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60A" w:rsidRPr="004223CF" w:rsidRDefault="0073260A" w:rsidP="0073260A">
      <w:pPr>
        <w:spacing w:after="0" w:line="240" w:lineRule="auto"/>
        <w:jc w:val="center"/>
        <w:rPr>
          <w:rFonts w:ascii="Times New Roman" w:hAnsi="Times New Roman"/>
          <w:sz w:val="26"/>
          <w:szCs w:val="26"/>
        </w:rPr>
      </w:pPr>
      <w:r>
        <w:rPr>
          <w:rFonts w:ascii="Times New Roman" w:hAnsi="Times New Roman"/>
          <w:noProof/>
          <w:lang w:eastAsia="ru-RU"/>
        </w:rPr>
        <w:drawing>
          <wp:inline distT="0" distB="0" distL="0" distR="0">
            <wp:extent cx="488950" cy="609600"/>
            <wp:effectExtent l="19050" t="0" r="6350" b="0"/>
            <wp:docPr id="16"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4"/>
                    <a:srcRect/>
                    <a:stretch>
                      <a:fillRect/>
                    </a:stretch>
                  </pic:blipFill>
                  <pic:spPr bwMode="auto">
                    <a:xfrm>
                      <a:off x="0" y="0"/>
                      <a:ext cx="488950" cy="609600"/>
                    </a:xfrm>
                    <a:prstGeom prst="rect">
                      <a:avLst/>
                    </a:prstGeom>
                    <a:noFill/>
                    <a:ln w="9525">
                      <a:noFill/>
                      <a:miter lim="800000"/>
                      <a:headEnd/>
                      <a:tailEnd/>
                    </a:ln>
                  </pic:spPr>
                </pic:pic>
              </a:graphicData>
            </a:graphic>
          </wp:inline>
        </w:drawing>
      </w:r>
    </w:p>
    <w:p w:rsidR="0073260A" w:rsidRPr="0073260A" w:rsidRDefault="0073260A" w:rsidP="0073260A">
      <w:pPr>
        <w:spacing w:after="0" w:line="240" w:lineRule="auto"/>
        <w:jc w:val="center"/>
        <w:rPr>
          <w:rFonts w:ascii="Times New Roman" w:hAnsi="Times New Roman"/>
          <w:sz w:val="26"/>
          <w:szCs w:val="26"/>
        </w:rPr>
      </w:pPr>
    </w:p>
    <w:p w:rsidR="0073260A" w:rsidRPr="0073260A" w:rsidRDefault="0073260A" w:rsidP="0073260A">
      <w:pPr>
        <w:spacing w:after="0" w:line="240" w:lineRule="auto"/>
        <w:ind w:firstLine="426"/>
        <w:jc w:val="center"/>
        <w:rPr>
          <w:rFonts w:ascii="Arial" w:hAnsi="Arial" w:cs="Arial"/>
          <w:bCs/>
          <w:sz w:val="26"/>
          <w:szCs w:val="26"/>
        </w:rPr>
      </w:pPr>
      <w:r w:rsidRPr="0073260A">
        <w:rPr>
          <w:rFonts w:ascii="Arial" w:hAnsi="Arial" w:cs="Arial"/>
          <w:bCs/>
          <w:sz w:val="26"/>
          <w:szCs w:val="26"/>
        </w:rPr>
        <w:t>АДМИНИСТРАЦИЯ БОГУЧАНСКОГО РАЙОНА</w:t>
      </w:r>
    </w:p>
    <w:p w:rsidR="0073260A" w:rsidRPr="0073260A" w:rsidRDefault="0073260A" w:rsidP="0073260A">
      <w:pPr>
        <w:keepNext/>
        <w:spacing w:after="0" w:line="240" w:lineRule="auto"/>
        <w:ind w:firstLine="426"/>
        <w:jc w:val="center"/>
        <w:outlineLvl w:val="0"/>
        <w:rPr>
          <w:rFonts w:ascii="Arial" w:eastAsia="Times New Roman" w:hAnsi="Arial" w:cs="Arial"/>
          <w:bCs/>
          <w:sz w:val="26"/>
          <w:szCs w:val="26"/>
          <w:lang w:eastAsia="ru-RU"/>
        </w:rPr>
      </w:pPr>
      <w:proofErr w:type="gramStart"/>
      <w:r w:rsidRPr="0073260A">
        <w:rPr>
          <w:rFonts w:ascii="Arial" w:eastAsia="Times New Roman" w:hAnsi="Arial" w:cs="Arial"/>
          <w:bCs/>
          <w:sz w:val="26"/>
          <w:szCs w:val="26"/>
          <w:lang w:eastAsia="ru-RU"/>
        </w:rPr>
        <w:t>П</w:t>
      </w:r>
      <w:proofErr w:type="gramEnd"/>
      <w:r w:rsidRPr="0073260A">
        <w:rPr>
          <w:rFonts w:ascii="Arial" w:eastAsia="Times New Roman" w:hAnsi="Arial" w:cs="Arial"/>
          <w:bCs/>
          <w:sz w:val="26"/>
          <w:szCs w:val="26"/>
          <w:lang w:eastAsia="ru-RU"/>
        </w:rPr>
        <w:t xml:space="preserve"> О С Т А Н О В Л Е Н И Е</w:t>
      </w:r>
    </w:p>
    <w:p w:rsidR="0073260A" w:rsidRPr="0073260A" w:rsidRDefault="0073260A" w:rsidP="0073260A">
      <w:pPr>
        <w:spacing w:after="0" w:line="240" w:lineRule="auto"/>
        <w:ind w:firstLine="426"/>
        <w:jc w:val="center"/>
        <w:rPr>
          <w:rFonts w:ascii="Arial" w:hAnsi="Arial" w:cs="Arial"/>
          <w:bCs/>
          <w:sz w:val="26"/>
          <w:szCs w:val="26"/>
        </w:rPr>
      </w:pPr>
      <w:r w:rsidRPr="0073260A">
        <w:rPr>
          <w:rFonts w:ascii="Arial" w:hAnsi="Arial" w:cs="Arial"/>
          <w:bCs/>
          <w:sz w:val="26"/>
          <w:szCs w:val="26"/>
        </w:rPr>
        <w:t xml:space="preserve">«08»10. 2021    </w:t>
      </w:r>
      <w:r>
        <w:rPr>
          <w:rFonts w:ascii="Arial" w:hAnsi="Arial" w:cs="Arial"/>
          <w:bCs/>
          <w:sz w:val="26"/>
          <w:szCs w:val="26"/>
        </w:rPr>
        <w:t xml:space="preserve">                       с. </w:t>
      </w:r>
      <w:proofErr w:type="spellStart"/>
      <w:r>
        <w:rPr>
          <w:rFonts w:ascii="Arial" w:hAnsi="Arial" w:cs="Arial"/>
          <w:bCs/>
          <w:sz w:val="26"/>
          <w:szCs w:val="26"/>
        </w:rPr>
        <w:t>Богучаны</w:t>
      </w:r>
      <w:proofErr w:type="spellEnd"/>
      <w:r>
        <w:rPr>
          <w:rFonts w:ascii="Arial" w:hAnsi="Arial" w:cs="Arial"/>
          <w:bCs/>
          <w:sz w:val="26"/>
          <w:szCs w:val="26"/>
        </w:rPr>
        <w:tab/>
      </w:r>
      <w:r>
        <w:rPr>
          <w:rFonts w:ascii="Arial" w:hAnsi="Arial" w:cs="Arial"/>
          <w:bCs/>
          <w:sz w:val="26"/>
          <w:szCs w:val="26"/>
        </w:rPr>
        <w:tab/>
        <w:t xml:space="preserve">     </w:t>
      </w:r>
      <w:r w:rsidRPr="0073260A">
        <w:rPr>
          <w:rFonts w:ascii="Arial" w:hAnsi="Arial" w:cs="Arial"/>
          <w:bCs/>
          <w:sz w:val="26"/>
          <w:szCs w:val="26"/>
        </w:rPr>
        <w:t xml:space="preserve">                 № 833 - </w:t>
      </w:r>
      <w:proofErr w:type="spellStart"/>
      <w:proofErr w:type="gramStart"/>
      <w:r w:rsidRPr="0073260A">
        <w:rPr>
          <w:rFonts w:ascii="Arial" w:hAnsi="Arial" w:cs="Arial"/>
          <w:bCs/>
          <w:sz w:val="26"/>
          <w:szCs w:val="26"/>
        </w:rPr>
        <w:t>п</w:t>
      </w:r>
      <w:proofErr w:type="spellEnd"/>
      <w:proofErr w:type="gramEnd"/>
    </w:p>
    <w:p w:rsidR="0073260A" w:rsidRPr="0073260A" w:rsidRDefault="0073260A" w:rsidP="0073260A">
      <w:pPr>
        <w:spacing w:after="0" w:line="240" w:lineRule="auto"/>
        <w:rPr>
          <w:rFonts w:ascii="Arial" w:hAnsi="Arial" w:cs="Arial"/>
          <w:sz w:val="26"/>
          <w:szCs w:val="26"/>
        </w:rPr>
      </w:pPr>
    </w:p>
    <w:tbl>
      <w:tblPr>
        <w:tblW w:w="0" w:type="auto"/>
        <w:tblLook w:val="01E0"/>
      </w:tblPr>
      <w:tblGrid>
        <w:gridCol w:w="9571"/>
      </w:tblGrid>
      <w:tr w:rsidR="0073260A" w:rsidRPr="0073260A" w:rsidTr="003B5694">
        <w:trPr>
          <w:trHeight w:val="291"/>
        </w:trPr>
        <w:tc>
          <w:tcPr>
            <w:tcW w:w="10376" w:type="dxa"/>
          </w:tcPr>
          <w:p w:rsidR="0073260A" w:rsidRPr="0073260A" w:rsidRDefault="0073260A" w:rsidP="003B5694">
            <w:pPr>
              <w:spacing w:line="240" w:lineRule="auto"/>
              <w:ind w:firstLine="426"/>
              <w:jc w:val="center"/>
              <w:rPr>
                <w:rFonts w:ascii="Arial" w:hAnsi="Arial" w:cs="Arial"/>
                <w:bCs/>
                <w:sz w:val="26"/>
                <w:szCs w:val="26"/>
              </w:rPr>
            </w:pPr>
            <w:r w:rsidRPr="0073260A">
              <w:rPr>
                <w:rFonts w:ascii="Arial" w:hAnsi="Arial" w:cs="Arial"/>
                <w:sz w:val="26"/>
                <w:szCs w:val="26"/>
              </w:rPr>
              <w:t xml:space="preserve">О внесении  изменений  в  постановление Администрации   </w:t>
            </w:r>
            <w:proofErr w:type="spellStart"/>
            <w:r w:rsidRPr="0073260A">
              <w:rPr>
                <w:rFonts w:ascii="Arial" w:hAnsi="Arial" w:cs="Arial"/>
                <w:sz w:val="26"/>
                <w:szCs w:val="26"/>
              </w:rPr>
              <w:t>Богучанского</w:t>
            </w:r>
            <w:proofErr w:type="spellEnd"/>
            <w:r w:rsidRPr="0073260A">
              <w:rPr>
                <w:rFonts w:ascii="Arial" w:hAnsi="Arial" w:cs="Arial"/>
                <w:sz w:val="26"/>
                <w:szCs w:val="26"/>
              </w:rPr>
              <w:t xml:space="preserve"> района от 30.03.2020 № 340-п «Об утверждении административного регламента по предоставлению муниципальной услуги «Подготовка и выдача разрешений на строительство»</w:t>
            </w:r>
          </w:p>
        </w:tc>
      </w:tr>
    </w:tbl>
    <w:p w:rsidR="0073260A" w:rsidRPr="0073260A" w:rsidRDefault="0073260A" w:rsidP="0073260A">
      <w:pPr>
        <w:autoSpaceDE w:val="0"/>
        <w:autoSpaceDN w:val="0"/>
        <w:adjustRightInd w:val="0"/>
        <w:spacing w:after="0" w:line="240" w:lineRule="auto"/>
        <w:ind w:firstLine="426"/>
        <w:jc w:val="both"/>
        <w:rPr>
          <w:rFonts w:ascii="Arial" w:hAnsi="Arial" w:cs="Arial"/>
          <w:sz w:val="26"/>
          <w:szCs w:val="26"/>
        </w:rPr>
      </w:pPr>
      <w:r w:rsidRPr="0073260A">
        <w:rPr>
          <w:rFonts w:ascii="Arial" w:hAnsi="Arial" w:cs="Arial"/>
          <w:sz w:val="26"/>
          <w:szCs w:val="26"/>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73260A">
        <w:rPr>
          <w:rFonts w:ascii="Arial" w:hAnsi="Arial" w:cs="Arial"/>
          <w:sz w:val="26"/>
          <w:szCs w:val="26"/>
        </w:rPr>
        <w:t>Богучанского</w:t>
      </w:r>
      <w:proofErr w:type="spellEnd"/>
      <w:r w:rsidRPr="0073260A">
        <w:rPr>
          <w:rFonts w:ascii="Arial" w:hAnsi="Arial" w:cs="Arial"/>
          <w:sz w:val="26"/>
          <w:szCs w:val="26"/>
        </w:rPr>
        <w:t xml:space="preserve"> района от 19.11.2010 № 1665-п «Об утверждении Порядка разработки и утверждения администрацией </w:t>
      </w:r>
      <w:proofErr w:type="spellStart"/>
      <w:r w:rsidRPr="0073260A">
        <w:rPr>
          <w:rFonts w:ascii="Arial" w:hAnsi="Arial" w:cs="Arial"/>
          <w:sz w:val="26"/>
          <w:szCs w:val="26"/>
        </w:rPr>
        <w:t>Богучанского</w:t>
      </w:r>
      <w:proofErr w:type="spellEnd"/>
      <w:r w:rsidRPr="0073260A">
        <w:rPr>
          <w:rFonts w:ascii="Arial" w:hAnsi="Arial" w:cs="Arial"/>
          <w:sz w:val="26"/>
          <w:szCs w:val="26"/>
        </w:rPr>
        <w:t xml:space="preserve"> района административных регламентов предоставления муниципальных услуг», ст.ст. 7, 8, 48 Устава </w:t>
      </w:r>
      <w:proofErr w:type="spellStart"/>
      <w:r w:rsidRPr="0073260A">
        <w:rPr>
          <w:rFonts w:ascii="Arial" w:hAnsi="Arial" w:cs="Arial"/>
          <w:sz w:val="26"/>
          <w:szCs w:val="26"/>
        </w:rPr>
        <w:t>Богучанского</w:t>
      </w:r>
      <w:proofErr w:type="spellEnd"/>
      <w:r w:rsidRPr="0073260A">
        <w:rPr>
          <w:rFonts w:ascii="Arial" w:hAnsi="Arial" w:cs="Arial"/>
          <w:sz w:val="26"/>
          <w:szCs w:val="26"/>
        </w:rPr>
        <w:t xml:space="preserve"> района Красноярского края</w:t>
      </w:r>
    </w:p>
    <w:p w:rsidR="0073260A" w:rsidRPr="0073260A" w:rsidRDefault="0073260A" w:rsidP="0073260A">
      <w:pPr>
        <w:autoSpaceDE w:val="0"/>
        <w:autoSpaceDN w:val="0"/>
        <w:adjustRightInd w:val="0"/>
        <w:spacing w:after="0" w:line="240" w:lineRule="auto"/>
        <w:ind w:firstLine="426"/>
        <w:jc w:val="both"/>
        <w:rPr>
          <w:rFonts w:ascii="Arial" w:hAnsi="Arial" w:cs="Arial"/>
          <w:sz w:val="26"/>
          <w:szCs w:val="26"/>
        </w:rPr>
      </w:pPr>
    </w:p>
    <w:p w:rsidR="0073260A" w:rsidRPr="0073260A" w:rsidRDefault="0073260A" w:rsidP="0073260A">
      <w:pPr>
        <w:autoSpaceDE w:val="0"/>
        <w:autoSpaceDN w:val="0"/>
        <w:adjustRightInd w:val="0"/>
        <w:spacing w:after="0" w:line="240" w:lineRule="auto"/>
        <w:ind w:firstLine="426"/>
        <w:jc w:val="both"/>
        <w:rPr>
          <w:rFonts w:ascii="Arial" w:hAnsi="Arial" w:cs="Arial"/>
          <w:sz w:val="26"/>
          <w:szCs w:val="26"/>
        </w:rPr>
      </w:pPr>
      <w:r w:rsidRPr="0073260A">
        <w:rPr>
          <w:rFonts w:ascii="Arial" w:hAnsi="Arial" w:cs="Arial"/>
          <w:sz w:val="26"/>
          <w:szCs w:val="26"/>
        </w:rPr>
        <w:t>ПОСТАНОВЛЯЮ:</w:t>
      </w:r>
    </w:p>
    <w:p w:rsidR="0073260A" w:rsidRPr="0073260A" w:rsidRDefault="0073260A" w:rsidP="0073260A">
      <w:pPr>
        <w:spacing w:after="0" w:line="240" w:lineRule="auto"/>
        <w:ind w:firstLine="426"/>
        <w:jc w:val="both"/>
        <w:rPr>
          <w:rFonts w:ascii="Arial" w:hAnsi="Arial" w:cs="Arial"/>
          <w:sz w:val="26"/>
          <w:szCs w:val="26"/>
        </w:rPr>
      </w:pPr>
    </w:p>
    <w:p w:rsidR="0073260A" w:rsidRPr="0073260A" w:rsidRDefault="0073260A" w:rsidP="0073260A">
      <w:pPr>
        <w:spacing w:after="0" w:line="240" w:lineRule="auto"/>
        <w:ind w:firstLine="426"/>
        <w:jc w:val="both"/>
        <w:rPr>
          <w:rFonts w:ascii="Arial" w:hAnsi="Arial" w:cs="Arial"/>
          <w:bCs/>
          <w:sz w:val="26"/>
          <w:szCs w:val="26"/>
        </w:rPr>
      </w:pPr>
      <w:r w:rsidRPr="0073260A">
        <w:rPr>
          <w:rFonts w:ascii="Arial" w:hAnsi="Arial" w:cs="Arial"/>
          <w:sz w:val="26"/>
          <w:szCs w:val="26"/>
        </w:rPr>
        <w:t xml:space="preserve">       1. Внести изменение в постановление администрации </w:t>
      </w:r>
      <w:proofErr w:type="spellStart"/>
      <w:r w:rsidRPr="0073260A">
        <w:rPr>
          <w:rFonts w:ascii="Arial" w:hAnsi="Arial" w:cs="Arial"/>
          <w:sz w:val="26"/>
          <w:szCs w:val="26"/>
        </w:rPr>
        <w:t>Богучанского</w:t>
      </w:r>
      <w:proofErr w:type="spellEnd"/>
      <w:r w:rsidRPr="0073260A">
        <w:rPr>
          <w:rFonts w:ascii="Arial" w:hAnsi="Arial" w:cs="Arial"/>
          <w:sz w:val="26"/>
          <w:szCs w:val="26"/>
        </w:rPr>
        <w:t xml:space="preserve"> района от 30.03.2020 № 340-п «Об утверждении административного регламента по предоставлению муниципальной услуги «Подготовка и выдача разрешений на строительство»»:</w:t>
      </w:r>
    </w:p>
    <w:p w:rsidR="0073260A" w:rsidRPr="0073260A" w:rsidRDefault="0073260A" w:rsidP="0073260A">
      <w:pPr>
        <w:spacing w:after="0" w:line="240" w:lineRule="auto"/>
        <w:ind w:firstLine="426"/>
        <w:jc w:val="both"/>
        <w:rPr>
          <w:rFonts w:ascii="Arial" w:hAnsi="Arial" w:cs="Arial"/>
          <w:bCs/>
          <w:sz w:val="26"/>
          <w:szCs w:val="26"/>
        </w:rPr>
      </w:pPr>
      <w:r w:rsidRPr="0073260A">
        <w:rPr>
          <w:rFonts w:ascii="Arial" w:hAnsi="Arial" w:cs="Arial"/>
          <w:bCs/>
          <w:sz w:val="26"/>
          <w:szCs w:val="26"/>
        </w:rPr>
        <w:t>- приложение  к  настоящему  постановлению   читать в  новой  редакции, согласно  приложению.</w:t>
      </w:r>
    </w:p>
    <w:p w:rsidR="0073260A" w:rsidRPr="0073260A" w:rsidRDefault="0073260A" w:rsidP="0073260A">
      <w:pPr>
        <w:spacing w:after="0" w:line="240" w:lineRule="auto"/>
        <w:ind w:firstLine="426"/>
        <w:jc w:val="both"/>
        <w:rPr>
          <w:rFonts w:ascii="Arial" w:hAnsi="Arial" w:cs="Arial"/>
          <w:bCs/>
          <w:color w:val="FF0000"/>
          <w:sz w:val="26"/>
          <w:szCs w:val="26"/>
        </w:rPr>
      </w:pPr>
      <w:r w:rsidRPr="0073260A">
        <w:rPr>
          <w:rFonts w:ascii="Arial" w:hAnsi="Arial" w:cs="Arial"/>
          <w:bCs/>
          <w:sz w:val="26"/>
          <w:szCs w:val="26"/>
        </w:rPr>
        <w:t xml:space="preserve">        2. </w:t>
      </w:r>
      <w:proofErr w:type="gramStart"/>
      <w:r w:rsidRPr="0073260A">
        <w:rPr>
          <w:rFonts w:ascii="Arial" w:hAnsi="Arial" w:cs="Arial"/>
          <w:bCs/>
          <w:sz w:val="26"/>
          <w:szCs w:val="26"/>
        </w:rPr>
        <w:t>Контроль   за</w:t>
      </w:r>
      <w:proofErr w:type="gramEnd"/>
      <w:r w:rsidRPr="0073260A">
        <w:rPr>
          <w:rFonts w:ascii="Arial" w:hAnsi="Arial" w:cs="Arial"/>
          <w:bCs/>
          <w:sz w:val="26"/>
          <w:szCs w:val="26"/>
        </w:rPr>
        <w:t xml:space="preserve">    исполнением   настоящего   постановления  возложить на заместителя Главы </w:t>
      </w:r>
      <w:proofErr w:type="spellStart"/>
      <w:r w:rsidRPr="0073260A">
        <w:rPr>
          <w:rFonts w:ascii="Arial" w:hAnsi="Arial" w:cs="Arial"/>
          <w:bCs/>
          <w:sz w:val="26"/>
          <w:szCs w:val="26"/>
        </w:rPr>
        <w:t>Богучанского</w:t>
      </w:r>
      <w:proofErr w:type="spellEnd"/>
      <w:r w:rsidRPr="0073260A">
        <w:rPr>
          <w:rFonts w:ascii="Arial" w:hAnsi="Arial" w:cs="Arial"/>
          <w:bCs/>
          <w:sz w:val="26"/>
          <w:szCs w:val="26"/>
        </w:rPr>
        <w:t xml:space="preserve"> района по взаимодействию с органами государственной и муниципальной власти С.Л. Трещеву.</w:t>
      </w:r>
    </w:p>
    <w:p w:rsidR="0073260A" w:rsidRPr="0073260A" w:rsidRDefault="0073260A" w:rsidP="0073260A">
      <w:pPr>
        <w:spacing w:after="0" w:line="240" w:lineRule="auto"/>
        <w:ind w:firstLine="426"/>
        <w:jc w:val="both"/>
        <w:rPr>
          <w:rFonts w:ascii="Arial" w:hAnsi="Arial" w:cs="Arial"/>
          <w:bCs/>
          <w:sz w:val="26"/>
          <w:szCs w:val="26"/>
        </w:rPr>
      </w:pPr>
      <w:r w:rsidRPr="0073260A">
        <w:rPr>
          <w:rFonts w:ascii="Arial" w:hAnsi="Arial" w:cs="Arial"/>
          <w:bCs/>
          <w:sz w:val="26"/>
          <w:szCs w:val="26"/>
        </w:rPr>
        <w:t xml:space="preserve">        3. Настоящее постановление вступает в силу со дня, следующего за днем опубликования в Официальном вестнике </w:t>
      </w:r>
      <w:proofErr w:type="spellStart"/>
      <w:r w:rsidRPr="0073260A">
        <w:rPr>
          <w:rFonts w:ascii="Arial" w:hAnsi="Arial" w:cs="Arial"/>
          <w:bCs/>
          <w:sz w:val="26"/>
          <w:szCs w:val="26"/>
        </w:rPr>
        <w:t>Богучанского</w:t>
      </w:r>
      <w:proofErr w:type="spellEnd"/>
      <w:r w:rsidRPr="0073260A">
        <w:rPr>
          <w:rFonts w:ascii="Arial" w:hAnsi="Arial" w:cs="Arial"/>
          <w:bCs/>
          <w:sz w:val="26"/>
          <w:szCs w:val="26"/>
        </w:rPr>
        <w:t xml:space="preserve"> района.</w:t>
      </w:r>
    </w:p>
    <w:p w:rsidR="0073260A" w:rsidRPr="0073260A" w:rsidRDefault="0073260A" w:rsidP="0073260A">
      <w:pPr>
        <w:spacing w:after="0" w:line="240" w:lineRule="auto"/>
        <w:jc w:val="both"/>
        <w:rPr>
          <w:rFonts w:ascii="Arial" w:hAnsi="Arial" w:cs="Arial"/>
          <w:bCs/>
          <w:sz w:val="26"/>
          <w:szCs w:val="26"/>
        </w:rPr>
      </w:pPr>
    </w:p>
    <w:p w:rsidR="0073260A" w:rsidRPr="0073260A" w:rsidRDefault="0073260A" w:rsidP="0073260A">
      <w:pPr>
        <w:spacing w:after="0" w:line="240" w:lineRule="auto"/>
        <w:ind w:firstLine="426"/>
        <w:jc w:val="both"/>
        <w:rPr>
          <w:rFonts w:ascii="Arial" w:hAnsi="Arial" w:cs="Arial"/>
          <w:bCs/>
          <w:sz w:val="20"/>
          <w:szCs w:val="20"/>
        </w:rPr>
      </w:pPr>
      <w:r w:rsidRPr="0073260A">
        <w:rPr>
          <w:rFonts w:ascii="Arial" w:hAnsi="Arial" w:cs="Arial"/>
          <w:bCs/>
          <w:sz w:val="26"/>
          <w:szCs w:val="26"/>
        </w:rPr>
        <w:t xml:space="preserve"> </w:t>
      </w:r>
      <w:r w:rsidRPr="0073260A">
        <w:rPr>
          <w:rFonts w:ascii="Arial" w:hAnsi="Arial" w:cs="Arial"/>
          <w:b/>
          <w:bCs/>
          <w:sz w:val="26"/>
          <w:szCs w:val="26"/>
        </w:rPr>
        <w:t xml:space="preserve"> </w:t>
      </w:r>
      <w:r w:rsidRPr="0073260A">
        <w:rPr>
          <w:rFonts w:ascii="Arial" w:hAnsi="Arial" w:cs="Arial"/>
          <w:bCs/>
          <w:sz w:val="26"/>
          <w:szCs w:val="26"/>
        </w:rPr>
        <w:t xml:space="preserve">Ио Главы </w:t>
      </w:r>
      <w:proofErr w:type="spellStart"/>
      <w:r w:rsidRPr="0073260A">
        <w:rPr>
          <w:rFonts w:ascii="Arial" w:hAnsi="Arial" w:cs="Arial"/>
          <w:bCs/>
          <w:sz w:val="26"/>
          <w:szCs w:val="26"/>
        </w:rPr>
        <w:t>Богучанского</w:t>
      </w:r>
      <w:proofErr w:type="spellEnd"/>
      <w:r w:rsidRPr="0073260A">
        <w:rPr>
          <w:rFonts w:ascii="Arial" w:hAnsi="Arial" w:cs="Arial"/>
          <w:bCs/>
          <w:sz w:val="26"/>
          <w:szCs w:val="26"/>
        </w:rPr>
        <w:t xml:space="preserve"> района</w:t>
      </w:r>
      <w:r w:rsidRPr="0073260A">
        <w:rPr>
          <w:rFonts w:ascii="Arial" w:hAnsi="Arial" w:cs="Arial"/>
          <w:bCs/>
          <w:sz w:val="26"/>
          <w:szCs w:val="26"/>
        </w:rPr>
        <w:tab/>
      </w:r>
      <w:r w:rsidRPr="0073260A">
        <w:rPr>
          <w:rFonts w:ascii="Arial" w:hAnsi="Arial" w:cs="Arial"/>
          <w:bCs/>
          <w:sz w:val="26"/>
          <w:szCs w:val="26"/>
        </w:rPr>
        <w:tab/>
      </w:r>
      <w:r>
        <w:rPr>
          <w:rFonts w:ascii="Arial" w:hAnsi="Arial" w:cs="Arial"/>
          <w:bCs/>
          <w:sz w:val="26"/>
          <w:szCs w:val="26"/>
          <w:lang w:val="en-US"/>
        </w:rPr>
        <w:t xml:space="preserve">  </w:t>
      </w:r>
      <w:r w:rsidRPr="0073260A">
        <w:rPr>
          <w:rFonts w:ascii="Arial" w:hAnsi="Arial" w:cs="Arial"/>
          <w:bCs/>
          <w:sz w:val="26"/>
          <w:szCs w:val="26"/>
        </w:rPr>
        <w:t>С.И. Нохрин</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ab/>
      </w:r>
    </w:p>
    <w:p w:rsidR="0073260A" w:rsidRPr="0073260A" w:rsidRDefault="0073260A" w:rsidP="0073260A">
      <w:pPr>
        <w:widowControl w:val="0"/>
        <w:snapToGrid w:val="0"/>
        <w:spacing w:after="0" w:line="240" w:lineRule="auto"/>
        <w:ind w:right="-1" w:firstLine="426"/>
        <w:jc w:val="right"/>
        <w:rPr>
          <w:rFonts w:ascii="Arial" w:eastAsia="Times New Roman" w:hAnsi="Arial" w:cs="Arial"/>
          <w:sz w:val="18"/>
          <w:szCs w:val="20"/>
          <w:lang w:eastAsia="ru-RU"/>
        </w:rPr>
      </w:pPr>
      <w:r w:rsidRPr="0073260A">
        <w:rPr>
          <w:rFonts w:ascii="Arial" w:eastAsia="Times New Roman" w:hAnsi="Arial" w:cs="Arial"/>
          <w:sz w:val="18"/>
          <w:szCs w:val="20"/>
          <w:lang w:eastAsia="ru-RU"/>
        </w:rPr>
        <w:t xml:space="preserve">                                                               Приложение к постановлению</w:t>
      </w:r>
    </w:p>
    <w:p w:rsidR="0073260A" w:rsidRPr="0073260A" w:rsidRDefault="0073260A" w:rsidP="0073260A">
      <w:pPr>
        <w:widowControl w:val="0"/>
        <w:snapToGrid w:val="0"/>
        <w:spacing w:after="0" w:line="240" w:lineRule="auto"/>
        <w:ind w:firstLine="426"/>
        <w:jc w:val="right"/>
        <w:rPr>
          <w:rFonts w:ascii="Arial" w:eastAsia="Times New Roman" w:hAnsi="Arial" w:cs="Arial"/>
          <w:sz w:val="18"/>
          <w:szCs w:val="20"/>
          <w:lang w:eastAsia="ru-RU"/>
        </w:rPr>
      </w:pPr>
      <w:r w:rsidRPr="0073260A">
        <w:rPr>
          <w:rFonts w:ascii="Arial" w:eastAsia="Times New Roman" w:hAnsi="Arial" w:cs="Arial"/>
          <w:sz w:val="18"/>
          <w:szCs w:val="20"/>
          <w:lang w:eastAsia="ru-RU"/>
        </w:rPr>
        <w:t xml:space="preserve">    администрации </w:t>
      </w:r>
      <w:proofErr w:type="spellStart"/>
      <w:r w:rsidRPr="0073260A">
        <w:rPr>
          <w:rFonts w:ascii="Arial" w:eastAsia="Times New Roman" w:hAnsi="Arial" w:cs="Arial"/>
          <w:sz w:val="18"/>
          <w:szCs w:val="20"/>
          <w:lang w:eastAsia="ru-RU"/>
        </w:rPr>
        <w:t>Богучанского</w:t>
      </w:r>
      <w:proofErr w:type="spellEnd"/>
      <w:r w:rsidRPr="0073260A">
        <w:rPr>
          <w:rFonts w:ascii="Arial" w:eastAsia="Times New Roman" w:hAnsi="Arial" w:cs="Arial"/>
          <w:sz w:val="18"/>
          <w:szCs w:val="20"/>
          <w:lang w:eastAsia="ru-RU"/>
        </w:rPr>
        <w:t xml:space="preserve"> района</w:t>
      </w:r>
    </w:p>
    <w:p w:rsidR="0073260A" w:rsidRPr="0073260A" w:rsidRDefault="0073260A" w:rsidP="0073260A">
      <w:pPr>
        <w:widowControl w:val="0"/>
        <w:snapToGrid w:val="0"/>
        <w:spacing w:after="0" w:line="240" w:lineRule="auto"/>
        <w:ind w:firstLine="426"/>
        <w:jc w:val="right"/>
        <w:rPr>
          <w:rFonts w:ascii="Arial" w:eastAsia="Times New Roman" w:hAnsi="Arial" w:cs="Arial"/>
          <w:bCs/>
          <w:sz w:val="18"/>
          <w:szCs w:val="20"/>
          <w:lang w:eastAsia="ru-RU"/>
        </w:rPr>
      </w:pPr>
      <w:r w:rsidRPr="0073260A">
        <w:rPr>
          <w:rFonts w:ascii="Arial" w:eastAsia="Times New Roman" w:hAnsi="Arial" w:cs="Arial"/>
          <w:sz w:val="18"/>
          <w:szCs w:val="20"/>
          <w:lang w:eastAsia="ru-RU"/>
        </w:rPr>
        <w:t xml:space="preserve">                            от  08.10.2021.         № 833-п</w:t>
      </w:r>
    </w:p>
    <w:p w:rsidR="0073260A" w:rsidRPr="0073260A" w:rsidRDefault="0073260A" w:rsidP="0073260A">
      <w:pPr>
        <w:widowControl w:val="0"/>
        <w:snapToGrid w:val="0"/>
        <w:spacing w:after="0" w:line="240" w:lineRule="auto"/>
        <w:ind w:firstLine="426"/>
        <w:jc w:val="right"/>
        <w:rPr>
          <w:rFonts w:ascii="Arial" w:eastAsia="Times New Roman" w:hAnsi="Arial" w:cs="Arial"/>
          <w:b/>
          <w:bCs/>
          <w:sz w:val="20"/>
          <w:szCs w:val="20"/>
          <w:lang w:eastAsia="ru-RU"/>
        </w:rPr>
      </w:pPr>
    </w:p>
    <w:p w:rsidR="0073260A" w:rsidRPr="0073260A" w:rsidRDefault="0073260A" w:rsidP="0073260A">
      <w:pPr>
        <w:spacing w:after="0" w:line="240" w:lineRule="auto"/>
        <w:ind w:firstLine="426"/>
        <w:jc w:val="center"/>
        <w:rPr>
          <w:rFonts w:ascii="Arial" w:hAnsi="Arial" w:cs="Arial"/>
          <w:sz w:val="20"/>
          <w:szCs w:val="20"/>
        </w:rPr>
      </w:pPr>
      <w:r w:rsidRPr="0073260A">
        <w:rPr>
          <w:rFonts w:ascii="Arial" w:hAnsi="Arial" w:cs="Arial"/>
          <w:sz w:val="20"/>
          <w:szCs w:val="20"/>
        </w:rPr>
        <w:t>Административный регламент предоставления муниципальной услуги «Подготовка и выдача разрешений на строительство»</w:t>
      </w:r>
    </w:p>
    <w:p w:rsidR="0073260A" w:rsidRPr="0073260A" w:rsidRDefault="0073260A" w:rsidP="0073260A">
      <w:pPr>
        <w:autoSpaceDE w:val="0"/>
        <w:autoSpaceDN w:val="0"/>
        <w:adjustRightInd w:val="0"/>
        <w:spacing w:after="0" w:line="240" w:lineRule="auto"/>
        <w:rPr>
          <w:rFonts w:ascii="Arial" w:hAnsi="Arial" w:cs="Arial"/>
          <w:sz w:val="20"/>
          <w:szCs w:val="20"/>
        </w:rPr>
      </w:pPr>
    </w:p>
    <w:p w:rsidR="0073260A" w:rsidRPr="0073260A" w:rsidRDefault="0073260A" w:rsidP="0073260A">
      <w:pPr>
        <w:autoSpaceDE w:val="0"/>
        <w:autoSpaceDN w:val="0"/>
        <w:adjustRightInd w:val="0"/>
        <w:spacing w:after="0" w:line="240" w:lineRule="auto"/>
        <w:ind w:firstLine="426"/>
        <w:jc w:val="center"/>
        <w:outlineLvl w:val="1"/>
        <w:rPr>
          <w:rFonts w:ascii="Arial" w:hAnsi="Arial" w:cs="Arial"/>
          <w:sz w:val="20"/>
          <w:szCs w:val="20"/>
        </w:rPr>
      </w:pPr>
      <w:r w:rsidRPr="0073260A">
        <w:rPr>
          <w:rFonts w:ascii="Arial" w:hAnsi="Arial" w:cs="Arial"/>
          <w:sz w:val="20"/>
          <w:szCs w:val="20"/>
        </w:rPr>
        <w:t>1. Общие положения</w:t>
      </w:r>
    </w:p>
    <w:p w:rsidR="0073260A" w:rsidRPr="0073260A" w:rsidRDefault="0073260A" w:rsidP="0073260A">
      <w:pPr>
        <w:autoSpaceDE w:val="0"/>
        <w:autoSpaceDN w:val="0"/>
        <w:adjustRightInd w:val="0"/>
        <w:spacing w:after="0" w:line="240" w:lineRule="auto"/>
        <w:ind w:firstLine="426"/>
        <w:jc w:val="center"/>
        <w:rPr>
          <w:rFonts w:ascii="Arial" w:hAnsi="Arial" w:cs="Arial"/>
          <w:sz w:val="20"/>
          <w:szCs w:val="20"/>
        </w:rPr>
      </w:pPr>
    </w:p>
    <w:p w:rsidR="0073260A" w:rsidRPr="0073260A" w:rsidRDefault="0073260A" w:rsidP="0073260A">
      <w:pPr>
        <w:suppressAutoHyphens/>
        <w:spacing w:after="0" w:line="240" w:lineRule="auto"/>
        <w:ind w:firstLine="426"/>
        <w:jc w:val="both"/>
        <w:rPr>
          <w:rFonts w:ascii="Arial" w:hAnsi="Arial" w:cs="Arial"/>
          <w:sz w:val="20"/>
          <w:szCs w:val="20"/>
        </w:rPr>
      </w:pPr>
      <w:r w:rsidRPr="0073260A">
        <w:rPr>
          <w:rFonts w:ascii="Arial" w:hAnsi="Arial" w:cs="Arial"/>
          <w:sz w:val="20"/>
          <w:szCs w:val="20"/>
        </w:rPr>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73260A">
        <w:rPr>
          <w:rFonts w:ascii="Arial" w:hAnsi="Arial" w:cs="Arial"/>
          <w:sz w:val="20"/>
          <w:szCs w:val="20"/>
        </w:rPr>
        <w:t>Богучанского</w:t>
      </w:r>
      <w:proofErr w:type="spellEnd"/>
      <w:r w:rsidRPr="0073260A">
        <w:rPr>
          <w:rFonts w:ascii="Arial" w:hAnsi="Arial" w:cs="Arial"/>
          <w:sz w:val="20"/>
          <w:szCs w:val="20"/>
        </w:rPr>
        <w:t xml:space="preserve"> района (далее – Администрация) муниципальной услуги по подготовке и выдаче разрешений на строительство (далее – Услуги).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eastAsia="Times New Roman" w:hAnsi="Arial" w:cs="Arial"/>
          <w:sz w:val="20"/>
          <w:szCs w:val="20"/>
          <w:lang w:eastAsia="ru-RU"/>
        </w:rPr>
        <w:t xml:space="preserve">1.2. </w:t>
      </w:r>
      <w:r w:rsidRPr="0073260A">
        <w:rPr>
          <w:rFonts w:ascii="Arial" w:hAnsi="Arial" w:cs="Arial"/>
          <w:sz w:val="20"/>
          <w:szCs w:val="20"/>
        </w:rPr>
        <w:t>Заявителем при предоставлении муниципальной услуги является:</w:t>
      </w:r>
    </w:p>
    <w:p w:rsidR="0073260A" w:rsidRPr="0073260A" w:rsidRDefault="0073260A" w:rsidP="0073260A">
      <w:pPr>
        <w:spacing w:after="0" w:line="240" w:lineRule="auto"/>
        <w:ind w:firstLine="426"/>
        <w:jc w:val="both"/>
        <w:rPr>
          <w:rFonts w:ascii="Arial" w:hAnsi="Arial" w:cs="Arial"/>
          <w:color w:val="000000"/>
          <w:sz w:val="20"/>
          <w:szCs w:val="20"/>
          <w:shd w:val="clear" w:color="auto" w:fill="FFFFFF"/>
        </w:rPr>
      </w:pPr>
      <w:proofErr w:type="gramStart"/>
      <w:r w:rsidRPr="0073260A">
        <w:rPr>
          <w:rFonts w:ascii="Arial" w:hAnsi="Arial" w:cs="Arial"/>
          <w:color w:val="000000"/>
          <w:sz w:val="20"/>
          <w:szCs w:val="20"/>
          <w:shd w:val="clear" w:color="auto" w:fill="FFFFFF"/>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w:t>
      </w:r>
      <w:r w:rsidRPr="0073260A">
        <w:rPr>
          <w:rFonts w:ascii="Arial" w:hAnsi="Arial" w:cs="Arial"/>
          <w:color w:val="000000"/>
          <w:sz w:val="20"/>
          <w:szCs w:val="20"/>
          <w:shd w:val="clear" w:color="auto" w:fill="FFFFFF"/>
        </w:rPr>
        <w:lastRenderedPageBreak/>
        <w:t>(муниципальной)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73260A">
        <w:rPr>
          <w:rFonts w:ascii="Arial" w:hAnsi="Arial" w:cs="Arial"/>
          <w:color w:val="000000"/>
          <w:sz w:val="20"/>
          <w:szCs w:val="20"/>
          <w:shd w:val="clear" w:color="auto" w:fill="FFFFFF"/>
        </w:rPr>
        <w:t>Росатом</w:t>
      </w:r>
      <w:proofErr w:type="spellEnd"/>
      <w:r w:rsidRPr="0073260A">
        <w:rPr>
          <w:rFonts w:ascii="Arial" w:hAnsi="Arial" w:cs="Arial"/>
          <w:color w:val="000000"/>
          <w:sz w:val="20"/>
          <w:szCs w:val="20"/>
          <w:shd w:val="clear" w:color="auto" w:fill="FFFFFF"/>
        </w:rPr>
        <w:t>", Государственная корпорация по космической деятельности "</w:t>
      </w:r>
      <w:proofErr w:type="spellStart"/>
      <w:r w:rsidRPr="0073260A">
        <w:rPr>
          <w:rFonts w:ascii="Arial" w:hAnsi="Arial" w:cs="Arial"/>
          <w:color w:val="000000"/>
          <w:sz w:val="20"/>
          <w:szCs w:val="20"/>
          <w:shd w:val="clear" w:color="auto" w:fill="FFFFFF"/>
        </w:rPr>
        <w:t>Роскосмос</w:t>
      </w:r>
      <w:proofErr w:type="spellEnd"/>
      <w:r w:rsidRPr="0073260A">
        <w:rPr>
          <w:rFonts w:ascii="Arial" w:hAnsi="Arial" w:cs="Arial"/>
          <w:color w:val="000000"/>
          <w:sz w:val="20"/>
          <w:szCs w:val="20"/>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73260A">
        <w:rPr>
          <w:rFonts w:ascii="Arial" w:hAnsi="Arial" w:cs="Arial"/>
          <w:color w:val="000000"/>
          <w:sz w:val="20"/>
          <w:szCs w:val="20"/>
          <w:shd w:val="clear" w:color="auto" w:fill="FFFFFF"/>
        </w:rPr>
        <w:t xml:space="preserve"> </w:t>
      </w:r>
      <w:proofErr w:type="gramStart"/>
      <w:r w:rsidRPr="0073260A">
        <w:rPr>
          <w:rFonts w:ascii="Arial" w:hAnsi="Arial" w:cs="Arial"/>
          <w:color w:val="000000"/>
          <w:sz w:val="20"/>
          <w:szCs w:val="20"/>
          <w:shd w:val="clear" w:color="auto" w:fill="FFFFFF"/>
        </w:rPr>
        <w:t>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5" w:anchor="dst100872" w:history="1">
        <w:r w:rsidRPr="0073260A">
          <w:rPr>
            <w:rFonts w:ascii="Arial" w:hAnsi="Arial" w:cs="Arial"/>
            <w:color w:val="666699"/>
            <w:sz w:val="20"/>
            <w:szCs w:val="20"/>
            <w:u w:val="single"/>
          </w:rPr>
          <w:t>статьей 13.3</w:t>
        </w:r>
      </w:hyperlink>
      <w:r w:rsidRPr="0073260A">
        <w:rPr>
          <w:rFonts w:ascii="Arial" w:hAnsi="Arial" w:cs="Arial"/>
          <w:color w:val="000000"/>
          <w:sz w:val="20"/>
          <w:szCs w:val="20"/>
          <w:shd w:val="clear" w:color="auto" w:fill="FFFFFF"/>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w:t>
      </w:r>
      <w:proofErr w:type="gramEnd"/>
      <w:r w:rsidRPr="0073260A">
        <w:rPr>
          <w:rFonts w:ascii="Arial" w:hAnsi="Arial" w:cs="Arial"/>
          <w:color w:val="000000"/>
          <w:sz w:val="20"/>
          <w:szCs w:val="20"/>
          <w:shd w:val="clear" w:color="auto" w:fill="FFFFFF"/>
        </w:rPr>
        <w:t>,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 xml:space="preserve">1.3. 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proofErr w:type="spellStart"/>
      <w:r w:rsidRPr="0073260A">
        <w:rPr>
          <w:rFonts w:ascii="Arial" w:hAnsi="Arial" w:cs="Arial"/>
          <w:sz w:val="20"/>
          <w:szCs w:val="20"/>
        </w:rPr>
        <w:t>www.boguchansky-raion.ru</w:t>
      </w:r>
      <w:proofErr w:type="spellEnd"/>
      <w:r w:rsidRPr="0073260A">
        <w:rPr>
          <w:rFonts w:ascii="Arial" w:hAnsi="Arial" w:cs="Arial"/>
          <w:sz w:val="20"/>
          <w:szCs w:val="20"/>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1.4. Порядок получения застройщиком информации по вопросам предоставления Услуги, сведений о ходе предоставления Услуги.</w:t>
      </w:r>
    </w:p>
    <w:p w:rsidR="0073260A" w:rsidRPr="0073260A" w:rsidRDefault="0073260A" w:rsidP="0073260A">
      <w:pPr>
        <w:widowControl w:val="0"/>
        <w:suppressAutoHyphens/>
        <w:spacing w:after="0" w:line="240" w:lineRule="auto"/>
        <w:ind w:firstLine="426"/>
        <w:jc w:val="both"/>
        <w:rPr>
          <w:rFonts w:ascii="Arial" w:hAnsi="Arial" w:cs="Arial"/>
          <w:color w:val="000000"/>
          <w:sz w:val="20"/>
          <w:szCs w:val="20"/>
          <w:shd w:val="clear" w:color="auto" w:fill="FFFFFF"/>
        </w:rPr>
      </w:pPr>
      <w:proofErr w:type="gramStart"/>
      <w:r w:rsidRPr="0073260A">
        <w:rPr>
          <w:rFonts w:ascii="Arial" w:hAnsi="Arial" w:cs="Arial"/>
          <w:color w:val="000000"/>
          <w:sz w:val="20"/>
          <w:szCs w:val="20"/>
          <w:shd w:val="clear" w:color="auto" w:fill="FFFFFF"/>
        </w:rPr>
        <w:t>Для ввода объекта в эксплуатацию застройщик </w:t>
      </w:r>
      <w:r w:rsidRPr="0073260A">
        <w:rPr>
          <w:rFonts w:ascii="Arial" w:hAnsi="Arial" w:cs="Arial"/>
          <w:sz w:val="20"/>
          <w:szCs w:val="20"/>
        </w:rPr>
        <w:t>обращается</w:t>
      </w:r>
      <w:r w:rsidRPr="0073260A">
        <w:rPr>
          <w:rFonts w:ascii="Arial" w:hAnsi="Arial" w:cs="Arial"/>
          <w:color w:val="000000"/>
          <w:sz w:val="20"/>
          <w:szCs w:val="20"/>
          <w:shd w:val="clear" w:color="auto" w:fill="FFFFFF"/>
        </w:rPr>
        <w:t>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73260A">
        <w:rPr>
          <w:rFonts w:ascii="Arial" w:hAnsi="Arial" w:cs="Arial"/>
          <w:color w:val="000000"/>
          <w:sz w:val="20"/>
          <w:szCs w:val="20"/>
          <w:shd w:val="clear" w:color="auto" w:fill="FFFFFF"/>
        </w:rPr>
        <w:t>Росатом</w:t>
      </w:r>
      <w:proofErr w:type="spellEnd"/>
      <w:r w:rsidRPr="0073260A">
        <w:rPr>
          <w:rFonts w:ascii="Arial" w:hAnsi="Arial" w:cs="Arial"/>
          <w:color w:val="000000"/>
          <w:sz w:val="20"/>
          <w:szCs w:val="20"/>
          <w:shd w:val="clear" w:color="auto" w:fill="FFFFFF"/>
        </w:rPr>
        <w:t>" или Государственную корпорацию по космической деятельности "</w:t>
      </w:r>
      <w:proofErr w:type="spellStart"/>
      <w:r w:rsidRPr="0073260A">
        <w:rPr>
          <w:rFonts w:ascii="Arial" w:hAnsi="Arial" w:cs="Arial"/>
          <w:color w:val="000000"/>
          <w:sz w:val="20"/>
          <w:szCs w:val="20"/>
          <w:shd w:val="clear" w:color="auto" w:fill="FFFFFF"/>
        </w:rPr>
        <w:t>Роскосмос</w:t>
      </w:r>
      <w:proofErr w:type="spellEnd"/>
      <w:r w:rsidRPr="0073260A">
        <w:rPr>
          <w:rFonts w:ascii="Arial" w:hAnsi="Arial" w:cs="Arial"/>
          <w:color w:val="000000"/>
          <w:sz w:val="20"/>
          <w:szCs w:val="20"/>
          <w:shd w:val="clear" w:color="auto" w:fill="FFFFFF"/>
        </w:rPr>
        <w: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roofErr w:type="gramEnd"/>
      <w:r w:rsidRPr="0073260A">
        <w:rPr>
          <w:rFonts w:ascii="Arial" w:hAnsi="Arial" w:cs="Arial"/>
          <w:color w:val="000000"/>
          <w:sz w:val="20"/>
          <w:szCs w:val="20"/>
          <w:shd w:val="clear" w:color="auto" w:fill="FFFFFF"/>
        </w:rPr>
        <w:t xml:space="preserve"> </w:t>
      </w:r>
      <w:proofErr w:type="gramStart"/>
      <w:r w:rsidRPr="0073260A">
        <w:rPr>
          <w:rFonts w:ascii="Arial" w:hAnsi="Arial" w:cs="Arial"/>
          <w:color w:val="000000"/>
          <w:sz w:val="20"/>
          <w:szCs w:val="20"/>
          <w:shd w:val="clear" w:color="auto" w:fill="FFFFFF"/>
        </w:rP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73260A" w:rsidRPr="0073260A" w:rsidRDefault="0073260A" w:rsidP="0073260A">
      <w:pPr>
        <w:widowControl w:val="0"/>
        <w:suppressAutoHyphens/>
        <w:spacing w:after="0" w:line="240" w:lineRule="auto"/>
        <w:ind w:firstLine="426"/>
        <w:jc w:val="both"/>
        <w:rPr>
          <w:rFonts w:ascii="Arial" w:hAnsi="Arial" w:cs="Arial"/>
          <w:sz w:val="20"/>
          <w:szCs w:val="20"/>
        </w:rPr>
      </w:pPr>
      <w:proofErr w:type="gramStart"/>
      <w:r w:rsidRPr="0073260A">
        <w:rPr>
          <w:rFonts w:ascii="Arial" w:hAnsi="Arial" w:cs="Arial"/>
          <w:color w:val="000000"/>
          <w:sz w:val="20"/>
          <w:szCs w:val="20"/>
          <w:shd w:val="clear" w:color="auto" w:fill="FFFFFF"/>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73260A">
        <w:rPr>
          <w:rFonts w:ascii="Arial" w:hAnsi="Arial" w:cs="Arial"/>
          <w:color w:val="000000"/>
          <w:sz w:val="20"/>
          <w:szCs w:val="20"/>
          <w:shd w:val="clear" w:color="auto" w:fill="FFFFFF"/>
        </w:rPr>
        <w:t>Росатом</w:t>
      </w:r>
      <w:proofErr w:type="spellEnd"/>
      <w:r w:rsidRPr="0073260A">
        <w:rPr>
          <w:rFonts w:ascii="Arial" w:hAnsi="Arial" w:cs="Arial"/>
          <w:color w:val="000000"/>
          <w:sz w:val="20"/>
          <w:szCs w:val="20"/>
          <w:shd w:val="clear" w:color="auto" w:fill="FFFFFF"/>
        </w:rPr>
        <w:t>" или Государственная корпорация по космической деятельности "</w:t>
      </w:r>
      <w:proofErr w:type="spellStart"/>
      <w:r w:rsidRPr="0073260A">
        <w:rPr>
          <w:rFonts w:ascii="Arial" w:hAnsi="Arial" w:cs="Arial"/>
          <w:color w:val="000000"/>
          <w:sz w:val="20"/>
          <w:szCs w:val="20"/>
          <w:shd w:val="clear" w:color="auto" w:fill="FFFFFF"/>
        </w:rPr>
        <w:t>Роскосмос</w:t>
      </w:r>
      <w:proofErr w:type="spellEnd"/>
      <w:r w:rsidRPr="0073260A">
        <w:rPr>
          <w:rFonts w:ascii="Arial" w:hAnsi="Arial" w:cs="Arial"/>
          <w:color w:val="000000"/>
          <w:sz w:val="20"/>
          <w:szCs w:val="20"/>
          <w:shd w:val="clear" w:color="auto" w:fill="FFFFFF"/>
        </w:rPr>
        <w:t>",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6" w:anchor="dst2550" w:history="1">
        <w:r w:rsidRPr="0073260A">
          <w:rPr>
            <w:rFonts w:ascii="Arial" w:hAnsi="Arial" w:cs="Arial"/>
            <w:color w:val="666699"/>
            <w:sz w:val="20"/>
            <w:szCs w:val="20"/>
            <w:u w:val="single"/>
          </w:rPr>
          <w:t>частью 12 статьи 51</w:t>
        </w:r>
      </w:hyperlink>
      <w:r w:rsidRPr="0073260A">
        <w:rPr>
          <w:rFonts w:ascii="Arial" w:hAnsi="Arial" w:cs="Arial"/>
          <w:color w:val="000000"/>
          <w:sz w:val="20"/>
          <w:szCs w:val="20"/>
          <w:shd w:val="clear" w:color="auto" w:fill="FFFFFF"/>
        </w:rPr>
        <w:t> и </w:t>
      </w:r>
      <w:hyperlink r:id="rId7" w:anchor="dst102047" w:history="1">
        <w:r w:rsidRPr="0073260A">
          <w:rPr>
            <w:rFonts w:ascii="Arial" w:hAnsi="Arial" w:cs="Arial"/>
            <w:color w:val="666699"/>
            <w:sz w:val="20"/>
            <w:szCs w:val="20"/>
            <w:u w:val="single"/>
          </w:rPr>
          <w:t>частью 3.3 статьи 52</w:t>
        </w:r>
      </w:hyperlink>
      <w:r w:rsidRPr="0073260A">
        <w:rPr>
          <w:rFonts w:ascii="Arial" w:hAnsi="Arial" w:cs="Arial"/>
          <w:color w:val="000000"/>
          <w:sz w:val="20"/>
          <w:szCs w:val="20"/>
          <w:shd w:val="clear" w:color="auto" w:fill="FFFFFF"/>
        </w:rPr>
        <w:t> настоящего Кодекса.</w:t>
      </w:r>
      <w:proofErr w:type="gramEnd"/>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Для получения информации о процедуре предоставления Услуги, в том числе о ходе предоставления Услуги, застройщик может обратиться:</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в письменной форме в адрес Администрации;</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Информирование производится по вопросам предоставления Услуги, в том числе:</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о местонахождении и графике работы Администрации;</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о справочных телефонах Администрации;</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об адресе электронной почты Администрации, Сайте;</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о порядке получения информации застройщиком по вопросам предоставления Услуги, в том числе о ходе предоставления Услуги;</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о порядке, форме и месте размещения информации;</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о перечне документов, необходимых для получения Услуги;</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о времени приема застройщика и выдачи документов;</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об основаниях для отказа в предоставлении Услуги;</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о порядке обжалования действий (бездействия) и решений, осуществляемых и принимаемых в ходе предоставления Услуги.</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Продолжительность консультирования уполномоченным должностным лицом Администрации составляет не более 10 минут.</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lastRenderedPageBreak/>
        <w:t>Время ожидания консультации не должно превышать 30 минут.</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 xml:space="preserve">Рассмотрение таких обращений осуществляется в соответствии с Федеральным </w:t>
      </w:r>
      <w:hyperlink r:id="rId8" w:history="1">
        <w:r w:rsidRPr="0073260A">
          <w:rPr>
            <w:rFonts w:ascii="Arial" w:hAnsi="Arial" w:cs="Arial"/>
            <w:color w:val="000000"/>
            <w:sz w:val="20"/>
            <w:szCs w:val="20"/>
          </w:rPr>
          <w:t>законом</w:t>
        </w:r>
      </w:hyperlink>
      <w:r w:rsidRPr="0073260A">
        <w:rPr>
          <w:rFonts w:ascii="Arial" w:hAnsi="Arial" w:cs="Arial"/>
          <w:color w:val="000000"/>
          <w:sz w:val="20"/>
          <w:szCs w:val="20"/>
        </w:rPr>
        <w:t xml:space="preserve"> </w:t>
      </w:r>
      <w:r w:rsidRPr="0073260A">
        <w:rPr>
          <w:rFonts w:ascii="Arial" w:hAnsi="Arial" w:cs="Arial"/>
          <w:sz w:val="20"/>
          <w:szCs w:val="20"/>
        </w:rPr>
        <w:t>от 02.05.2006 № 59-ФЗ «О порядке рассмотрения обращений граждан Российской Федерации».</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Сведения о местонахождении, графике работы МФЦ размещены на сайте МФЦ в информационно-телекоммуникационной сети Интернет</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p>
    <w:p w:rsidR="0073260A" w:rsidRPr="0073260A" w:rsidRDefault="0073260A" w:rsidP="0073260A">
      <w:pPr>
        <w:autoSpaceDE w:val="0"/>
        <w:autoSpaceDN w:val="0"/>
        <w:adjustRightInd w:val="0"/>
        <w:spacing w:after="0" w:line="240" w:lineRule="auto"/>
        <w:ind w:firstLine="426"/>
        <w:jc w:val="center"/>
        <w:outlineLvl w:val="1"/>
        <w:rPr>
          <w:rFonts w:ascii="Arial" w:hAnsi="Arial" w:cs="Arial"/>
          <w:sz w:val="20"/>
          <w:szCs w:val="20"/>
        </w:rPr>
      </w:pPr>
      <w:r w:rsidRPr="0073260A">
        <w:rPr>
          <w:rFonts w:ascii="Arial" w:hAnsi="Arial" w:cs="Arial"/>
          <w:sz w:val="20"/>
          <w:szCs w:val="20"/>
        </w:rPr>
        <w:t>2. Стандарт предоставления муниципальной услуги</w:t>
      </w:r>
    </w:p>
    <w:p w:rsidR="0073260A" w:rsidRPr="0073260A" w:rsidRDefault="0073260A" w:rsidP="0073260A">
      <w:pPr>
        <w:autoSpaceDE w:val="0"/>
        <w:autoSpaceDN w:val="0"/>
        <w:adjustRightInd w:val="0"/>
        <w:spacing w:after="0" w:line="240" w:lineRule="auto"/>
        <w:ind w:firstLine="426"/>
        <w:jc w:val="center"/>
        <w:outlineLvl w:val="1"/>
        <w:rPr>
          <w:rFonts w:ascii="Arial" w:hAnsi="Arial" w:cs="Arial"/>
          <w:sz w:val="20"/>
          <w:szCs w:val="20"/>
        </w:rPr>
      </w:pP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hAnsi="Arial" w:cs="Arial"/>
          <w:sz w:val="20"/>
          <w:szCs w:val="20"/>
        </w:rPr>
        <w:t xml:space="preserve">2.1. Наименование муниципальной услуги: «Подготовка и выдача </w:t>
      </w:r>
      <w:r w:rsidRPr="0073260A">
        <w:rPr>
          <w:rFonts w:ascii="Arial" w:eastAsia="Times New Roman" w:hAnsi="Arial" w:cs="Arial"/>
          <w:sz w:val="20"/>
          <w:szCs w:val="20"/>
          <w:lang w:eastAsia="ru-RU"/>
        </w:rPr>
        <w:t xml:space="preserve">разрешений на строительство» (далее - муниципальная услуга). </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2.2. Наименование органа местного самоуправления, непосредственно предоставляющего муниципальную услугу: администрация                               </w:t>
      </w:r>
      <w:proofErr w:type="spellStart"/>
      <w:r w:rsidRPr="0073260A">
        <w:rPr>
          <w:rFonts w:ascii="Arial" w:hAnsi="Arial" w:cs="Arial"/>
          <w:sz w:val="20"/>
          <w:szCs w:val="20"/>
        </w:rPr>
        <w:t>Богучанского</w:t>
      </w:r>
      <w:proofErr w:type="spellEnd"/>
      <w:r w:rsidRPr="0073260A">
        <w:rPr>
          <w:rFonts w:ascii="Arial" w:hAnsi="Arial" w:cs="Arial"/>
          <w:sz w:val="20"/>
          <w:szCs w:val="20"/>
        </w:rPr>
        <w:t xml:space="preserve">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2.3. Результатом предоставления муниципальной услуги являются: </w:t>
      </w:r>
    </w:p>
    <w:p w:rsidR="0073260A" w:rsidRPr="0073260A" w:rsidRDefault="0073260A" w:rsidP="0073260A">
      <w:pPr>
        <w:autoSpaceDE w:val="0"/>
        <w:autoSpaceDN w:val="0"/>
        <w:adjustRightInd w:val="0"/>
        <w:spacing w:after="0" w:line="240" w:lineRule="auto"/>
        <w:ind w:firstLine="426"/>
        <w:jc w:val="both"/>
        <w:rPr>
          <w:rFonts w:ascii="Arial" w:hAnsi="Arial" w:cs="Arial"/>
          <w:bCs/>
          <w:sz w:val="20"/>
          <w:szCs w:val="20"/>
        </w:rPr>
      </w:pPr>
      <w:r w:rsidRPr="0073260A">
        <w:rPr>
          <w:rFonts w:ascii="Arial" w:hAnsi="Arial" w:cs="Arial"/>
          <w:sz w:val="20"/>
          <w:szCs w:val="20"/>
        </w:rPr>
        <w:t xml:space="preserve">выдача застройщику разрешения на строительство, </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отказ застройщику в выдаче разрешения на строительство с указанием мотивированных причин отказа.</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2.4. Срок </w:t>
      </w:r>
      <w:r w:rsidRPr="0073260A">
        <w:rPr>
          <w:rFonts w:ascii="Arial" w:eastAsia="Times New Roman" w:hAnsi="Arial" w:cs="Arial"/>
          <w:bCs/>
          <w:sz w:val="20"/>
          <w:szCs w:val="20"/>
          <w:lang w:eastAsia="ru-RU"/>
        </w:rPr>
        <w:t>предоставления муниципальной услуги</w:t>
      </w:r>
      <w:r w:rsidRPr="0073260A">
        <w:rPr>
          <w:rFonts w:ascii="Arial" w:hAnsi="Arial" w:cs="Arial"/>
          <w:sz w:val="20"/>
          <w:szCs w:val="20"/>
        </w:rPr>
        <w:t xml:space="preserve"> составляет пять рабочих дней со дня получения заявления о выдаче разрешения на строительство.</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bCs/>
          <w:sz w:val="20"/>
          <w:szCs w:val="20"/>
          <w:lang w:eastAsia="ru-RU"/>
        </w:rPr>
      </w:pPr>
      <w:r w:rsidRPr="0073260A">
        <w:rPr>
          <w:rFonts w:ascii="Arial" w:hAnsi="Arial" w:cs="Arial"/>
          <w:sz w:val="20"/>
          <w:szCs w:val="20"/>
        </w:rPr>
        <w:t xml:space="preserve">2.5. </w:t>
      </w:r>
      <w:r w:rsidRPr="0073260A">
        <w:rPr>
          <w:rFonts w:ascii="Arial" w:eastAsia="Times New Roman" w:hAnsi="Arial" w:cs="Arial"/>
          <w:bCs/>
          <w:sz w:val="20"/>
          <w:szCs w:val="20"/>
          <w:lang w:eastAsia="ru-RU"/>
        </w:rPr>
        <w:t>Правовые основания для предоставления муниципальной услуги: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1)   Конституция Российской Федерации;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2) Градостроительный кодекс Российской Федерации от 29.12.2004 № 190-ФЗ;</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 Федеральный закон от 27.07.2010 № 210-ФЗ «Об организации предоставления государственных и муниципальных услуг»;</w:t>
      </w:r>
    </w:p>
    <w:p w:rsidR="0073260A" w:rsidRPr="0073260A" w:rsidRDefault="0073260A" w:rsidP="0073260A">
      <w:pPr>
        <w:autoSpaceDE w:val="0"/>
        <w:autoSpaceDN w:val="0"/>
        <w:adjustRightInd w:val="0"/>
        <w:spacing w:after="0" w:line="240" w:lineRule="auto"/>
        <w:ind w:firstLine="426"/>
        <w:jc w:val="both"/>
        <w:outlineLvl w:val="0"/>
        <w:rPr>
          <w:rFonts w:ascii="Arial" w:hAnsi="Arial" w:cs="Arial"/>
          <w:sz w:val="20"/>
          <w:szCs w:val="20"/>
        </w:rPr>
      </w:pPr>
      <w:r w:rsidRPr="0073260A">
        <w:rPr>
          <w:rFonts w:ascii="Arial" w:eastAsia="Times New Roman" w:hAnsi="Arial" w:cs="Arial"/>
          <w:sz w:val="20"/>
          <w:szCs w:val="20"/>
          <w:lang w:eastAsia="ru-RU"/>
        </w:rPr>
        <w:t xml:space="preserve">           4) </w:t>
      </w:r>
      <w:r w:rsidRPr="0073260A">
        <w:rPr>
          <w:rFonts w:ascii="Arial" w:hAnsi="Arial" w:cs="Arial"/>
          <w:sz w:val="20"/>
          <w:szCs w:val="20"/>
        </w:rPr>
        <w:t>Федеральный закон от 06.04.2011 № 63-ФЗ «Об электронной подписи»;</w:t>
      </w:r>
    </w:p>
    <w:p w:rsidR="0073260A" w:rsidRPr="0073260A" w:rsidRDefault="0073260A" w:rsidP="0073260A">
      <w:pPr>
        <w:autoSpaceDE w:val="0"/>
        <w:autoSpaceDN w:val="0"/>
        <w:adjustRightInd w:val="0"/>
        <w:spacing w:after="0" w:line="240" w:lineRule="auto"/>
        <w:ind w:firstLine="426"/>
        <w:jc w:val="both"/>
        <w:outlineLvl w:val="0"/>
        <w:rPr>
          <w:rFonts w:ascii="Arial" w:hAnsi="Arial" w:cs="Arial"/>
          <w:sz w:val="20"/>
          <w:szCs w:val="20"/>
        </w:rPr>
      </w:pPr>
      <w:r w:rsidRPr="0073260A">
        <w:rPr>
          <w:rFonts w:ascii="Arial" w:hAnsi="Arial" w:cs="Arial"/>
          <w:sz w:val="20"/>
          <w:szCs w:val="20"/>
        </w:rPr>
        <w:t xml:space="preserve">           5) Федеральный закон от 24.11.1995 № 181-ФЗ «О социальной защите инвалидов в Российской Федерации»;</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 xml:space="preserve"> 6) Приказ Министерства строительства и жилищно-коммунального хозяйства Российской Федерации от 19.02.2015 № 117/</w:t>
      </w:r>
      <w:proofErr w:type="spellStart"/>
      <w:proofErr w:type="gramStart"/>
      <w:r w:rsidRPr="0073260A">
        <w:rPr>
          <w:rFonts w:ascii="Arial" w:eastAsia="Times New Roman" w:hAnsi="Arial" w:cs="Arial"/>
          <w:sz w:val="20"/>
          <w:szCs w:val="20"/>
          <w:lang w:eastAsia="ru-RU"/>
        </w:rPr>
        <w:t>пр</w:t>
      </w:r>
      <w:proofErr w:type="spellEnd"/>
      <w:proofErr w:type="gramEnd"/>
      <w:r w:rsidRPr="0073260A">
        <w:rPr>
          <w:rFonts w:ascii="Arial" w:eastAsia="Times New Roman" w:hAnsi="Arial" w:cs="Arial"/>
          <w:sz w:val="20"/>
          <w:szCs w:val="20"/>
          <w:lang w:eastAsia="ru-RU"/>
        </w:rPr>
        <w:t xml:space="preserve"> «Об утверждении формы разрешения на строительство и формы разрешения на ввод объекта в эксплуатацию»;</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 xml:space="preserve"> 7) Постановление администрации </w:t>
      </w:r>
      <w:proofErr w:type="spellStart"/>
      <w:r w:rsidRPr="0073260A">
        <w:rPr>
          <w:rFonts w:ascii="Arial" w:eastAsia="Times New Roman" w:hAnsi="Arial" w:cs="Arial"/>
          <w:sz w:val="20"/>
          <w:szCs w:val="20"/>
          <w:lang w:eastAsia="ru-RU"/>
        </w:rPr>
        <w:t>Богучанского</w:t>
      </w:r>
      <w:proofErr w:type="spellEnd"/>
      <w:r w:rsidRPr="0073260A">
        <w:rPr>
          <w:rFonts w:ascii="Arial" w:eastAsia="Times New Roman" w:hAnsi="Arial" w:cs="Arial"/>
          <w:sz w:val="20"/>
          <w:szCs w:val="20"/>
          <w:lang w:eastAsia="ru-RU"/>
        </w:rPr>
        <w:t xml:space="preserve"> района от 19.11.2010 № 1665-п «Об утверждении Порядка разработки и утверждения администрацией </w:t>
      </w:r>
      <w:proofErr w:type="spellStart"/>
      <w:r w:rsidRPr="0073260A">
        <w:rPr>
          <w:rFonts w:ascii="Arial" w:eastAsia="Times New Roman" w:hAnsi="Arial" w:cs="Arial"/>
          <w:sz w:val="20"/>
          <w:szCs w:val="20"/>
          <w:lang w:eastAsia="ru-RU"/>
        </w:rPr>
        <w:t>Богучанского</w:t>
      </w:r>
      <w:proofErr w:type="spellEnd"/>
      <w:r w:rsidRPr="0073260A">
        <w:rPr>
          <w:rFonts w:ascii="Arial" w:eastAsia="Times New Roman" w:hAnsi="Arial" w:cs="Arial"/>
          <w:sz w:val="20"/>
          <w:szCs w:val="20"/>
          <w:lang w:eastAsia="ru-RU"/>
        </w:rPr>
        <w:t xml:space="preserve"> района административных регламентов предоставления муниципальных услуг».</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bCs/>
          <w:sz w:val="20"/>
          <w:szCs w:val="20"/>
          <w:lang w:eastAsia="ru-RU"/>
        </w:rPr>
      </w:pPr>
      <w:r w:rsidRPr="0073260A">
        <w:rPr>
          <w:rFonts w:ascii="Arial" w:eastAsia="Times New Roman" w:hAnsi="Arial" w:cs="Arial"/>
          <w:bCs/>
          <w:sz w:val="20"/>
          <w:szCs w:val="20"/>
          <w:lang w:eastAsia="ru-RU"/>
        </w:rPr>
        <w:t xml:space="preserve"> 8) Устав </w:t>
      </w:r>
      <w:proofErr w:type="spellStart"/>
      <w:r w:rsidRPr="0073260A">
        <w:rPr>
          <w:rFonts w:ascii="Arial" w:eastAsia="Times New Roman" w:hAnsi="Arial" w:cs="Arial"/>
          <w:bCs/>
          <w:sz w:val="20"/>
          <w:szCs w:val="20"/>
          <w:lang w:eastAsia="ru-RU"/>
        </w:rPr>
        <w:t>Богучанского</w:t>
      </w:r>
      <w:proofErr w:type="spellEnd"/>
      <w:r w:rsidRPr="0073260A">
        <w:rPr>
          <w:rFonts w:ascii="Arial" w:eastAsia="Times New Roman" w:hAnsi="Arial" w:cs="Arial"/>
          <w:bCs/>
          <w:sz w:val="20"/>
          <w:szCs w:val="20"/>
          <w:lang w:eastAsia="ru-RU"/>
        </w:rPr>
        <w:t xml:space="preserve"> района.</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bCs/>
          <w:sz w:val="20"/>
          <w:szCs w:val="20"/>
          <w:lang w:eastAsia="ru-RU"/>
        </w:rPr>
      </w:pPr>
      <w:r w:rsidRPr="0073260A">
        <w:rPr>
          <w:rFonts w:ascii="Arial" w:eastAsia="Times New Roman" w:hAnsi="Arial" w:cs="Arial"/>
          <w:bCs/>
          <w:sz w:val="20"/>
          <w:szCs w:val="20"/>
          <w:lang w:eastAsia="ru-RU"/>
        </w:rPr>
        <w:t>2.6. Исчерпывающий перечень документов, необходимых в соответствии с Градостроительным кодексом Российской Федерации для предоставления муниципальной услуги.</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bCs/>
          <w:sz w:val="20"/>
          <w:szCs w:val="20"/>
          <w:lang w:eastAsia="ru-RU"/>
        </w:rPr>
      </w:pPr>
      <w:r w:rsidRPr="0073260A">
        <w:rPr>
          <w:rFonts w:ascii="Arial" w:eastAsia="Times New Roman" w:hAnsi="Arial" w:cs="Arial"/>
          <w:bCs/>
          <w:sz w:val="20"/>
          <w:szCs w:val="20"/>
          <w:lang w:eastAsia="ru-RU"/>
        </w:rPr>
        <w:t>2.6.1. Перечень документов, для предоставления муниципальной услуги по выдаче разрешения на строительство (реконструкцию объекта капитального строительства):</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1) заявление о выдаче разрешения на строительство, реконструкцию, составленное по форме, прилагаемой к настоящему Административному регламенту (приложение № 1);</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proofErr w:type="gramStart"/>
      <w:r w:rsidRPr="0073260A">
        <w:rPr>
          <w:rFonts w:ascii="Arial" w:eastAsia="Times New Roman" w:hAnsi="Arial" w:cs="Arial"/>
          <w:sz w:val="20"/>
          <w:szCs w:val="20"/>
          <w:lang w:eastAsia="ru-RU"/>
        </w:rPr>
        <w:t xml:space="preserve">2) </w:t>
      </w:r>
      <w:r w:rsidRPr="0073260A">
        <w:rPr>
          <w:rFonts w:ascii="Arial" w:hAnsi="Arial" w:cs="Arial"/>
          <w:color w:val="000000"/>
          <w:sz w:val="20"/>
          <w:szCs w:val="20"/>
          <w:shd w:val="clear" w:color="auto" w:fill="FFFFFF"/>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 w:anchor="dst3192" w:history="1">
        <w:r w:rsidRPr="0073260A">
          <w:rPr>
            <w:rFonts w:ascii="Arial" w:hAnsi="Arial" w:cs="Arial"/>
            <w:color w:val="666699"/>
            <w:sz w:val="20"/>
            <w:szCs w:val="20"/>
            <w:u w:val="single"/>
          </w:rPr>
          <w:t>частью 1.1 статьи 57.3</w:t>
        </w:r>
      </w:hyperlink>
      <w:r w:rsidRPr="0073260A">
        <w:rPr>
          <w:rFonts w:ascii="Arial" w:hAnsi="Arial" w:cs="Arial"/>
          <w:color w:val="000000"/>
          <w:sz w:val="20"/>
          <w:szCs w:val="20"/>
          <w:shd w:val="clear" w:color="auto" w:fill="FFFFFF"/>
        </w:rPr>
        <w:t> Градостроительного кодекса, если иное не установлено </w:t>
      </w:r>
      <w:hyperlink r:id="rId10" w:anchor="dst3291" w:history="1">
        <w:r w:rsidRPr="0073260A">
          <w:rPr>
            <w:rFonts w:ascii="Arial" w:hAnsi="Arial" w:cs="Arial"/>
            <w:color w:val="666699"/>
            <w:sz w:val="20"/>
            <w:szCs w:val="20"/>
            <w:u w:val="single"/>
          </w:rPr>
          <w:t>частью 7.3</w:t>
        </w:r>
        <w:proofErr w:type="gramEnd"/>
      </w:hyperlink>
      <w:r w:rsidRPr="0073260A">
        <w:rPr>
          <w:rFonts w:ascii="Arial" w:hAnsi="Arial" w:cs="Arial"/>
          <w:color w:val="000000"/>
          <w:sz w:val="20"/>
          <w:szCs w:val="20"/>
          <w:shd w:val="clear" w:color="auto" w:fill="FFFFFF"/>
        </w:rPr>
        <w:t> настоящей статьи;</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proofErr w:type="gramStart"/>
      <w:r w:rsidRPr="0073260A">
        <w:rPr>
          <w:rFonts w:ascii="Arial" w:eastAsia="Times New Roman" w:hAnsi="Arial" w:cs="Arial"/>
          <w:sz w:val="20"/>
          <w:szCs w:val="20"/>
          <w:lang w:eastAsia="ru-RU"/>
        </w:rPr>
        <w:t>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3260A">
        <w:rPr>
          <w:rFonts w:ascii="Arial" w:eastAsia="Times New Roman" w:hAnsi="Arial" w:cs="Arial"/>
          <w:sz w:val="20"/>
          <w:szCs w:val="20"/>
          <w:lang w:eastAsia="ru-RU"/>
        </w:rPr>
        <w:t>Росатом</w:t>
      </w:r>
      <w:proofErr w:type="spellEnd"/>
      <w:r w:rsidRPr="0073260A">
        <w:rPr>
          <w:rFonts w:ascii="Arial" w:eastAsia="Times New Roman" w:hAnsi="Arial" w:cs="Arial"/>
          <w:sz w:val="20"/>
          <w:szCs w:val="20"/>
          <w:lang w:eastAsia="ru-RU"/>
        </w:rPr>
        <w:t>", Государственной корпорацией по космической деятельности "</w:t>
      </w:r>
      <w:proofErr w:type="spellStart"/>
      <w:r w:rsidRPr="0073260A">
        <w:rPr>
          <w:rFonts w:ascii="Arial" w:eastAsia="Times New Roman" w:hAnsi="Arial" w:cs="Arial"/>
          <w:sz w:val="20"/>
          <w:szCs w:val="20"/>
          <w:lang w:eastAsia="ru-RU"/>
        </w:rPr>
        <w:t>Роскосмос</w:t>
      </w:r>
      <w:proofErr w:type="spellEnd"/>
      <w:r w:rsidRPr="0073260A">
        <w:rPr>
          <w:rFonts w:ascii="Arial" w:eastAsia="Times New Roman" w:hAnsi="Arial" w:cs="Arial"/>
          <w:sz w:val="20"/>
          <w:szCs w:val="20"/>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73260A">
        <w:rPr>
          <w:rFonts w:ascii="Arial" w:eastAsia="Times New Roman" w:hAnsi="Arial" w:cs="Arial"/>
          <w:sz w:val="20"/>
          <w:szCs w:val="20"/>
          <w:lang w:eastAsia="ru-RU"/>
        </w:rPr>
        <w:t xml:space="preserve"> соглашение;</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proofErr w:type="gramStart"/>
      <w:r w:rsidRPr="0073260A">
        <w:rPr>
          <w:rFonts w:ascii="Arial" w:eastAsia="Times New Roman" w:hAnsi="Arial" w:cs="Arial"/>
          <w:sz w:val="20"/>
          <w:szCs w:val="20"/>
          <w:lang w:eastAsia="ru-RU"/>
        </w:rPr>
        <w:t xml:space="preserve">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w:t>
      </w:r>
      <w:r w:rsidRPr="0073260A">
        <w:rPr>
          <w:rFonts w:ascii="Arial" w:eastAsia="Times New Roman" w:hAnsi="Arial" w:cs="Arial"/>
          <w:sz w:val="20"/>
          <w:szCs w:val="20"/>
          <w:lang w:eastAsia="ru-RU"/>
        </w:rPr>
        <w:lastRenderedPageBreak/>
        <w:t>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73260A">
        <w:rPr>
          <w:rFonts w:ascii="Arial" w:eastAsia="Times New Roman" w:hAnsi="Arial" w:cs="Arial"/>
          <w:sz w:val="20"/>
          <w:szCs w:val="20"/>
          <w:lang w:eastAsia="ru-RU"/>
        </w:rPr>
        <w:t xml:space="preserve"> </w:t>
      </w:r>
      <w:proofErr w:type="gramStart"/>
      <w:r w:rsidRPr="0073260A">
        <w:rPr>
          <w:rFonts w:ascii="Arial" w:eastAsia="Times New Roman" w:hAnsi="Arial" w:cs="Arial"/>
          <w:sz w:val="20"/>
          <w:szCs w:val="20"/>
          <w:lang w:eastAsia="ru-RU"/>
        </w:rPr>
        <w:t>случае</w:t>
      </w:r>
      <w:proofErr w:type="gramEnd"/>
      <w:r w:rsidRPr="0073260A">
        <w:rPr>
          <w:rFonts w:ascii="Arial" w:eastAsia="Times New Roman" w:hAnsi="Arial" w:cs="Arial"/>
          <w:sz w:val="20"/>
          <w:szCs w:val="20"/>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eastAsia="Times New Roman" w:hAnsi="Arial" w:cs="Arial"/>
          <w:sz w:val="20"/>
          <w:szCs w:val="20"/>
          <w:lang w:eastAsia="ru-RU"/>
        </w:rPr>
        <w:t xml:space="preserve">5) </w:t>
      </w:r>
      <w:r w:rsidRPr="0073260A">
        <w:rPr>
          <w:rFonts w:ascii="Arial" w:hAnsi="Arial" w:cs="Arial"/>
          <w:sz w:val="20"/>
          <w:szCs w:val="20"/>
        </w:rPr>
        <w:t>результаты инженерных изысканий и следующие материалы, содержащиеся в проектной документации: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пояснительная записка;</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proofErr w:type="gramStart"/>
      <w:r w:rsidRPr="0073260A">
        <w:rPr>
          <w:rFonts w:ascii="Arial" w:hAnsi="Arial" w:cs="Arial"/>
          <w:sz w:val="20"/>
          <w:szCs w:val="2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proofErr w:type="gramStart"/>
      <w:r w:rsidRPr="0073260A">
        <w:rPr>
          <w:rFonts w:ascii="Arial" w:hAnsi="Arial" w:cs="Arial"/>
          <w:sz w:val="20"/>
          <w:szCs w:val="2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3260A" w:rsidRPr="0073260A" w:rsidRDefault="0073260A" w:rsidP="0073260A">
      <w:pPr>
        <w:widowControl w:val="0"/>
        <w:spacing w:after="0" w:line="240" w:lineRule="auto"/>
        <w:ind w:firstLine="426"/>
        <w:jc w:val="both"/>
        <w:rPr>
          <w:rFonts w:ascii="Arial" w:hAnsi="Arial" w:cs="Arial"/>
          <w:sz w:val="20"/>
          <w:szCs w:val="20"/>
        </w:rPr>
      </w:pPr>
      <w:r w:rsidRPr="0073260A">
        <w:rPr>
          <w:rFonts w:ascii="Arial" w:hAnsi="Arial" w:cs="Arial"/>
          <w:sz w:val="20"/>
          <w:szCs w:val="2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proofErr w:type="gramStart"/>
      <w:r w:rsidRPr="0073260A">
        <w:rPr>
          <w:rFonts w:ascii="Arial" w:eastAsia="Times New Roman" w:hAnsi="Arial" w:cs="Arial"/>
          <w:sz w:val="20"/>
          <w:szCs w:val="20"/>
          <w:lang w:eastAsia="ru-RU"/>
        </w:rPr>
        <w:t>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73260A">
        <w:rPr>
          <w:rFonts w:ascii="Arial" w:eastAsia="Times New Roman" w:hAnsi="Arial" w:cs="Arial"/>
          <w:sz w:val="20"/>
          <w:szCs w:val="20"/>
          <w:lang w:eastAsia="ru-RU"/>
        </w:rPr>
        <w:t xml:space="preserve">, </w:t>
      </w:r>
      <w:proofErr w:type="gramStart"/>
      <w:r w:rsidRPr="0073260A">
        <w:rPr>
          <w:rFonts w:ascii="Arial" w:eastAsia="Times New Roman" w:hAnsi="Arial" w:cs="Arial"/>
          <w:sz w:val="20"/>
          <w:szCs w:val="20"/>
          <w:lang w:eastAsia="ru-RU"/>
        </w:rPr>
        <w:t>предусмотренных</w:t>
      </w:r>
      <w:proofErr w:type="gramEnd"/>
      <w:r w:rsidRPr="0073260A">
        <w:rPr>
          <w:rFonts w:ascii="Arial" w:eastAsia="Times New Roman" w:hAnsi="Arial" w:cs="Arial"/>
          <w:sz w:val="20"/>
          <w:szCs w:val="20"/>
          <w:lang w:eastAsia="ru-RU"/>
        </w:rPr>
        <w:t xml:space="preserve"> частью 6 статьи 49 настоящего Кодекса;</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 xml:space="preserve">8) согласие всех правообладателей объекта капитального строительства в случае реконструкции такого объекта, за исключением указанных в пункте 6.2 </w:t>
      </w:r>
      <w:r w:rsidRPr="0073260A">
        <w:rPr>
          <w:rFonts w:ascii="Arial" w:hAnsi="Arial" w:cs="Arial"/>
          <w:sz w:val="20"/>
          <w:szCs w:val="20"/>
        </w:rPr>
        <w:t>статьи 51 Градостроительного кодекса Российской Федерации</w:t>
      </w:r>
      <w:r w:rsidRPr="0073260A">
        <w:rPr>
          <w:rFonts w:ascii="Arial" w:eastAsia="Times New Roman" w:hAnsi="Arial" w:cs="Arial"/>
          <w:sz w:val="20"/>
          <w:szCs w:val="20"/>
          <w:lang w:eastAsia="ru-RU"/>
        </w:rPr>
        <w:t xml:space="preserve"> случаев реконструкции многоквартирного дома;</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proofErr w:type="gramStart"/>
      <w:r w:rsidRPr="0073260A">
        <w:rPr>
          <w:rFonts w:ascii="Arial" w:eastAsia="Times New Roman" w:hAnsi="Arial" w:cs="Arial"/>
          <w:sz w:val="20"/>
          <w:szCs w:val="20"/>
          <w:lang w:eastAsia="ru-RU"/>
        </w:rPr>
        <w:t>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73260A">
        <w:rPr>
          <w:rFonts w:ascii="Arial" w:eastAsia="Times New Roman" w:hAnsi="Arial" w:cs="Arial"/>
          <w:sz w:val="20"/>
          <w:szCs w:val="20"/>
          <w:lang w:eastAsia="ru-RU"/>
        </w:rPr>
        <w:t>Росатом</w:t>
      </w:r>
      <w:proofErr w:type="spellEnd"/>
      <w:r w:rsidRPr="0073260A">
        <w:rPr>
          <w:rFonts w:ascii="Arial" w:eastAsia="Times New Roman" w:hAnsi="Arial" w:cs="Arial"/>
          <w:sz w:val="20"/>
          <w:szCs w:val="20"/>
          <w:lang w:eastAsia="ru-RU"/>
        </w:rPr>
        <w:t>", Государственной корпорацией по космической деятельности "</w:t>
      </w:r>
      <w:proofErr w:type="spellStart"/>
      <w:r w:rsidRPr="0073260A">
        <w:rPr>
          <w:rFonts w:ascii="Arial" w:eastAsia="Times New Roman" w:hAnsi="Arial" w:cs="Arial"/>
          <w:sz w:val="20"/>
          <w:szCs w:val="20"/>
          <w:lang w:eastAsia="ru-RU"/>
        </w:rPr>
        <w:t>Роскосмос</w:t>
      </w:r>
      <w:proofErr w:type="spellEnd"/>
      <w:r w:rsidRPr="0073260A">
        <w:rPr>
          <w:rFonts w:ascii="Arial" w:eastAsia="Times New Roman" w:hAnsi="Arial" w:cs="Arial"/>
          <w:sz w:val="20"/>
          <w:szCs w:val="20"/>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73260A">
        <w:rPr>
          <w:rFonts w:ascii="Arial" w:eastAsia="Times New Roman" w:hAnsi="Arial" w:cs="Arial"/>
          <w:sz w:val="20"/>
          <w:szCs w:val="20"/>
          <w:lang w:eastAsia="ru-RU"/>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73260A">
        <w:rPr>
          <w:rFonts w:ascii="Arial" w:eastAsia="Times New Roman" w:hAnsi="Arial" w:cs="Arial"/>
          <w:sz w:val="20"/>
          <w:szCs w:val="20"/>
          <w:lang w:eastAsia="ru-RU"/>
        </w:rPr>
        <w:t>определяющее</w:t>
      </w:r>
      <w:proofErr w:type="gramEnd"/>
      <w:r w:rsidRPr="0073260A">
        <w:rPr>
          <w:rFonts w:ascii="Arial" w:eastAsia="Times New Roman" w:hAnsi="Arial" w:cs="Arial"/>
          <w:sz w:val="20"/>
          <w:szCs w:val="20"/>
          <w:lang w:eastAsia="ru-RU"/>
        </w:rPr>
        <w:t xml:space="preserve"> в том числе условия и порядок возмещения ущерба, причиненного указанному объекту при осуществлении реконструкции;</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 xml:space="preserve">10) решение общего собрания собственников помещений и </w:t>
      </w:r>
      <w:proofErr w:type="spellStart"/>
      <w:r w:rsidRPr="0073260A">
        <w:rPr>
          <w:rFonts w:ascii="Arial" w:eastAsia="Times New Roman" w:hAnsi="Arial" w:cs="Arial"/>
          <w:sz w:val="20"/>
          <w:szCs w:val="20"/>
          <w:lang w:eastAsia="ru-RU"/>
        </w:rPr>
        <w:t>машино-мест</w:t>
      </w:r>
      <w:proofErr w:type="spellEnd"/>
      <w:r w:rsidRPr="0073260A">
        <w:rPr>
          <w:rFonts w:ascii="Arial" w:eastAsia="Times New Roman" w:hAnsi="Arial" w:cs="Arial"/>
          <w:sz w:val="20"/>
          <w:szCs w:val="20"/>
          <w:lang w:eastAsia="ru-RU"/>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3260A">
        <w:rPr>
          <w:rFonts w:ascii="Arial" w:eastAsia="Times New Roman" w:hAnsi="Arial" w:cs="Arial"/>
          <w:sz w:val="20"/>
          <w:szCs w:val="20"/>
          <w:lang w:eastAsia="ru-RU"/>
        </w:rPr>
        <w:t>машино-мест</w:t>
      </w:r>
      <w:proofErr w:type="spellEnd"/>
      <w:r w:rsidRPr="0073260A">
        <w:rPr>
          <w:rFonts w:ascii="Arial" w:eastAsia="Times New Roman" w:hAnsi="Arial" w:cs="Arial"/>
          <w:sz w:val="20"/>
          <w:szCs w:val="20"/>
          <w:lang w:eastAsia="ru-RU"/>
        </w:rPr>
        <w:t xml:space="preserve"> в многоквартирном доме;</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proofErr w:type="gramStart"/>
      <w:r w:rsidRPr="0073260A">
        <w:rPr>
          <w:rFonts w:ascii="Arial" w:eastAsia="Times New Roman" w:hAnsi="Arial" w:cs="Arial"/>
          <w:sz w:val="20"/>
          <w:szCs w:val="20"/>
          <w:lang w:eastAsia="ru-RU"/>
        </w:rPr>
        <w:lastRenderedPageBreak/>
        <w:t>13)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73260A">
        <w:rPr>
          <w:rFonts w:ascii="Arial" w:eastAsia="Times New Roman" w:hAnsi="Arial" w:cs="Arial"/>
          <w:sz w:val="20"/>
          <w:szCs w:val="20"/>
          <w:lang w:eastAsia="ru-RU"/>
        </w:rPr>
        <w:t xml:space="preserve"> или ранее установленная зона с особыми условиями использования территории подлежит изменению;</w:t>
      </w:r>
    </w:p>
    <w:p w:rsidR="0073260A" w:rsidRPr="0073260A" w:rsidRDefault="0073260A" w:rsidP="0073260A">
      <w:pPr>
        <w:spacing w:after="0" w:line="240" w:lineRule="atLeast"/>
        <w:ind w:firstLine="426"/>
        <w:jc w:val="both"/>
        <w:rPr>
          <w:rFonts w:ascii="Arial" w:hAnsi="Arial" w:cs="Arial"/>
          <w:sz w:val="20"/>
          <w:szCs w:val="20"/>
        </w:rPr>
      </w:pPr>
      <w:proofErr w:type="gramStart"/>
      <w:r w:rsidRPr="0073260A">
        <w:rPr>
          <w:rFonts w:ascii="Arial" w:hAnsi="Arial" w:cs="Arial"/>
          <w:sz w:val="20"/>
          <w:szCs w:val="20"/>
        </w:rPr>
        <w:t xml:space="preserve">14) </w:t>
      </w:r>
      <w:r w:rsidRPr="0073260A">
        <w:rPr>
          <w:rFonts w:ascii="Arial" w:hAnsi="Arial" w:cs="Arial"/>
          <w:color w:val="333333"/>
          <w:sz w:val="20"/>
          <w:szCs w:val="20"/>
          <w:shd w:val="clear" w:color="auto" w:fill="FFFFFF"/>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73260A" w:rsidRPr="0073260A" w:rsidRDefault="0073260A" w:rsidP="0073260A">
      <w:pPr>
        <w:spacing w:after="0" w:line="240" w:lineRule="atLeast"/>
        <w:ind w:firstLine="426"/>
        <w:jc w:val="both"/>
        <w:rPr>
          <w:rFonts w:ascii="Arial" w:hAnsi="Arial" w:cs="Arial"/>
          <w:sz w:val="20"/>
          <w:szCs w:val="20"/>
        </w:rPr>
      </w:pPr>
      <w:r w:rsidRPr="0073260A">
        <w:rPr>
          <w:rFonts w:ascii="Arial" w:hAnsi="Arial" w:cs="Arial"/>
          <w:sz w:val="20"/>
          <w:szCs w:val="20"/>
        </w:rPr>
        <w:t xml:space="preserve">2.6.2.  </w:t>
      </w:r>
      <w:proofErr w:type="gramStart"/>
      <w:r w:rsidRPr="0073260A">
        <w:rPr>
          <w:rFonts w:ascii="Arial" w:hAnsi="Arial" w:cs="Arial"/>
          <w:sz w:val="20"/>
          <w:szCs w:val="20"/>
        </w:rPr>
        <w:t xml:space="preserve">Документы (их копии или сведения, содержащиеся в них), указанные в подпунктах 2, </w:t>
      </w:r>
      <w:hyperlink r:id="rId11" w:history="1"/>
      <w:r w:rsidRPr="0073260A">
        <w:rPr>
          <w:rFonts w:ascii="Arial" w:hAnsi="Arial" w:cs="Arial"/>
          <w:sz w:val="20"/>
          <w:szCs w:val="20"/>
        </w:rPr>
        <w:t xml:space="preserve"> 4-7, 11, 13  пункта 2.6.1.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Pr="0073260A">
        <w:rPr>
          <w:rFonts w:ascii="Arial" w:eastAsia="Times New Roman" w:hAnsi="Arial" w:cs="Arial"/>
          <w:sz w:val="20"/>
          <w:szCs w:val="20"/>
          <w:lang w:eastAsia="ru-RU"/>
        </w:rPr>
        <w:t>в срок не позднее трех рабочих дней со дня получения заявления о выдаче разрешения на строительство</w:t>
      </w:r>
      <w:r w:rsidRPr="0073260A">
        <w:rPr>
          <w:rFonts w:ascii="Arial" w:hAnsi="Arial" w:cs="Arial"/>
          <w:sz w:val="20"/>
          <w:szCs w:val="20"/>
        </w:rPr>
        <w:t>, если</w:t>
      </w:r>
      <w:proofErr w:type="gramEnd"/>
      <w:r w:rsidRPr="0073260A">
        <w:rPr>
          <w:rFonts w:ascii="Arial" w:hAnsi="Arial" w:cs="Arial"/>
          <w:sz w:val="20"/>
          <w:szCs w:val="20"/>
        </w:rPr>
        <w:t xml:space="preserve"> застройщик не представил указанные документы самостоятельно.</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r w:rsidRPr="0073260A">
        <w:rPr>
          <w:rFonts w:ascii="Arial" w:hAnsi="Arial" w:cs="Arial"/>
          <w:sz w:val="20"/>
          <w:szCs w:val="20"/>
        </w:rPr>
        <w:t xml:space="preserve">2.6.3. Документы, указанные в подпункте 2, 5, 6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w:t>
      </w:r>
      <w:r w:rsidRPr="0073260A">
        <w:rPr>
          <w:rFonts w:ascii="Arial" w:eastAsia="Times New Roman" w:hAnsi="Arial" w:cs="Arial"/>
          <w:sz w:val="20"/>
          <w:szCs w:val="20"/>
          <w:lang w:eastAsia="ru-RU"/>
        </w:rPr>
        <w:t>Едином государственном реестре недвижимости или едином государственном реестре заключений.</w:t>
      </w:r>
    </w:p>
    <w:p w:rsidR="0073260A" w:rsidRPr="0073260A" w:rsidRDefault="0073260A" w:rsidP="0073260A">
      <w:pPr>
        <w:widowControl w:val="0"/>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2.6.4. Не допускается требовать иные документы для получения разрешения на строительство, за исключением указанных в пункте 2.6.1. настоящего Административного регламента документов. Документы, предусмотренные в пункте 2.6.1.  настоящего Административного регламента могут быть направлены в электронной форме.</w:t>
      </w:r>
    </w:p>
    <w:p w:rsidR="0073260A" w:rsidRPr="0073260A" w:rsidRDefault="0073260A" w:rsidP="0073260A">
      <w:pPr>
        <w:widowControl w:val="0"/>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2.6.5. Неполучение или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строительство.</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2.6.6. Общие требования к оформлению документов, предоставляемых для получения муниципальной услуги: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застройщик заполняет заявление (Приложение № 1 или № 2) на листе белого цвета формата</w:t>
      </w:r>
      <w:proofErr w:type="gramStart"/>
      <w:r w:rsidRPr="0073260A">
        <w:rPr>
          <w:rFonts w:ascii="Arial" w:hAnsi="Arial" w:cs="Arial"/>
          <w:sz w:val="20"/>
          <w:szCs w:val="20"/>
        </w:rPr>
        <w:t xml:space="preserve"> А</w:t>
      </w:r>
      <w:proofErr w:type="gramEnd"/>
      <w:r w:rsidRPr="0073260A">
        <w:rPr>
          <w:rFonts w:ascii="Arial" w:hAnsi="Arial" w:cs="Arial"/>
          <w:sz w:val="20"/>
          <w:szCs w:val="20"/>
        </w:rPr>
        <w:t xml:space="preserve"> 4 рукописным (чернилами или пастой синего цвета) или машинописным способом;</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застройщик в нижней части заявления разборчиво от руки (чернилами или пастой) указывает свои фамилию, имя, отчество, должность (полностью) и дату подачи заявления, а также заверяет его печатью юридического лица;</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числа и сроки для понимания документа должны быть обозначены арабскими цифрами, а в скобках - словами. Наименование застройщика, адрес, наименование объекта, должны быть написаны полностью, разборчивым почерком;</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документы должны быть прошиты, пронумерованы, заверены подписью руководителя организации, подающей документы, и печатью;</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исправления и подчистки в заявлении и документах не допускаются;</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документы предоставляются на русском языке.</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bCs/>
          <w:sz w:val="20"/>
          <w:szCs w:val="20"/>
          <w:lang w:eastAsia="ru-RU"/>
        </w:rPr>
      </w:pPr>
      <w:r w:rsidRPr="0073260A">
        <w:rPr>
          <w:rFonts w:ascii="Arial" w:hAnsi="Arial" w:cs="Arial"/>
          <w:sz w:val="20"/>
          <w:szCs w:val="20"/>
        </w:rPr>
        <w:t xml:space="preserve">Вся проектная </w:t>
      </w:r>
      <w:proofErr w:type="gramStart"/>
      <w:r w:rsidRPr="0073260A">
        <w:rPr>
          <w:rFonts w:ascii="Arial" w:hAnsi="Arial" w:cs="Arial"/>
          <w:sz w:val="20"/>
          <w:szCs w:val="20"/>
        </w:rPr>
        <w:t>документация</w:t>
      </w:r>
      <w:proofErr w:type="gramEnd"/>
      <w:r w:rsidRPr="0073260A">
        <w:rPr>
          <w:rFonts w:ascii="Arial" w:hAnsi="Arial" w:cs="Arial"/>
          <w:sz w:val="20"/>
          <w:szCs w:val="20"/>
        </w:rPr>
        <w:t xml:space="preserve"> перечисленная в пункте </w:t>
      </w:r>
      <w:r w:rsidRPr="0073260A">
        <w:rPr>
          <w:rFonts w:ascii="Arial" w:eastAsia="Times New Roman" w:hAnsi="Arial" w:cs="Arial"/>
          <w:bCs/>
          <w:sz w:val="20"/>
          <w:szCs w:val="20"/>
          <w:lang w:eastAsia="ru-RU"/>
        </w:rPr>
        <w:t xml:space="preserve">2.6.1. п.п. 4), представляется в электронном виде на оригинальном (заверенном печатью) диске </w:t>
      </w:r>
      <w:r w:rsidRPr="0073260A">
        <w:rPr>
          <w:rFonts w:ascii="Arial" w:eastAsia="Times New Roman" w:hAnsi="Arial" w:cs="Arial"/>
          <w:bCs/>
          <w:sz w:val="20"/>
          <w:szCs w:val="20"/>
          <w:lang w:val="en-US" w:eastAsia="ru-RU"/>
        </w:rPr>
        <w:t>CD</w:t>
      </w:r>
      <w:r w:rsidRPr="0073260A">
        <w:rPr>
          <w:rFonts w:ascii="Arial" w:eastAsia="Times New Roman" w:hAnsi="Arial" w:cs="Arial"/>
          <w:bCs/>
          <w:sz w:val="20"/>
          <w:szCs w:val="20"/>
          <w:lang w:eastAsia="ru-RU"/>
        </w:rPr>
        <w:t>-</w:t>
      </w:r>
      <w:r w:rsidRPr="0073260A">
        <w:rPr>
          <w:rFonts w:ascii="Arial" w:eastAsia="Times New Roman" w:hAnsi="Arial" w:cs="Arial"/>
          <w:bCs/>
          <w:sz w:val="20"/>
          <w:szCs w:val="20"/>
          <w:lang w:val="en-US" w:eastAsia="ru-RU"/>
        </w:rPr>
        <w:t>R</w:t>
      </w:r>
      <w:r w:rsidRPr="0073260A">
        <w:rPr>
          <w:rFonts w:ascii="Arial" w:eastAsia="Times New Roman" w:hAnsi="Arial" w:cs="Arial"/>
          <w:bCs/>
          <w:sz w:val="20"/>
          <w:szCs w:val="20"/>
          <w:lang w:eastAsia="ru-RU"/>
        </w:rPr>
        <w:t xml:space="preserve"> в форматах </w:t>
      </w:r>
      <w:r w:rsidRPr="0073260A">
        <w:rPr>
          <w:rFonts w:ascii="Arial" w:eastAsia="Times New Roman" w:hAnsi="Arial" w:cs="Arial"/>
          <w:bCs/>
          <w:sz w:val="20"/>
          <w:szCs w:val="20"/>
          <w:lang w:val="en-US" w:eastAsia="ru-RU"/>
        </w:rPr>
        <w:t>Word</w:t>
      </w:r>
      <w:r w:rsidRPr="0073260A">
        <w:rPr>
          <w:rFonts w:ascii="Arial" w:eastAsia="Times New Roman" w:hAnsi="Arial" w:cs="Arial"/>
          <w:bCs/>
          <w:sz w:val="20"/>
          <w:szCs w:val="20"/>
          <w:lang w:eastAsia="ru-RU"/>
        </w:rPr>
        <w:t xml:space="preserve">, </w:t>
      </w:r>
      <w:r w:rsidRPr="0073260A">
        <w:rPr>
          <w:rFonts w:ascii="Arial" w:eastAsia="Times New Roman" w:hAnsi="Arial" w:cs="Arial"/>
          <w:bCs/>
          <w:sz w:val="20"/>
          <w:szCs w:val="20"/>
          <w:lang w:val="en-US" w:eastAsia="ru-RU"/>
        </w:rPr>
        <w:t>PDF</w:t>
      </w:r>
      <w:r w:rsidRPr="0073260A">
        <w:rPr>
          <w:rFonts w:ascii="Arial" w:eastAsia="Times New Roman" w:hAnsi="Arial" w:cs="Arial"/>
          <w:bCs/>
          <w:sz w:val="20"/>
          <w:szCs w:val="20"/>
          <w:lang w:eastAsia="ru-RU"/>
        </w:rPr>
        <w:t xml:space="preserve">, </w:t>
      </w:r>
      <w:r w:rsidRPr="0073260A">
        <w:rPr>
          <w:rFonts w:ascii="Arial" w:eastAsia="Times New Roman" w:hAnsi="Arial" w:cs="Arial"/>
          <w:bCs/>
          <w:sz w:val="20"/>
          <w:szCs w:val="20"/>
          <w:lang w:val="en-US" w:eastAsia="ru-RU"/>
        </w:rPr>
        <w:t>JPEG</w:t>
      </w:r>
      <w:r w:rsidRPr="0073260A">
        <w:rPr>
          <w:rFonts w:ascii="Arial" w:eastAsia="Times New Roman" w:hAnsi="Arial" w:cs="Arial"/>
          <w:bCs/>
          <w:sz w:val="20"/>
          <w:szCs w:val="20"/>
          <w:lang w:eastAsia="ru-RU"/>
        </w:rPr>
        <w:t xml:space="preserve">, </w:t>
      </w:r>
      <w:r w:rsidRPr="0073260A">
        <w:rPr>
          <w:rFonts w:ascii="Arial" w:eastAsia="Times New Roman" w:hAnsi="Arial" w:cs="Arial"/>
          <w:bCs/>
          <w:sz w:val="20"/>
          <w:szCs w:val="20"/>
          <w:lang w:val="en-US" w:eastAsia="ru-RU"/>
        </w:rPr>
        <w:t>TIFF</w:t>
      </w:r>
      <w:r w:rsidRPr="0073260A">
        <w:rPr>
          <w:rFonts w:ascii="Arial" w:eastAsia="Times New Roman" w:hAnsi="Arial" w:cs="Arial"/>
          <w:bCs/>
          <w:sz w:val="20"/>
          <w:szCs w:val="20"/>
          <w:lang w:eastAsia="ru-RU"/>
        </w:rPr>
        <w:t xml:space="preserve">, </w:t>
      </w:r>
      <w:r w:rsidRPr="0073260A">
        <w:rPr>
          <w:rFonts w:ascii="Arial" w:eastAsia="Times New Roman" w:hAnsi="Arial" w:cs="Arial"/>
          <w:bCs/>
          <w:sz w:val="20"/>
          <w:szCs w:val="20"/>
          <w:lang w:val="en-US" w:eastAsia="ru-RU"/>
        </w:rPr>
        <w:t>BMP</w:t>
      </w:r>
      <w:r w:rsidRPr="0073260A">
        <w:rPr>
          <w:rFonts w:ascii="Arial" w:eastAsia="Times New Roman" w:hAnsi="Arial" w:cs="Arial"/>
          <w:bCs/>
          <w:sz w:val="20"/>
          <w:szCs w:val="20"/>
          <w:lang w:eastAsia="ru-RU"/>
        </w:rPr>
        <w:t>.</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bCs/>
          <w:sz w:val="20"/>
          <w:szCs w:val="20"/>
          <w:lang w:eastAsia="ru-RU"/>
        </w:rPr>
        <w:t xml:space="preserve"> Допускается предоставление проектной документации в бумажном виде (формат А</w:t>
      </w:r>
      <w:proofErr w:type="gramStart"/>
      <w:r w:rsidRPr="0073260A">
        <w:rPr>
          <w:rFonts w:ascii="Arial" w:eastAsia="Times New Roman" w:hAnsi="Arial" w:cs="Arial"/>
          <w:bCs/>
          <w:sz w:val="20"/>
          <w:szCs w:val="20"/>
          <w:lang w:eastAsia="ru-RU"/>
        </w:rPr>
        <w:t>4</w:t>
      </w:r>
      <w:proofErr w:type="gramEnd"/>
      <w:r w:rsidRPr="0073260A">
        <w:rPr>
          <w:rFonts w:ascii="Arial" w:eastAsia="Times New Roman" w:hAnsi="Arial" w:cs="Arial"/>
          <w:bCs/>
          <w:sz w:val="20"/>
          <w:szCs w:val="20"/>
          <w:lang w:eastAsia="ru-RU"/>
        </w:rPr>
        <w:t xml:space="preserve">, А3). </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eastAsia="Times New Roman" w:hAnsi="Arial" w:cs="Arial"/>
          <w:bCs/>
          <w:sz w:val="20"/>
          <w:szCs w:val="20"/>
          <w:lang w:eastAsia="ru-RU"/>
        </w:rPr>
        <w:t>2.6.7. Исчерпывающий перечень оснований для отказа в предоставлении муниципальной услуги:</w:t>
      </w:r>
      <w:r w:rsidRPr="0073260A">
        <w:rPr>
          <w:rFonts w:ascii="Arial" w:hAnsi="Arial" w:cs="Arial"/>
          <w:sz w:val="20"/>
          <w:szCs w:val="20"/>
        </w:rPr>
        <w:t xml:space="preserve"> </w:t>
      </w:r>
    </w:p>
    <w:p w:rsidR="0073260A" w:rsidRPr="0073260A" w:rsidRDefault="0073260A" w:rsidP="0073260A">
      <w:pPr>
        <w:autoSpaceDE w:val="0"/>
        <w:autoSpaceDN w:val="0"/>
        <w:adjustRightInd w:val="0"/>
        <w:spacing w:after="0" w:line="240" w:lineRule="atLeast"/>
        <w:ind w:firstLine="426"/>
        <w:jc w:val="both"/>
        <w:rPr>
          <w:rFonts w:ascii="Arial" w:hAnsi="Arial" w:cs="Arial"/>
          <w:sz w:val="20"/>
          <w:szCs w:val="20"/>
        </w:rPr>
      </w:pPr>
      <w:r w:rsidRPr="0073260A">
        <w:rPr>
          <w:rFonts w:ascii="Arial" w:hAnsi="Arial" w:cs="Arial"/>
          <w:sz w:val="20"/>
          <w:szCs w:val="20"/>
        </w:rPr>
        <w:t xml:space="preserve">       - отсутствие документов, предусмотренных пунктом 2.6.1 настоящего Административного регламента;</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proofErr w:type="gramStart"/>
      <w:r w:rsidRPr="0073260A">
        <w:rPr>
          <w:rFonts w:ascii="Arial" w:eastAsia="Times New Roman" w:hAnsi="Arial" w:cs="Arial"/>
          <w:sz w:val="20"/>
          <w:szCs w:val="20"/>
          <w:lang w:eastAsia="ru-RU"/>
        </w:rPr>
        <w:t>-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73260A">
        <w:rPr>
          <w:rFonts w:ascii="Arial" w:eastAsia="Times New Roman" w:hAnsi="Arial" w:cs="Arial"/>
          <w:sz w:val="20"/>
          <w:szCs w:val="20"/>
          <w:lang w:eastAsia="ru-RU"/>
        </w:rPr>
        <w:t xml:space="preserve"> разрешенному использованию земельного участка и (или) ограничениям, установленным в соответствии с земельным и иным законодательством </w:t>
      </w:r>
      <w:r w:rsidRPr="0073260A">
        <w:rPr>
          <w:rFonts w:ascii="Arial" w:eastAsia="Times New Roman" w:hAnsi="Arial" w:cs="Arial"/>
          <w:sz w:val="20"/>
          <w:szCs w:val="20"/>
          <w:lang w:eastAsia="ru-RU"/>
        </w:rPr>
        <w:lastRenderedPageBreak/>
        <w:t xml:space="preserve">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proofErr w:type="gramStart"/>
      <w:r w:rsidRPr="0073260A">
        <w:rPr>
          <w:rFonts w:ascii="Arial" w:eastAsia="Times New Roman" w:hAnsi="Arial" w:cs="Arial"/>
          <w:sz w:val="20"/>
          <w:szCs w:val="20"/>
          <w:lang w:eastAsia="ru-RU"/>
        </w:rPr>
        <w:t>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w:t>
      </w:r>
      <w:proofErr w:type="gramEnd"/>
      <w:r w:rsidRPr="0073260A">
        <w:rPr>
          <w:rFonts w:ascii="Arial" w:eastAsia="Times New Roman" w:hAnsi="Arial" w:cs="Arial"/>
          <w:sz w:val="20"/>
          <w:szCs w:val="20"/>
          <w:lang w:eastAsia="ru-RU"/>
        </w:rPr>
        <w:t xml:space="preserve"> или регионального значения.</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bCs/>
          <w:sz w:val="20"/>
          <w:szCs w:val="20"/>
          <w:lang w:eastAsia="ru-RU"/>
        </w:rPr>
      </w:pPr>
      <w:r w:rsidRPr="0073260A">
        <w:rPr>
          <w:rFonts w:ascii="Arial" w:eastAsia="Times New Roman" w:hAnsi="Arial" w:cs="Arial"/>
          <w:bCs/>
          <w:sz w:val="20"/>
          <w:szCs w:val="20"/>
          <w:lang w:eastAsia="ru-RU"/>
        </w:rPr>
        <w:t xml:space="preserve">2.6.8. </w:t>
      </w:r>
      <w:r w:rsidRPr="0073260A">
        <w:rPr>
          <w:rFonts w:ascii="Arial" w:eastAsia="Times New Roman" w:hAnsi="Arial" w:cs="Arial"/>
          <w:sz w:val="20"/>
          <w:szCs w:val="20"/>
          <w:lang w:eastAsia="ru-RU"/>
        </w:rPr>
        <w:t>Предоставление муниципальной услуги осуществляется без взимания платы.</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eastAsia="Times New Roman" w:hAnsi="Arial" w:cs="Arial"/>
          <w:bCs/>
          <w:sz w:val="20"/>
          <w:szCs w:val="20"/>
          <w:lang w:eastAsia="ru-RU"/>
        </w:rPr>
        <w:t xml:space="preserve">2.6.9. Максимальный срок ожидания в очереди при подаче запроса о предоставлении муниципальной услуги </w:t>
      </w:r>
      <w:r w:rsidRPr="0073260A">
        <w:rPr>
          <w:rFonts w:ascii="Arial" w:hAnsi="Arial" w:cs="Arial"/>
          <w:sz w:val="20"/>
          <w:szCs w:val="20"/>
        </w:rPr>
        <w:t>составляет 30 минут</w:t>
      </w:r>
      <w:r w:rsidRPr="0073260A">
        <w:rPr>
          <w:rFonts w:ascii="Arial" w:eastAsia="Times New Roman" w:hAnsi="Arial" w:cs="Arial"/>
          <w:bCs/>
          <w:sz w:val="20"/>
          <w:szCs w:val="20"/>
          <w:lang w:eastAsia="ru-RU"/>
        </w:rPr>
        <w:t xml:space="preserve"> и при получении результата предоставления муниципальной услуги </w:t>
      </w:r>
      <w:r w:rsidRPr="0073260A">
        <w:rPr>
          <w:rFonts w:ascii="Arial" w:hAnsi="Arial" w:cs="Arial"/>
          <w:sz w:val="20"/>
          <w:szCs w:val="20"/>
        </w:rPr>
        <w:t xml:space="preserve">составляет 20 минут. </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bCs/>
          <w:sz w:val="20"/>
          <w:szCs w:val="20"/>
          <w:lang w:eastAsia="ru-RU"/>
        </w:rPr>
      </w:pPr>
      <w:r w:rsidRPr="0073260A">
        <w:rPr>
          <w:rFonts w:ascii="Arial" w:hAnsi="Arial" w:cs="Arial"/>
          <w:sz w:val="20"/>
          <w:szCs w:val="20"/>
        </w:rPr>
        <w:t>2.7. С</w:t>
      </w:r>
      <w:r w:rsidRPr="0073260A">
        <w:rPr>
          <w:rFonts w:ascii="Arial" w:eastAsia="Times New Roman" w:hAnsi="Arial" w:cs="Arial"/>
          <w:bCs/>
          <w:sz w:val="20"/>
          <w:szCs w:val="20"/>
          <w:lang w:eastAsia="ru-RU"/>
        </w:rPr>
        <w:t>рок регистрации запроса заявителя о предоставлении муниципальной услуги не должен превышать 30 минут.</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bCs/>
          <w:sz w:val="20"/>
          <w:szCs w:val="20"/>
          <w:lang w:eastAsia="ru-RU"/>
        </w:rPr>
        <w:t xml:space="preserve">2.8. </w:t>
      </w:r>
      <w:r w:rsidRPr="0073260A">
        <w:rPr>
          <w:rFonts w:ascii="Arial" w:eastAsia="Times New Roman" w:hAnsi="Arial" w:cs="Arial"/>
          <w:sz w:val="20"/>
          <w:szCs w:val="20"/>
          <w:lang w:eastAsia="ru-RU"/>
        </w:rPr>
        <w:t>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В местах предоставления Услуги предусматривается оборудование доступных мест общественного пользования и хранения верхней               одежды.</w:t>
      </w:r>
    </w:p>
    <w:p w:rsidR="0073260A" w:rsidRPr="0073260A" w:rsidRDefault="0073260A" w:rsidP="0073260A">
      <w:pPr>
        <w:widowControl w:val="0"/>
        <w:suppressAutoHyphens/>
        <w:spacing w:after="0" w:line="240" w:lineRule="auto"/>
        <w:ind w:firstLine="426"/>
        <w:jc w:val="both"/>
        <w:rPr>
          <w:rFonts w:ascii="Arial" w:hAnsi="Arial" w:cs="Arial"/>
          <w:sz w:val="20"/>
          <w:szCs w:val="20"/>
        </w:rPr>
      </w:pPr>
      <w:r w:rsidRPr="0073260A">
        <w:rPr>
          <w:rFonts w:ascii="Arial" w:hAnsi="Arial" w:cs="Arial"/>
          <w:sz w:val="20"/>
          <w:szCs w:val="20"/>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73260A" w:rsidRPr="0073260A" w:rsidRDefault="0073260A" w:rsidP="0073260A">
      <w:pPr>
        <w:spacing w:after="0" w:line="0" w:lineRule="atLeast"/>
        <w:ind w:firstLine="426"/>
        <w:jc w:val="both"/>
        <w:rPr>
          <w:rFonts w:ascii="Arial" w:hAnsi="Arial" w:cs="Arial"/>
          <w:sz w:val="20"/>
          <w:szCs w:val="20"/>
        </w:rPr>
      </w:pPr>
      <w:r w:rsidRPr="0073260A">
        <w:rPr>
          <w:rFonts w:ascii="Arial" w:hAnsi="Arial" w:cs="Arial"/>
          <w:sz w:val="20"/>
          <w:szCs w:val="20"/>
        </w:rPr>
        <w:t xml:space="preserve">          2.8.1. Места предоставления муниципальной услуги оборудуются средствами пожаротушения и оповещения о возникновении чрезвычайной ситуации.</w:t>
      </w:r>
    </w:p>
    <w:p w:rsidR="0073260A" w:rsidRPr="0073260A" w:rsidRDefault="0073260A" w:rsidP="0073260A">
      <w:pPr>
        <w:spacing w:after="0" w:line="0" w:lineRule="atLeast"/>
        <w:ind w:firstLine="426"/>
        <w:jc w:val="both"/>
        <w:rPr>
          <w:rFonts w:ascii="Arial" w:hAnsi="Arial" w:cs="Arial"/>
          <w:sz w:val="20"/>
          <w:szCs w:val="20"/>
        </w:rPr>
      </w:pPr>
      <w:r w:rsidRPr="0073260A">
        <w:rPr>
          <w:rFonts w:ascii="Arial" w:hAnsi="Arial" w:cs="Arial"/>
          <w:sz w:val="20"/>
          <w:szCs w:val="20"/>
        </w:rPr>
        <w:t xml:space="preserve">2.8.2.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73260A">
        <w:rPr>
          <w:rFonts w:ascii="Arial" w:hAnsi="Arial" w:cs="Arial"/>
          <w:sz w:val="20"/>
          <w:szCs w:val="20"/>
        </w:rPr>
        <w:t>СанПиН</w:t>
      </w:r>
      <w:proofErr w:type="spellEnd"/>
      <w:r w:rsidRPr="0073260A">
        <w:rPr>
          <w:rFonts w:ascii="Arial" w:hAnsi="Arial" w:cs="Arial"/>
          <w:sz w:val="20"/>
          <w:szCs w:val="20"/>
        </w:rPr>
        <w:t xml:space="preserve"> № 2.2.2/2.4.1340-03».</w:t>
      </w:r>
    </w:p>
    <w:p w:rsidR="0073260A" w:rsidRPr="0073260A" w:rsidRDefault="0073260A" w:rsidP="0073260A">
      <w:pPr>
        <w:autoSpaceDE w:val="0"/>
        <w:autoSpaceDN w:val="0"/>
        <w:adjustRightInd w:val="0"/>
        <w:spacing w:after="0" w:line="0" w:lineRule="atLeast"/>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2.8.3.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73260A" w:rsidRPr="0073260A" w:rsidRDefault="0073260A" w:rsidP="0073260A">
      <w:pPr>
        <w:spacing w:after="0" w:line="0" w:lineRule="atLeast"/>
        <w:ind w:firstLine="426"/>
        <w:jc w:val="both"/>
        <w:rPr>
          <w:rFonts w:ascii="Arial" w:hAnsi="Arial" w:cs="Arial"/>
          <w:sz w:val="20"/>
          <w:szCs w:val="20"/>
        </w:rPr>
      </w:pPr>
      <w:r w:rsidRPr="0073260A">
        <w:rPr>
          <w:rFonts w:ascii="Arial" w:hAnsi="Arial" w:cs="Arial"/>
          <w:sz w:val="20"/>
          <w:szCs w:val="20"/>
        </w:rPr>
        <w:t xml:space="preserve">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В Администрации обеспечиваются:</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 xml:space="preserve">допуск </w:t>
      </w:r>
      <w:proofErr w:type="spellStart"/>
      <w:r w:rsidRPr="0073260A">
        <w:rPr>
          <w:rFonts w:ascii="Arial" w:eastAsia="Times New Roman" w:hAnsi="Arial" w:cs="Arial"/>
          <w:sz w:val="20"/>
          <w:szCs w:val="20"/>
          <w:lang w:eastAsia="ru-RU"/>
        </w:rPr>
        <w:t>сурдопереводчика</w:t>
      </w:r>
      <w:proofErr w:type="spellEnd"/>
      <w:r w:rsidRPr="0073260A">
        <w:rPr>
          <w:rFonts w:ascii="Arial" w:eastAsia="Times New Roman" w:hAnsi="Arial" w:cs="Arial"/>
          <w:sz w:val="20"/>
          <w:szCs w:val="20"/>
          <w:lang w:eastAsia="ru-RU"/>
        </w:rPr>
        <w:t xml:space="preserve">, </w:t>
      </w:r>
      <w:proofErr w:type="spellStart"/>
      <w:r w:rsidRPr="0073260A">
        <w:rPr>
          <w:rFonts w:ascii="Arial" w:eastAsia="Times New Roman" w:hAnsi="Arial" w:cs="Arial"/>
          <w:sz w:val="20"/>
          <w:szCs w:val="20"/>
          <w:lang w:eastAsia="ru-RU"/>
        </w:rPr>
        <w:t>тифлосурдопереводчика</w:t>
      </w:r>
      <w:proofErr w:type="spellEnd"/>
      <w:r w:rsidRPr="0073260A">
        <w:rPr>
          <w:rFonts w:ascii="Arial" w:eastAsia="Times New Roman" w:hAnsi="Arial" w:cs="Arial"/>
          <w:sz w:val="20"/>
          <w:szCs w:val="20"/>
          <w:lang w:eastAsia="ru-RU"/>
        </w:rPr>
        <w:t>;</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proofErr w:type="gramStart"/>
      <w:r w:rsidRPr="0073260A">
        <w:rPr>
          <w:rFonts w:ascii="Arial" w:eastAsia="Times New Roman"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lastRenderedPageBreak/>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 xml:space="preserve">Услуги диспетчерской службы для инвалидов по слуху предоставляет </w:t>
      </w:r>
      <w:proofErr w:type="spellStart"/>
      <w:r w:rsidRPr="0073260A">
        <w:rPr>
          <w:rFonts w:ascii="Arial" w:eastAsia="Times New Roman" w:hAnsi="Arial" w:cs="Arial"/>
          <w:sz w:val="20"/>
          <w:szCs w:val="20"/>
          <w:lang w:eastAsia="ru-RU"/>
        </w:rPr>
        <w:t>оператор-сурдопереводчик</w:t>
      </w:r>
      <w:proofErr w:type="spellEnd"/>
      <w:r w:rsidRPr="0073260A">
        <w:rPr>
          <w:rFonts w:ascii="Arial" w:eastAsia="Times New Roman"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73260A">
        <w:rPr>
          <w:rFonts w:ascii="Arial" w:eastAsia="Times New Roman" w:hAnsi="Arial" w:cs="Arial"/>
          <w:sz w:val="20"/>
          <w:szCs w:val="20"/>
          <w:lang w:eastAsia="ru-RU"/>
        </w:rPr>
        <w:t>г</w:t>
      </w:r>
      <w:proofErr w:type="gramEnd"/>
      <w:r w:rsidRPr="0073260A">
        <w:rPr>
          <w:rFonts w:ascii="Arial" w:eastAsia="Times New Roman" w:hAnsi="Arial" w:cs="Arial"/>
          <w:sz w:val="20"/>
          <w:szCs w:val="20"/>
          <w:lang w:eastAsia="ru-RU"/>
        </w:rPr>
        <w:t>. Красноярск, ул. Карла Маркса, д. 40 (второй этаж).</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Режим работы: ежедневно с 09:00 до 18:00 (кроме выходных               и праздничных дней).</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Телефон/факс: 8 (391) 227-55-44.</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Мобильный телефон (SMS): 8-965-900-57-26.</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val="en-US" w:eastAsia="ru-RU"/>
        </w:rPr>
      </w:pPr>
      <w:r w:rsidRPr="0073260A">
        <w:rPr>
          <w:rFonts w:ascii="Arial" w:eastAsia="Times New Roman" w:hAnsi="Arial" w:cs="Arial"/>
          <w:sz w:val="20"/>
          <w:szCs w:val="20"/>
          <w:lang w:val="en-US" w:eastAsia="ru-RU"/>
        </w:rPr>
        <w:t>E-mail: kraivog@mail.ru.</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val="en-US" w:eastAsia="ru-RU"/>
        </w:rPr>
        <w:t>Skype</w:t>
      </w:r>
      <w:r w:rsidRPr="0073260A">
        <w:rPr>
          <w:rFonts w:ascii="Arial" w:eastAsia="Times New Roman" w:hAnsi="Arial" w:cs="Arial"/>
          <w:sz w:val="20"/>
          <w:szCs w:val="20"/>
          <w:lang w:eastAsia="ru-RU"/>
        </w:rPr>
        <w:t xml:space="preserve">: </w:t>
      </w:r>
      <w:proofErr w:type="spellStart"/>
      <w:r w:rsidRPr="0073260A">
        <w:rPr>
          <w:rFonts w:ascii="Arial" w:eastAsia="Times New Roman" w:hAnsi="Arial" w:cs="Arial"/>
          <w:sz w:val="20"/>
          <w:szCs w:val="20"/>
          <w:lang w:val="en-US" w:eastAsia="ru-RU"/>
        </w:rPr>
        <w:t>kraivog</w:t>
      </w:r>
      <w:proofErr w:type="spellEnd"/>
      <w:r w:rsidRPr="0073260A">
        <w:rPr>
          <w:rFonts w:ascii="Arial" w:eastAsia="Times New Roman" w:hAnsi="Arial" w:cs="Arial"/>
          <w:sz w:val="20"/>
          <w:szCs w:val="20"/>
          <w:lang w:eastAsia="ru-RU"/>
        </w:rPr>
        <w:t>.</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proofErr w:type="spellStart"/>
      <w:proofErr w:type="gramStart"/>
      <w:r w:rsidRPr="0073260A">
        <w:rPr>
          <w:rFonts w:ascii="Arial" w:eastAsia="Times New Roman" w:hAnsi="Arial" w:cs="Arial"/>
          <w:sz w:val="20"/>
          <w:szCs w:val="20"/>
          <w:lang w:val="en-US" w:eastAsia="ru-RU"/>
        </w:rPr>
        <w:t>ooVoo</w:t>
      </w:r>
      <w:proofErr w:type="spellEnd"/>
      <w:proofErr w:type="gramEnd"/>
      <w:r w:rsidRPr="0073260A">
        <w:rPr>
          <w:rFonts w:ascii="Arial" w:eastAsia="Times New Roman" w:hAnsi="Arial" w:cs="Arial"/>
          <w:sz w:val="20"/>
          <w:szCs w:val="20"/>
          <w:lang w:eastAsia="ru-RU"/>
        </w:rPr>
        <w:t xml:space="preserve">: </w:t>
      </w:r>
      <w:proofErr w:type="spellStart"/>
      <w:r w:rsidRPr="0073260A">
        <w:rPr>
          <w:rFonts w:ascii="Arial" w:eastAsia="Times New Roman" w:hAnsi="Arial" w:cs="Arial"/>
          <w:sz w:val="20"/>
          <w:szCs w:val="20"/>
          <w:lang w:val="en-US" w:eastAsia="ru-RU"/>
        </w:rPr>
        <w:t>kraivog</w:t>
      </w:r>
      <w:proofErr w:type="spellEnd"/>
      <w:r w:rsidRPr="0073260A">
        <w:rPr>
          <w:rFonts w:ascii="Arial" w:eastAsia="Times New Roman" w:hAnsi="Arial" w:cs="Arial"/>
          <w:sz w:val="20"/>
          <w:szCs w:val="20"/>
          <w:lang w:eastAsia="ru-RU"/>
        </w:rPr>
        <w:t>.</w:t>
      </w:r>
    </w:p>
    <w:p w:rsidR="0073260A" w:rsidRPr="0073260A" w:rsidRDefault="0073260A" w:rsidP="0073260A">
      <w:pPr>
        <w:spacing w:after="0" w:line="0" w:lineRule="atLeast"/>
        <w:ind w:firstLine="426"/>
        <w:jc w:val="both"/>
        <w:outlineLvl w:val="1"/>
        <w:rPr>
          <w:rFonts w:ascii="Arial" w:hAnsi="Arial" w:cs="Arial"/>
          <w:sz w:val="20"/>
          <w:szCs w:val="20"/>
        </w:rPr>
      </w:pPr>
      <w:r w:rsidRPr="0073260A">
        <w:rPr>
          <w:rFonts w:ascii="Arial" w:hAnsi="Arial" w:cs="Arial"/>
          <w:sz w:val="20"/>
          <w:szCs w:val="20"/>
          <w:lang w:eastAsia="ru-RU"/>
        </w:rPr>
        <w:t xml:space="preserve">2.9. </w:t>
      </w:r>
      <w:r w:rsidRPr="0073260A">
        <w:rPr>
          <w:rFonts w:ascii="Arial" w:hAnsi="Arial" w:cs="Arial"/>
          <w:sz w:val="20"/>
          <w:szCs w:val="20"/>
        </w:rPr>
        <w:t>Показателями доступности и качества муниципальной услуги являются:</w:t>
      </w:r>
    </w:p>
    <w:p w:rsidR="0073260A" w:rsidRPr="0073260A" w:rsidRDefault="0073260A" w:rsidP="0073260A">
      <w:pPr>
        <w:spacing w:after="0" w:line="0" w:lineRule="atLeast"/>
        <w:ind w:firstLine="426"/>
        <w:jc w:val="both"/>
        <w:outlineLvl w:val="1"/>
        <w:rPr>
          <w:rFonts w:ascii="Arial" w:hAnsi="Arial" w:cs="Arial"/>
          <w:sz w:val="20"/>
          <w:szCs w:val="20"/>
        </w:rPr>
      </w:pPr>
      <w:r w:rsidRPr="0073260A">
        <w:rPr>
          <w:rFonts w:ascii="Arial" w:hAnsi="Arial" w:cs="Arial"/>
          <w:sz w:val="20"/>
          <w:szCs w:val="20"/>
        </w:rPr>
        <w:t>- количество выданных документов, являющихся результатом муниципальной услуги;</w:t>
      </w:r>
    </w:p>
    <w:p w:rsidR="0073260A" w:rsidRPr="0073260A" w:rsidRDefault="0073260A" w:rsidP="0073260A">
      <w:pPr>
        <w:spacing w:after="0" w:line="0" w:lineRule="atLeast"/>
        <w:ind w:firstLine="426"/>
        <w:jc w:val="both"/>
        <w:outlineLvl w:val="1"/>
        <w:rPr>
          <w:rFonts w:ascii="Arial" w:hAnsi="Arial" w:cs="Arial"/>
          <w:sz w:val="20"/>
          <w:szCs w:val="20"/>
        </w:rPr>
      </w:pPr>
      <w:r w:rsidRPr="0073260A">
        <w:rPr>
          <w:rFonts w:ascii="Arial" w:hAnsi="Arial" w:cs="Arial"/>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bCs/>
          <w:sz w:val="20"/>
          <w:szCs w:val="20"/>
          <w:lang w:eastAsia="ru-RU"/>
        </w:rPr>
      </w:pPr>
    </w:p>
    <w:p w:rsidR="0073260A" w:rsidRPr="0073260A" w:rsidRDefault="0073260A" w:rsidP="0073260A">
      <w:pPr>
        <w:autoSpaceDE w:val="0"/>
        <w:autoSpaceDN w:val="0"/>
        <w:adjustRightInd w:val="0"/>
        <w:spacing w:after="0" w:line="240" w:lineRule="auto"/>
        <w:ind w:firstLine="426"/>
        <w:jc w:val="center"/>
        <w:outlineLvl w:val="1"/>
        <w:rPr>
          <w:rFonts w:ascii="Arial" w:hAnsi="Arial" w:cs="Arial"/>
          <w:sz w:val="20"/>
          <w:szCs w:val="20"/>
        </w:rPr>
      </w:pPr>
      <w:r w:rsidRPr="0073260A">
        <w:rPr>
          <w:rFonts w:ascii="Arial" w:hAnsi="Arial" w:cs="Arial"/>
          <w:sz w:val="20"/>
          <w:szCs w:val="20"/>
        </w:rPr>
        <w:t>3. С</w:t>
      </w:r>
      <w:r w:rsidRPr="0073260A">
        <w:rPr>
          <w:rFonts w:ascii="Arial" w:eastAsia="Times New Roman" w:hAnsi="Arial" w:cs="Arial"/>
          <w:sz w:val="20"/>
          <w:szCs w:val="20"/>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3260A">
        <w:rPr>
          <w:rFonts w:ascii="Arial" w:hAnsi="Arial" w:cs="Arial"/>
          <w:sz w:val="20"/>
          <w:szCs w:val="20"/>
        </w:rPr>
        <w:t xml:space="preserve"> </w:t>
      </w:r>
    </w:p>
    <w:p w:rsidR="0073260A" w:rsidRPr="0073260A" w:rsidRDefault="0073260A" w:rsidP="0073260A">
      <w:pPr>
        <w:autoSpaceDE w:val="0"/>
        <w:autoSpaceDN w:val="0"/>
        <w:adjustRightInd w:val="0"/>
        <w:spacing w:after="0" w:line="240" w:lineRule="auto"/>
        <w:ind w:firstLine="426"/>
        <w:jc w:val="both"/>
        <w:outlineLvl w:val="1"/>
        <w:rPr>
          <w:rFonts w:ascii="Arial" w:eastAsia="Times New Roman" w:hAnsi="Arial" w:cs="Arial"/>
          <w:sz w:val="20"/>
          <w:szCs w:val="20"/>
          <w:lang w:eastAsia="ru-RU"/>
        </w:rPr>
      </w:pPr>
    </w:p>
    <w:p w:rsidR="0073260A" w:rsidRPr="0073260A" w:rsidRDefault="0073260A" w:rsidP="0073260A">
      <w:pPr>
        <w:autoSpaceDE w:val="0"/>
        <w:autoSpaceDN w:val="0"/>
        <w:adjustRightInd w:val="0"/>
        <w:spacing w:after="0" w:line="240" w:lineRule="auto"/>
        <w:ind w:firstLine="426"/>
        <w:jc w:val="both"/>
        <w:outlineLvl w:val="1"/>
        <w:rPr>
          <w:rFonts w:ascii="Arial" w:eastAsia="Times New Roman" w:hAnsi="Arial" w:cs="Arial"/>
          <w:sz w:val="20"/>
          <w:szCs w:val="20"/>
          <w:lang w:eastAsia="ru-RU"/>
        </w:rPr>
      </w:pPr>
      <w:r w:rsidRPr="0073260A">
        <w:rPr>
          <w:rFonts w:ascii="Arial" w:eastAsia="Times New Roman" w:hAnsi="Arial" w:cs="Arial"/>
          <w:sz w:val="20"/>
          <w:szCs w:val="20"/>
          <w:lang w:eastAsia="ru-RU"/>
        </w:rPr>
        <w:t>3.1 Исполнение муниципальной услуги Администрацией включает следующие административные процедуры:</w:t>
      </w:r>
    </w:p>
    <w:p w:rsidR="0073260A" w:rsidRPr="0073260A" w:rsidRDefault="0073260A" w:rsidP="0073260A">
      <w:pPr>
        <w:autoSpaceDE w:val="0"/>
        <w:autoSpaceDN w:val="0"/>
        <w:adjustRightInd w:val="0"/>
        <w:spacing w:after="0" w:line="240" w:lineRule="auto"/>
        <w:ind w:firstLine="426"/>
        <w:jc w:val="both"/>
        <w:outlineLvl w:val="1"/>
        <w:rPr>
          <w:rFonts w:ascii="Arial" w:eastAsia="Times New Roman" w:hAnsi="Arial" w:cs="Arial"/>
          <w:sz w:val="20"/>
          <w:szCs w:val="20"/>
          <w:lang w:eastAsia="ru-RU"/>
        </w:rPr>
      </w:pPr>
      <w:r w:rsidRPr="0073260A">
        <w:rPr>
          <w:rFonts w:ascii="Arial" w:eastAsia="Times New Roman" w:hAnsi="Arial" w:cs="Arial"/>
          <w:sz w:val="20"/>
          <w:szCs w:val="20"/>
          <w:lang w:eastAsia="ru-RU"/>
        </w:rPr>
        <w:t>прием и регистрация заявления и прилагаемых документов, предусмотренных пунктом 2.6.1  настоящего Административного регламента;</w:t>
      </w:r>
    </w:p>
    <w:p w:rsidR="0073260A" w:rsidRPr="0073260A" w:rsidRDefault="0073260A" w:rsidP="0073260A">
      <w:pPr>
        <w:autoSpaceDE w:val="0"/>
        <w:autoSpaceDN w:val="0"/>
        <w:adjustRightInd w:val="0"/>
        <w:spacing w:after="0" w:line="240" w:lineRule="auto"/>
        <w:ind w:firstLine="426"/>
        <w:jc w:val="both"/>
        <w:outlineLvl w:val="1"/>
        <w:rPr>
          <w:rFonts w:ascii="Arial" w:eastAsia="Times New Roman" w:hAnsi="Arial" w:cs="Arial"/>
          <w:sz w:val="20"/>
          <w:szCs w:val="20"/>
          <w:lang w:eastAsia="ru-RU"/>
        </w:rPr>
      </w:pPr>
      <w:r w:rsidRPr="0073260A">
        <w:rPr>
          <w:rFonts w:ascii="Arial" w:eastAsia="Times New Roman" w:hAnsi="Arial" w:cs="Arial"/>
          <w:sz w:val="20"/>
          <w:szCs w:val="20"/>
          <w:lang w:eastAsia="ru-RU"/>
        </w:rPr>
        <w:t xml:space="preserve">рассмотрение заявления и прилагаемых документов; </w:t>
      </w:r>
    </w:p>
    <w:p w:rsidR="0073260A" w:rsidRPr="0073260A" w:rsidRDefault="0073260A" w:rsidP="0073260A">
      <w:pPr>
        <w:autoSpaceDE w:val="0"/>
        <w:autoSpaceDN w:val="0"/>
        <w:adjustRightInd w:val="0"/>
        <w:spacing w:after="0" w:line="240" w:lineRule="auto"/>
        <w:ind w:firstLine="426"/>
        <w:jc w:val="both"/>
        <w:outlineLvl w:val="1"/>
        <w:rPr>
          <w:rFonts w:ascii="Arial" w:eastAsia="Times New Roman" w:hAnsi="Arial" w:cs="Arial"/>
          <w:sz w:val="20"/>
          <w:szCs w:val="20"/>
          <w:lang w:eastAsia="ru-RU"/>
        </w:rPr>
      </w:pPr>
      <w:r w:rsidRPr="0073260A">
        <w:rPr>
          <w:rFonts w:ascii="Arial" w:eastAsia="Times New Roman" w:hAnsi="Arial" w:cs="Arial"/>
          <w:sz w:val="20"/>
          <w:szCs w:val="20"/>
          <w:lang w:eastAsia="ru-RU"/>
        </w:rPr>
        <w:t>подготовка разрешения на строительство;</w:t>
      </w:r>
    </w:p>
    <w:p w:rsidR="0073260A" w:rsidRPr="0073260A" w:rsidRDefault="0073260A" w:rsidP="0073260A">
      <w:pPr>
        <w:autoSpaceDE w:val="0"/>
        <w:autoSpaceDN w:val="0"/>
        <w:adjustRightInd w:val="0"/>
        <w:spacing w:after="0" w:line="240" w:lineRule="auto"/>
        <w:ind w:firstLine="426"/>
        <w:jc w:val="both"/>
        <w:outlineLvl w:val="1"/>
        <w:rPr>
          <w:rFonts w:ascii="Arial" w:eastAsia="Times New Roman" w:hAnsi="Arial" w:cs="Arial"/>
          <w:sz w:val="20"/>
          <w:szCs w:val="20"/>
          <w:lang w:eastAsia="ru-RU"/>
        </w:rPr>
      </w:pPr>
      <w:r w:rsidRPr="0073260A">
        <w:rPr>
          <w:rFonts w:ascii="Arial" w:eastAsia="Times New Roman" w:hAnsi="Arial" w:cs="Arial"/>
          <w:sz w:val="20"/>
          <w:szCs w:val="20"/>
          <w:lang w:eastAsia="ru-RU"/>
        </w:rPr>
        <w:t xml:space="preserve">выдача разрешения на строительство; </w:t>
      </w:r>
    </w:p>
    <w:p w:rsidR="0073260A" w:rsidRPr="0073260A" w:rsidRDefault="0073260A" w:rsidP="0073260A">
      <w:pPr>
        <w:autoSpaceDE w:val="0"/>
        <w:autoSpaceDN w:val="0"/>
        <w:adjustRightInd w:val="0"/>
        <w:spacing w:after="0" w:line="240" w:lineRule="auto"/>
        <w:ind w:firstLine="426"/>
        <w:jc w:val="both"/>
        <w:outlineLvl w:val="1"/>
        <w:rPr>
          <w:rFonts w:ascii="Arial" w:eastAsia="Times New Roman" w:hAnsi="Arial" w:cs="Arial"/>
          <w:sz w:val="20"/>
          <w:szCs w:val="20"/>
          <w:lang w:eastAsia="ru-RU"/>
        </w:rPr>
      </w:pPr>
      <w:r w:rsidRPr="0073260A">
        <w:rPr>
          <w:rFonts w:ascii="Arial" w:eastAsia="Times New Roman" w:hAnsi="Arial" w:cs="Arial"/>
          <w:sz w:val="20"/>
          <w:szCs w:val="20"/>
          <w:lang w:eastAsia="ru-RU"/>
        </w:rPr>
        <w:t>подготовка и выдача отказа в выдаче разрешения на строительство.</w:t>
      </w:r>
    </w:p>
    <w:p w:rsidR="0073260A" w:rsidRPr="0073260A" w:rsidRDefault="0073260A" w:rsidP="0073260A">
      <w:pPr>
        <w:autoSpaceDE w:val="0"/>
        <w:autoSpaceDN w:val="0"/>
        <w:adjustRightInd w:val="0"/>
        <w:spacing w:after="0" w:line="240" w:lineRule="auto"/>
        <w:ind w:firstLine="426"/>
        <w:jc w:val="both"/>
        <w:outlineLvl w:val="1"/>
        <w:rPr>
          <w:rFonts w:ascii="Arial" w:eastAsia="Times New Roman" w:hAnsi="Arial" w:cs="Arial"/>
          <w:sz w:val="20"/>
          <w:szCs w:val="20"/>
          <w:lang w:eastAsia="ru-RU"/>
        </w:rPr>
      </w:pPr>
      <w:r w:rsidRPr="0073260A">
        <w:rPr>
          <w:rFonts w:ascii="Arial" w:eastAsia="Times New Roman" w:hAnsi="Arial" w:cs="Arial"/>
          <w:sz w:val="20"/>
          <w:szCs w:val="20"/>
          <w:lang w:eastAsia="ru-RU"/>
        </w:rPr>
        <w:t>3.2. Прием и регистрация заявления и прилагаемых документов.</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3.2.1. Заявление и документы, являющиеся основанием для предоставления муниципальной услуги, представляются в администрацию посредством личного обращения застройщика. Заявление и документы могут быть направлены застройщиком по почте заказным письмом (бандеролью) с описью вложения и уведомлением о вручении, а также по электронной почте.</w:t>
      </w:r>
    </w:p>
    <w:p w:rsidR="0073260A" w:rsidRPr="0073260A" w:rsidRDefault="0073260A" w:rsidP="0073260A">
      <w:pPr>
        <w:autoSpaceDE w:val="0"/>
        <w:autoSpaceDN w:val="0"/>
        <w:adjustRightInd w:val="0"/>
        <w:spacing w:after="0" w:line="240" w:lineRule="auto"/>
        <w:ind w:firstLine="426"/>
        <w:jc w:val="both"/>
        <w:outlineLvl w:val="1"/>
        <w:rPr>
          <w:rFonts w:ascii="Arial" w:hAnsi="Arial" w:cs="Arial"/>
          <w:sz w:val="20"/>
          <w:szCs w:val="20"/>
        </w:rPr>
      </w:pPr>
      <w:r w:rsidRPr="0073260A">
        <w:rPr>
          <w:rFonts w:ascii="Arial" w:hAnsi="Arial" w:cs="Arial"/>
          <w:sz w:val="20"/>
          <w:szCs w:val="20"/>
        </w:rPr>
        <w:t xml:space="preserve">3.2.2. </w:t>
      </w:r>
      <w:proofErr w:type="gramStart"/>
      <w:r w:rsidRPr="0073260A">
        <w:rPr>
          <w:rFonts w:ascii="Arial" w:hAnsi="Arial" w:cs="Arial"/>
          <w:sz w:val="20"/>
          <w:szCs w:val="20"/>
        </w:rPr>
        <w:t xml:space="preserve">Специалист администрации принимает заявление о выдаче разрешения на строительство вместе с документами, указанными в пункте 2.6.1 настоящего Административного регламента, и в течение дня после регистрации передаёт специалисту Администрации, уполномоченному на </w:t>
      </w:r>
      <w:r w:rsidRPr="0073260A">
        <w:rPr>
          <w:rFonts w:ascii="Arial" w:eastAsia="Times New Roman" w:hAnsi="Arial" w:cs="Arial"/>
          <w:sz w:val="20"/>
          <w:szCs w:val="20"/>
          <w:lang w:eastAsia="ru-RU"/>
        </w:rPr>
        <w:t>рассмотрение заявления и прилагаемых документов, подготовку разрешения на строительство, выдачу разрешения на строительство, подготовку отказа в выдаче разрешения на строительство</w:t>
      </w:r>
      <w:r w:rsidRPr="0073260A">
        <w:rPr>
          <w:rFonts w:ascii="Arial" w:hAnsi="Arial" w:cs="Arial"/>
          <w:sz w:val="20"/>
          <w:szCs w:val="20"/>
        </w:rPr>
        <w:t xml:space="preserve"> (далее – специалист Администрации).</w:t>
      </w:r>
      <w:proofErr w:type="gramEnd"/>
      <w:r w:rsidRPr="0073260A">
        <w:rPr>
          <w:rFonts w:ascii="Arial" w:hAnsi="Arial" w:cs="Arial"/>
          <w:sz w:val="20"/>
          <w:szCs w:val="20"/>
        </w:rPr>
        <w:t xml:space="preserve"> Датой обращения и предоставления документов является день регистрации заявления и прилагаемых документов.</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3.3. Рассмотрение заявления и прилагаемых документов.</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Специалист администрации после получения заявления о выдаче разрешения на строительство и прилагаемых документов в течение двух дней осуществляет следующие административные действия:</w:t>
      </w:r>
    </w:p>
    <w:p w:rsidR="0073260A" w:rsidRPr="0073260A" w:rsidRDefault="0073260A" w:rsidP="0073260A">
      <w:pPr>
        <w:spacing w:after="0" w:line="240" w:lineRule="atLeast"/>
        <w:ind w:firstLine="426"/>
        <w:jc w:val="both"/>
        <w:rPr>
          <w:rFonts w:ascii="Arial" w:hAnsi="Arial" w:cs="Arial"/>
          <w:sz w:val="20"/>
          <w:szCs w:val="20"/>
        </w:rPr>
      </w:pPr>
      <w:r w:rsidRPr="0073260A">
        <w:rPr>
          <w:rFonts w:ascii="Arial" w:hAnsi="Arial" w:cs="Arial"/>
          <w:sz w:val="20"/>
          <w:szCs w:val="20"/>
        </w:rPr>
        <w:t>3.3.1. Проводит проверку наличия документов, необходимых для принятия решения о выдаче разрешения на строительство, в соответствии с пунктом 2.6.1. настоящего Административного регламента документов и полноты содержащейся в заявлении информации.</w:t>
      </w:r>
    </w:p>
    <w:p w:rsidR="0073260A" w:rsidRPr="0073260A" w:rsidRDefault="0073260A" w:rsidP="0073260A">
      <w:pPr>
        <w:spacing w:after="0" w:line="240" w:lineRule="auto"/>
        <w:ind w:firstLine="426"/>
        <w:jc w:val="both"/>
        <w:rPr>
          <w:rFonts w:ascii="Arial" w:eastAsia="Times New Roman" w:hAnsi="Arial" w:cs="Arial"/>
          <w:sz w:val="20"/>
          <w:szCs w:val="20"/>
          <w:lang w:eastAsia="ru-RU"/>
        </w:rPr>
      </w:pPr>
      <w:r w:rsidRPr="0073260A">
        <w:rPr>
          <w:rFonts w:ascii="Arial" w:hAnsi="Arial" w:cs="Arial"/>
          <w:sz w:val="20"/>
          <w:szCs w:val="20"/>
        </w:rPr>
        <w:t xml:space="preserve">3.3.2. </w:t>
      </w:r>
      <w:proofErr w:type="gramStart"/>
      <w:r w:rsidRPr="0073260A">
        <w:rPr>
          <w:rFonts w:ascii="Arial" w:hAnsi="Arial" w:cs="Arial"/>
          <w:sz w:val="20"/>
          <w:szCs w:val="20"/>
        </w:rPr>
        <w:t>П</w:t>
      </w:r>
      <w:r w:rsidRPr="0073260A">
        <w:rPr>
          <w:rFonts w:ascii="Arial" w:eastAsia="Times New Roman" w:hAnsi="Arial" w:cs="Arial"/>
          <w:sz w:val="20"/>
          <w:szCs w:val="20"/>
          <w:lang w:eastAsia="ru-RU"/>
        </w:rPr>
        <w:t>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73260A">
        <w:rPr>
          <w:rFonts w:ascii="Arial" w:eastAsia="Times New Roman" w:hAnsi="Arial" w:cs="Arial"/>
          <w:sz w:val="20"/>
          <w:szCs w:val="20"/>
          <w:lang w:eastAsia="ru-RU"/>
        </w:rPr>
        <w:t xml:space="preserve">), </w:t>
      </w:r>
      <w:proofErr w:type="gramStart"/>
      <w:r w:rsidRPr="0073260A">
        <w:rPr>
          <w:rFonts w:ascii="Arial" w:eastAsia="Times New Roman" w:hAnsi="Arial" w:cs="Arial"/>
          <w:sz w:val="20"/>
          <w:szCs w:val="20"/>
          <w:lang w:eastAsia="ru-RU"/>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73260A">
        <w:rPr>
          <w:rFonts w:ascii="Arial" w:eastAsia="Times New Roman" w:hAnsi="Arial" w:cs="Arial"/>
          <w:sz w:val="20"/>
          <w:szCs w:val="20"/>
          <w:lang w:eastAsia="ru-RU"/>
        </w:rPr>
        <w:t xml:space="preserve"> В случае выдачи лицу разрешения на отклонение от предельных параметров разрешенного строительства, реконструкции проводится проверка </w:t>
      </w:r>
      <w:r w:rsidRPr="0073260A">
        <w:rPr>
          <w:rFonts w:ascii="Arial" w:eastAsia="Times New Roman" w:hAnsi="Arial" w:cs="Arial"/>
          <w:sz w:val="20"/>
          <w:szCs w:val="20"/>
          <w:lang w:eastAsia="ru-RU"/>
        </w:rPr>
        <w:lastRenderedPageBreak/>
        <w:t>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3260A" w:rsidRPr="0073260A" w:rsidRDefault="0073260A" w:rsidP="0073260A">
      <w:pPr>
        <w:spacing w:after="0" w:line="240" w:lineRule="atLeast"/>
        <w:ind w:firstLine="426"/>
        <w:jc w:val="both"/>
        <w:rPr>
          <w:rFonts w:ascii="Arial" w:hAnsi="Arial" w:cs="Arial"/>
          <w:sz w:val="20"/>
          <w:szCs w:val="20"/>
        </w:rPr>
      </w:pPr>
      <w:r w:rsidRPr="0073260A">
        <w:rPr>
          <w:rFonts w:ascii="Arial" w:hAnsi="Arial" w:cs="Arial"/>
          <w:sz w:val="20"/>
          <w:szCs w:val="20"/>
        </w:rPr>
        <w:t xml:space="preserve">  3.4. П</w:t>
      </w:r>
      <w:r w:rsidRPr="0073260A">
        <w:rPr>
          <w:rFonts w:ascii="Arial" w:eastAsia="Times New Roman" w:hAnsi="Arial" w:cs="Arial"/>
          <w:sz w:val="20"/>
          <w:szCs w:val="20"/>
          <w:lang w:eastAsia="ru-RU"/>
        </w:rPr>
        <w:t xml:space="preserve">одготовка разрешения на строительство </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3.4.1. При соответствии предоставленных документов требованиям градостроительного плана, а также в случае выдачи лицу разрешения на отклонение от предельных параметров разрешенного строительства, реконструкции - требованиям, установленным в разрешении на отклонение от предельных параметров разрешенного строительства, реконструкции, специалист администрации в течение </w:t>
      </w:r>
      <w:r w:rsidRPr="0073260A">
        <w:rPr>
          <w:rFonts w:ascii="Arial" w:hAnsi="Arial" w:cs="Arial"/>
          <w:color w:val="FF0000"/>
          <w:sz w:val="20"/>
          <w:szCs w:val="20"/>
        </w:rPr>
        <w:t>одного дня</w:t>
      </w:r>
      <w:r w:rsidRPr="0073260A">
        <w:rPr>
          <w:rFonts w:ascii="Arial" w:hAnsi="Arial" w:cs="Arial"/>
          <w:sz w:val="20"/>
          <w:szCs w:val="20"/>
        </w:rPr>
        <w:t xml:space="preserve"> готовит проект разрешения на строительство.</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3.4.2. Проект разрешения на строительство передаётся Главе </w:t>
      </w:r>
      <w:proofErr w:type="spellStart"/>
      <w:r w:rsidRPr="0073260A">
        <w:rPr>
          <w:rFonts w:ascii="Arial" w:hAnsi="Arial" w:cs="Arial"/>
          <w:sz w:val="20"/>
          <w:szCs w:val="20"/>
        </w:rPr>
        <w:t>Богучанского</w:t>
      </w:r>
      <w:proofErr w:type="spellEnd"/>
      <w:r w:rsidRPr="0073260A">
        <w:rPr>
          <w:rFonts w:ascii="Arial" w:hAnsi="Arial" w:cs="Arial"/>
          <w:sz w:val="20"/>
          <w:szCs w:val="20"/>
        </w:rPr>
        <w:t xml:space="preserve"> района (лицу, его замещающему). Глава </w:t>
      </w:r>
      <w:proofErr w:type="spellStart"/>
      <w:r w:rsidRPr="0073260A">
        <w:rPr>
          <w:rFonts w:ascii="Arial" w:hAnsi="Arial" w:cs="Arial"/>
          <w:sz w:val="20"/>
          <w:szCs w:val="20"/>
        </w:rPr>
        <w:t>Богучанского</w:t>
      </w:r>
      <w:proofErr w:type="spellEnd"/>
      <w:r w:rsidRPr="0073260A">
        <w:rPr>
          <w:rFonts w:ascii="Arial" w:hAnsi="Arial" w:cs="Arial"/>
          <w:sz w:val="20"/>
          <w:szCs w:val="20"/>
        </w:rPr>
        <w:t xml:space="preserve"> района (лицо, его замещающее) в течение </w:t>
      </w:r>
      <w:r w:rsidRPr="0073260A">
        <w:rPr>
          <w:rFonts w:ascii="Arial" w:hAnsi="Arial" w:cs="Arial"/>
          <w:color w:val="FF0000"/>
          <w:sz w:val="20"/>
          <w:szCs w:val="20"/>
        </w:rPr>
        <w:t>одного дня</w:t>
      </w:r>
      <w:r w:rsidRPr="0073260A">
        <w:rPr>
          <w:rFonts w:ascii="Arial" w:hAnsi="Arial" w:cs="Arial"/>
          <w:sz w:val="20"/>
          <w:szCs w:val="20"/>
        </w:rPr>
        <w:t xml:space="preserve"> рассматривает, подписывает разрешение на строительство и заверяет подпись гербовой печатью Администрации.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3.5. Выдача разрешения на строительство.</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3.5.1. Специалист администрации выдаёт заявителю разрешение на строительство, подписанное Главой </w:t>
      </w:r>
      <w:proofErr w:type="spellStart"/>
      <w:r w:rsidRPr="0073260A">
        <w:rPr>
          <w:rFonts w:ascii="Arial" w:hAnsi="Arial" w:cs="Arial"/>
          <w:sz w:val="20"/>
          <w:szCs w:val="20"/>
        </w:rPr>
        <w:t>Богучанского</w:t>
      </w:r>
      <w:proofErr w:type="spellEnd"/>
      <w:r w:rsidRPr="0073260A">
        <w:rPr>
          <w:rFonts w:ascii="Arial" w:hAnsi="Arial" w:cs="Arial"/>
          <w:sz w:val="20"/>
          <w:szCs w:val="20"/>
        </w:rPr>
        <w:t xml:space="preserve"> района (лицом его замещающим) и</w:t>
      </w:r>
      <w:r w:rsidRPr="0073260A">
        <w:rPr>
          <w:rFonts w:ascii="Arial" w:hAnsi="Arial" w:cs="Arial"/>
          <w:b/>
          <w:sz w:val="20"/>
          <w:szCs w:val="20"/>
        </w:rPr>
        <w:t xml:space="preserve"> </w:t>
      </w:r>
      <w:r w:rsidRPr="0073260A">
        <w:rPr>
          <w:rFonts w:ascii="Arial" w:hAnsi="Arial" w:cs="Arial"/>
          <w:sz w:val="20"/>
          <w:szCs w:val="20"/>
        </w:rPr>
        <w:t xml:space="preserve">уведомление о необходимости представления в администрацию в течение десяти дней со дня получения разрешения на строительство документов, предусмотренных частью 18 статьи 51 Градостроительного кодекса Российской Федерации. </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3.5.2. Вручение оригинала разрешения на строительство застройщику либо его представителю и письменного уведомления </w:t>
      </w:r>
      <w:proofErr w:type="gramStart"/>
      <w:r w:rsidRPr="0073260A">
        <w:rPr>
          <w:rFonts w:ascii="Arial" w:hAnsi="Arial" w:cs="Arial"/>
          <w:sz w:val="20"/>
          <w:szCs w:val="20"/>
        </w:rPr>
        <w:t xml:space="preserve">о необходимости предоставления в администрацию </w:t>
      </w:r>
      <w:r w:rsidRPr="0073260A">
        <w:rPr>
          <w:rFonts w:ascii="Arial" w:eastAsia="Times New Roman" w:hAnsi="Arial" w:cs="Arial"/>
          <w:sz w:val="20"/>
          <w:szCs w:val="20"/>
          <w:lang w:eastAsia="ru-RU"/>
        </w:rPr>
        <w:t>в течение десяти дней со дня получения разрешения на строительство</w:t>
      </w:r>
      <w:proofErr w:type="gramEnd"/>
      <w:r w:rsidRPr="0073260A">
        <w:rPr>
          <w:rFonts w:ascii="Arial" w:hAnsi="Arial" w:cs="Arial"/>
          <w:sz w:val="20"/>
          <w:szCs w:val="20"/>
        </w:rPr>
        <w:t xml:space="preserve"> документов, предусмотренных частью 18 статьи 51 Градостроительного кодекса Российской Федерации, осуществляется специалистом администрации под роспись при предоставлении указанными лицами документов, подтверждающих их полномочия. Время осуществления указанного административного действия не должно превышать 20 минут.</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3.5.3. Регистрация выданных разрешений на строительство, реконструкцию производится в журнале регистрации разрешений на строительство объектов капитального строительства.</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3.5.4. После выдачи разрешения на строительство копии документов, предоставленных застройщиком для получения разрешения на строительство, реконструкцию в соответствии с пунктом 2.6.1  настоящего Административного регламента, остаются в администрации, а подлинники возвращаются застройщику. Из копий документов формируется дело на объект капитального строительства, подлежащее хранению в Администрации.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3.6. Другие положения, характеризующие требования к предоставлению муниципальной услуги.</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hAnsi="Arial" w:cs="Arial"/>
          <w:sz w:val="20"/>
          <w:szCs w:val="20"/>
        </w:rPr>
        <w:t xml:space="preserve">3.6.1. Специалист администрации подготавливает  поступившие в Администрацию документы, предусмотренные частью 18 статьи 51 Градостроительного кодекса Российской Федерации, </w:t>
      </w:r>
      <w:r w:rsidRPr="0073260A">
        <w:rPr>
          <w:rFonts w:ascii="Arial" w:eastAsia="Times New Roman" w:hAnsi="Arial" w:cs="Arial"/>
          <w:sz w:val="20"/>
          <w:szCs w:val="20"/>
          <w:lang w:eastAsia="ru-RU"/>
        </w:rPr>
        <w:t>для размещения в информационной системе обеспечения градостроительной деятельности.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3.6.2. Администрация по заявлению застройщика может выдавать разрешение на выполнение отдельных этапов строительства или реконструкции.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3.6.3.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proofErr w:type="gramStart"/>
      <w:r w:rsidRPr="0073260A">
        <w:rPr>
          <w:rFonts w:ascii="Arial" w:hAnsi="Arial" w:cs="Arial"/>
          <w:sz w:val="20"/>
          <w:szCs w:val="20"/>
        </w:rPr>
        <w:t>ч</w:t>
      </w:r>
      <w:proofErr w:type="gramEnd"/>
      <w:r w:rsidRPr="0073260A">
        <w:rPr>
          <w:rFonts w:ascii="Arial" w:hAnsi="Arial" w:cs="Arial"/>
          <w:sz w:val="20"/>
          <w:szCs w:val="20"/>
        </w:rPr>
        <w:t xml:space="preserve">. 12 ст. 51 Градостроительного кодекса РФ. </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3.6.4.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proofErr w:type="gramStart"/>
      <w:r w:rsidRPr="0073260A">
        <w:rPr>
          <w:rFonts w:ascii="Arial" w:hAnsi="Arial" w:cs="Arial"/>
          <w:sz w:val="20"/>
          <w:szCs w:val="20"/>
        </w:rPr>
        <w:t>ч</w:t>
      </w:r>
      <w:proofErr w:type="gramEnd"/>
      <w:r w:rsidRPr="0073260A">
        <w:rPr>
          <w:rFonts w:ascii="Arial" w:hAnsi="Arial" w:cs="Arial"/>
          <w:sz w:val="20"/>
          <w:szCs w:val="20"/>
        </w:rPr>
        <w:t>. 21.1 ст. 51 Градостроительного кодекса РФ.</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3.6.5. Оформление разрешения на строительство.</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hAnsi="Arial" w:cs="Arial"/>
          <w:sz w:val="20"/>
          <w:szCs w:val="20"/>
        </w:rPr>
        <w:t xml:space="preserve">Разрешение на строительство, реконструкцию, оформляется в двух экземплярах (или не более четырёх экземпляров) по форме, установленной </w:t>
      </w:r>
      <w:r w:rsidRPr="0073260A">
        <w:rPr>
          <w:rFonts w:ascii="Arial" w:eastAsia="Times New Roman" w:hAnsi="Arial" w:cs="Arial"/>
          <w:sz w:val="20"/>
          <w:szCs w:val="20"/>
          <w:lang w:eastAsia="ru-RU"/>
        </w:rPr>
        <w:t>Приказом Министерства строительства и жилищно-коммунального хозяйства Российской Федерации от 19.02.2015 № 117/</w:t>
      </w:r>
      <w:proofErr w:type="spellStart"/>
      <w:proofErr w:type="gramStart"/>
      <w:r w:rsidRPr="0073260A">
        <w:rPr>
          <w:rFonts w:ascii="Arial" w:eastAsia="Times New Roman" w:hAnsi="Arial" w:cs="Arial"/>
          <w:sz w:val="20"/>
          <w:szCs w:val="20"/>
          <w:lang w:eastAsia="ru-RU"/>
        </w:rPr>
        <w:t>пр</w:t>
      </w:r>
      <w:proofErr w:type="spellEnd"/>
      <w:proofErr w:type="gramEnd"/>
      <w:r w:rsidRPr="0073260A">
        <w:rPr>
          <w:rFonts w:ascii="Arial" w:eastAsia="Times New Roman" w:hAnsi="Arial" w:cs="Arial"/>
          <w:sz w:val="20"/>
          <w:szCs w:val="20"/>
          <w:lang w:eastAsia="ru-RU"/>
        </w:rPr>
        <w:t xml:space="preserve"> «Об утверждении формы разрешения на строительство и формы разрешения на ввод объекта в эксплуатацию».</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В тексте данного документа не допускается каких-либо исправлений и сокращений. Для юридических лиц указывается полное наименование и их место нахождения.</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Один экземпляр (или не более трёх экземпляров) разрешения выдается получателю муниципальной услуги, один экземпляр помещается в дело на объект капитального строительства в администрации.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3.7. Отказ в выдаче разрешения на строительство. </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3.7.1. Специалист администрации при установлении, обстоятельств, указанных в пункте 2.6.7 настоящего Административного регламента, в течение двух дней готовит проект мотивированного отказа в выдаче разрешения на строительство.</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3.7.2 Проект мотивированного отказа в выдаче разрешения на строительство передаётся Главе </w:t>
      </w:r>
      <w:proofErr w:type="spellStart"/>
      <w:r w:rsidRPr="0073260A">
        <w:rPr>
          <w:rFonts w:ascii="Arial" w:hAnsi="Arial" w:cs="Arial"/>
          <w:sz w:val="20"/>
          <w:szCs w:val="20"/>
        </w:rPr>
        <w:t>Богучанского</w:t>
      </w:r>
      <w:proofErr w:type="spellEnd"/>
      <w:r w:rsidRPr="0073260A">
        <w:rPr>
          <w:rFonts w:ascii="Arial" w:hAnsi="Arial" w:cs="Arial"/>
          <w:sz w:val="20"/>
          <w:szCs w:val="20"/>
        </w:rPr>
        <w:t xml:space="preserve"> района (лицу, его замещающему). Глава </w:t>
      </w:r>
      <w:proofErr w:type="spellStart"/>
      <w:r w:rsidRPr="0073260A">
        <w:rPr>
          <w:rFonts w:ascii="Arial" w:hAnsi="Arial" w:cs="Arial"/>
          <w:sz w:val="20"/>
          <w:szCs w:val="20"/>
        </w:rPr>
        <w:t>Богучанского</w:t>
      </w:r>
      <w:proofErr w:type="spellEnd"/>
      <w:r w:rsidRPr="0073260A">
        <w:rPr>
          <w:rFonts w:ascii="Arial" w:hAnsi="Arial" w:cs="Arial"/>
          <w:sz w:val="20"/>
          <w:szCs w:val="20"/>
        </w:rPr>
        <w:t xml:space="preserve"> района (лицо, его замещающее) в течение одного дня рассматривает и подписывает отказ.</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lastRenderedPageBreak/>
        <w:t>3.7.3. Отказ в выдаче разрешения на строительство должен содержать основания, по которым запрашиваемое разрешение не может быть выдано, дату принятия решения об отказе, а также порядок обжалования такого решения.</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3.7.4. Специалист администрации в день подписания и регистрации в журнале исходящей корреспонденции мотивированного отказа в выдаче разрешения на строительство выдаёт или направляет застройщику отказ в выдаче разрешения на строительство, и возвращает все представленные документы.</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3.8. Административный регламент предоставления администрацией муниципальной услуги размещается на официальном сайте администрации </w:t>
      </w:r>
      <w:r w:rsidRPr="0073260A">
        <w:rPr>
          <w:rFonts w:ascii="Arial" w:hAnsi="Arial" w:cs="Arial"/>
          <w:sz w:val="20"/>
          <w:szCs w:val="20"/>
          <w:lang w:val="en-US"/>
        </w:rPr>
        <w:t>www</w:t>
      </w:r>
      <w:r w:rsidRPr="0073260A">
        <w:rPr>
          <w:rFonts w:ascii="Arial" w:hAnsi="Arial" w:cs="Arial"/>
          <w:sz w:val="20"/>
          <w:szCs w:val="20"/>
        </w:rPr>
        <w:t>.</w:t>
      </w:r>
      <w:proofErr w:type="spellStart"/>
      <w:r w:rsidRPr="0073260A">
        <w:rPr>
          <w:rFonts w:ascii="Arial" w:hAnsi="Arial" w:cs="Arial"/>
          <w:sz w:val="20"/>
          <w:szCs w:val="20"/>
          <w:lang w:val="en-US"/>
        </w:rPr>
        <w:t>boguchansky</w:t>
      </w:r>
      <w:proofErr w:type="spellEnd"/>
      <w:r w:rsidRPr="0073260A">
        <w:rPr>
          <w:rFonts w:ascii="Arial" w:hAnsi="Arial" w:cs="Arial"/>
          <w:sz w:val="20"/>
          <w:szCs w:val="20"/>
        </w:rPr>
        <w:t>-</w:t>
      </w:r>
      <w:proofErr w:type="spellStart"/>
      <w:r w:rsidRPr="0073260A">
        <w:rPr>
          <w:rFonts w:ascii="Arial" w:hAnsi="Arial" w:cs="Arial"/>
          <w:sz w:val="20"/>
          <w:szCs w:val="20"/>
          <w:lang w:val="en-US"/>
        </w:rPr>
        <w:t>raion</w:t>
      </w:r>
      <w:proofErr w:type="spellEnd"/>
      <w:r w:rsidRPr="0073260A">
        <w:rPr>
          <w:rFonts w:ascii="Arial" w:hAnsi="Arial" w:cs="Arial"/>
          <w:sz w:val="20"/>
          <w:szCs w:val="20"/>
        </w:rPr>
        <w:t>.</w:t>
      </w:r>
      <w:proofErr w:type="spellStart"/>
      <w:r w:rsidRPr="0073260A">
        <w:rPr>
          <w:rFonts w:ascii="Arial" w:hAnsi="Arial" w:cs="Arial"/>
          <w:sz w:val="20"/>
          <w:szCs w:val="20"/>
          <w:lang w:val="en-US"/>
        </w:rPr>
        <w:t>ru</w:t>
      </w:r>
      <w:proofErr w:type="spellEnd"/>
      <w:r w:rsidRPr="0073260A">
        <w:rPr>
          <w:rFonts w:ascii="Arial" w:hAnsi="Arial" w:cs="Arial"/>
          <w:sz w:val="20"/>
          <w:szCs w:val="20"/>
        </w:rPr>
        <w:t>.</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3.9. Порядок обращения в администрацию для подачи документов и получения результата муниципальной услуги.</w:t>
      </w:r>
    </w:p>
    <w:p w:rsidR="0073260A" w:rsidRPr="0073260A" w:rsidRDefault="0073260A" w:rsidP="0073260A">
      <w:pPr>
        <w:tabs>
          <w:tab w:val="left" w:pos="4395"/>
        </w:tabs>
        <w:spacing w:after="0" w:line="240" w:lineRule="auto"/>
        <w:ind w:firstLine="426"/>
        <w:jc w:val="both"/>
        <w:rPr>
          <w:rFonts w:ascii="Arial" w:hAnsi="Arial" w:cs="Arial"/>
          <w:sz w:val="20"/>
          <w:szCs w:val="20"/>
        </w:rPr>
      </w:pPr>
      <w:r w:rsidRPr="0073260A">
        <w:rPr>
          <w:rFonts w:ascii="Arial" w:hAnsi="Arial" w:cs="Arial"/>
          <w:sz w:val="20"/>
          <w:szCs w:val="20"/>
        </w:rPr>
        <w:t>Прием застройщиков для подачи заявлений, регистрация заявлений и документов, направленных застройщиком по почте, осуществляются в соответствии с графиком работы администрации:</w:t>
      </w:r>
    </w:p>
    <w:p w:rsidR="0073260A" w:rsidRPr="0073260A" w:rsidRDefault="0073260A" w:rsidP="0073260A">
      <w:pPr>
        <w:tabs>
          <w:tab w:val="left" w:pos="4395"/>
        </w:tabs>
        <w:spacing w:after="0" w:line="240" w:lineRule="auto"/>
        <w:ind w:firstLine="426"/>
        <w:jc w:val="both"/>
        <w:rPr>
          <w:rFonts w:ascii="Arial" w:hAnsi="Arial" w:cs="Arial"/>
          <w:sz w:val="20"/>
          <w:szCs w:val="20"/>
        </w:rPr>
      </w:pPr>
      <w:r w:rsidRPr="0073260A">
        <w:rPr>
          <w:rFonts w:ascii="Arial" w:hAnsi="Arial" w:cs="Arial"/>
          <w:sz w:val="20"/>
          <w:szCs w:val="20"/>
        </w:rPr>
        <w:t>Понедельник - пятница - с 9.00 до 17.00,</w:t>
      </w:r>
    </w:p>
    <w:p w:rsidR="0073260A" w:rsidRPr="0073260A" w:rsidRDefault="0073260A" w:rsidP="0073260A">
      <w:pPr>
        <w:tabs>
          <w:tab w:val="left" w:pos="4395"/>
        </w:tabs>
        <w:spacing w:after="0" w:line="240" w:lineRule="auto"/>
        <w:ind w:firstLine="426"/>
        <w:jc w:val="both"/>
        <w:rPr>
          <w:rFonts w:ascii="Arial" w:hAnsi="Arial" w:cs="Arial"/>
          <w:sz w:val="20"/>
          <w:szCs w:val="20"/>
        </w:rPr>
      </w:pPr>
      <w:r w:rsidRPr="0073260A">
        <w:rPr>
          <w:rFonts w:ascii="Arial" w:hAnsi="Arial" w:cs="Arial"/>
          <w:sz w:val="20"/>
          <w:szCs w:val="20"/>
        </w:rPr>
        <w:t xml:space="preserve">обеденный перерыв - с 13.00 до 14.00, </w:t>
      </w:r>
    </w:p>
    <w:p w:rsidR="0073260A" w:rsidRPr="0073260A" w:rsidRDefault="0073260A" w:rsidP="0073260A">
      <w:pPr>
        <w:tabs>
          <w:tab w:val="left" w:pos="4395"/>
        </w:tabs>
        <w:spacing w:after="0" w:line="240" w:lineRule="auto"/>
        <w:ind w:firstLine="426"/>
        <w:jc w:val="both"/>
        <w:rPr>
          <w:rFonts w:ascii="Arial" w:hAnsi="Arial" w:cs="Arial"/>
          <w:sz w:val="20"/>
          <w:szCs w:val="20"/>
        </w:rPr>
      </w:pPr>
      <w:r w:rsidRPr="0073260A">
        <w:rPr>
          <w:rFonts w:ascii="Arial" w:hAnsi="Arial" w:cs="Arial"/>
          <w:sz w:val="20"/>
          <w:szCs w:val="20"/>
        </w:rPr>
        <w:t xml:space="preserve">выходные дни - суббота, воскресенье, </w:t>
      </w:r>
    </w:p>
    <w:p w:rsidR="0073260A" w:rsidRPr="0073260A" w:rsidRDefault="0073260A" w:rsidP="0073260A">
      <w:pPr>
        <w:tabs>
          <w:tab w:val="left" w:pos="4395"/>
        </w:tabs>
        <w:spacing w:after="0" w:line="240" w:lineRule="auto"/>
        <w:ind w:firstLine="426"/>
        <w:jc w:val="both"/>
        <w:rPr>
          <w:rFonts w:ascii="Arial" w:hAnsi="Arial" w:cs="Arial"/>
          <w:sz w:val="20"/>
          <w:szCs w:val="20"/>
        </w:rPr>
      </w:pPr>
      <w:r w:rsidRPr="0073260A">
        <w:rPr>
          <w:rFonts w:ascii="Arial" w:hAnsi="Arial" w:cs="Arial"/>
          <w:sz w:val="20"/>
          <w:szCs w:val="20"/>
        </w:rPr>
        <w:t xml:space="preserve">адрес: Россия, Красноярский край, </w:t>
      </w:r>
      <w:proofErr w:type="spellStart"/>
      <w:r w:rsidRPr="0073260A">
        <w:rPr>
          <w:rFonts w:ascii="Arial" w:hAnsi="Arial" w:cs="Arial"/>
          <w:sz w:val="20"/>
          <w:szCs w:val="20"/>
        </w:rPr>
        <w:t>Богучанский</w:t>
      </w:r>
      <w:proofErr w:type="spellEnd"/>
      <w:r w:rsidRPr="0073260A">
        <w:rPr>
          <w:rFonts w:ascii="Arial" w:hAnsi="Arial" w:cs="Arial"/>
          <w:sz w:val="20"/>
          <w:szCs w:val="20"/>
        </w:rPr>
        <w:t xml:space="preserve"> район, с. </w:t>
      </w:r>
      <w:proofErr w:type="spellStart"/>
      <w:r w:rsidRPr="0073260A">
        <w:rPr>
          <w:rFonts w:ascii="Arial" w:hAnsi="Arial" w:cs="Arial"/>
          <w:sz w:val="20"/>
          <w:szCs w:val="20"/>
        </w:rPr>
        <w:t>Богучаны</w:t>
      </w:r>
      <w:proofErr w:type="spellEnd"/>
      <w:r w:rsidRPr="0073260A">
        <w:rPr>
          <w:rFonts w:ascii="Arial" w:hAnsi="Arial" w:cs="Arial"/>
          <w:sz w:val="20"/>
          <w:szCs w:val="20"/>
        </w:rPr>
        <w:t>,</w:t>
      </w:r>
    </w:p>
    <w:p w:rsidR="0073260A" w:rsidRPr="0073260A" w:rsidRDefault="0073260A" w:rsidP="0073260A">
      <w:pPr>
        <w:tabs>
          <w:tab w:val="left" w:pos="4395"/>
        </w:tabs>
        <w:spacing w:after="0" w:line="240" w:lineRule="auto"/>
        <w:ind w:firstLine="426"/>
        <w:jc w:val="both"/>
        <w:rPr>
          <w:rFonts w:ascii="Arial" w:hAnsi="Arial" w:cs="Arial"/>
          <w:sz w:val="20"/>
          <w:szCs w:val="20"/>
        </w:rPr>
      </w:pPr>
      <w:r w:rsidRPr="0073260A">
        <w:rPr>
          <w:rFonts w:ascii="Arial" w:hAnsi="Arial" w:cs="Arial"/>
          <w:sz w:val="20"/>
          <w:szCs w:val="20"/>
        </w:rPr>
        <w:t xml:space="preserve">ул. Октябрьская, 72 </w:t>
      </w:r>
    </w:p>
    <w:p w:rsidR="0073260A" w:rsidRPr="0073260A" w:rsidRDefault="0073260A" w:rsidP="0073260A">
      <w:pPr>
        <w:tabs>
          <w:tab w:val="left" w:pos="4395"/>
        </w:tabs>
        <w:spacing w:after="0" w:line="240" w:lineRule="auto"/>
        <w:ind w:firstLine="426"/>
        <w:jc w:val="both"/>
        <w:rPr>
          <w:rFonts w:ascii="Arial" w:hAnsi="Arial" w:cs="Arial"/>
          <w:sz w:val="20"/>
          <w:szCs w:val="20"/>
        </w:rPr>
      </w:pPr>
      <w:r w:rsidRPr="0073260A">
        <w:rPr>
          <w:rFonts w:ascii="Arial" w:hAnsi="Arial" w:cs="Arial"/>
          <w:sz w:val="20"/>
          <w:szCs w:val="20"/>
        </w:rPr>
        <w:t xml:space="preserve">телефоны: (39162)22391 (приемная администрации), </w:t>
      </w:r>
    </w:p>
    <w:p w:rsidR="0073260A" w:rsidRPr="0073260A" w:rsidRDefault="0073260A" w:rsidP="0073260A">
      <w:pPr>
        <w:tabs>
          <w:tab w:val="left" w:pos="4395"/>
        </w:tabs>
        <w:spacing w:after="0" w:line="240" w:lineRule="auto"/>
        <w:ind w:firstLine="426"/>
        <w:jc w:val="both"/>
        <w:rPr>
          <w:rFonts w:ascii="Arial" w:hAnsi="Arial" w:cs="Arial"/>
          <w:sz w:val="20"/>
          <w:szCs w:val="20"/>
        </w:rPr>
      </w:pPr>
      <w:r w:rsidRPr="0073260A">
        <w:rPr>
          <w:rFonts w:ascii="Arial" w:hAnsi="Arial" w:cs="Arial"/>
          <w:sz w:val="20"/>
          <w:szCs w:val="20"/>
        </w:rPr>
        <w:t>тел/факс (39162)22245 (отдел по архитектуре и градостроительству)</w:t>
      </w:r>
    </w:p>
    <w:p w:rsidR="0073260A" w:rsidRPr="0073260A" w:rsidRDefault="0073260A" w:rsidP="0073260A">
      <w:pPr>
        <w:tabs>
          <w:tab w:val="left" w:pos="4395"/>
        </w:tabs>
        <w:spacing w:after="0" w:line="240" w:lineRule="auto"/>
        <w:ind w:firstLine="426"/>
        <w:jc w:val="both"/>
        <w:rPr>
          <w:rFonts w:ascii="Arial" w:hAnsi="Arial" w:cs="Arial"/>
          <w:sz w:val="20"/>
          <w:szCs w:val="20"/>
        </w:rPr>
      </w:pPr>
      <w:r w:rsidRPr="0073260A">
        <w:rPr>
          <w:rFonts w:ascii="Arial" w:hAnsi="Arial" w:cs="Arial"/>
          <w:sz w:val="20"/>
          <w:szCs w:val="20"/>
        </w:rPr>
        <w:t xml:space="preserve">электронный адрес: </w:t>
      </w:r>
      <w:r w:rsidRPr="0073260A">
        <w:rPr>
          <w:rFonts w:ascii="Arial" w:hAnsi="Arial" w:cs="Arial"/>
          <w:sz w:val="20"/>
          <w:szCs w:val="20"/>
          <w:lang w:val="en-US"/>
        </w:rPr>
        <w:t>admin</w:t>
      </w:r>
      <w:r w:rsidRPr="0073260A">
        <w:rPr>
          <w:rFonts w:ascii="Arial" w:hAnsi="Arial" w:cs="Arial"/>
          <w:sz w:val="20"/>
          <w:szCs w:val="20"/>
        </w:rPr>
        <w:t>-</w:t>
      </w:r>
      <w:r w:rsidRPr="0073260A">
        <w:rPr>
          <w:rFonts w:ascii="Arial" w:hAnsi="Arial" w:cs="Arial"/>
          <w:sz w:val="20"/>
          <w:szCs w:val="20"/>
          <w:lang w:val="en-US"/>
        </w:rPr>
        <w:t>bog</w:t>
      </w:r>
      <w:r w:rsidRPr="0073260A">
        <w:rPr>
          <w:rFonts w:ascii="Arial" w:hAnsi="Arial" w:cs="Arial"/>
          <w:sz w:val="20"/>
          <w:szCs w:val="20"/>
        </w:rPr>
        <w:t>@</w:t>
      </w:r>
      <w:r w:rsidRPr="0073260A">
        <w:rPr>
          <w:rFonts w:ascii="Arial" w:hAnsi="Arial" w:cs="Arial"/>
          <w:sz w:val="20"/>
          <w:szCs w:val="20"/>
          <w:lang w:val="en-US"/>
        </w:rPr>
        <w:t>mail</w:t>
      </w:r>
      <w:r w:rsidRPr="0073260A">
        <w:rPr>
          <w:rFonts w:ascii="Arial" w:hAnsi="Arial" w:cs="Arial"/>
          <w:sz w:val="20"/>
          <w:szCs w:val="20"/>
        </w:rPr>
        <w:t>.</w:t>
      </w:r>
      <w:proofErr w:type="spellStart"/>
      <w:r w:rsidRPr="0073260A">
        <w:rPr>
          <w:rFonts w:ascii="Arial" w:hAnsi="Arial" w:cs="Arial"/>
          <w:sz w:val="20"/>
          <w:szCs w:val="20"/>
          <w:lang w:val="en-US"/>
        </w:rPr>
        <w:t>ru</w:t>
      </w:r>
      <w:proofErr w:type="spellEnd"/>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3.10. Порядок информирования о правилах предоставления муниципальной услуги.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Информирование о предоставлении муниципальной услуги в администрации осуществляется специалистом администрации. </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Специалист администрации осуществляет информирование по следующим направлениям:</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о месте нахождения и графике работы администрации;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о справочных телефонах администрации;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об адресе электронной почты администрации, официальном сайте Администрации в сети Интернет;</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о порядке получения информации застройщиками по вопросам предоставления муниципальной услуги, в том числе о ходе предоставления муниципальной услуги;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о порядке, форме и месте размещения указанной в абзацах с четвертого по седьмой настоящего подпункта информации.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Информирование застройщиков в администрации осуществляется в форме:</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непосредственного общения специалиста администрации с застройщиками (при личном обращении, по электронной почте, по телефону);</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информационных материалов, которые размещаются на официальном сайте администрации в сети Интернет.</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справки и консультации предоставляются в рабочие часы администрации.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3.11. Порядок получения консультаций по процедуре предоставления муниципальной услуги.</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 xml:space="preserve">Консультирование в администрации осуществляется как в устной, так и в письменной форме, в том числе в форме электронного сообщения, в течение рабочего времени администрации. При консультировании в устной форме специалист администрации дает застройщику полный, точный и понятный ответ на поставленные вопросы. </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Продолжительность консультирования специалистом администрации составляет не более 10 минут.</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Время ожидания не должно превышать 30 минут.</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В администрации также возможно консультирование по телефону. Обращение по телефону допускается в течение рабочего времени. По телефону осуществляется устное консультирование (не более 5 минут) по направлениям, указанным в подпункте 3.10 настоящего Административного регламента.</w:t>
      </w:r>
    </w:p>
    <w:p w:rsidR="0073260A" w:rsidRPr="0073260A" w:rsidRDefault="0073260A" w:rsidP="0073260A">
      <w:pPr>
        <w:autoSpaceDE w:val="0"/>
        <w:autoSpaceDN w:val="0"/>
        <w:adjustRightInd w:val="0"/>
        <w:spacing w:after="0" w:line="240" w:lineRule="auto"/>
        <w:ind w:firstLine="426"/>
        <w:jc w:val="both"/>
        <w:rPr>
          <w:rFonts w:ascii="Arial" w:eastAsia="Times New Roman" w:hAnsi="Arial" w:cs="Arial"/>
          <w:sz w:val="20"/>
          <w:szCs w:val="20"/>
          <w:lang w:eastAsia="ru-RU"/>
        </w:rPr>
      </w:pPr>
      <w:r w:rsidRPr="0073260A">
        <w:rPr>
          <w:rFonts w:ascii="Arial" w:eastAsia="Times New Roman" w:hAnsi="Arial" w:cs="Arial"/>
          <w:sz w:val="20"/>
          <w:szCs w:val="20"/>
          <w:lang w:eastAsia="ru-RU"/>
        </w:rPr>
        <w:t>3.12  Блок схема последовательность действий (административных процедур) при предоставлении муниципальной услуги приведена в приложении № 2 к  настоящему Административному регламенту.</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r w:rsidRPr="0073260A">
        <w:rPr>
          <w:rFonts w:ascii="Arial" w:hAnsi="Arial" w:cs="Arial"/>
          <w:sz w:val="20"/>
          <w:szCs w:val="20"/>
        </w:rPr>
        <w:t>4. Ф</w:t>
      </w:r>
      <w:r w:rsidRPr="0073260A">
        <w:rPr>
          <w:rFonts w:ascii="Arial" w:eastAsia="Times New Roman" w:hAnsi="Arial" w:cs="Arial"/>
          <w:sz w:val="20"/>
          <w:szCs w:val="20"/>
          <w:lang w:eastAsia="ru-RU"/>
        </w:rPr>
        <w:t xml:space="preserve">ормы </w:t>
      </w:r>
      <w:proofErr w:type="gramStart"/>
      <w:r w:rsidRPr="0073260A">
        <w:rPr>
          <w:rFonts w:ascii="Arial" w:eastAsia="Times New Roman" w:hAnsi="Arial" w:cs="Arial"/>
          <w:sz w:val="20"/>
          <w:szCs w:val="20"/>
          <w:lang w:eastAsia="ru-RU"/>
        </w:rPr>
        <w:t>контроля за</w:t>
      </w:r>
      <w:proofErr w:type="gramEnd"/>
      <w:r w:rsidRPr="0073260A">
        <w:rPr>
          <w:rFonts w:ascii="Arial" w:eastAsia="Times New Roman" w:hAnsi="Arial" w:cs="Arial"/>
          <w:sz w:val="20"/>
          <w:szCs w:val="20"/>
          <w:lang w:eastAsia="ru-RU"/>
        </w:rPr>
        <w:t xml:space="preserve"> исполнением административного регламента</w:t>
      </w:r>
    </w:p>
    <w:p w:rsidR="0073260A" w:rsidRPr="0073260A" w:rsidRDefault="0073260A" w:rsidP="0073260A">
      <w:pPr>
        <w:autoSpaceDE w:val="0"/>
        <w:autoSpaceDN w:val="0"/>
        <w:adjustRightInd w:val="0"/>
        <w:spacing w:after="0" w:line="240" w:lineRule="auto"/>
        <w:ind w:firstLine="426"/>
        <w:jc w:val="center"/>
        <w:rPr>
          <w:rFonts w:ascii="Arial" w:hAnsi="Arial" w:cs="Arial"/>
          <w:sz w:val="20"/>
          <w:szCs w:val="20"/>
        </w:rPr>
      </w:pP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4.1. </w:t>
      </w:r>
      <w:proofErr w:type="gramStart"/>
      <w:r w:rsidRPr="0073260A">
        <w:rPr>
          <w:rFonts w:ascii="Arial" w:hAnsi="Arial" w:cs="Arial"/>
          <w:sz w:val="20"/>
          <w:szCs w:val="20"/>
        </w:rPr>
        <w:t>Контроль за</w:t>
      </w:r>
      <w:proofErr w:type="gramEnd"/>
      <w:r w:rsidRPr="0073260A">
        <w:rPr>
          <w:rFonts w:ascii="Arial" w:hAnsi="Arial" w:cs="Arial"/>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lastRenderedPageBreak/>
        <w:t xml:space="preserve">4.2. Текущий </w:t>
      </w:r>
      <w:proofErr w:type="gramStart"/>
      <w:r w:rsidRPr="0073260A">
        <w:rPr>
          <w:rFonts w:ascii="Arial" w:hAnsi="Arial" w:cs="Arial"/>
          <w:sz w:val="20"/>
          <w:szCs w:val="20"/>
        </w:rPr>
        <w:t>контроль за</w:t>
      </w:r>
      <w:proofErr w:type="gramEnd"/>
      <w:r w:rsidRPr="0073260A">
        <w:rPr>
          <w:rFonts w:ascii="Arial" w:hAnsi="Arial" w:cs="Arial"/>
          <w:sz w:val="20"/>
          <w:szCs w:val="20"/>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4.3. Администрация осуществляет </w:t>
      </w:r>
      <w:proofErr w:type="gramStart"/>
      <w:r w:rsidRPr="0073260A">
        <w:rPr>
          <w:rFonts w:ascii="Arial" w:hAnsi="Arial" w:cs="Arial"/>
          <w:sz w:val="20"/>
          <w:szCs w:val="20"/>
        </w:rPr>
        <w:t>контроль за</w:t>
      </w:r>
      <w:proofErr w:type="gramEnd"/>
      <w:r w:rsidRPr="0073260A">
        <w:rPr>
          <w:rFonts w:ascii="Arial" w:hAnsi="Arial" w:cs="Arial"/>
          <w:sz w:val="20"/>
          <w:szCs w:val="20"/>
        </w:rPr>
        <w:t xml:space="preserve"> предоставлением муниципальной услуги отделом. </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4.4. </w:t>
      </w:r>
      <w:proofErr w:type="gramStart"/>
      <w:r w:rsidRPr="0073260A">
        <w:rPr>
          <w:rFonts w:ascii="Arial" w:hAnsi="Arial" w:cs="Arial"/>
          <w:sz w:val="20"/>
          <w:szCs w:val="20"/>
        </w:rPr>
        <w:t>Контроль за</w:t>
      </w:r>
      <w:proofErr w:type="gramEnd"/>
      <w:r w:rsidRPr="0073260A">
        <w:rPr>
          <w:rFonts w:ascii="Arial" w:hAnsi="Arial" w:cs="Arial"/>
          <w:sz w:val="20"/>
          <w:szCs w:val="20"/>
        </w:rPr>
        <w:t xml:space="preserve"> полнотой и качеством исполнения муниципальной услуги включает в себя проведение проверок. </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Исполнитель составляет мотивированное заключение о результатах служебной проверки и передает его Главе </w:t>
      </w:r>
      <w:proofErr w:type="spellStart"/>
      <w:r w:rsidRPr="0073260A">
        <w:rPr>
          <w:rFonts w:ascii="Arial" w:hAnsi="Arial" w:cs="Arial"/>
          <w:sz w:val="20"/>
          <w:szCs w:val="20"/>
        </w:rPr>
        <w:t>Богучанского</w:t>
      </w:r>
      <w:proofErr w:type="spellEnd"/>
      <w:r w:rsidRPr="0073260A">
        <w:rPr>
          <w:rFonts w:ascii="Arial" w:hAnsi="Arial" w:cs="Arial"/>
          <w:sz w:val="20"/>
          <w:szCs w:val="20"/>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4.7. </w:t>
      </w:r>
      <w:proofErr w:type="gramStart"/>
      <w:r w:rsidRPr="0073260A">
        <w:rPr>
          <w:rFonts w:ascii="Arial" w:hAnsi="Arial" w:cs="Arial"/>
          <w:sz w:val="20"/>
          <w:szCs w:val="20"/>
        </w:rPr>
        <w:t>Контроль за</w:t>
      </w:r>
      <w:proofErr w:type="gramEnd"/>
      <w:r w:rsidRPr="0073260A">
        <w:rPr>
          <w:rFonts w:ascii="Arial" w:hAnsi="Arial" w:cs="Arial"/>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73260A" w:rsidRPr="0073260A" w:rsidRDefault="0073260A" w:rsidP="0073260A">
      <w:pPr>
        <w:autoSpaceDE w:val="0"/>
        <w:autoSpaceDN w:val="0"/>
        <w:adjustRightInd w:val="0"/>
        <w:spacing w:after="0" w:line="240" w:lineRule="auto"/>
        <w:ind w:firstLine="426"/>
        <w:jc w:val="both"/>
        <w:rPr>
          <w:rFonts w:ascii="Arial" w:hAnsi="Arial" w:cs="Arial"/>
          <w:sz w:val="20"/>
          <w:szCs w:val="20"/>
        </w:rPr>
      </w:pPr>
    </w:p>
    <w:p w:rsidR="0073260A" w:rsidRPr="0073260A" w:rsidRDefault="0073260A" w:rsidP="0073260A">
      <w:pPr>
        <w:autoSpaceDE w:val="0"/>
        <w:autoSpaceDN w:val="0"/>
        <w:adjustRightInd w:val="0"/>
        <w:spacing w:after="0" w:line="240" w:lineRule="auto"/>
        <w:ind w:firstLine="426"/>
        <w:jc w:val="center"/>
        <w:rPr>
          <w:rFonts w:ascii="Arial" w:eastAsia="Times New Roman" w:hAnsi="Arial" w:cs="Arial"/>
          <w:sz w:val="20"/>
          <w:szCs w:val="20"/>
          <w:lang w:eastAsia="ru-RU"/>
        </w:rPr>
      </w:pPr>
      <w:r w:rsidRPr="0073260A">
        <w:rPr>
          <w:rFonts w:ascii="Arial" w:eastAsia="Times New Roman" w:hAnsi="Arial" w:cs="Arial"/>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73260A" w:rsidRPr="0073260A" w:rsidRDefault="0073260A" w:rsidP="0073260A">
      <w:pPr>
        <w:spacing w:after="0" w:line="240" w:lineRule="auto"/>
        <w:ind w:firstLine="426"/>
        <w:jc w:val="both"/>
        <w:rPr>
          <w:rFonts w:ascii="Arial" w:hAnsi="Arial" w:cs="Arial"/>
          <w:sz w:val="20"/>
          <w:szCs w:val="20"/>
        </w:rPr>
      </w:pP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5.1. Заявитель может обратиться с </w:t>
      </w:r>
      <w:proofErr w:type="gramStart"/>
      <w:r w:rsidRPr="0073260A">
        <w:rPr>
          <w:rFonts w:ascii="Arial" w:hAnsi="Arial" w:cs="Arial"/>
          <w:sz w:val="20"/>
          <w:szCs w:val="20"/>
        </w:rPr>
        <w:t>жалобой</w:t>
      </w:r>
      <w:proofErr w:type="gramEnd"/>
      <w:r w:rsidRPr="0073260A">
        <w:rPr>
          <w:rFonts w:ascii="Arial" w:hAnsi="Arial" w:cs="Arial"/>
          <w:sz w:val="20"/>
          <w:szCs w:val="20"/>
        </w:rPr>
        <w:t xml:space="preserve"> в  том числе в следующих случаях:</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1) нарушение срока регистрации запроса о предоставлении муниципальной услуги;</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 </w:t>
      </w:r>
      <w:proofErr w:type="gramStart"/>
      <w:r w:rsidRPr="0073260A">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3260A">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   </w:t>
      </w:r>
      <w:proofErr w:type="gramStart"/>
      <w:r w:rsidRPr="0073260A">
        <w:rPr>
          <w:rFonts w:ascii="Arial" w:hAnsi="Arial" w:cs="Arial"/>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73260A">
        <w:rPr>
          <w:rFonts w:ascii="Arial" w:hAnsi="Arial" w:cs="Arial"/>
          <w:sz w:val="20"/>
          <w:szCs w:val="20"/>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260A">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    8)  нарушение срока или порядка выдачи документов по результатам предоставления муниципальной услуги;</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    </w:t>
      </w:r>
      <w:proofErr w:type="gramStart"/>
      <w:r w:rsidRPr="0073260A">
        <w:rPr>
          <w:rFonts w:ascii="Arial" w:hAnsi="Arial" w:cs="Arial"/>
          <w:sz w:val="20"/>
          <w:szCs w:val="20"/>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3260A">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3260A" w:rsidRPr="0073260A" w:rsidRDefault="0073260A" w:rsidP="0073260A">
      <w:pPr>
        <w:spacing w:after="0" w:line="240" w:lineRule="auto"/>
        <w:ind w:firstLine="426"/>
        <w:jc w:val="both"/>
        <w:rPr>
          <w:rFonts w:ascii="Arial" w:hAnsi="Arial" w:cs="Arial"/>
          <w:sz w:val="20"/>
          <w:szCs w:val="20"/>
        </w:rPr>
      </w:pPr>
      <w:proofErr w:type="gramStart"/>
      <w:r w:rsidRPr="0073260A">
        <w:rPr>
          <w:rFonts w:ascii="Arial"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73260A">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73260A">
        <w:rPr>
          <w:rFonts w:ascii="Arial" w:hAnsi="Arial" w:cs="Arial"/>
          <w:sz w:val="20"/>
          <w:szCs w:val="20"/>
        </w:rPr>
        <w:t>ь</w:t>
      </w:r>
      <w:proofErr w:type="spellEnd"/>
      <w:r w:rsidRPr="0073260A">
        <w:rPr>
          <w:rFonts w:ascii="Arial" w:hAnsi="Arial" w:cs="Arial"/>
          <w:sz w:val="20"/>
          <w:szCs w:val="20"/>
        </w:rPr>
        <w:t xml:space="preserve"> в  полном  объеме.</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нормативным правовым актом субъекта  Российской Федерации.</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73260A">
        <w:rPr>
          <w:rFonts w:ascii="Arial" w:hAnsi="Arial" w:cs="Arial"/>
          <w:sz w:val="20"/>
          <w:szCs w:val="20"/>
        </w:rPr>
        <w:t>о-</w:t>
      </w:r>
      <w:proofErr w:type="gramEnd"/>
      <w:r w:rsidRPr="0073260A">
        <w:rPr>
          <w:rFonts w:ascii="Arial" w:hAnsi="Arial" w:cs="Arial"/>
          <w:sz w:val="20"/>
          <w:szCs w:val="20"/>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73260A">
        <w:rPr>
          <w:rFonts w:ascii="Arial" w:hAnsi="Arial" w:cs="Arial"/>
          <w:sz w:val="20"/>
          <w:szCs w:val="20"/>
        </w:rPr>
        <w:t>принята</w:t>
      </w:r>
      <w:proofErr w:type="gramEnd"/>
      <w:r w:rsidRPr="0073260A">
        <w:rPr>
          <w:rFonts w:ascii="Arial" w:hAnsi="Arial" w:cs="Arial"/>
          <w:sz w:val="20"/>
          <w:szCs w:val="20"/>
        </w:rPr>
        <w:t xml:space="preserve">  при личном  прием  заявителя. </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5.4.  Жалоба  должна  содержать:</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(бездействия) которых обжалуются;</w:t>
      </w:r>
    </w:p>
    <w:p w:rsidR="0073260A" w:rsidRPr="0073260A" w:rsidRDefault="0073260A" w:rsidP="0073260A">
      <w:pPr>
        <w:spacing w:after="0" w:line="240" w:lineRule="auto"/>
        <w:ind w:firstLine="426"/>
        <w:jc w:val="both"/>
        <w:rPr>
          <w:rFonts w:ascii="Arial" w:hAnsi="Arial" w:cs="Arial"/>
          <w:sz w:val="20"/>
          <w:szCs w:val="20"/>
        </w:rPr>
      </w:pPr>
      <w:proofErr w:type="gramStart"/>
      <w:r w:rsidRPr="0073260A">
        <w:rPr>
          <w:rFonts w:ascii="Arial" w:hAnsi="Arial" w:cs="Arial"/>
          <w:sz w:val="20"/>
          <w:szCs w:val="20"/>
        </w:rPr>
        <w:t xml:space="preserve">2)  фамилию, имя, отчество (последнее при наличии), сведения о месте жительства </w:t>
      </w:r>
      <w:proofErr w:type="spellStart"/>
      <w:r w:rsidRPr="0073260A">
        <w:rPr>
          <w:rFonts w:ascii="Arial" w:hAnsi="Arial" w:cs="Arial"/>
          <w:sz w:val="20"/>
          <w:szCs w:val="20"/>
        </w:rPr>
        <w:t>заявителя-физического</w:t>
      </w:r>
      <w:proofErr w:type="spellEnd"/>
      <w:r w:rsidRPr="0073260A">
        <w:rPr>
          <w:rFonts w:ascii="Arial" w:hAnsi="Arial" w:cs="Arial"/>
          <w:sz w:val="20"/>
          <w:szCs w:val="20"/>
        </w:rPr>
        <w:t xml:space="preserve"> лица либо наименование,  сведения о месте нахождения  </w:t>
      </w:r>
      <w:proofErr w:type="spellStart"/>
      <w:r w:rsidRPr="0073260A">
        <w:rPr>
          <w:rFonts w:ascii="Arial" w:hAnsi="Arial" w:cs="Arial"/>
          <w:sz w:val="20"/>
          <w:szCs w:val="20"/>
        </w:rPr>
        <w:t>заявителя-юридического</w:t>
      </w:r>
      <w:proofErr w:type="spellEnd"/>
      <w:r w:rsidRPr="0073260A">
        <w:rPr>
          <w:rFonts w:ascii="Arial" w:hAnsi="Arial" w:cs="Arial"/>
          <w:sz w:val="20"/>
          <w:szCs w:val="20"/>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lastRenderedPageBreak/>
        <w:t xml:space="preserve">5.5. </w:t>
      </w:r>
      <w:proofErr w:type="gramStart"/>
      <w:r w:rsidRPr="0073260A">
        <w:rPr>
          <w:rFonts w:ascii="Arial" w:hAnsi="Arial" w:cs="Arial"/>
          <w:sz w:val="20"/>
          <w:szCs w:val="20"/>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3260A">
        <w:rPr>
          <w:rFonts w:ascii="Arial" w:hAnsi="Arial" w:cs="Arial"/>
          <w:sz w:val="20"/>
          <w:szCs w:val="20"/>
        </w:rPr>
        <w:t xml:space="preserve"> – в течение пяти рабочих дней со дня ее регистрации.</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5.6.  По результатам рассмотрения  жалобы  принимается одно из следующих  решений:</w:t>
      </w:r>
    </w:p>
    <w:p w:rsidR="0073260A" w:rsidRPr="0073260A" w:rsidRDefault="0073260A" w:rsidP="0073260A">
      <w:pPr>
        <w:spacing w:after="0" w:line="240" w:lineRule="auto"/>
        <w:ind w:firstLine="426"/>
        <w:jc w:val="both"/>
        <w:rPr>
          <w:rFonts w:ascii="Arial" w:hAnsi="Arial" w:cs="Arial"/>
          <w:sz w:val="20"/>
          <w:szCs w:val="20"/>
        </w:rPr>
      </w:pPr>
      <w:proofErr w:type="gramStart"/>
      <w:r w:rsidRPr="0073260A">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2)  в удовлетворении   жалобы отказывается.</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proofErr w:type="spellStart"/>
      <w:r w:rsidRPr="0073260A">
        <w:rPr>
          <w:rFonts w:ascii="Arial" w:hAnsi="Arial" w:cs="Arial"/>
          <w:sz w:val="20"/>
          <w:szCs w:val="20"/>
        </w:rPr>
        <w:t>извенения</w:t>
      </w:r>
      <w:proofErr w:type="spellEnd"/>
      <w:r w:rsidRPr="0073260A">
        <w:rPr>
          <w:rFonts w:ascii="Arial" w:hAnsi="Arial" w:cs="Arial"/>
          <w:sz w:val="20"/>
          <w:szCs w:val="20"/>
        </w:rPr>
        <w:t xml:space="preserve">  за доставленные </w:t>
      </w:r>
      <w:proofErr w:type="gramStart"/>
      <w:r w:rsidRPr="0073260A">
        <w:rPr>
          <w:rFonts w:ascii="Arial" w:hAnsi="Arial" w:cs="Arial"/>
          <w:sz w:val="20"/>
          <w:szCs w:val="20"/>
        </w:rPr>
        <w:t>неудобства</w:t>
      </w:r>
      <w:proofErr w:type="gramEnd"/>
      <w:r w:rsidRPr="0073260A">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260A" w:rsidRPr="0073260A" w:rsidRDefault="0073260A" w:rsidP="0073260A">
      <w:pPr>
        <w:spacing w:after="0" w:line="240" w:lineRule="auto"/>
        <w:ind w:firstLine="426"/>
        <w:jc w:val="both"/>
        <w:rPr>
          <w:rFonts w:ascii="Arial" w:hAnsi="Arial" w:cs="Arial"/>
          <w:sz w:val="20"/>
          <w:szCs w:val="20"/>
        </w:rPr>
      </w:pPr>
      <w:r w:rsidRPr="0073260A">
        <w:rPr>
          <w:rFonts w:ascii="Arial" w:hAnsi="Arial" w:cs="Arial"/>
          <w:sz w:val="20"/>
          <w:szCs w:val="20"/>
        </w:rPr>
        <w:t xml:space="preserve">5.9. В случае признания </w:t>
      </w:r>
      <w:proofErr w:type="gramStart"/>
      <w:r w:rsidRPr="0073260A">
        <w:rPr>
          <w:rFonts w:ascii="Arial" w:hAnsi="Arial" w:cs="Arial"/>
          <w:sz w:val="20"/>
          <w:szCs w:val="20"/>
        </w:rPr>
        <w:t>жалобы</w:t>
      </w:r>
      <w:proofErr w:type="gramEnd"/>
      <w:r w:rsidRPr="0073260A">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tbl>
      <w:tblPr>
        <w:tblW w:w="9948" w:type="dxa"/>
        <w:jc w:val="right"/>
        <w:tblLook w:val="01E0"/>
      </w:tblPr>
      <w:tblGrid>
        <w:gridCol w:w="5028"/>
        <w:gridCol w:w="4920"/>
      </w:tblGrid>
      <w:tr w:rsidR="0073260A" w:rsidRPr="0073260A" w:rsidTr="003B5694">
        <w:trPr>
          <w:jc w:val="right"/>
        </w:trPr>
        <w:tc>
          <w:tcPr>
            <w:tcW w:w="5028" w:type="dxa"/>
          </w:tcPr>
          <w:p w:rsidR="0073260A" w:rsidRPr="0073260A" w:rsidRDefault="0073260A" w:rsidP="003B5694">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920" w:type="dxa"/>
          </w:tcPr>
          <w:p w:rsidR="0073260A" w:rsidRPr="0073260A" w:rsidRDefault="0073260A" w:rsidP="003B5694">
            <w:pPr>
              <w:widowControl w:val="0"/>
              <w:autoSpaceDE w:val="0"/>
              <w:autoSpaceDN w:val="0"/>
              <w:adjustRightInd w:val="0"/>
              <w:spacing w:after="0" w:line="240" w:lineRule="auto"/>
              <w:jc w:val="right"/>
              <w:rPr>
                <w:rFonts w:ascii="Arial" w:eastAsia="Times New Roman" w:hAnsi="Arial" w:cs="Arial"/>
                <w:sz w:val="20"/>
                <w:szCs w:val="20"/>
                <w:lang w:eastAsia="ru-RU"/>
              </w:rPr>
            </w:pPr>
            <w:r w:rsidRPr="0073260A">
              <w:rPr>
                <w:rFonts w:ascii="Arial" w:eastAsia="Times New Roman" w:hAnsi="Arial" w:cs="Arial"/>
                <w:sz w:val="20"/>
                <w:szCs w:val="20"/>
                <w:lang w:eastAsia="ru-RU"/>
              </w:rPr>
              <w:t xml:space="preserve"> </w:t>
            </w:r>
          </w:p>
        </w:tc>
      </w:tr>
    </w:tbl>
    <w:p w:rsidR="0073260A" w:rsidRPr="0073260A" w:rsidRDefault="0073260A" w:rsidP="0073260A">
      <w:pPr>
        <w:widowControl w:val="0"/>
        <w:autoSpaceDE w:val="0"/>
        <w:autoSpaceDN w:val="0"/>
        <w:adjustRightInd w:val="0"/>
        <w:spacing w:after="0" w:line="240" w:lineRule="auto"/>
        <w:jc w:val="right"/>
        <w:rPr>
          <w:rFonts w:ascii="Arial" w:eastAsia="Times New Roman" w:hAnsi="Arial" w:cs="Arial"/>
          <w:sz w:val="20"/>
          <w:szCs w:val="20"/>
          <w:lang w:eastAsia="ru-RU"/>
        </w:rPr>
      </w:pPr>
      <w:r w:rsidRPr="0073260A">
        <w:rPr>
          <w:rFonts w:ascii="Arial" w:hAnsi="Arial" w:cs="Arial"/>
          <w:sz w:val="20"/>
          <w:szCs w:val="20"/>
        </w:rPr>
        <w:t xml:space="preserve">5.10. В случае  установления в ходе или по результатам  </w:t>
      </w:r>
      <w:proofErr w:type="gramStart"/>
      <w:r w:rsidRPr="0073260A">
        <w:rPr>
          <w:rFonts w:ascii="Arial" w:hAnsi="Arial" w:cs="Arial"/>
          <w:sz w:val="20"/>
          <w:szCs w:val="20"/>
        </w:rPr>
        <w:t>рассмотрения жалобы признаков состава административного  правонарушения</w:t>
      </w:r>
      <w:proofErr w:type="gramEnd"/>
      <w:r w:rsidRPr="0073260A">
        <w:rPr>
          <w:rFonts w:ascii="Arial" w:hAnsi="Arial" w:cs="Arial"/>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w:t>
      </w:r>
      <w:r w:rsidRPr="0073260A">
        <w:rPr>
          <w:rFonts w:ascii="Arial" w:eastAsia="Times New Roman" w:hAnsi="Arial" w:cs="Arial"/>
          <w:sz w:val="20"/>
          <w:szCs w:val="20"/>
          <w:lang w:eastAsia="ru-RU"/>
        </w:rPr>
        <w:t xml:space="preserve"> </w:t>
      </w:r>
    </w:p>
    <w:p w:rsidR="0073260A" w:rsidRPr="0073260A" w:rsidRDefault="0073260A" w:rsidP="0073260A">
      <w:pPr>
        <w:widowControl w:val="0"/>
        <w:autoSpaceDE w:val="0"/>
        <w:autoSpaceDN w:val="0"/>
        <w:adjustRightInd w:val="0"/>
        <w:spacing w:after="0" w:line="240" w:lineRule="auto"/>
        <w:jc w:val="right"/>
        <w:rPr>
          <w:rFonts w:ascii="Arial" w:eastAsia="Times New Roman" w:hAnsi="Arial" w:cs="Arial"/>
          <w:sz w:val="20"/>
          <w:szCs w:val="20"/>
          <w:lang w:eastAsia="ru-RU"/>
        </w:rPr>
      </w:pPr>
    </w:p>
    <w:p w:rsidR="0073260A" w:rsidRPr="0073260A" w:rsidRDefault="0073260A" w:rsidP="0073260A">
      <w:pPr>
        <w:widowControl w:val="0"/>
        <w:autoSpaceDE w:val="0"/>
        <w:autoSpaceDN w:val="0"/>
        <w:adjustRightInd w:val="0"/>
        <w:spacing w:after="0" w:line="240" w:lineRule="auto"/>
        <w:jc w:val="right"/>
        <w:rPr>
          <w:rFonts w:ascii="Arial" w:eastAsia="Times New Roman" w:hAnsi="Arial" w:cs="Arial"/>
          <w:sz w:val="20"/>
          <w:szCs w:val="20"/>
          <w:lang w:eastAsia="ru-RU"/>
        </w:rPr>
      </w:pPr>
    </w:p>
    <w:p w:rsidR="0073260A" w:rsidRPr="0073260A" w:rsidRDefault="0073260A" w:rsidP="0073260A">
      <w:pPr>
        <w:widowControl w:val="0"/>
        <w:autoSpaceDE w:val="0"/>
        <w:autoSpaceDN w:val="0"/>
        <w:adjustRightInd w:val="0"/>
        <w:spacing w:after="0" w:line="240" w:lineRule="auto"/>
        <w:jc w:val="right"/>
        <w:rPr>
          <w:rFonts w:ascii="Arial" w:eastAsia="Times New Roman" w:hAnsi="Arial" w:cs="Arial"/>
          <w:sz w:val="20"/>
          <w:szCs w:val="20"/>
          <w:lang w:eastAsia="ru-RU"/>
        </w:rPr>
      </w:pPr>
    </w:p>
    <w:p w:rsidR="0073260A" w:rsidRPr="0073260A" w:rsidRDefault="0073260A" w:rsidP="0073260A">
      <w:pPr>
        <w:widowControl w:val="0"/>
        <w:autoSpaceDE w:val="0"/>
        <w:autoSpaceDN w:val="0"/>
        <w:adjustRightInd w:val="0"/>
        <w:spacing w:after="0" w:line="240" w:lineRule="auto"/>
        <w:jc w:val="right"/>
        <w:rPr>
          <w:rFonts w:ascii="Arial" w:eastAsia="Times New Roman" w:hAnsi="Arial" w:cs="Arial"/>
          <w:sz w:val="20"/>
          <w:szCs w:val="20"/>
          <w:lang w:eastAsia="ru-RU"/>
        </w:rPr>
      </w:pPr>
    </w:p>
    <w:p w:rsidR="0073260A" w:rsidRPr="0073260A" w:rsidRDefault="0073260A" w:rsidP="0073260A">
      <w:pPr>
        <w:widowControl w:val="0"/>
        <w:autoSpaceDE w:val="0"/>
        <w:autoSpaceDN w:val="0"/>
        <w:adjustRightInd w:val="0"/>
        <w:spacing w:after="0" w:line="240" w:lineRule="auto"/>
        <w:jc w:val="right"/>
        <w:rPr>
          <w:rFonts w:ascii="Arial" w:eastAsia="Times New Roman" w:hAnsi="Arial" w:cs="Arial"/>
          <w:sz w:val="20"/>
          <w:szCs w:val="20"/>
          <w:lang w:eastAsia="ru-RU"/>
        </w:rPr>
      </w:pPr>
    </w:p>
    <w:p w:rsidR="0073260A" w:rsidRPr="0073260A" w:rsidRDefault="0073260A" w:rsidP="0073260A">
      <w:pPr>
        <w:widowControl w:val="0"/>
        <w:autoSpaceDE w:val="0"/>
        <w:autoSpaceDN w:val="0"/>
        <w:adjustRightInd w:val="0"/>
        <w:spacing w:after="0" w:line="240" w:lineRule="auto"/>
        <w:jc w:val="right"/>
        <w:rPr>
          <w:rFonts w:ascii="Arial" w:eastAsia="Times New Roman" w:hAnsi="Arial" w:cs="Arial"/>
          <w:sz w:val="20"/>
          <w:szCs w:val="20"/>
          <w:lang w:eastAsia="ru-RU"/>
        </w:rPr>
      </w:pPr>
    </w:p>
    <w:p w:rsidR="0073260A" w:rsidRPr="0073260A" w:rsidRDefault="0073260A" w:rsidP="0073260A">
      <w:pPr>
        <w:widowControl w:val="0"/>
        <w:autoSpaceDE w:val="0"/>
        <w:autoSpaceDN w:val="0"/>
        <w:adjustRightInd w:val="0"/>
        <w:spacing w:after="0" w:line="240" w:lineRule="auto"/>
        <w:jc w:val="right"/>
        <w:rPr>
          <w:rFonts w:ascii="Arial" w:eastAsia="Times New Roman" w:hAnsi="Arial" w:cs="Arial"/>
          <w:sz w:val="20"/>
          <w:szCs w:val="20"/>
          <w:lang w:eastAsia="ru-RU"/>
        </w:rPr>
      </w:pPr>
    </w:p>
    <w:p w:rsidR="0073260A" w:rsidRPr="0073260A" w:rsidRDefault="0073260A" w:rsidP="0073260A">
      <w:pPr>
        <w:widowControl w:val="0"/>
        <w:autoSpaceDE w:val="0"/>
        <w:autoSpaceDN w:val="0"/>
        <w:adjustRightInd w:val="0"/>
        <w:spacing w:after="0" w:line="240" w:lineRule="auto"/>
        <w:jc w:val="right"/>
        <w:rPr>
          <w:rFonts w:ascii="Arial" w:eastAsia="Times New Roman" w:hAnsi="Arial" w:cs="Arial"/>
          <w:sz w:val="18"/>
          <w:szCs w:val="20"/>
          <w:lang w:eastAsia="ru-RU"/>
        </w:rPr>
      </w:pPr>
      <w:r w:rsidRPr="0073260A">
        <w:rPr>
          <w:rFonts w:ascii="Arial" w:eastAsia="Times New Roman" w:hAnsi="Arial" w:cs="Arial"/>
          <w:sz w:val="18"/>
          <w:szCs w:val="20"/>
          <w:lang w:eastAsia="ru-RU"/>
        </w:rPr>
        <w:t xml:space="preserve">Приложение № 1 </w:t>
      </w:r>
    </w:p>
    <w:p w:rsidR="0073260A" w:rsidRPr="0073260A" w:rsidRDefault="0073260A" w:rsidP="0073260A">
      <w:pPr>
        <w:widowControl w:val="0"/>
        <w:autoSpaceDE w:val="0"/>
        <w:autoSpaceDN w:val="0"/>
        <w:adjustRightInd w:val="0"/>
        <w:spacing w:after="0" w:line="240" w:lineRule="auto"/>
        <w:jc w:val="right"/>
        <w:rPr>
          <w:rFonts w:ascii="Arial" w:eastAsia="Times New Roman" w:hAnsi="Arial" w:cs="Arial"/>
          <w:sz w:val="18"/>
          <w:szCs w:val="20"/>
          <w:lang w:eastAsia="ru-RU"/>
        </w:rPr>
      </w:pPr>
      <w:r w:rsidRPr="0073260A">
        <w:rPr>
          <w:rFonts w:ascii="Arial" w:eastAsia="Times New Roman" w:hAnsi="Arial" w:cs="Arial"/>
          <w:sz w:val="18"/>
          <w:szCs w:val="20"/>
          <w:lang w:eastAsia="ru-RU"/>
        </w:rPr>
        <w:t>к административному регламенту предоставления</w:t>
      </w:r>
    </w:p>
    <w:p w:rsidR="0073260A" w:rsidRPr="0073260A" w:rsidRDefault="0073260A" w:rsidP="0073260A">
      <w:pPr>
        <w:widowControl w:val="0"/>
        <w:autoSpaceDE w:val="0"/>
        <w:autoSpaceDN w:val="0"/>
        <w:adjustRightInd w:val="0"/>
        <w:spacing w:after="0" w:line="240" w:lineRule="auto"/>
        <w:jc w:val="right"/>
        <w:rPr>
          <w:rFonts w:ascii="Arial" w:eastAsia="Times New Roman" w:hAnsi="Arial" w:cs="Arial"/>
          <w:sz w:val="18"/>
          <w:szCs w:val="20"/>
          <w:lang w:eastAsia="ru-RU"/>
        </w:rPr>
      </w:pPr>
      <w:r w:rsidRPr="0073260A">
        <w:rPr>
          <w:rFonts w:ascii="Arial" w:eastAsia="Times New Roman" w:hAnsi="Arial" w:cs="Arial"/>
          <w:sz w:val="18"/>
          <w:szCs w:val="20"/>
          <w:lang w:eastAsia="ru-RU"/>
        </w:rPr>
        <w:t xml:space="preserve">администрацией  </w:t>
      </w:r>
      <w:proofErr w:type="spellStart"/>
      <w:r w:rsidRPr="0073260A">
        <w:rPr>
          <w:rFonts w:ascii="Arial" w:eastAsia="Times New Roman" w:hAnsi="Arial" w:cs="Arial"/>
          <w:sz w:val="18"/>
          <w:szCs w:val="20"/>
          <w:lang w:eastAsia="ru-RU"/>
        </w:rPr>
        <w:t>Богучанского</w:t>
      </w:r>
      <w:proofErr w:type="spellEnd"/>
      <w:r w:rsidRPr="0073260A">
        <w:rPr>
          <w:rFonts w:ascii="Arial" w:eastAsia="Times New Roman" w:hAnsi="Arial" w:cs="Arial"/>
          <w:sz w:val="18"/>
          <w:szCs w:val="20"/>
          <w:lang w:eastAsia="ru-RU"/>
        </w:rPr>
        <w:t xml:space="preserve"> района</w:t>
      </w:r>
    </w:p>
    <w:p w:rsidR="0073260A" w:rsidRPr="0073260A" w:rsidRDefault="0073260A" w:rsidP="0073260A">
      <w:pPr>
        <w:spacing w:after="0" w:line="240" w:lineRule="auto"/>
        <w:ind w:firstLine="426"/>
        <w:jc w:val="right"/>
        <w:rPr>
          <w:rFonts w:ascii="Arial" w:hAnsi="Arial" w:cs="Arial"/>
          <w:sz w:val="24"/>
          <w:szCs w:val="28"/>
        </w:rPr>
      </w:pPr>
      <w:r w:rsidRPr="0073260A">
        <w:rPr>
          <w:rFonts w:ascii="Arial" w:eastAsia="Times New Roman" w:hAnsi="Arial" w:cs="Arial"/>
          <w:sz w:val="18"/>
          <w:szCs w:val="20"/>
          <w:lang w:eastAsia="ru-RU"/>
        </w:rPr>
        <w:t>муниципальной услуги «Подготовка и выдача разрешений на строительство»</w:t>
      </w:r>
    </w:p>
    <w:p w:rsidR="0073260A" w:rsidRPr="0073260A" w:rsidRDefault="0073260A" w:rsidP="0073260A">
      <w:pPr>
        <w:rPr>
          <w:rFonts w:ascii="Arial" w:hAnsi="Arial" w:cs="Arial"/>
          <w:sz w:val="24"/>
          <w:szCs w:val="28"/>
        </w:rPr>
      </w:pPr>
    </w:p>
    <w:p w:rsidR="0073260A" w:rsidRPr="0073260A" w:rsidRDefault="0073260A" w:rsidP="0073260A">
      <w:pPr>
        <w:tabs>
          <w:tab w:val="left" w:pos="7620"/>
        </w:tabs>
        <w:jc w:val="right"/>
        <w:rPr>
          <w:rFonts w:ascii="Arial" w:hAnsi="Arial" w:cs="Arial"/>
          <w:sz w:val="24"/>
          <w:szCs w:val="28"/>
        </w:rPr>
      </w:pPr>
      <w:r w:rsidRPr="0073260A">
        <w:rPr>
          <w:rFonts w:ascii="Arial" w:hAnsi="Arial" w:cs="Arial"/>
          <w:sz w:val="24"/>
          <w:szCs w:val="28"/>
        </w:rPr>
        <w:tab/>
      </w:r>
      <w:r w:rsidRPr="0073260A">
        <w:rPr>
          <w:rFonts w:ascii="Arial" w:hAnsi="Arial" w:cs="Arial"/>
          <w:sz w:val="24"/>
          <w:szCs w:val="24"/>
        </w:rPr>
        <w:t xml:space="preserve">кому: Главе  </w:t>
      </w:r>
      <w:proofErr w:type="spellStart"/>
      <w:r w:rsidRPr="0073260A">
        <w:rPr>
          <w:rFonts w:ascii="Arial" w:hAnsi="Arial" w:cs="Arial"/>
          <w:sz w:val="24"/>
          <w:szCs w:val="24"/>
        </w:rPr>
        <w:t>Богучанского</w:t>
      </w:r>
      <w:proofErr w:type="spellEnd"/>
      <w:r w:rsidRPr="0073260A">
        <w:rPr>
          <w:rFonts w:ascii="Arial" w:hAnsi="Arial" w:cs="Arial"/>
          <w:sz w:val="24"/>
          <w:szCs w:val="24"/>
        </w:rPr>
        <w:t xml:space="preserve"> района</w:t>
      </w:r>
    </w:p>
    <w:p w:rsidR="0073260A" w:rsidRPr="0073260A" w:rsidRDefault="0073260A" w:rsidP="0073260A">
      <w:pPr>
        <w:spacing w:after="0" w:line="240" w:lineRule="auto"/>
        <w:jc w:val="both"/>
        <w:rPr>
          <w:rFonts w:ascii="Arial" w:hAnsi="Arial" w:cs="Arial"/>
          <w:sz w:val="24"/>
          <w:szCs w:val="24"/>
        </w:rPr>
      </w:pPr>
      <w:r w:rsidRPr="0073260A">
        <w:rPr>
          <w:rFonts w:ascii="Arial" w:hAnsi="Arial" w:cs="Arial"/>
          <w:sz w:val="24"/>
          <w:szCs w:val="24"/>
        </w:rPr>
        <w:t xml:space="preserve">от кого: </w:t>
      </w:r>
    </w:p>
    <w:p w:rsidR="0073260A" w:rsidRPr="004223CF" w:rsidRDefault="0073260A" w:rsidP="0073260A">
      <w:pPr>
        <w:pBdr>
          <w:top w:val="single" w:sz="4" w:space="1" w:color="auto"/>
        </w:pBdr>
        <w:spacing w:after="0" w:line="240" w:lineRule="auto"/>
        <w:jc w:val="center"/>
        <w:rPr>
          <w:rFonts w:ascii="Times New Roman" w:hAnsi="Times New Roman"/>
          <w:sz w:val="18"/>
          <w:szCs w:val="18"/>
        </w:rPr>
      </w:pPr>
      <w:proofErr w:type="gramStart"/>
      <w:r w:rsidRPr="004223CF">
        <w:rPr>
          <w:rFonts w:ascii="Times New Roman" w:hAnsi="Times New Roman"/>
          <w:sz w:val="18"/>
          <w:szCs w:val="18"/>
        </w:rPr>
        <w:t>(фамилия, имя, отчество физического лица, паспорт, наименование юридического лица – застройщика,</w:t>
      </w:r>
      <w:proofErr w:type="gramEnd"/>
    </w:p>
    <w:p w:rsidR="0073260A" w:rsidRPr="004223CF" w:rsidRDefault="0073260A" w:rsidP="0073260A">
      <w:pPr>
        <w:spacing w:after="0" w:line="240" w:lineRule="auto"/>
        <w:jc w:val="both"/>
        <w:rPr>
          <w:rFonts w:ascii="Times New Roman" w:hAnsi="Times New Roman"/>
        </w:rPr>
      </w:pPr>
    </w:p>
    <w:p w:rsidR="0073260A" w:rsidRPr="004223CF" w:rsidRDefault="0073260A" w:rsidP="0073260A">
      <w:pPr>
        <w:pBdr>
          <w:top w:val="single" w:sz="4" w:space="1" w:color="auto"/>
        </w:pBdr>
        <w:spacing w:after="0" w:line="240" w:lineRule="auto"/>
        <w:jc w:val="center"/>
        <w:rPr>
          <w:rFonts w:ascii="Times New Roman" w:hAnsi="Times New Roman"/>
          <w:sz w:val="18"/>
          <w:szCs w:val="18"/>
        </w:rPr>
      </w:pPr>
      <w:proofErr w:type="gramStart"/>
      <w:r w:rsidRPr="004223CF">
        <w:rPr>
          <w:rFonts w:ascii="Times New Roman" w:hAnsi="Times New Roman"/>
          <w:sz w:val="18"/>
          <w:szCs w:val="18"/>
        </w:rPr>
        <w:t>планирующего</w:t>
      </w:r>
      <w:proofErr w:type="gramEnd"/>
      <w:r w:rsidRPr="004223CF">
        <w:rPr>
          <w:rFonts w:ascii="Times New Roman" w:hAnsi="Times New Roman"/>
          <w:sz w:val="18"/>
          <w:szCs w:val="18"/>
        </w:rPr>
        <w:t xml:space="preserve"> осуществлять строительство, </w:t>
      </w:r>
    </w:p>
    <w:p w:rsidR="0073260A" w:rsidRPr="004223CF" w:rsidRDefault="0073260A" w:rsidP="0073260A">
      <w:pPr>
        <w:spacing w:after="0" w:line="240" w:lineRule="auto"/>
        <w:jc w:val="both"/>
        <w:rPr>
          <w:rFonts w:ascii="Times New Roman" w:hAnsi="Times New Roman"/>
        </w:rPr>
      </w:pPr>
    </w:p>
    <w:p w:rsidR="0073260A" w:rsidRPr="004223CF" w:rsidRDefault="0073260A" w:rsidP="0073260A">
      <w:pPr>
        <w:pBdr>
          <w:top w:val="single" w:sz="4" w:space="1" w:color="auto"/>
        </w:pBdr>
        <w:spacing w:after="0" w:line="240" w:lineRule="auto"/>
        <w:jc w:val="center"/>
        <w:rPr>
          <w:rFonts w:ascii="Times New Roman" w:hAnsi="Times New Roman"/>
          <w:sz w:val="18"/>
          <w:szCs w:val="18"/>
        </w:rPr>
      </w:pPr>
      <w:r w:rsidRPr="004223CF">
        <w:rPr>
          <w:rFonts w:ascii="Times New Roman" w:hAnsi="Times New Roman"/>
          <w:sz w:val="18"/>
          <w:szCs w:val="18"/>
        </w:rPr>
        <w:t>или реконструкцию;</w:t>
      </w:r>
    </w:p>
    <w:p w:rsidR="0073260A" w:rsidRPr="004223CF" w:rsidRDefault="0073260A" w:rsidP="0073260A">
      <w:pPr>
        <w:spacing w:after="0" w:line="240" w:lineRule="auto"/>
        <w:jc w:val="both"/>
        <w:rPr>
          <w:rFonts w:ascii="Times New Roman" w:hAnsi="Times New Roman"/>
        </w:rPr>
      </w:pPr>
    </w:p>
    <w:p w:rsidR="0073260A" w:rsidRPr="004223CF" w:rsidRDefault="0073260A" w:rsidP="0073260A">
      <w:pPr>
        <w:pBdr>
          <w:top w:val="single" w:sz="4" w:space="1" w:color="auto"/>
        </w:pBdr>
        <w:spacing w:after="0" w:line="240" w:lineRule="auto"/>
        <w:jc w:val="center"/>
        <w:rPr>
          <w:rFonts w:ascii="Times New Roman" w:hAnsi="Times New Roman"/>
          <w:sz w:val="18"/>
          <w:szCs w:val="18"/>
        </w:rPr>
      </w:pPr>
      <w:r w:rsidRPr="004223CF">
        <w:rPr>
          <w:rFonts w:ascii="Times New Roman" w:hAnsi="Times New Roman"/>
          <w:sz w:val="18"/>
          <w:szCs w:val="18"/>
        </w:rPr>
        <w:t>ИНН; место нахождения и почтовый адрес;</w:t>
      </w:r>
    </w:p>
    <w:p w:rsidR="0073260A" w:rsidRPr="004223CF" w:rsidRDefault="0073260A" w:rsidP="0073260A">
      <w:pPr>
        <w:spacing w:after="0" w:line="240" w:lineRule="auto"/>
        <w:jc w:val="both"/>
        <w:rPr>
          <w:rFonts w:ascii="Times New Roman" w:hAnsi="Times New Roman"/>
        </w:rPr>
      </w:pPr>
    </w:p>
    <w:p w:rsidR="0073260A" w:rsidRPr="004223CF" w:rsidRDefault="0073260A" w:rsidP="0073260A">
      <w:pPr>
        <w:pBdr>
          <w:top w:val="single" w:sz="4" w:space="1" w:color="auto"/>
        </w:pBdr>
        <w:spacing w:after="0" w:line="240" w:lineRule="auto"/>
        <w:jc w:val="center"/>
        <w:rPr>
          <w:rFonts w:ascii="Times New Roman" w:hAnsi="Times New Roman"/>
          <w:sz w:val="18"/>
          <w:szCs w:val="18"/>
        </w:rPr>
      </w:pPr>
      <w:r w:rsidRPr="004223CF">
        <w:rPr>
          <w:rFonts w:ascii="Times New Roman" w:hAnsi="Times New Roman"/>
          <w:sz w:val="18"/>
          <w:szCs w:val="18"/>
        </w:rPr>
        <w:t>Ф.И.О. руководителя; телефон;</w:t>
      </w:r>
    </w:p>
    <w:p w:rsidR="0073260A" w:rsidRPr="004223CF" w:rsidRDefault="0073260A" w:rsidP="0073260A">
      <w:pPr>
        <w:spacing w:after="0" w:line="240" w:lineRule="auto"/>
        <w:jc w:val="both"/>
        <w:rPr>
          <w:rFonts w:ascii="Times New Roman" w:hAnsi="Times New Roman"/>
        </w:rPr>
      </w:pPr>
    </w:p>
    <w:p w:rsidR="0073260A" w:rsidRPr="004223CF" w:rsidRDefault="0073260A" w:rsidP="0073260A">
      <w:pPr>
        <w:pBdr>
          <w:top w:val="single" w:sz="4" w:space="1" w:color="auto"/>
        </w:pBdr>
        <w:spacing w:after="0" w:line="240" w:lineRule="auto"/>
        <w:jc w:val="center"/>
        <w:rPr>
          <w:rFonts w:ascii="Times New Roman" w:hAnsi="Times New Roman"/>
          <w:sz w:val="18"/>
          <w:szCs w:val="18"/>
        </w:rPr>
      </w:pPr>
      <w:r w:rsidRPr="004223CF">
        <w:rPr>
          <w:rFonts w:ascii="Times New Roman" w:hAnsi="Times New Roman"/>
          <w:sz w:val="18"/>
          <w:szCs w:val="18"/>
        </w:rPr>
        <w:t xml:space="preserve">банковские реквизиты (наименование банка, </w:t>
      </w:r>
      <w:proofErr w:type="spellStart"/>
      <w:proofErr w:type="gramStart"/>
      <w:r w:rsidRPr="004223CF">
        <w:rPr>
          <w:rFonts w:ascii="Times New Roman" w:hAnsi="Times New Roman"/>
          <w:sz w:val="18"/>
          <w:szCs w:val="18"/>
        </w:rPr>
        <w:t>р</w:t>
      </w:r>
      <w:proofErr w:type="spellEnd"/>
      <w:proofErr w:type="gramEnd"/>
      <w:r w:rsidRPr="004223CF">
        <w:rPr>
          <w:rFonts w:ascii="Times New Roman" w:hAnsi="Times New Roman"/>
          <w:sz w:val="18"/>
          <w:szCs w:val="18"/>
        </w:rPr>
        <w:t>/с, к/с, БИК))</w:t>
      </w:r>
    </w:p>
    <w:p w:rsidR="0073260A" w:rsidRPr="004223CF" w:rsidRDefault="0073260A" w:rsidP="0073260A">
      <w:pPr>
        <w:spacing w:before="480" w:after="240" w:line="240" w:lineRule="auto"/>
        <w:jc w:val="center"/>
        <w:rPr>
          <w:rFonts w:ascii="Times New Roman" w:hAnsi="Times New Roman"/>
          <w:b/>
          <w:bCs/>
          <w:sz w:val="24"/>
          <w:szCs w:val="24"/>
        </w:rPr>
      </w:pPr>
      <w:r w:rsidRPr="004223CF">
        <w:rPr>
          <w:rFonts w:ascii="Times New Roman" w:hAnsi="Times New Roman"/>
          <w:b/>
          <w:bCs/>
          <w:sz w:val="24"/>
          <w:szCs w:val="24"/>
        </w:rPr>
        <w:lastRenderedPageBreak/>
        <w:t>Заявление о выдаче разрешения на строительство</w:t>
      </w:r>
    </w:p>
    <w:p w:rsidR="0073260A" w:rsidRPr="004223CF" w:rsidRDefault="0073260A" w:rsidP="0073260A">
      <w:pPr>
        <w:spacing w:after="0" w:line="240" w:lineRule="auto"/>
        <w:jc w:val="both"/>
        <w:rPr>
          <w:rFonts w:ascii="Times New Roman" w:hAnsi="Times New Roman"/>
        </w:rPr>
      </w:pPr>
      <w:r w:rsidRPr="004223CF">
        <w:rPr>
          <w:rFonts w:ascii="Times New Roman" w:hAnsi="Times New Roman"/>
          <w:sz w:val="24"/>
          <w:szCs w:val="24"/>
        </w:rPr>
        <w:t>Прошу выдать разрешение на строительство, (реконструкцию объекта капитального строительства) __________________</w:t>
      </w:r>
      <w:r w:rsidRPr="004223CF">
        <w:rPr>
          <w:rFonts w:ascii="Times New Roman" w:hAnsi="Times New Roman"/>
        </w:rPr>
        <w:t>_____________________________________________________</w:t>
      </w:r>
    </w:p>
    <w:p w:rsidR="0073260A" w:rsidRPr="004223CF" w:rsidRDefault="0073260A" w:rsidP="0073260A">
      <w:pPr>
        <w:spacing w:after="0" w:line="240" w:lineRule="auto"/>
        <w:ind w:right="-1"/>
        <w:jc w:val="center"/>
        <w:rPr>
          <w:rFonts w:ascii="Times New Roman" w:hAnsi="Times New Roman"/>
          <w:sz w:val="18"/>
          <w:szCs w:val="18"/>
        </w:rPr>
      </w:pPr>
      <w:r w:rsidRPr="004223CF">
        <w:rPr>
          <w:rFonts w:ascii="Times New Roman" w:hAnsi="Times New Roman"/>
          <w:sz w:val="18"/>
          <w:szCs w:val="18"/>
        </w:rPr>
        <w:t>(ненужное зачеркнуть)</w:t>
      </w:r>
    </w:p>
    <w:p w:rsidR="0073260A" w:rsidRPr="004223CF" w:rsidRDefault="0073260A" w:rsidP="0073260A">
      <w:pPr>
        <w:spacing w:after="0" w:line="240" w:lineRule="auto"/>
        <w:jc w:val="both"/>
        <w:rPr>
          <w:rFonts w:ascii="Times New Roman" w:hAnsi="Times New Roman"/>
        </w:rPr>
      </w:pPr>
    </w:p>
    <w:p w:rsidR="0073260A" w:rsidRPr="004223CF" w:rsidRDefault="0073260A" w:rsidP="0073260A">
      <w:pPr>
        <w:pBdr>
          <w:top w:val="single" w:sz="4" w:space="1" w:color="auto"/>
        </w:pBdr>
        <w:spacing w:after="0" w:line="240" w:lineRule="auto"/>
        <w:jc w:val="center"/>
        <w:rPr>
          <w:rFonts w:ascii="Times New Roman" w:hAnsi="Times New Roman"/>
          <w:sz w:val="18"/>
          <w:szCs w:val="18"/>
        </w:rPr>
      </w:pPr>
      <w:r w:rsidRPr="004223CF">
        <w:rPr>
          <w:rFonts w:ascii="Times New Roman" w:hAnsi="Times New Roman"/>
          <w:sz w:val="18"/>
          <w:szCs w:val="18"/>
        </w:rPr>
        <w:t>(наименование объекта)</w:t>
      </w:r>
    </w:p>
    <w:p w:rsidR="0073260A" w:rsidRPr="004223CF" w:rsidRDefault="0073260A" w:rsidP="0073260A">
      <w:pPr>
        <w:spacing w:after="0" w:line="240" w:lineRule="auto"/>
        <w:jc w:val="both"/>
        <w:rPr>
          <w:rFonts w:ascii="Times New Roman" w:hAnsi="Times New Roman"/>
        </w:rPr>
      </w:pPr>
      <w:r w:rsidRPr="004223CF">
        <w:rPr>
          <w:rFonts w:ascii="Times New Roman" w:hAnsi="Times New Roman"/>
          <w:sz w:val="24"/>
          <w:szCs w:val="24"/>
        </w:rPr>
        <w:t xml:space="preserve">на земельном участке по адресу:  </w:t>
      </w:r>
    </w:p>
    <w:p w:rsidR="0073260A" w:rsidRPr="004223CF" w:rsidRDefault="0073260A" w:rsidP="0073260A">
      <w:pPr>
        <w:pBdr>
          <w:top w:val="single" w:sz="4" w:space="1" w:color="auto"/>
        </w:pBdr>
        <w:spacing w:after="0" w:line="240" w:lineRule="auto"/>
        <w:jc w:val="center"/>
        <w:rPr>
          <w:rFonts w:ascii="Times New Roman" w:hAnsi="Times New Roman"/>
          <w:sz w:val="18"/>
          <w:szCs w:val="18"/>
        </w:rPr>
      </w:pPr>
      <w:r w:rsidRPr="004223CF">
        <w:rPr>
          <w:rFonts w:ascii="Times New Roman" w:hAnsi="Times New Roman"/>
          <w:sz w:val="18"/>
          <w:szCs w:val="18"/>
        </w:rPr>
        <w:t>(город, район, улица, номер участка)</w:t>
      </w:r>
    </w:p>
    <w:p w:rsidR="0073260A" w:rsidRPr="004223CF" w:rsidRDefault="0073260A" w:rsidP="0073260A">
      <w:pPr>
        <w:spacing w:after="0" w:line="240" w:lineRule="auto"/>
        <w:jc w:val="both"/>
        <w:rPr>
          <w:rFonts w:ascii="Times New Roman" w:hAnsi="Times New Roman"/>
        </w:rPr>
      </w:pPr>
    </w:p>
    <w:p w:rsidR="0073260A" w:rsidRPr="004223CF" w:rsidRDefault="0073260A" w:rsidP="0073260A">
      <w:pPr>
        <w:pBdr>
          <w:top w:val="single" w:sz="4" w:space="1" w:color="auto"/>
        </w:pBdr>
        <w:spacing w:after="0" w:line="240" w:lineRule="auto"/>
        <w:jc w:val="both"/>
        <w:rPr>
          <w:rFonts w:ascii="Times New Roman" w:hAnsi="Times New Roman"/>
          <w:sz w:val="2"/>
          <w:szCs w:val="2"/>
        </w:rPr>
      </w:pPr>
    </w:p>
    <w:p w:rsidR="0073260A" w:rsidRPr="004223CF" w:rsidRDefault="0073260A" w:rsidP="0073260A">
      <w:pPr>
        <w:spacing w:after="0" w:line="240" w:lineRule="auto"/>
        <w:jc w:val="both"/>
        <w:rPr>
          <w:rFonts w:ascii="Times New Roman" w:hAnsi="Times New Roman"/>
        </w:rPr>
      </w:pPr>
    </w:p>
    <w:p w:rsidR="0073260A" w:rsidRPr="004223CF" w:rsidRDefault="0073260A" w:rsidP="0073260A">
      <w:pPr>
        <w:pBdr>
          <w:top w:val="single" w:sz="4" w:space="1" w:color="auto"/>
        </w:pBdr>
        <w:spacing w:after="0" w:line="240" w:lineRule="auto"/>
        <w:jc w:val="both"/>
        <w:rPr>
          <w:rFonts w:ascii="Times New Roman" w:hAnsi="Times New Roman"/>
          <w:sz w:val="2"/>
          <w:szCs w:val="2"/>
        </w:rPr>
      </w:pPr>
    </w:p>
    <w:p w:rsidR="0073260A" w:rsidRPr="004223CF" w:rsidRDefault="0073260A" w:rsidP="0073260A">
      <w:pPr>
        <w:tabs>
          <w:tab w:val="center" w:pos="2474"/>
          <w:tab w:val="left" w:pos="3969"/>
        </w:tabs>
        <w:spacing w:before="120" w:after="0" w:line="240" w:lineRule="auto"/>
        <w:jc w:val="both"/>
        <w:rPr>
          <w:rFonts w:ascii="Times New Roman" w:hAnsi="Times New Roman"/>
          <w:sz w:val="24"/>
          <w:szCs w:val="24"/>
        </w:rPr>
      </w:pPr>
      <w:r w:rsidRPr="004223CF">
        <w:rPr>
          <w:rFonts w:ascii="Times New Roman" w:hAnsi="Times New Roman"/>
          <w:sz w:val="24"/>
          <w:szCs w:val="24"/>
        </w:rPr>
        <w:t>сроком на</w:t>
      </w:r>
      <w:r w:rsidRPr="004223CF">
        <w:rPr>
          <w:rFonts w:ascii="Times New Roman" w:hAnsi="Times New Roman"/>
        </w:rPr>
        <w:tab/>
      </w:r>
      <w:r w:rsidRPr="004223CF">
        <w:rPr>
          <w:rFonts w:ascii="Times New Roman" w:hAnsi="Times New Roman"/>
        </w:rPr>
        <w:tab/>
      </w:r>
      <w:r w:rsidRPr="004223CF">
        <w:rPr>
          <w:rFonts w:ascii="Times New Roman" w:hAnsi="Times New Roman"/>
          <w:sz w:val="24"/>
          <w:szCs w:val="24"/>
        </w:rPr>
        <w:t>месяц</w:t>
      </w:r>
      <w:proofErr w:type="gramStart"/>
      <w:r w:rsidRPr="004223CF">
        <w:rPr>
          <w:rFonts w:ascii="Times New Roman" w:hAnsi="Times New Roman"/>
          <w:sz w:val="24"/>
          <w:szCs w:val="24"/>
        </w:rPr>
        <w:t>а(</w:t>
      </w:r>
      <w:proofErr w:type="gramEnd"/>
      <w:r w:rsidRPr="004223CF">
        <w:rPr>
          <w:rFonts w:ascii="Times New Roman" w:hAnsi="Times New Roman"/>
          <w:sz w:val="24"/>
          <w:szCs w:val="24"/>
        </w:rPr>
        <w:t>ев).</w:t>
      </w:r>
    </w:p>
    <w:p w:rsidR="0073260A" w:rsidRPr="004223CF" w:rsidRDefault="0073260A" w:rsidP="0073260A">
      <w:pPr>
        <w:pBdr>
          <w:top w:val="single" w:sz="4" w:space="1" w:color="auto"/>
        </w:pBdr>
        <w:spacing w:after="0" w:line="240" w:lineRule="auto"/>
        <w:ind w:right="6039"/>
        <w:jc w:val="both"/>
        <w:rPr>
          <w:rFonts w:ascii="Times New Roman" w:hAnsi="Times New Roman"/>
          <w:sz w:val="2"/>
          <w:szCs w:val="2"/>
        </w:rPr>
      </w:pPr>
    </w:p>
    <w:p w:rsidR="0073260A" w:rsidRPr="004223CF" w:rsidRDefault="0073260A" w:rsidP="0073260A">
      <w:pPr>
        <w:spacing w:before="120" w:after="0" w:line="240" w:lineRule="auto"/>
        <w:jc w:val="both"/>
        <w:rPr>
          <w:rFonts w:ascii="Times New Roman" w:hAnsi="Times New Roman"/>
          <w:sz w:val="24"/>
          <w:szCs w:val="24"/>
        </w:rPr>
      </w:pPr>
      <w:r w:rsidRPr="004223CF">
        <w:rPr>
          <w:rFonts w:ascii="Times New Roman" w:hAnsi="Times New Roman"/>
          <w:sz w:val="24"/>
          <w:szCs w:val="24"/>
        </w:rPr>
        <w:t xml:space="preserve">Право на пользование землей закреплено  </w:t>
      </w:r>
    </w:p>
    <w:p w:rsidR="0073260A" w:rsidRPr="004223CF" w:rsidRDefault="0073260A" w:rsidP="0073260A">
      <w:pPr>
        <w:pBdr>
          <w:top w:val="single" w:sz="4" w:space="1" w:color="auto"/>
        </w:pBdr>
        <w:spacing w:after="0" w:line="240" w:lineRule="auto"/>
        <w:jc w:val="center"/>
        <w:rPr>
          <w:rFonts w:ascii="Times New Roman" w:hAnsi="Times New Roman"/>
          <w:sz w:val="18"/>
          <w:szCs w:val="18"/>
        </w:rPr>
      </w:pPr>
      <w:r w:rsidRPr="004223CF">
        <w:rPr>
          <w:rFonts w:ascii="Times New Roman" w:hAnsi="Times New Roman"/>
          <w:sz w:val="18"/>
          <w:szCs w:val="18"/>
        </w:rPr>
        <w:t>(наименование документа)</w:t>
      </w:r>
    </w:p>
    <w:tbl>
      <w:tblPr>
        <w:tblW w:w="9748" w:type="dxa"/>
        <w:tblLayout w:type="fixed"/>
        <w:tblCellMar>
          <w:left w:w="28" w:type="dxa"/>
          <w:right w:w="28" w:type="dxa"/>
        </w:tblCellMar>
        <w:tblLook w:val="0000"/>
      </w:tblPr>
      <w:tblGrid>
        <w:gridCol w:w="4706"/>
        <w:gridCol w:w="510"/>
        <w:gridCol w:w="567"/>
        <w:gridCol w:w="227"/>
        <w:gridCol w:w="1701"/>
        <w:gridCol w:w="567"/>
        <w:gridCol w:w="1470"/>
      </w:tblGrid>
      <w:tr w:rsidR="0073260A" w:rsidRPr="004223CF" w:rsidTr="003B5694">
        <w:trPr>
          <w:cantSplit/>
        </w:trPr>
        <w:tc>
          <w:tcPr>
            <w:tcW w:w="4706" w:type="dxa"/>
            <w:tcBorders>
              <w:top w:val="nil"/>
              <w:left w:val="nil"/>
              <w:bottom w:val="single" w:sz="4" w:space="0" w:color="auto"/>
              <w:right w:val="nil"/>
            </w:tcBorders>
            <w:vAlign w:val="bottom"/>
          </w:tcPr>
          <w:p w:rsidR="0073260A" w:rsidRPr="004223CF" w:rsidRDefault="0073260A" w:rsidP="003B5694">
            <w:pPr>
              <w:spacing w:after="0" w:line="240" w:lineRule="auto"/>
              <w:jc w:val="both"/>
              <w:rPr>
                <w:rFonts w:ascii="Times New Roman" w:hAnsi="Times New Roman"/>
              </w:rPr>
            </w:pPr>
          </w:p>
        </w:tc>
        <w:tc>
          <w:tcPr>
            <w:tcW w:w="510" w:type="dxa"/>
            <w:tcBorders>
              <w:top w:val="nil"/>
              <w:left w:val="nil"/>
              <w:bottom w:val="nil"/>
              <w:right w:val="nil"/>
            </w:tcBorders>
            <w:vAlign w:val="bottom"/>
          </w:tcPr>
          <w:p w:rsidR="0073260A" w:rsidRPr="004223CF" w:rsidRDefault="0073260A" w:rsidP="003B5694">
            <w:pPr>
              <w:spacing w:after="0" w:line="240" w:lineRule="auto"/>
              <w:jc w:val="right"/>
              <w:rPr>
                <w:rFonts w:ascii="Times New Roman" w:hAnsi="Times New Roman"/>
                <w:sz w:val="24"/>
                <w:szCs w:val="24"/>
              </w:rPr>
            </w:pPr>
            <w:r w:rsidRPr="004223CF">
              <w:rPr>
                <w:rFonts w:ascii="Times New Roman" w:hAnsi="Times New Roman"/>
                <w:sz w:val="24"/>
                <w:szCs w:val="24"/>
              </w:rPr>
              <w:t>от “</w:t>
            </w:r>
          </w:p>
        </w:tc>
        <w:tc>
          <w:tcPr>
            <w:tcW w:w="567" w:type="dxa"/>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c>
          <w:tcPr>
            <w:tcW w:w="227" w:type="dxa"/>
            <w:tcBorders>
              <w:top w:val="nil"/>
              <w:left w:val="nil"/>
              <w:bottom w:val="nil"/>
              <w:right w:val="nil"/>
            </w:tcBorders>
            <w:vAlign w:val="bottom"/>
          </w:tcPr>
          <w:p w:rsidR="0073260A" w:rsidRPr="004223CF" w:rsidRDefault="0073260A" w:rsidP="003B5694">
            <w:pPr>
              <w:spacing w:after="0" w:line="240" w:lineRule="auto"/>
              <w:jc w:val="both"/>
              <w:rPr>
                <w:rFonts w:ascii="Times New Roman" w:hAnsi="Times New Roman"/>
                <w:sz w:val="24"/>
                <w:szCs w:val="24"/>
              </w:rPr>
            </w:pPr>
            <w:r w:rsidRPr="004223CF">
              <w:rPr>
                <w:rFonts w:ascii="Times New Roman" w:hAnsi="Times New Roman"/>
                <w:sz w:val="24"/>
                <w:szCs w:val="24"/>
              </w:rPr>
              <w:t>”</w:t>
            </w:r>
          </w:p>
        </w:tc>
        <w:tc>
          <w:tcPr>
            <w:tcW w:w="1701" w:type="dxa"/>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73260A" w:rsidRPr="004223CF" w:rsidRDefault="0073260A" w:rsidP="003B5694">
            <w:pPr>
              <w:spacing w:after="0" w:line="240" w:lineRule="auto"/>
              <w:jc w:val="center"/>
              <w:rPr>
                <w:rFonts w:ascii="Times New Roman" w:hAnsi="Times New Roman"/>
                <w:sz w:val="24"/>
                <w:szCs w:val="24"/>
              </w:rPr>
            </w:pPr>
            <w:proofErr w:type="gramStart"/>
            <w:r w:rsidRPr="004223CF">
              <w:rPr>
                <w:rFonts w:ascii="Times New Roman" w:hAnsi="Times New Roman"/>
                <w:sz w:val="24"/>
                <w:szCs w:val="24"/>
              </w:rPr>
              <w:t>г</w:t>
            </w:r>
            <w:proofErr w:type="gramEnd"/>
            <w:r w:rsidRPr="004223CF">
              <w:rPr>
                <w:rFonts w:ascii="Times New Roman" w:hAnsi="Times New Roman"/>
                <w:sz w:val="24"/>
                <w:szCs w:val="24"/>
              </w:rPr>
              <w:t>. №</w:t>
            </w:r>
          </w:p>
        </w:tc>
        <w:tc>
          <w:tcPr>
            <w:tcW w:w="1470" w:type="dxa"/>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r>
    </w:tbl>
    <w:p w:rsidR="0073260A" w:rsidRPr="004223CF" w:rsidRDefault="0073260A" w:rsidP="0073260A">
      <w:pPr>
        <w:spacing w:before="120" w:after="0" w:line="240" w:lineRule="auto"/>
        <w:jc w:val="both"/>
        <w:rPr>
          <w:rFonts w:ascii="Times New Roman" w:hAnsi="Times New Roman"/>
          <w:sz w:val="24"/>
          <w:szCs w:val="24"/>
        </w:rPr>
      </w:pPr>
    </w:p>
    <w:p w:rsidR="0073260A" w:rsidRPr="004223CF" w:rsidRDefault="0073260A" w:rsidP="0073260A">
      <w:pPr>
        <w:spacing w:before="120" w:after="0" w:line="240" w:lineRule="auto"/>
        <w:jc w:val="both"/>
        <w:rPr>
          <w:rFonts w:ascii="Times New Roman" w:hAnsi="Times New Roman"/>
          <w:sz w:val="24"/>
          <w:szCs w:val="24"/>
        </w:rPr>
      </w:pPr>
      <w:r w:rsidRPr="004223CF">
        <w:rPr>
          <w:rFonts w:ascii="Times New Roman" w:hAnsi="Times New Roman"/>
          <w:sz w:val="24"/>
          <w:szCs w:val="24"/>
        </w:rPr>
        <w:t xml:space="preserve">Проектная документация на строительство объекта разработана  </w:t>
      </w:r>
    </w:p>
    <w:p w:rsidR="0073260A" w:rsidRPr="004223CF" w:rsidRDefault="0073260A" w:rsidP="0073260A">
      <w:pPr>
        <w:pBdr>
          <w:top w:val="single" w:sz="4" w:space="1" w:color="auto"/>
        </w:pBdr>
        <w:spacing w:after="0" w:line="240" w:lineRule="auto"/>
        <w:jc w:val="both"/>
        <w:rPr>
          <w:rFonts w:ascii="Times New Roman" w:hAnsi="Times New Roman"/>
          <w:sz w:val="2"/>
          <w:szCs w:val="2"/>
        </w:rPr>
      </w:pPr>
    </w:p>
    <w:p w:rsidR="0073260A" w:rsidRPr="004223CF" w:rsidRDefault="0073260A" w:rsidP="0073260A">
      <w:pPr>
        <w:spacing w:after="0" w:line="240" w:lineRule="auto"/>
        <w:jc w:val="both"/>
        <w:rPr>
          <w:rFonts w:ascii="Times New Roman" w:hAnsi="Times New Roman"/>
        </w:rPr>
      </w:pPr>
    </w:p>
    <w:p w:rsidR="0073260A" w:rsidRPr="004223CF" w:rsidRDefault="0073260A" w:rsidP="0073260A">
      <w:pPr>
        <w:pBdr>
          <w:top w:val="single" w:sz="4" w:space="1" w:color="auto"/>
        </w:pBdr>
        <w:spacing w:after="0" w:line="240" w:lineRule="auto"/>
        <w:jc w:val="center"/>
        <w:rPr>
          <w:rFonts w:ascii="Times New Roman" w:hAnsi="Times New Roman"/>
          <w:sz w:val="18"/>
          <w:szCs w:val="18"/>
        </w:rPr>
      </w:pPr>
      <w:proofErr w:type="gramStart"/>
      <w:r w:rsidRPr="004223CF">
        <w:rPr>
          <w:rFonts w:ascii="Times New Roman" w:hAnsi="Times New Roman"/>
          <w:sz w:val="18"/>
          <w:szCs w:val="18"/>
        </w:rPr>
        <w:t>(наименование проектной организации, ИНН, юридический и почтовый адреса,</w:t>
      </w:r>
      <w:proofErr w:type="gramEnd"/>
    </w:p>
    <w:p w:rsidR="0073260A" w:rsidRPr="004223CF" w:rsidRDefault="0073260A" w:rsidP="0073260A">
      <w:pPr>
        <w:spacing w:after="0" w:line="240" w:lineRule="auto"/>
        <w:jc w:val="both"/>
        <w:rPr>
          <w:rFonts w:ascii="Times New Roman" w:hAnsi="Times New Roman"/>
        </w:rPr>
      </w:pPr>
    </w:p>
    <w:p w:rsidR="0073260A" w:rsidRPr="004223CF" w:rsidRDefault="0073260A" w:rsidP="0073260A">
      <w:pPr>
        <w:pBdr>
          <w:top w:val="single" w:sz="4" w:space="1" w:color="auto"/>
        </w:pBdr>
        <w:spacing w:after="0" w:line="240" w:lineRule="auto"/>
        <w:jc w:val="center"/>
        <w:rPr>
          <w:rFonts w:ascii="Times New Roman" w:hAnsi="Times New Roman"/>
          <w:sz w:val="18"/>
          <w:szCs w:val="18"/>
        </w:rPr>
      </w:pPr>
      <w:r w:rsidRPr="004223CF">
        <w:rPr>
          <w:rFonts w:ascii="Times New Roman" w:hAnsi="Times New Roman"/>
          <w:sz w:val="18"/>
          <w:szCs w:val="18"/>
        </w:rPr>
        <w:t>Ф.И.О. руководителя, номер телефона, банковские реквизиты</w:t>
      </w:r>
    </w:p>
    <w:p w:rsidR="0073260A" w:rsidRPr="004223CF" w:rsidRDefault="0073260A" w:rsidP="0073260A">
      <w:pPr>
        <w:spacing w:after="0" w:line="240" w:lineRule="auto"/>
        <w:jc w:val="both"/>
        <w:rPr>
          <w:rFonts w:ascii="Times New Roman" w:hAnsi="Times New Roman"/>
        </w:rPr>
      </w:pPr>
    </w:p>
    <w:p w:rsidR="0073260A" w:rsidRPr="004223CF" w:rsidRDefault="0073260A" w:rsidP="0073260A">
      <w:pPr>
        <w:pBdr>
          <w:top w:val="single" w:sz="4" w:space="1" w:color="auto"/>
        </w:pBdr>
        <w:spacing w:after="0" w:line="240" w:lineRule="auto"/>
        <w:jc w:val="center"/>
        <w:rPr>
          <w:rFonts w:ascii="Times New Roman" w:hAnsi="Times New Roman"/>
          <w:sz w:val="18"/>
          <w:szCs w:val="18"/>
        </w:rPr>
      </w:pPr>
      <w:r w:rsidRPr="004223CF">
        <w:rPr>
          <w:rFonts w:ascii="Times New Roman" w:hAnsi="Times New Roman"/>
          <w:sz w:val="18"/>
          <w:szCs w:val="18"/>
        </w:rPr>
        <w:t xml:space="preserve">(наименование банка, </w:t>
      </w:r>
      <w:proofErr w:type="spellStart"/>
      <w:proofErr w:type="gramStart"/>
      <w:r w:rsidRPr="004223CF">
        <w:rPr>
          <w:rFonts w:ascii="Times New Roman" w:hAnsi="Times New Roman"/>
          <w:sz w:val="18"/>
          <w:szCs w:val="18"/>
        </w:rPr>
        <w:t>р</w:t>
      </w:r>
      <w:proofErr w:type="spellEnd"/>
      <w:proofErr w:type="gramEnd"/>
      <w:r w:rsidRPr="004223CF">
        <w:rPr>
          <w:rFonts w:ascii="Times New Roman" w:hAnsi="Times New Roman"/>
          <w:sz w:val="18"/>
          <w:szCs w:val="18"/>
        </w:rPr>
        <w:t>/с, к/с, БИК))</w:t>
      </w:r>
    </w:p>
    <w:p w:rsidR="0073260A" w:rsidRPr="004223CF" w:rsidRDefault="0073260A" w:rsidP="0073260A">
      <w:pPr>
        <w:spacing w:after="0" w:line="240" w:lineRule="auto"/>
        <w:jc w:val="both"/>
        <w:rPr>
          <w:rFonts w:ascii="Times New Roman" w:hAnsi="Times New Roman"/>
          <w:sz w:val="24"/>
          <w:szCs w:val="24"/>
        </w:rPr>
      </w:pPr>
      <w:proofErr w:type="gramStart"/>
      <w:r w:rsidRPr="004223CF">
        <w:rPr>
          <w:rFonts w:ascii="Times New Roman" w:hAnsi="Times New Roman"/>
          <w:sz w:val="24"/>
          <w:szCs w:val="24"/>
        </w:rPr>
        <w:t>имеющей</w:t>
      </w:r>
      <w:proofErr w:type="gramEnd"/>
      <w:r w:rsidRPr="004223CF">
        <w:rPr>
          <w:rFonts w:ascii="Times New Roman" w:hAnsi="Times New Roman"/>
          <w:sz w:val="24"/>
          <w:szCs w:val="24"/>
        </w:rPr>
        <w:t xml:space="preserve"> право на выполнение проектных работ, закрепленное  </w:t>
      </w:r>
    </w:p>
    <w:p w:rsidR="0073260A" w:rsidRPr="004223CF" w:rsidRDefault="0073260A" w:rsidP="0073260A">
      <w:pPr>
        <w:pBdr>
          <w:top w:val="single" w:sz="4" w:space="1" w:color="auto"/>
        </w:pBdr>
        <w:spacing w:after="0" w:line="240" w:lineRule="auto"/>
        <w:jc w:val="both"/>
        <w:rPr>
          <w:rFonts w:ascii="Times New Roman" w:hAnsi="Times New Roman"/>
          <w:sz w:val="2"/>
          <w:szCs w:val="2"/>
        </w:rPr>
      </w:pPr>
    </w:p>
    <w:p w:rsidR="0073260A" w:rsidRPr="004223CF" w:rsidRDefault="0073260A" w:rsidP="0073260A">
      <w:pPr>
        <w:spacing w:after="0" w:line="240" w:lineRule="auto"/>
        <w:jc w:val="both"/>
        <w:rPr>
          <w:rFonts w:ascii="Times New Roman" w:hAnsi="Times New Roman"/>
        </w:rPr>
      </w:pPr>
    </w:p>
    <w:p w:rsidR="0073260A" w:rsidRPr="004223CF" w:rsidRDefault="0073260A" w:rsidP="0073260A">
      <w:pPr>
        <w:pBdr>
          <w:top w:val="single" w:sz="4" w:space="1" w:color="auto"/>
        </w:pBdr>
        <w:spacing w:after="0" w:line="240" w:lineRule="auto"/>
        <w:jc w:val="center"/>
        <w:rPr>
          <w:rFonts w:ascii="Times New Roman" w:hAnsi="Times New Roman"/>
          <w:sz w:val="18"/>
          <w:szCs w:val="18"/>
        </w:rPr>
      </w:pPr>
      <w:r w:rsidRPr="004223CF">
        <w:rPr>
          <w:rFonts w:ascii="Times New Roman" w:hAnsi="Times New Roman"/>
          <w:sz w:val="18"/>
          <w:szCs w:val="18"/>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tblPr>
      <w:tblGrid>
        <w:gridCol w:w="284"/>
        <w:gridCol w:w="198"/>
        <w:gridCol w:w="567"/>
        <w:gridCol w:w="284"/>
        <w:gridCol w:w="1956"/>
        <w:gridCol w:w="624"/>
        <w:gridCol w:w="1985"/>
        <w:gridCol w:w="2770"/>
        <w:gridCol w:w="1080"/>
        <w:gridCol w:w="346"/>
      </w:tblGrid>
      <w:tr w:rsidR="0073260A" w:rsidRPr="004223CF" w:rsidTr="003B5694">
        <w:trPr>
          <w:cantSplit/>
        </w:trPr>
        <w:tc>
          <w:tcPr>
            <w:tcW w:w="284" w:type="dxa"/>
            <w:tcBorders>
              <w:top w:val="nil"/>
              <w:left w:val="nil"/>
              <w:bottom w:val="nil"/>
              <w:right w:val="nil"/>
            </w:tcBorders>
            <w:vAlign w:val="bottom"/>
          </w:tcPr>
          <w:p w:rsidR="0073260A" w:rsidRPr="004223CF" w:rsidRDefault="0073260A" w:rsidP="003B5694">
            <w:pPr>
              <w:spacing w:after="0" w:line="240" w:lineRule="auto"/>
              <w:jc w:val="both"/>
              <w:rPr>
                <w:rFonts w:ascii="Times New Roman" w:hAnsi="Times New Roman"/>
                <w:sz w:val="24"/>
                <w:szCs w:val="24"/>
              </w:rPr>
            </w:pPr>
            <w:r w:rsidRPr="004223CF">
              <w:rPr>
                <w:rFonts w:ascii="Times New Roman" w:hAnsi="Times New Roman"/>
                <w:sz w:val="24"/>
                <w:szCs w:val="24"/>
              </w:rPr>
              <w:t>от</w:t>
            </w:r>
          </w:p>
        </w:tc>
        <w:tc>
          <w:tcPr>
            <w:tcW w:w="198" w:type="dxa"/>
            <w:tcBorders>
              <w:top w:val="nil"/>
              <w:left w:val="nil"/>
              <w:bottom w:val="nil"/>
              <w:right w:val="nil"/>
            </w:tcBorders>
            <w:vAlign w:val="bottom"/>
          </w:tcPr>
          <w:p w:rsidR="0073260A" w:rsidRPr="004223CF" w:rsidRDefault="0073260A" w:rsidP="003B5694">
            <w:pPr>
              <w:spacing w:after="0" w:line="240" w:lineRule="auto"/>
              <w:jc w:val="right"/>
              <w:rPr>
                <w:rFonts w:ascii="Times New Roman" w:hAnsi="Times New Roman"/>
                <w:sz w:val="24"/>
                <w:szCs w:val="24"/>
              </w:rPr>
            </w:pPr>
            <w:r w:rsidRPr="004223CF">
              <w:rPr>
                <w:rFonts w:ascii="Times New Roman" w:hAnsi="Times New Roman"/>
                <w:sz w:val="24"/>
                <w:szCs w:val="24"/>
              </w:rPr>
              <w:t>“</w:t>
            </w:r>
          </w:p>
        </w:tc>
        <w:tc>
          <w:tcPr>
            <w:tcW w:w="567" w:type="dxa"/>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73260A" w:rsidRPr="004223CF" w:rsidRDefault="0073260A" w:rsidP="003B5694">
            <w:pPr>
              <w:spacing w:after="0" w:line="240" w:lineRule="auto"/>
              <w:jc w:val="both"/>
              <w:rPr>
                <w:rFonts w:ascii="Times New Roman" w:hAnsi="Times New Roman"/>
                <w:sz w:val="24"/>
                <w:szCs w:val="24"/>
              </w:rPr>
            </w:pPr>
            <w:r w:rsidRPr="004223CF">
              <w:rPr>
                <w:rFonts w:ascii="Times New Roman" w:hAnsi="Times New Roman"/>
                <w:sz w:val="24"/>
                <w:szCs w:val="24"/>
              </w:rPr>
              <w:t>”</w:t>
            </w:r>
          </w:p>
        </w:tc>
        <w:tc>
          <w:tcPr>
            <w:tcW w:w="1956" w:type="dxa"/>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c>
          <w:tcPr>
            <w:tcW w:w="624" w:type="dxa"/>
            <w:tcBorders>
              <w:top w:val="nil"/>
              <w:left w:val="nil"/>
              <w:bottom w:val="nil"/>
              <w:right w:val="nil"/>
            </w:tcBorders>
            <w:vAlign w:val="bottom"/>
          </w:tcPr>
          <w:p w:rsidR="0073260A" w:rsidRPr="004223CF" w:rsidRDefault="0073260A" w:rsidP="003B5694">
            <w:pPr>
              <w:spacing w:after="0" w:line="240" w:lineRule="auto"/>
              <w:jc w:val="center"/>
              <w:rPr>
                <w:rFonts w:ascii="Times New Roman" w:hAnsi="Times New Roman"/>
                <w:sz w:val="24"/>
                <w:szCs w:val="24"/>
              </w:rPr>
            </w:pPr>
            <w:proofErr w:type="gramStart"/>
            <w:r w:rsidRPr="004223CF">
              <w:rPr>
                <w:rFonts w:ascii="Times New Roman" w:hAnsi="Times New Roman"/>
                <w:sz w:val="24"/>
                <w:szCs w:val="24"/>
              </w:rPr>
              <w:t>г</w:t>
            </w:r>
            <w:proofErr w:type="gramEnd"/>
            <w:r w:rsidRPr="004223CF">
              <w:rPr>
                <w:rFonts w:ascii="Times New Roman" w:hAnsi="Times New Roman"/>
                <w:sz w:val="24"/>
                <w:szCs w:val="24"/>
              </w:rPr>
              <w:t>. №</w:t>
            </w:r>
          </w:p>
        </w:tc>
        <w:tc>
          <w:tcPr>
            <w:tcW w:w="1985" w:type="dxa"/>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c>
          <w:tcPr>
            <w:tcW w:w="4196" w:type="dxa"/>
            <w:gridSpan w:val="3"/>
            <w:tcBorders>
              <w:top w:val="nil"/>
              <w:left w:val="nil"/>
              <w:bottom w:val="nil"/>
              <w:right w:val="nil"/>
            </w:tcBorders>
            <w:vAlign w:val="bottom"/>
          </w:tcPr>
          <w:p w:rsidR="0073260A" w:rsidRPr="004223CF" w:rsidRDefault="0073260A" w:rsidP="003B5694">
            <w:pPr>
              <w:spacing w:after="0" w:line="240" w:lineRule="auto"/>
              <w:jc w:val="both"/>
              <w:rPr>
                <w:rFonts w:ascii="Times New Roman" w:hAnsi="Times New Roman"/>
                <w:sz w:val="24"/>
                <w:szCs w:val="24"/>
              </w:rPr>
            </w:pPr>
            <w:r w:rsidRPr="004223CF">
              <w:rPr>
                <w:rFonts w:ascii="Times New Roman" w:hAnsi="Times New Roman"/>
                <w:sz w:val="24"/>
                <w:szCs w:val="24"/>
              </w:rPr>
              <w:t xml:space="preserve">, </w:t>
            </w:r>
          </w:p>
        </w:tc>
      </w:tr>
      <w:tr w:rsidR="0073260A" w:rsidRPr="004223CF" w:rsidTr="003B5694">
        <w:trPr>
          <w:gridAfter w:val="1"/>
          <w:wAfter w:w="346" w:type="dxa"/>
          <w:cantSplit/>
        </w:trPr>
        <w:tc>
          <w:tcPr>
            <w:tcW w:w="8668" w:type="dxa"/>
            <w:gridSpan w:val="8"/>
            <w:tcBorders>
              <w:top w:val="nil"/>
              <w:left w:val="nil"/>
              <w:bottom w:val="nil"/>
              <w:right w:val="nil"/>
            </w:tcBorders>
            <w:vAlign w:val="bottom"/>
          </w:tcPr>
          <w:p w:rsidR="0073260A" w:rsidRPr="004223CF" w:rsidRDefault="0073260A" w:rsidP="003B5694">
            <w:pPr>
              <w:spacing w:after="0" w:line="240" w:lineRule="auto"/>
              <w:jc w:val="both"/>
              <w:rPr>
                <w:rFonts w:ascii="Times New Roman" w:hAnsi="Times New Roman"/>
              </w:rPr>
            </w:pPr>
            <w:r w:rsidRPr="004223CF">
              <w:rPr>
                <w:rFonts w:ascii="Times New Roman" w:hAnsi="Times New Roman"/>
              </w:rPr>
              <w:t xml:space="preserve">– </w:t>
            </w:r>
            <w:r w:rsidRPr="004223CF">
              <w:rPr>
                <w:rFonts w:ascii="Times New Roman" w:hAnsi="Times New Roman"/>
                <w:sz w:val="24"/>
                <w:szCs w:val="24"/>
              </w:rPr>
              <w:t xml:space="preserve">положительное заключение государственной экспертизы получено </w:t>
            </w:r>
            <w:proofErr w:type="gramStart"/>
            <w:r w:rsidRPr="004223CF">
              <w:rPr>
                <w:rFonts w:ascii="Times New Roman" w:hAnsi="Times New Roman"/>
                <w:sz w:val="24"/>
                <w:szCs w:val="24"/>
              </w:rPr>
              <w:t>за</w:t>
            </w:r>
            <w:proofErr w:type="gramEnd"/>
            <w:r w:rsidRPr="004223CF">
              <w:rPr>
                <w:rFonts w:ascii="Times New Roman" w:hAnsi="Times New Roman"/>
                <w:sz w:val="24"/>
                <w:szCs w:val="24"/>
              </w:rPr>
              <w:t xml:space="preserve"> №</w:t>
            </w:r>
          </w:p>
        </w:tc>
        <w:tc>
          <w:tcPr>
            <w:tcW w:w="1080" w:type="dxa"/>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rPr>
            </w:pPr>
          </w:p>
        </w:tc>
      </w:tr>
      <w:tr w:rsidR="0073260A" w:rsidRPr="004223CF" w:rsidTr="003B5694">
        <w:trPr>
          <w:gridAfter w:val="4"/>
          <w:wAfter w:w="6181" w:type="dxa"/>
          <w:cantSplit/>
        </w:trPr>
        <w:tc>
          <w:tcPr>
            <w:tcW w:w="284" w:type="dxa"/>
            <w:tcBorders>
              <w:top w:val="nil"/>
              <w:left w:val="nil"/>
              <w:bottom w:val="nil"/>
              <w:right w:val="nil"/>
            </w:tcBorders>
            <w:vAlign w:val="bottom"/>
          </w:tcPr>
          <w:p w:rsidR="0073260A" w:rsidRPr="004223CF" w:rsidRDefault="0073260A" w:rsidP="003B5694">
            <w:pPr>
              <w:spacing w:after="0" w:line="240" w:lineRule="auto"/>
              <w:jc w:val="both"/>
              <w:rPr>
                <w:rFonts w:ascii="Times New Roman" w:hAnsi="Times New Roman"/>
                <w:sz w:val="24"/>
                <w:szCs w:val="24"/>
              </w:rPr>
            </w:pPr>
            <w:r w:rsidRPr="004223CF">
              <w:rPr>
                <w:rFonts w:ascii="Times New Roman" w:hAnsi="Times New Roman"/>
                <w:sz w:val="24"/>
                <w:szCs w:val="24"/>
              </w:rPr>
              <w:t>от</w:t>
            </w:r>
          </w:p>
        </w:tc>
        <w:tc>
          <w:tcPr>
            <w:tcW w:w="198" w:type="dxa"/>
            <w:tcBorders>
              <w:top w:val="nil"/>
              <w:left w:val="nil"/>
              <w:bottom w:val="nil"/>
              <w:right w:val="nil"/>
            </w:tcBorders>
            <w:vAlign w:val="bottom"/>
          </w:tcPr>
          <w:p w:rsidR="0073260A" w:rsidRPr="004223CF" w:rsidRDefault="0073260A" w:rsidP="003B5694">
            <w:pPr>
              <w:spacing w:after="0" w:line="240" w:lineRule="auto"/>
              <w:jc w:val="right"/>
              <w:rPr>
                <w:rFonts w:ascii="Times New Roman" w:hAnsi="Times New Roman"/>
                <w:sz w:val="24"/>
                <w:szCs w:val="24"/>
              </w:rPr>
            </w:pPr>
            <w:r w:rsidRPr="004223CF">
              <w:rPr>
                <w:rFonts w:ascii="Times New Roman" w:hAnsi="Times New Roman"/>
                <w:sz w:val="24"/>
                <w:szCs w:val="24"/>
              </w:rPr>
              <w:t>“</w:t>
            </w:r>
          </w:p>
        </w:tc>
        <w:tc>
          <w:tcPr>
            <w:tcW w:w="567" w:type="dxa"/>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73260A" w:rsidRPr="004223CF" w:rsidRDefault="0073260A" w:rsidP="003B5694">
            <w:pPr>
              <w:spacing w:after="0" w:line="240" w:lineRule="auto"/>
              <w:jc w:val="both"/>
              <w:rPr>
                <w:rFonts w:ascii="Times New Roman" w:hAnsi="Times New Roman"/>
                <w:sz w:val="24"/>
                <w:szCs w:val="24"/>
              </w:rPr>
            </w:pPr>
            <w:r w:rsidRPr="004223CF">
              <w:rPr>
                <w:rFonts w:ascii="Times New Roman" w:hAnsi="Times New Roman"/>
                <w:sz w:val="24"/>
                <w:szCs w:val="24"/>
              </w:rPr>
              <w:t>”</w:t>
            </w:r>
          </w:p>
        </w:tc>
        <w:tc>
          <w:tcPr>
            <w:tcW w:w="1956" w:type="dxa"/>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c>
          <w:tcPr>
            <w:tcW w:w="624" w:type="dxa"/>
            <w:tcBorders>
              <w:top w:val="nil"/>
              <w:left w:val="nil"/>
              <w:bottom w:val="nil"/>
              <w:right w:val="nil"/>
            </w:tcBorders>
            <w:vAlign w:val="bottom"/>
          </w:tcPr>
          <w:p w:rsidR="0073260A" w:rsidRPr="004223CF" w:rsidRDefault="0073260A" w:rsidP="003B5694">
            <w:pPr>
              <w:spacing w:after="0" w:line="240" w:lineRule="auto"/>
              <w:jc w:val="both"/>
              <w:rPr>
                <w:rFonts w:ascii="Times New Roman" w:hAnsi="Times New Roman"/>
                <w:sz w:val="24"/>
                <w:szCs w:val="24"/>
              </w:rPr>
            </w:pPr>
            <w:proofErr w:type="gramStart"/>
            <w:r w:rsidRPr="004223CF">
              <w:rPr>
                <w:rFonts w:ascii="Times New Roman" w:hAnsi="Times New Roman"/>
                <w:sz w:val="24"/>
                <w:szCs w:val="24"/>
              </w:rPr>
              <w:t>г</w:t>
            </w:r>
            <w:proofErr w:type="gramEnd"/>
            <w:r w:rsidRPr="004223CF">
              <w:rPr>
                <w:rFonts w:ascii="Times New Roman" w:hAnsi="Times New Roman"/>
                <w:sz w:val="24"/>
                <w:szCs w:val="24"/>
              </w:rPr>
              <w:t>.</w:t>
            </w:r>
          </w:p>
        </w:tc>
      </w:tr>
    </w:tbl>
    <w:p w:rsidR="0073260A" w:rsidRPr="004223CF" w:rsidRDefault="0073260A" w:rsidP="0073260A">
      <w:pPr>
        <w:spacing w:before="240" w:after="0" w:line="240" w:lineRule="auto"/>
        <w:jc w:val="both"/>
        <w:rPr>
          <w:rFonts w:ascii="Times New Roman" w:hAnsi="Times New Roman"/>
          <w:sz w:val="20"/>
          <w:szCs w:val="24"/>
        </w:rPr>
      </w:pPr>
      <w:proofErr w:type="gramStart"/>
      <w:r w:rsidRPr="004223CF">
        <w:rPr>
          <w:rFonts w:ascii="Times New Roman" w:hAnsi="Times New Roman"/>
          <w:sz w:val="20"/>
          <w:szCs w:val="24"/>
        </w:rPr>
        <w:t>В соответствии со статьёй 18 Градостроительного кодекса Российской Федерации обязуюсь в течение десяти дней со дня получения разрешения на строительство безвозмездно передать в службу по контролю в области градостроительной деятельности Красноярского края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w:t>
      </w:r>
      <w:proofErr w:type="gramEnd"/>
      <w:r w:rsidRPr="004223CF">
        <w:rPr>
          <w:rFonts w:ascii="Times New Roman" w:hAnsi="Times New Roman"/>
          <w:sz w:val="20"/>
          <w:szCs w:val="24"/>
        </w:rPr>
        <w:t xml:space="preserve"> проектной документации, </w:t>
      </w:r>
      <w:proofErr w:type="gramStart"/>
      <w:r w:rsidRPr="004223CF">
        <w:rPr>
          <w:rFonts w:ascii="Times New Roman" w:hAnsi="Times New Roman"/>
          <w:sz w:val="20"/>
          <w:szCs w:val="24"/>
        </w:rPr>
        <w:t>предусмотренных</w:t>
      </w:r>
      <w:proofErr w:type="gramEnd"/>
      <w:r w:rsidRPr="004223CF">
        <w:rPr>
          <w:rFonts w:ascii="Times New Roman" w:hAnsi="Times New Roman"/>
          <w:sz w:val="20"/>
          <w:szCs w:val="24"/>
        </w:rPr>
        <w:t xml:space="preserve"> пунктами 2, 8 - 10 и 11.1 части 12 статьи 48 Градостроительного кодекса Российской Федерации.</w:t>
      </w:r>
    </w:p>
    <w:p w:rsidR="0073260A" w:rsidRPr="004223CF" w:rsidRDefault="0073260A" w:rsidP="0073260A">
      <w:pPr>
        <w:spacing w:before="240" w:after="0" w:line="240" w:lineRule="auto"/>
        <w:jc w:val="both"/>
        <w:rPr>
          <w:rFonts w:ascii="Times New Roman" w:hAnsi="Times New Roman"/>
          <w:sz w:val="24"/>
          <w:szCs w:val="24"/>
        </w:rPr>
      </w:pPr>
      <w:r w:rsidRPr="004223CF">
        <w:rPr>
          <w:rFonts w:ascii="Times New Roman" w:hAnsi="Times New Roman"/>
          <w:sz w:val="20"/>
          <w:szCs w:val="24"/>
        </w:rPr>
        <w:t>Документы прилагаются согласно прилагаемому перечню</w:t>
      </w:r>
    </w:p>
    <w:tbl>
      <w:tblPr>
        <w:tblW w:w="9748" w:type="dxa"/>
        <w:tblLayout w:type="fixed"/>
        <w:tblCellMar>
          <w:left w:w="28" w:type="dxa"/>
          <w:right w:w="28" w:type="dxa"/>
        </w:tblCellMar>
        <w:tblLook w:val="0000"/>
      </w:tblPr>
      <w:tblGrid>
        <w:gridCol w:w="198"/>
        <w:gridCol w:w="567"/>
        <w:gridCol w:w="284"/>
        <w:gridCol w:w="1956"/>
        <w:gridCol w:w="397"/>
        <w:gridCol w:w="567"/>
        <w:gridCol w:w="170"/>
        <w:gridCol w:w="170"/>
        <w:gridCol w:w="1758"/>
        <w:gridCol w:w="1134"/>
        <w:gridCol w:w="2547"/>
      </w:tblGrid>
      <w:tr w:rsidR="0073260A" w:rsidRPr="004223CF" w:rsidTr="003B5694">
        <w:tc>
          <w:tcPr>
            <w:tcW w:w="3005" w:type="dxa"/>
            <w:gridSpan w:val="4"/>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c>
          <w:tcPr>
            <w:tcW w:w="1134" w:type="dxa"/>
            <w:gridSpan w:val="3"/>
            <w:tcBorders>
              <w:top w:val="nil"/>
              <w:left w:val="nil"/>
              <w:bottom w:val="nil"/>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c>
          <w:tcPr>
            <w:tcW w:w="1928" w:type="dxa"/>
            <w:gridSpan w:val="2"/>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c>
          <w:tcPr>
            <w:tcW w:w="2547" w:type="dxa"/>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r>
      <w:tr w:rsidR="0073260A" w:rsidRPr="004223CF" w:rsidTr="003B5694">
        <w:tc>
          <w:tcPr>
            <w:tcW w:w="3005" w:type="dxa"/>
            <w:gridSpan w:val="4"/>
            <w:tcBorders>
              <w:top w:val="nil"/>
              <w:left w:val="nil"/>
              <w:bottom w:val="nil"/>
              <w:right w:val="nil"/>
            </w:tcBorders>
          </w:tcPr>
          <w:p w:rsidR="0073260A" w:rsidRPr="004223CF" w:rsidRDefault="0073260A" w:rsidP="003B5694">
            <w:pPr>
              <w:spacing w:after="0" w:line="240" w:lineRule="auto"/>
              <w:jc w:val="center"/>
              <w:rPr>
                <w:rFonts w:ascii="Times New Roman" w:hAnsi="Times New Roman"/>
                <w:sz w:val="18"/>
                <w:szCs w:val="18"/>
              </w:rPr>
            </w:pPr>
            <w:r w:rsidRPr="004223CF">
              <w:rPr>
                <w:rFonts w:ascii="Times New Roman" w:hAnsi="Times New Roman"/>
                <w:sz w:val="18"/>
                <w:szCs w:val="18"/>
              </w:rPr>
              <w:t>(должность)</w:t>
            </w:r>
          </w:p>
        </w:tc>
        <w:tc>
          <w:tcPr>
            <w:tcW w:w="1134" w:type="dxa"/>
            <w:gridSpan w:val="3"/>
            <w:tcBorders>
              <w:top w:val="nil"/>
              <w:left w:val="nil"/>
              <w:bottom w:val="nil"/>
              <w:right w:val="nil"/>
            </w:tcBorders>
          </w:tcPr>
          <w:p w:rsidR="0073260A" w:rsidRPr="004223CF" w:rsidRDefault="0073260A" w:rsidP="003B5694">
            <w:pPr>
              <w:spacing w:after="0" w:line="240" w:lineRule="auto"/>
              <w:jc w:val="center"/>
              <w:rPr>
                <w:rFonts w:ascii="Times New Roman" w:hAnsi="Times New Roman"/>
                <w:sz w:val="18"/>
                <w:szCs w:val="18"/>
              </w:rPr>
            </w:pPr>
          </w:p>
        </w:tc>
        <w:tc>
          <w:tcPr>
            <w:tcW w:w="1928" w:type="dxa"/>
            <w:gridSpan w:val="2"/>
            <w:tcBorders>
              <w:top w:val="nil"/>
              <w:left w:val="nil"/>
              <w:bottom w:val="nil"/>
              <w:right w:val="nil"/>
            </w:tcBorders>
          </w:tcPr>
          <w:p w:rsidR="0073260A" w:rsidRPr="004223CF" w:rsidRDefault="0073260A" w:rsidP="003B5694">
            <w:pPr>
              <w:spacing w:after="0" w:line="240" w:lineRule="auto"/>
              <w:jc w:val="center"/>
              <w:rPr>
                <w:rFonts w:ascii="Times New Roman" w:hAnsi="Times New Roman"/>
                <w:sz w:val="18"/>
                <w:szCs w:val="18"/>
              </w:rPr>
            </w:pPr>
            <w:r w:rsidRPr="004223CF">
              <w:rPr>
                <w:rFonts w:ascii="Times New Roman" w:hAnsi="Times New Roman"/>
                <w:sz w:val="18"/>
                <w:szCs w:val="18"/>
              </w:rPr>
              <w:t>(подпись)</w:t>
            </w:r>
          </w:p>
        </w:tc>
        <w:tc>
          <w:tcPr>
            <w:tcW w:w="1134" w:type="dxa"/>
            <w:tcBorders>
              <w:top w:val="nil"/>
              <w:left w:val="nil"/>
              <w:bottom w:val="nil"/>
              <w:right w:val="nil"/>
            </w:tcBorders>
          </w:tcPr>
          <w:p w:rsidR="0073260A" w:rsidRPr="004223CF" w:rsidRDefault="0073260A" w:rsidP="003B5694">
            <w:pPr>
              <w:spacing w:after="0" w:line="240" w:lineRule="auto"/>
              <w:jc w:val="center"/>
              <w:rPr>
                <w:rFonts w:ascii="Times New Roman" w:hAnsi="Times New Roman"/>
                <w:sz w:val="18"/>
                <w:szCs w:val="18"/>
              </w:rPr>
            </w:pPr>
          </w:p>
        </w:tc>
        <w:tc>
          <w:tcPr>
            <w:tcW w:w="2547" w:type="dxa"/>
            <w:tcBorders>
              <w:top w:val="nil"/>
              <w:left w:val="nil"/>
              <w:bottom w:val="nil"/>
              <w:right w:val="nil"/>
            </w:tcBorders>
          </w:tcPr>
          <w:p w:rsidR="0073260A" w:rsidRPr="004223CF" w:rsidRDefault="0073260A" w:rsidP="003B5694">
            <w:pPr>
              <w:spacing w:after="0" w:line="240" w:lineRule="auto"/>
              <w:jc w:val="center"/>
              <w:rPr>
                <w:rFonts w:ascii="Times New Roman" w:hAnsi="Times New Roman"/>
                <w:sz w:val="18"/>
                <w:szCs w:val="18"/>
              </w:rPr>
            </w:pPr>
            <w:r w:rsidRPr="004223CF">
              <w:rPr>
                <w:rFonts w:ascii="Times New Roman" w:hAnsi="Times New Roman"/>
                <w:sz w:val="18"/>
                <w:szCs w:val="18"/>
              </w:rPr>
              <w:t>(Ф.И.О.)</w:t>
            </w:r>
          </w:p>
        </w:tc>
      </w:tr>
      <w:tr w:rsidR="0073260A" w:rsidRPr="004223CF" w:rsidTr="003B5694">
        <w:trPr>
          <w:gridAfter w:val="3"/>
          <w:wAfter w:w="5439" w:type="dxa"/>
          <w:cantSplit/>
        </w:trPr>
        <w:tc>
          <w:tcPr>
            <w:tcW w:w="198" w:type="dxa"/>
            <w:tcBorders>
              <w:top w:val="nil"/>
              <w:left w:val="nil"/>
              <w:bottom w:val="nil"/>
              <w:right w:val="nil"/>
            </w:tcBorders>
            <w:vAlign w:val="bottom"/>
          </w:tcPr>
          <w:p w:rsidR="0073260A" w:rsidRPr="004223CF" w:rsidRDefault="0073260A" w:rsidP="003B5694">
            <w:pPr>
              <w:spacing w:after="0" w:line="240" w:lineRule="auto"/>
              <w:jc w:val="right"/>
              <w:rPr>
                <w:rFonts w:ascii="Times New Roman" w:hAnsi="Times New Roman"/>
                <w:sz w:val="24"/>
                <w:szCs w:val="24"/>
              </w:rPr>
            </w:pPr>
          </w:p>
          <w:p w:rsidR="0073260A" w:rsidRPr="004223CF" w:rsidRDefault="0073260A" w:rsidP="003B5694">
            <w:pPr>
              <w:spacing w:after="0" w:line="240" w:lineRule="auto"/>
              <w:jc w:val="right"/>
              <w:rPr>
                <w:rFonts w:ascii="Times New Roman" w:hAnsi="Times New Roman"/>
                <w:sz w:val="24"/>
                <w:szCs w:val="24"/>
              </w:rPr>
            </w:pPr>
            <w:r w:rsidRPr="004223CF">
              <w:rPr>
                <w:rFonts w:ascii="Times New Roman" w:hAnsi="Times New Roman"/>
                <w:sz w:val="24"/>
                <w:szCs w:val="24"/>
              </w:rPr>
              <w:t>“</w:t>
            </w:r>
          </w:p>
        </w:tc>
        <w:tc>
          <w:tcPr>
            <w:tcW w:w="567" w:type="dxa"/>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73260A" w:rsidRPr="004223CF" w:rsidRDefault="0073260A" w:rsidP="003B5694">
            <w:pPr>
              <w:spacing w:after="0" w:line="240" w:lineRule="auto"/>
              <w:jc w:val="both"/>
              <w:rPr>
                <w:rFonts w:ascii="Times New Roman" w:hAnsi="Times New Roman"/>
                <w:sz w:val="24"/>
                <w:szCs w:val="24"/>
              </w:rPr>
            </w:pPr>
            <w:r w:rsidRPr="004223CF">
              <w:rPr>
                <w:rFonts w:ascii="Times New Roman" w:hAnsi="Times New Roman"/>
                <w:sz w:val="24"/>
                <w:szCs w:val="24"/>
              </w:rPr>
              <w:t>”</w:t>
            </w:r>
          </w:p>
        </w:tc>
        <w:tc>
          <w:tcPr>
            <w:tcW w:w="1956" w:type="dxa"/>
            <w:tcBorders>
              <w:top w:val="nil"/>
              <w:left w:val="nil"/>
              <w:bottom w:val="single" w:sz="4" w:space="0" w:color="auto"/>
              <w:right w:val="nil"/>
            </w:tcBorders>
            <w:vAlign w:val="bottom"/>
          </w:tcPr>
          <w:p w:rsidR="0073260A" w:rsidRPr="004223CF" w:rsidRDefault="0073260A" w:rsidP="003B5694">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73260A" w:rsidRPr="004223CF" w:rsidRDefault="0073260A" w:rsidP="003B5694">
            <w:pPr>
              <w:spacing w:after="0" w:line="240" w:lineRule="auto"/>
              <w:jc w:val="right"/>
              <w:rPr>
                <w:rFonts w:ascii="Times New Roman" w:hAnsi="Times New Roman"/>
                <w:sz w:val="24"/>
                <w:szCs w:val="24"/>
              </w:rPr>
            </w:pPr>
            <w:r w:rsidRPr="004223CF">
              <w:rPr>
                <w:rFonts w:ascii="Times New Roman" w:hAnsi="Times New Roman"/>
                <w:sz w:val="24"/>
                <w:szCs w:val="24"/>
              </w:rPr>
              <w:t>20</w:t>
            </w:r>
          </w:p>
        </w:tc>
        <w:tc>
          <w:tcPr>
            <w:tcW w:w="567" w:type="dxa"/>
            <w:tcBorders>
              <w:top w:val="nil"/>
              <w:left w:val="nil"/>
              <w:bottom w:val="single" w:sz="4" w:space="0" w:color="auto"/>
              <w:right w:val="nil"/>
            </w:tcBorders>
            <w:vAlign w:val="bottom"/>
          </w:tcPr>
          <w:p w:rsidR="0073260A" w:rsidRPr="004223CF" w:rsidRDefault="0073260A" w:rsidP="003B5694">
            <w:pPr>
              <w:spacing w:after="0" w:line="240" w:lineRule="auto"/>
              <w:jc w:val="both"/>
              <w:rPr>
                <w:rFonts w:ascii="Times New Roman" w:hAnsi="Times New Roman"/>
                <w:sz w:val="24"/>
                <w:szCs w:val="24"/>
              </w:rPr>
            </w:pPr>
          </w:p>
        </w:tc>
        <w:tc>
          <w:tcPr>
            <w:tcW w:w="340" w:type="dxa"/>
            <w:gridSpan w:val="2"/>
            <w:tcBorders>
              <w:top w:val="nil"/>
              <w:left w:val="nil"/>
              <w:bottom w:val="nil"/>
              <w:right w:val="nil"/>
            </w:tcBorders>
            <w:vAlign w:val="bottom"/>
          </w:tcPr>
          <w:p w:rsidR="0073260A" w:rsidRPr="004223CF" w:rsidRDefault="0073260A" w:rsidP="003B5694">
            <w:pPr>
              <w:spacing w:after="0" w:line="240" w:lineRule="auto"/>
              <w:jc w:val="both"/>
              <w:rPr>
                <w:rFonts w:ascii="Times New Roman" w:hAnsi="Times New Roman"/>
                <w:sz w:val="24"/>
                <w:szCs w:val="24"/>
              </w:rPr>
            </w:pPr>
            <w:proofErr w:type="gramStart"/>
            <w:r w:rsidRPr="004223CF">
              <w:rPr>
                <w:rFonts w:ascii="Times New Roman" w:hAnsi="Times New Roman"/>
                <w:sz w:val="24"/>
                <w:szCs w:val="24"/>
              </w:rPr>
              <w:t>г</w:t>
            </w:r>
            <w:proofErr w:type="gramEnd"/>
            <w:r w:rsidRPr="004223CF">
              <w:rPr>
                <w:rFonts w:ascii="Times New Roman" w:hAnsi="Times New Roman"/>
                <w:sz w:val="24"/>
                <w:szCs w:val="24"/>
              </w:rPr>
              <w:t>.</w:t>
            </w:r>
          </w:p>
        </w:tc>
      </w:tr>
    </w:tbl>
    <w:p w:rsidR="0073260A" w:rsidRPr="004223CF" w:rsidRDefault="0073260A" w:rsidP="0073260A">
      <w:pPr>
        <w:spacing w:before="240" w:after="0" w:line="240" w:lineRule="auto"/>
        <w:jc w:val="both"/>
        <w:rPr>
          <w:rFonts w:ascii="Times New Roman" w:hAnsi="Times New Roman"/>
          <w:sz w:val="24"/>
          <w:szCs w:val="24"/>
        </w:rPr>
      </w:pPr>
      <w:r w:rsidRPr="004223CF">
        <w:rPr>
          <w:rFonts w:ascii="Times New Roman" w:hAnsi="Times New Roman"/>
          <w:sz w:val="24"/>
          <w:szCs w:val="24"/>
        </w:rPr>
        <w:t>М.П.</w:t>
      </w:r>
    </w:p>
    <w:p w:rsidR="0073260A" w:rsidRPr="004223CF" w:rsidRDefault="0073260A" w:rsidP="0073260A">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4223CF">
        <w:rPr>
          <w:rFonts w:ascii="Times New Roman" w:eastAsia="Times New Roman" w:hAnsi="Times New Roman"/>
          <w:sz w:val="18"/>
          <w:szCs w:val="20"/>
          <w:lang w:eastAsia="ru-RU"/>
        </w:rPr>
        <w:t xml:space="preserve">Приложение № 2 </w:t>
      </w:r>
    </w:p>
    <w:p w:rsidR="0073260A" w:rsidRPr="004223CF" w:rsidRDefault="0073260A" w:rsidP="0073260A">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4223CF">
        <w:rPr>
          <w:rFonts w:ascii="Times New Roman" w:eastAsia="Times New Roman" w:hAnsi="Times New Roman"/>
          <w:sz w:val="18"/>
          <w:szCs w:val="20"/>
          <w:lang w:eastAsia="ru-RU"/>
        </w:rPr>
        <w:t>к административному регламенту предоставления</w:t>
      </w:r>
    </w:p>
    <w:p w:rsidR="0073260A" w:rsidRPr="004223CF" w:rsidRDefault="0073260A" w:rsidP="0073260A">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4223CF">
        <w:rPr>
          <w:rFonts w:ascii="Times New Roman" w:eastAsia="Times New Roman" w:hAnsi="Times New Roman"/>
          <w:sz w:val="18"/>
          <w:szCs w:val="20"/>
          <w:lang w:eastAsia="ru-RU"/>
        </w:rPr>
        <w:t xml:space="preserve">администрацией  </w:t>
      </w:r>
      <w:proofErr w:type="spellStart"/>
      <w:r w:rsidRPr="004223CF">
        <w:rPr>
          <w:rFonts w:ascii="Times New Roman" w:eastAsia="Times New Roman" w:hAnsi="Times New Roman"/>
          <w:sz w:val="18"/>
          <w:szCs w:val="20"/>
          <w:lang w:eastAsia="ru-RU"/>
        </w:rPr>
        <w:t>Богучанского</w:t>
      </w:r>
      <w:proofErr w:type="spellEnd"/>
      <w:r w:rsidRPr="004223CF">
        <w:rPr>
          <w:rFonts w:ascii="Times New Roman" w:eastAsia="Times New Roman" w:hAnsi="Times New Roman"/>
          <w:sz w:val="18"/>
          <w:szCs w:val="20"/>
          <w:lang w:eastAsia="ru-RU"/>
        </w:rPr>
        <w:t xml:space="preserve"> района</w:t>
      </w:r>
    </w:p>
    <w:p w:rsidR="0073260A" w:rsidRPr="004223CF" w:rsidRDefault="0073260A" w:rsidP="0073260A">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4223CF">
        <w:rPr>
          <w:rFonts w:ascii="Times New Roman" w:eastAsia="Times New Roman" w:hAnsi="Times New Roman"/>
          <w:sz w:val="18"/>
          <w:szCs w:val="20"/>
          <w:lang w:eastAsia="ru-RU"/>
        </w:rPr>
        <w:t xml:space="preserve">муниципальной услуги «Подготовка и выдача </w:t>
      </w:r>
    </w:p>
    <w:p w:rsidR="0073260A" w:rsidRPr="004223CF" w:rsidRDefault="0073260A" w:rsidP="0073260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4223CF">
        <w:rPr>
          <w:rFonts w:ascii="Times New Roman" w:eastAsia="Times New Roman" w:hAnsi="Times New Roman"/>
          <w:sz w:val="18"/>
          <w:szCs w:val="20"/>
          <w:lang w:eastAsia="ru-RU"/>
        </w:rPr>
        <w:t xml:space="preserve">разрешений на строительство» </w:t>
      </w:r>
    </w:p>
    <w:p w:rsidR="0073260A" w:rsidRDefault="0073260A" w:rsidP="0073260A">
      <w:pPr>
        <w:spacing w:after="0" w:line="240" w:lineRule="auto"/>
        <w:jc w:val="center"/>
        <w:rPr>
          <w:rFonts w:ascii="Times New Roman" w:hAnsi="Times New Roman"/>
          <w:b/>
          <w:sz w:val="28"/>
          <w:szCs w:val="28"/>
        </w:rPr>
      </w:pPr>
    </w:p>
    <w:p w:rsidR="0073260A" w:rsidRPr="004223CF" w:rsidRDefault="0073260A" w:rsidP="0073260A">
      <w:pPr>
        <w:spacing w:after="0" w:line="240" w:lineRule="auto"/>
        <w:jc w:val="center"/>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extent cx="5939790" cy="7870190"/>
            <wp:effectExtent l="19050" t="0" r="3810" b="0"/>
            <wp:docPr id="5" name="Рисунок 4" descr="2021-12-16_10-2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2-16_10-21-44.png"/>
                    <pic:cNvPicPr/>
                  </pic:nvPicPr>
                  <pic:blipFill>
                    <a:blip r:embed="rId12"/>
                    <a:stretch>
                      <a:fillRect/>
                    </a:stretch>
                  </pic:blipFill>
                  <pic:spPr>
                    <a:xfrm>
                      <a:off x="0" y="0"/>
                      <a:ext cx="5939790" cy="7870190"/>
                    </a:xfrm>
                    <a:prstGeom prst="rect">
                      <a:avLst/>
                    </a:prstGeom>
                  </pic:spPr>
                </pic:pic>
              </a:graphicData>
            </a:graphic>
          </wp:inline>
        </w:drawing>
      </w:r>
      <w:r w:rsidRPr="004223CF">
        <w:rPr>
          <w:rFonts w:ascii="Times New Roman" w:hAnsi="Times New Roman"/>
          <w:b/>
          <w:sz w:val="28"/>
          <w:szCs w:val="28"/>
        </w:rPr>
        <w:t xml:space="preserve"> </w:t>
      </w:r>
    </w:p>
    <w:p w:rsidR="0073260A" w:rsidRPr="00E320E4" w:rsidRDefault="0073260A" w:rsidP="0073260A">
      <w:pPr>
        <w:autoSpaceDE w:val="0"/>
        <w:autoSpaceDN w:val="0"/>
        <w:adjustRightInd w:val="0"/>
        <w:spacing w:after="0" w:line="240" w:lineRule="auto"/>
        <w:jc w:val="both"/>
        <w:rPr>
          <w:rFonts w:ascii="Times New Roman" w:eastAsia="Times New Roman" w:hAnsi="Times New Roman"/>
          <w:sz w:val="30"/>
          <w:szCs w:val="30"/>
          <w:lang w:eastAsia="ru-RU"/>
        </w:rPr>
      </w:pPr>
    </w:p>
    <w:p w:rsidR="0073260A" w:rsidRPr="00E320E4" w:rsidRDefault="0073260A" w:rsidP="0073260A">
      <w:pPr>
        <w:autoSpaceDE w:val="0"/>
        <w:autoSpaceDN w:val="0"/>
        <w:adjustRightInd w:val="0"/>
        <w:spacing w:after="0" w:line="240" w:lineRule="auto"/>
        <w:jc w:val="both"/>
        <w:rPr>
          <w:rFonts w:ascii="Times New Roman" w:eastAsia="Times New Roman" w:hAnsi="Times New Roman"/>
          <w:sz w:val="30"/>
          <w:szCs w:val="30"/>
          <w:lang w:eastAsia="ru-RU"/>
        </w:rPr>
      </w:pPr>
    </w:p>
    <w:p w:rsidR="0073260A" w:rsidRPr="00E320E4" w:rsidRDefault="0073260A" w:rsidP="0073260A">
      <w:pPr>
        <w:autoSpaceDE w:val="0"/>
        <w:autoSpaceDN w:val="0"/>
        <w:adjustRightInd w:val="0"/>
        <w:spacing w:after="0" w:line="240" w:lineRule="auto"/>
        <w:jc w:val="both"/>
        <w:rPr>
          <w:rFonts w:ascii="Times New Roman" w:eastAsia="Times New Roman" w:hAnsi="Times New Roman"/>
          <w:sz w:val="30"/>
          <w:szCs w:val="30"/>
          <w:lang w:eastAsia="ru-RU"/>
        </w:rPr>
      </w:pPr>
    </w:p>
    <w:p w:rsidR="0073260A" w:rsidRPr="00E320E4" w:rsidRDefault="0073260A" w:rsidP="0073260A">
      <w:pPr>
        <w:autoSpaceDE w:val="0"/>
        <w:autoSpaceDN w:val="0"/>
        <w:adjustRightInd w:val="0"/>
        <w:spacing w:after="0" w:line="240" w:lineRule="auto"/>
        <w:jc w:val="both"/>
        <w:rPr>
          <w:rFonts w:eastAsia="Times New Roman"/>
          <w:sz w:val="30"/>
          <w:szCs w:val="30"/>
          <w:lang w:eastAsia="ru-RU"/>
        </w:rPr>
      </w:pPr>
      <w:r>
        <w:rPr>
          <w:rFonts w:eastAsia="Times New Roman"/>
          <w:noProof/>
          <w:sz w:val="30"/>
          <w:szCs w:val="30"/>
          <w:lang w:eastAsia="ru-RU"/>
        </w:rPr>
        <w:lastRenderedPageBreak/>
        <w:drawing>
          <wp:inline distT="0" distB="0" distL="0" distR="0">
            <wp:extent cx="5810250" cy="8296275"/>
            <wp:effectExtent l="19050" t="0" r="0" b="0"/>
            <wp:docPr id="7" name="Рисунок 6" descr="2021-12-16_10-2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2-16_10-22-05.png"/>
                    <pic:cNvPicPr/>
                  </pic:nvPicPr>
                  <pic:blipFill>
                    <a:blip r:embed="rId13"/>
                    <a:stretch>
                      <a:fillRect/>
                    </a:stretch>
                  </pic:blipFill>
                  <pic:spPr>
                    <a:xfrm>
                      <a:off x="0" y="0"/>
                      <a:ext cx="5810250" cy="8296275"/>
                    </a:xfrm>
                    <a:prstGeom prst="rect">
                      <a:avLst/>
                    </a:prstGeom>
                  </pic:spPr>
                </pic:pic>
              </a:graphicData>
            </a:graphic>
          </wp:inline>
        </w:drawing>
      </w:r>
    </w:p>
    <w:p w:rsidR="0073260A" w:rsidRDefault="0073260A" w:rsidP="0073260A">
      <w:pPr>
        <w:spacing w:after="0" w:line="240" w:lineRule="auto"/>
        <w:rPr>
          <w:rFonts w:ascii="Times New Roman" w:eastAsia="Times New Roman" w:hAnsi="Times New Roman"/>
          <w:sz w:val="24"/>
          <w:szCs w:val="24"/>
          <w:lang w:eastAsia="ru-RU"/>
        </w:rPr>
      </w:pPr>
    </w:p>
    <w:p w:rsidR="00B42EDD" w:rsidRDefault="00B42EDD"/>
    <w:sectPr w:rsidR="00B42EDD" w:rsidSect="00B42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3260A"/>
    <w:rsid w:val="0073260A"/>
    <w:rsid w:val="00B42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6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60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4E411F7A1DAB366C2FF6375B68DE1782E596A35D10760FCD9E5E248zFlFI"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consultant.ru/document/cons_doc_LAW_383445/df32b8231cf067c4d4e864c717eb6b398358b504/"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83445/570afc6feff03328459242886307d6aebe1ccb6b/" TargetMode="External"/><Relationship Id="rId11" Type="http://schemas.openxmlformats.org/officeDocument/2006/relationships/hyperlink" Target="consultantplus://offline/ref=8F50538DA17A50E8894D7F068C4668CD86CC6572E57E80EE0599BF511BCB89077899B78EE7pAM1I" TargetMode="External"/><Relationship Id="rId5" Type="http://schemas.openxmlformats.org/officeDocument/2006/relationships/hyperlink" Target="http://www.consultant.ru/document/cons_doc_LAW_372903/3d0f65901f626405f044e4a1d4cf4b37681b5703/" TargetMode="External"/><Relationship Id="rId15" Type="http://schemas.openxmlformats.org/officeDocument/2006/relationships/theme" Target="theme/theme1.xml"/><Relationship Id="rId10" Type="http://schemas.openxmlformats.org/officeDocument/2006/relationships/hyperlink" Target="http://www.consultant.ru/document/cons_doc_LAW_383445/570afc6feff03328459242886307d6aebe1ccb6b/" TargetMode="External"/><Relationship Id="rId4" Type="http://schemas.openxmlformats.org/officeDocument/2006/relationships/image" Target="media/image1.png"/><Relationship Id="rId9" Type="http://schemas.openxmlformats.org/officeDocument/2006/relationships/hyperlink" Target="http://www.consultant.ru/document/cons_doc_LAW_383445/fb76ce1fdb5356574b298a9dcdafcfc8fc6c937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7930</Words>
  <Characters>45203</Characters>
  <Application>Microsoft Office Word</Application>
  <DocSecurity>0</DocSecurity>
  <Lines>376</Lines>
  <Paragraphs>106</Paragraphs>
  <ScaleCrop>false</ScaleCrop>
  <Company/>
  <LinksUpToDate>false</LinksUpToDate>
  <CharactersWithSpaces>53027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2021-12-17T09:43:00Z</dcterms:created>
  <dcterms:modified xsi:type="dcterms:W3CDTF">2021-12-17T09:43:00Z</dcterms:modified>
</cp:coreProperties>
</file>