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F1" w:rsidRPr="005636F1" w:rsidRDefault="005636F1" w:rsidP="005636F1">
      <w:pPr>
        <w:spacing w:after="0"/>
        <w:ind w:firstLine="567"/>
        <w:rPr>
          <w:rFonts w:ascii="Arial" w:hAnsi="Arial" w:cs="Arial"/>
        </w:rPr>
      </w:pPr>
      <w:r>
        <w:rPr>
          <w:rFonts w:ascii="Arial" w:hAnsi="Arial" w:cs="Arial"/>
          <w:lang w:val="en-US"/>
        </w:rPr>
        <w:t xml:space="preserve">                                                            </w:t>
      </w:r>
      <w:r w:rsidRPr="005636F1">
        <w:rPr>
          <w:rFonts w:ascii="Arial" w:hAnsi="Arial" w:cs="Arial"/>
          <w:noProof/>
          <w:sz w:val="23"/>
          <w:lang w:eastAsia="ru-RU"/>
        </w:rPr>
        <w:drawing>
          <wp:inline distT="0" distB="0" distL="0" distR="0">
            <wp:extent cx="485775" cy="609600"/>
            <wp:effectExtent l="0" t="0" r="0" b="0"/>
            <wp:docPr id="4"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5636F1" w:rsidRPr="005636F1" w:rsidRDefault="005636F1" w:rsidP="005636F1">
      <w:pPr>
        <w:spacing w:after="0" w:line="240" w:lineRule="auto"/>
        <w:ind w:firstLine="567"/>
        <w:jc w:val="center"/>
        <w:rPr>
          <w:rFonts w:ascii="Arial" w:hAnsi="Arial" w:cs="Arial"/>
          <w:sz w:val="20"/>
          <w:szCs w:val="20"/>
        </w:rPr>
      </w:pPr>
    </w:p>
    <w:p w:rsidR="005636F1" w:rsidRPr="005636F1" w:rsidRDefault="005636F1" w:rsidP="005636F1">
      <w:pPr>
        <w:spacing w:after="0" w:line="240" w:lineRule="auto"/>
        <w:ind w:firstLine="567"/>
        <w:jc w:val="center"/>
        <w:rPr>
          <w:rFonts w:ascii="Arial" w:hAnsi="Arial" w:cs="Arial"/>
          <w:bCs/>
          <w:sz w:val="26"/>
          <w:szCs w:val="26"/>
        </w:rPr>
      </w:pPr>
      <w:r w:rsidRPr="005636F1">
        <w:rPr>
          <w:rFonts w:ascii="Arial" w:hAnsi="Arial" w:cs="Arial"/>
          <w:bCs/>
          <w:sz w:val="26"/>
          <w:szCs w:val="26"/>
        </w:rPr>
        <w:t>АДМИНИСТРАЦИЯ БОГУЧАНСКОГО РАЙОНА</w:t>
      </w:r>
    </w:p>
    <w:p w:rsidR="005636F1" w:rsidRPr="005636F1" w:rsidRDefault="005636F1" w:rsidP="005636F1">
      <w:pPr>
        <w:keepNext/>
        <w:spacing w:after="0" w:line="240" w:lineRule="auto"/>
        <w:ind w:right="-1"/>
        <w:jc w:val="center"/>
        <w:outlineLvl w:val="0"/>
        <w:rPr>
          <w:rFonts w:ascii="Arial" w:eastAsia="Times New Roman" w:hAnsi="Arial" w:cs="Arial"/>
          <w:bCs/>
          <w:sz w:val="26"/>
          <w:szCs w:val="26"/>
        </w:rPr>
      </w:pPr>
      <w:r w:rsidRPr="005636F1">
        <w:rPr>
          <w:rFonts w:ascii="Arial" w:eastAsia="Times New Roman" w:hAnsi="Arial" w:cs="Arial"/>
          <w:bCs/>
          <w:sz w:val="26"/>
          <w:szCs w:val="26"/>
        </w:rPr>
        <w:t>ПОСТАНОВЛЕНИЕ</w:t>
      </w:r>
    </w:p>
    <w:p w:rsidR="005636F1" w:rsidRPr="005636F1" w:rsidRDefault="005636F1" w:rsidP="005636F1">
      <w:pPr>
        <w:spacing w:after="0" w:line="240" w:lineRule="auto"/>
        <w:jc w:val="center"/>
        <w:rPr>
          <w:rFonts w:ascii="Arial" w:hAnsi="Arial" w:cs="Arial"/>
          <w:bCs/>
          <w:sz w:val="26"/>
          <w:szCs w:val="26"/>
        </w:rPr>
      </w:pPr>
      <w:r w:rsidRPr="005636F1">
        <w:rPr>
          <w:rFonts w:ascii="Arial" w:hAnsi="Arial" w:cs="Arial"/>
          <w:bCs/>
          <w:sz w:val="26"/>
          <w:szCs w:val="26"/>
        </w:rPr>
        <w:t>«08»10.</w:t>
      </w:r>
      <w:r>
        <w:rPr>
          <w:rFonts w:ascii="Arial" w:hAnsi="Arial" w:cs="Arial"/>
          <w:bCs/>
          <w:sz w:val="26"/>
          <w:szCs w:val="26"/>
        </w:rPr>
        <w:t xml:space="preserve"> 2021                      </w:t>
      </w:r>
      <w:r w:rsidRPr="005636F1">
        <w:rPr>
          <w:rFonts w:ascii="Arial" w:hAnsi="Arial" w:cs="Arial"/>
          <w:bCs/>
          <w:sz w:val="26"/>
          <w:szCs w:val="26"/>
        </w:rPr>
        <w:t xml:space="preserve">     с.</w:t>
      </w:r>
      <w:r>
        <w:rPr>
          <w:rFonts w:ascii="Arial" w:hAnsi="Arial" w:cs="Arial"/>
          <w:bCs/>
          <w:sz w:val="26"/>
          <w:szCs w:val="26"/>
        </w:rPr>
        <w:t xml:space="preserve"> </w:t>
      </w:r>
      <w:proofErr w:type="spellStart"/>
      <w:r>
        <w:rPr>
          <w:rFonts w:ascii="Arial" w:hAnsi="Arial" w:cs="Arial"/>
          <w:bCs/>
          <w:sz w:val="26"/>
          <w:szCs w:val="26"/>
        </w:rPr>
        <w:t>Богучаны</w:t>
      </w:r>
      <w:proofErr w:type="spellEnd"/>
      <w:r>
        <w:rPr>
          <w:rFonts w:ascii="Arial" w:hAnsi="Arial" w:cs="Arial"/>
          <w:bCs/>
          <w:sz w:val="26"/>
          <w:szCs w:val="26"/>
        </w:rPr>
        <w:tab/>
        <w:t xml:space="preserve">           </w:t>
      </w:r>
      <w:r w:rsidRPr="005636F1">
        <w:rPr>
          <w:rFonts w:ascii="Arial" w:hAnsi="Arial" w:cs="Arial"/>
          <w:bCs/>
          <w:sz w:val="26"/>
          <w:szCs w:val="26"/>
        </w:rPr>
        <w:t xml:space="preserve">               №  837-п</w:t>
      </w:r>
    </w:p>
    <w:p w:rsidR="005636F1" w:rsidRPr="005636F1" w:rsidRDefault="005636F1" w:rsidP="005636F1">
      <w:pPr>
        <w:spacing w:after="0" w:line="240" w:lineRule="auto"/>
        <w:ind w:firstLine="567"/>
        <w:jc w:val="center"/>
        <w:rPr>
          <w:rFonts w:ascii="Arial" w:hAnsi="Arial" w:cs="Arial"/>
          <w:sz w:val="26"/>
          <w:szCs w:val="26"/>
        </w:rPr>
      </w:pPr>
    </w:p>
    <w:p w:rsidR="005636F1" w:rsidRPr="005636F1" w:rsidRDefault="005636F1" w:rsidP="005636F1">
      <w:pPr>
        <w:spacing w:after="0" w:line="240" w:lineRule="auto"/>
        <w:ind w:right="-1" w:firstLine="708"/>
        <w:jc w:val="center"/>
        <w:rPr>
          <w:rFonts w:ascii="Arial" w:hAnsi="Arial" w:cs="Arial"/>
          <w:sz w:val="26"/>
          <w:szCs w:val="26"/>
        </w:rPr>
      </w:pPr>
      <w:r w:rsidRPr="005636F1">
        <w:rPr>
          <w:rFonts w:ascii="Arial" w:hAnsi="Arial" w:cs="Arial"/>
          <w:sz w:val="26"/>
          <w:szCs w:val="26"/>
        </w:rPr>
        <w:t xml:space="preserve">О внесении изменений в постановление Администрации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 от 19.05.2017 № 526-п «Об утверждении административного регламента  предоставления муниципальной услуги «Утверждение документации по планировке территории» в редакции от 10.11.2020 № 1137-п.</w:t>
      </w:r>
    </w:p>
    <w:p w:rsidR="005636F1" w:rsidRPr="005636F1" w:rsidRDefault="005636F1" w:rsidP="005636F1">
      <w:pPr>
        <w:spacing w:after="0" w:line="240" w:lineRule="auto"/>
        <w:jc w:val="center"/>
        <w:rPr>
          <w:rFonts w:ascii="Arial" w:hAnsi="Arial" w:cs="Arial"/>
          <w:sz w:val="26"/>
          <w:szCs w:val="26"/>
        </w:rPr>
      </w:pPr>
    </w:p>
    <w:p w:rsidR="005636F1" w:rsidRPr="005636F1" w:rsidRDefault="005636F1" w:rsidP="005636F1">
      <w:pPr>
        <w:spacing w:after="0" w:line="240" w:lineRule="auto"/>
        <w:ind w:firstLine="708"/>
        <w:jc w:val="both"/>
        <w:rPr>
          <w:rFonts w:ascii="Arial" w:hAnsi="Arial" w:cs="Arial"/>
          <w:sz w:val="26"/>
          <w:szCs w:val="26"/>
        </w:rPr>
      </w:pPr>
      <w:r w:rsidRPr="005636F1">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 административных регламентов предоставления муниципальных услуг», ст. ст. 7, 8, 47 Устава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 Красноярского края </w:t>
      </w:r>
    </w:p>
    <w:p w:rsidR="005636F1" w:rsidRPr="005636F1" w:rsidRDefault="005636F1" w:rsidP="005636F1">
      <w:pPr>
        <w:spacing w:after="0" w:line="240" w:lineRule="auto"/>
        <w:ind w:firstLine="567"/>
        <w:jc w:val="both"/>
        <w:rPr>
          <w:rFonts w:ascii="Arial" w:hAnsi="Arial" w:cs="Arial"/>
          <w:sz w:val="26"/>
          <w:szCs w:val="26"/>
        </w:rPr>
      </w:pPr>
    </w:p>
    <w:p w:rsidR="005636F1" w:rsidRPr="005636F1" w:rsidRDefault="005636F1" w:rsidP="005636F1">
      <w:pPr>
        <w:spacing w:after="0" w:line="240" w:lineRule="auto"/>
        <w:ind w:firstLine="567"/>
        <w:jc w:val="both"/>
        <w:rPr>
          <w:rFonts w:ascii="Arial" w:hAnsi="Arial" w:cs="Arial"/>
          <w:sz w:val="26"/>
          <w:szCs w:val="26"/>
        </w:rPr>
      </w:pPr>
      <w:r w:rsidRPr="005636F1">
        <w:rPr>
          <w:rFonts w:ascii="Arial" w:hAnsi="Arial" w:cs="Arial"/>
          <w:sz w:val="26"/>
          <w:szCs w:val="26"/>
        </w:rPr>
        <w:t>ПОСТАНОВЛЯЮ:</w:t>
      </w:r>
    </w:p>
    <w:p w:rsidR="005636F1" w:rsidRPr="005636F1" w:rsidRDefault="005636F1" w:rsidP="005636F1">
      <w:pPr>
        <w:spacing w:after="0" w:line="240" w:lineRule="auto"/>
        <w:ind w:firstLine="567"/>
        <w:jc w:val="both"/>
        <w:rPr>
          <w:rFonts w:ascii="Arial" w:hAnsi="Arial" w:cs="Arial"/>
          <w:sz w:val="26"/>
          <w:szCs w:val="26"/>
        </w:rPr>
      </w:pPr>
    </w:p>
    <w:p w:rsidR="005636F1" w:rsidRPr="005636F1" w:rsidRDefault="005636F1" w:rsidP="005636F1">
      <w:pPr>
        <w:spacing w:after="0" w:line="240" w:lineRule="auto"/>
        <w:ind w:firstLine="567"/>
        <w:jc w:val="both"/>
        <w:rPr>
          <w:rFonts w:ascii="Arial" w:hAnsi="Arial" w:cs="Arial"/>
          <w:sz w:val="26"/>
          <w:szCs w:val="26"/>
        </w:rPr>
      </w:pPr>
      <w:r w:rsidRPr="005636F1">
        <w:rPr>
          <w:rFonts w:ascii="Arial" w:hAnsi="Arial" w:cs="Arial"/>
          <w:sz w:val="26"/>
          <w:szCs w:val="26"/>
        </w:rPr>
        <w:t xml:space="preserve">1. Внести   изменения  в  постановление Администрации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 от 19.05.2017 № 526-п «Об утверждении  административного регламента по предоставлению муниципальной услуги «Утверждение документации по планировке территорий»»:</w:t>
      </w:r>
    </w:p>
    <w:p w:rsidR="005636F1" w:rsidRPr="005636F1" w:rsidRDefault="005636F1" w:rsidP="005636F1">
      <w:pPr>
        <w:spacing w:after="0" w:line="240" w:lineRule="auto"/>
        <w:jc w:val="both"/>
        <w:rPr>
          <w:rFonts w:ascii="Arial" w:hAnsi="Arial" w:cs="Arial"/>
          <w:sz w:val="26"/>
          <w:szCs w:val="26"/>
        </w:rPr>
      </w:pPr>
      <w:r w:rsidRPr="005636F1">
        <w:rPr>
          <w:rFonts w:ascii="Arial" w:hAnsi="Arial" w:cs="Arial"/>
          <w:sz w:val="26"/>
          <w:szCs w:val="26"/>
        </w:rPr>
        <w:t>- приложение к настоящему  постановлению  читать  в  новой редакции, согласно  приложению.</w:t>
      </w:r>
    </w:p>
    <w:p w:rsidR="005636F1" w:rsidRPr="005636F1" w:rsidRDefault="005636F1" w:rsidP="005636F1">
      <w:pPr>
        <w:spacing w:after="0" w:line="240" w:lineRule="auto"/>
        <w:ind w:firstLine="567"/>
        <w:jc w:val="both"/>
        <w:rPr>
          <w:rFonts w:ascii="Arial" w:hAnsi="Arial" w:cs="Arial"/>
          <w:bCs/>
          <w:sz w:val="26"/>
          <w:szCs w:val="26"/>
        </w:rPr>
      </w:pPr>
      <w:r w:rsidRPr="005636F1">
        <w:rPr>
          <w:rFonts w:ascii="Arial" w:hAnsi="Arial" w:cs="Arial"/>
          <w:bCs/>
          <w:sz w:val="26"/>
          <w:szCs w:val="26"/>
        </w:rPr>
        <w:t xml:space="preserve">2.  </w:t>
      </w:r>
      <w:proofErr w:type="gramStart"/>
      <w:r w:rsidRPr="005636F1">
        <w:rPr>
          <w:rFonts w:ascii="Arial" w:hAnsi="Arial" w:cs="Arial"/>
          <w:bCs/>
          <w:sz w:val="26"/>
          <w:szCs w:val="26"/>
        </w:rPr>
        <w:t>Контроль   за</w:t>
      </w:r>
      <w:proofErr w:type="gramEnd"/>
      <w:r w:rsidRPr="005636F1">
        <w:rPr>
          <w:rFonts w:ascii="Arial" w:hAnsi="Arial" w:cs="Arial"/>
          <w:bCs/>
          <w:sz w:val="26"/>
          <w:szCs w:val="26"/>
        </w:rPr>
        <w:t xml:space="preserve">    исполнением   настоящего постановления  возложить   на  заместителя Главы </w:t>
      </w:r>
      <w:proofErr w:type="spellStart"/>
      <w:r w:rsidRPr="005636F1">
        <w:rPr>
          <w:rFonts w:ascii="Arial" w:hAnsi="Arial" w:cs="Arial"/>
          <w:bCs/>
          <w:sz w:val="26"/>
          <w:szCs w:val="26"/>
        </w:rPr>
        <w:t>Богучанского</w:t>
      </w:r>
      <w:proofErr w:type="spellEnd"/>
      <w:r w:rsidRPr="005636F1">
        <w:rPr>
          <w:rFonts w:ascii="Arial" w:hAnsi="Arial" w:cs="Arial"/>
          <w:bCs/>
          <w:sz w:val="26"/>
          <w:szCs w:val="26"/>
        </w:rPr>
        <w:t xml:space="preserve"> района по взаимодействию с органами государственной и муниципальной власти С.Л. Трещеву.</w:t>
      </w:r>
    </w:p>
    <w:p w:rsidR="005636F1" w:rsidRPr="005636F1" w:rsidRDefault="005636F1" w:rsidP="005636F1">
      <w:pPr>
        <w:spacing w:after="0" w:line="240" w:lineRule="auto"/>
        <w:ind w:firstLine="567"/>
        <w:jc w:val="both"/>
        <w:rPr>
          <w:rFonts w:ascii="Arial" w:hAnsi="Arial" w:cs="Arial"/>
          <w:sz w:val="26"/>
          <w:szCs w:val="26"/>
        </w:rPr>
      </w:pPr>
      <w:r w:rsidRPr="005636F1">
        <w:rPr>
          <w:rFonts w:ascii="Arial" w:hAnsi="Arial" w:cs="Arial"/>
          <w:sz w:val="26"/>
          <w:szCs w:val="26"/>
        </w:rPr>
        <w:t xml:space="preserve">3. Настоящее постановление вступает в силу со дня, следующего за днем опубликования в  Официальном  вестнике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w:t>
      </w:r>
    </w:p>
    <w:p w:rsidR="005636F1" w:rsidRPr="005636F1" w:rsidRDefault="005636F1" w:rsidP="005636F1">
      <w:pPr>
        <w:spacing w:after="0" w:line="240" w:lineRule="auto"/>
        <w:jc w:val="both"/>
        <w:rPr>
          <w:rFonts w:ascii="Arial" w:hAnsi="Arial" w:cs="Arial"/>
          <w:sz w:val="26"/>
          <w:szCs w:val="26"/>
        </w:rPr>
      </w:pPr>
    </w:p>
    <w:p w:rsidR="005636F1" w:rsidRPr="005636F1" w:rsidRDefault="005636F1" w:rsidP="005636F1">
      <w:pPr>
        <w:spacing w:after="0" w:line="240" w:lineRule="auto"/>
        <w:jc w:val="both"/>
        <w:rPr>
          <w:rFonts w:ascii="Arial" w:hAnsi="Arial" w:cs="Arial"/>
          <w:sz w:val="26"/>
          <w:szCs w:val="26"/>
        </w:rPr>
      </w:pPr>
      <w:r w:rsidRPr="005636F1">
        <w:rPr>
          <w:rFonts w:ascii="Arial" w:hAnsi="Arial" w:cs="Arial"/>
          <w:sz w:val="26"/>
          <w:szCs w:val="26"/>
        </w:rPr>
        <w:t xml:space="preserve">И.о. Главы </w:t>
      </w:r>
      <w:proofErr w:type="spellStart"/>
      <w:r w:rsidRPr="005636F1">
        <w:rPr>
          <w:rFonts w:ascii="Arial" w:hAnsi="Arial" w:cs="Arial"/>
          <w:sz w:val="26"/>
          <w:szCs w:val="26"/>
        </w:rPr>
        <w:t>Богучанского</w:t>
      </w:r>
      <w:proofErr w:type="spellEnd"/>
      <w:r w:rsidRPr="005636F1">
        <w:rPr>
          <w:rFonts w:ascii="Arial" w:hAnsi="Arial" w:cs="Arial"/>
          <w:sz w:val="26"/>
          <w:szCs w:val="26"/>
        </w:rPr>
        <w:t xml:space="preserve"> района  </w:t>
      </w:r>
      <w:r w:rsidRPr="005636F1">
        <w:rPr>
          <w:rFonts w:ascii="Arial" w:hAnsi="Arial" w:cs="Arial"/>
          <w:sz w:val="26"/>
          <w:szCs w:val="26"/>
        </w:rPr>
        <w:tab/>
      </w:r>
      <w:r w:rsidRPr="005636F1">
        <w:rPr>
          <w:rFonts w:ascii="Arial" w:hAnsi="Arial" w:cs="Arial"/>
          <w:sz w:val="26"/>
          <w:szCs w:val="26"/>
        </w:rPr>
        <w:tab/>
      </w:r>
      <w:r w:rsidRPr="005636F1">
        <w:rPr>
          <w:rFonts w:ascii="Arial" w:hAnsi="Arial" w:cs="Arial"/>
          <w:sz w:val="26"/>
          <w:szCs w:val="26"/>
        </w:rPr>
        <w:tab/>
        <w:t xml:space="preserve">                        С.И. Нохрин</w:t>
      </w:r>
    </w:p>
    <w:p w:rsidR="005636F1" w:rsidRPr="005636F1" w:rsidRDefault="005636F1" w:rsidP="005636F1">
      <w:pPr>
        <w:spacing w:after="0" w:line="240" w:lineRule="auto"/>
        <w:rPr>
          <w:rFonts w:ascii="Arial" w:hAnsi="Arial" w:cs="Arial"/>
          <w:sz w:val="26"/>
          <w:szCs w:val="26"/>
        </w:rPr>
      </w:pPr>
    </w:p>
    <w:p w:rsidR="005636F1" w:rsidRPr="005636F1" w:rsidRDefault="005636F1" w:rsidP="005636F1">
      <w:pPr>
        <w:spacing w:after="0" w:line="240" w:lineRule="auto"/>
        <w:ind w:left="5664" w:firstLine="6"/>
        <w:jc w:val="right"/>
        <w:rPr>
          <w:rFonts w:ascii="Arial" w:hAnsi="Arial" w:cs="Arial"/>
          <w:sz w:val="18"/>
          <w:szCs w:val="20"/>
        </w:rPr>
      </w:pPr>
      <w:r w:rsidRPr="005636F1">
        <w:rPr>
          <w:rFonts w:ascii="Arial" w:hAnsi="Arial" w:cs="Arial"/>
          <w:sz w:val="18"/>
          <w:szCs w:val="20"/>
        </w:rPr>
        <w:t>Приложение к постановлению</w:t>
      </w:r>
    </w:p>
    <w:p w:rsidR="005636F1" w:rsidRPr="005636F1" w:rsidRDefault="005636F1" w:rsidP="005636F1">
      <w:pPr>
        <w:spacing w:after="0" w:line="240" w:lineRule="auto"/>
        <w:ind w:left="5664" w:firstLine="6"/>
        <w:jc w:val="right"/>
        <w:rPr>
          <w:rFonts w:ascii="Arial" w:hAnsi="Arial" w:cs="Arial"/>
          <w:sz w:val="18"/>
          <w:szCs w:val="20"/>
        </w:rPr>
      </w:pPr>
      <w:r w:rsidRPr="005636F1">
        <w:rPr>
          <w:rFonts w:ascii="Arial" w:hAnsi="Arial" w:cs="Arial"/>
          <w:sz w:val="18"/>
          <w:szCs w:val="20"/>
        </w:rPr>
        <w:t xml:space="preserve">администрации </w:t>
      </w:r>
      <w:proofErr w:type="spellStart"/>
      <w:r w:rsidRPr="005636F1">
        <w:rPr>
          <w:rFonts w:ascii="Arial" w:hAnsi="Arial" w:cs="Arial"/>
          <w:sz w:val="18"/>
          <w:szCs w:val="20"/>
        </w:rPr>
        <w:t>Богучанского</w:t>
      </w:r>
      <w:proofErr w:type="spellEnd"/>
      <w:r w:rsidRPr="005636F1">
        <w:rPr>
          <w:rFonts w:ascii="Arial" w:hAnsi="Arial" w:cs="Arial"/>
          <w:sz w:val="18"/>
          <w:szCs w:val="20"/>
        </w:rPr>
        <w:t xml:space="preserve"> района</w:t>
      </w:r>
    </w:p>
    <w:p w:rsidR="005636F1" w:rsidRPr="005636F1" w:rsidRDefault="005636F1" w:rsidP="005636F1">
      <w:pPr>
        <w:spacing w:after="0" w:line="240" w:lineRule="auto"/>
        <w:ind w:left="5664" w:firstLine="6"/>
        <w:jc w:val="right"/>
        <w:rPr>
          <w:rFonts w:ascii="Arial" w:hAnsi="Arial" w:cs="Arial"/>
          <w:sz w:val="18"/>
          <w:szCs w:val="20"/>
        </w:rPr>
      </w:pPr>
      <w:r w:rsidRPr="005636F1">
        <w:rPr>
          <w:rFonts w:ascii="Arial" w:hAnsi="Arial" w:cs="Arial"/>
          <w:sz w:val="18"/>
          <w:szCs w:val="20"/>
        </w:rPr>
        <w:t>от 08.10.2021 № 837-п</w:t>
      </w:r>
    </w:p>
    <w:p w:rsidR="005636F1" w:rsidRPr="005636F1" w:rsidRDefault="005636F1" w:rsidP="005636F1">
      <w:pPr>
        <w:spacing w:after="0" w:line="240" w:lineRule="auto"/>
        <w:ind w:firstLine="567"/>
        <w:jc w:val="center"/>
        <w:rPr>
          <w:rFonts w:ascii="Arial" w:hAnsi="Arial" w:cs="Arial"/>
          <w:b/>
          <w:sz w:val="20"/>
          <w:szCs w:val="20"/>
        </w:rPr>
      </w:pPr>
    </w:p>
    <w:p w:rsidR="005636F1" w:rsidRPr="005636F1" w:rsidRDefault="005636F1" w:rsidP="005636F1">
      <w:pPr>
        <w:spacing w:after="0" w:line="240" w:lineRule="auto"/>
        <w:ind w:firstLine="567"/>
        <w:jc w:val="center"/>
        <w:rPr>
          <w:rFonts w:ascii="Arial" w:hAnsi="Arial" w:cs="Arial"/>
          <w:sz w:val="20"/>
          <w:szCs w:val="20"/>
        </w:rPr>
      </w:pPr>
      <w:r w:rsidRPr="005636F1">
        <w:rPr>
          <w:rFonts w:ascii="Arial" w:hAnsi="Arial" w:cs="Arial"/>
          <w:sz w:val="20"/>
          <w:szCs w:val="20"/>
        </w:rPr>
        <w:t>Административный регламент предоставления муниципальной услуги «Утверждение документации по планировке территорий»</w:t>
      </w:r>
    </w:p>
    <w:p w:rsidR="005636F1" w:rsidRPr="005636F1" w:rsidRDefault="005636F1" w:rsidP="005636F1">
      <w:pPr>
        <w:spacing w:after="0" w:line="240" w:lineRule="auto"/>
        <w:ind w:firstLine="567"/>
        <w:jc w:val="center"/>
        <w:rPr>
          <w:rFonts w:ascii="Arial" w:hAnsi="Arial" w:cs="Arial"/>
          <w:sz w:val="20"/>
          <w:szCs w:val="20"/>
        </w:rPr>
      </w:pPr>
    </w:p>
    <w:p w:rsidR="005636F1" w:rsidRPr="005636F1" w:rsidRDefault="005636F1" w:rsidP="005636F1">
      <w:pPr>
        <w:spacing w:after="0" w:line="240" w:lineRule="auto"/>
        <w:ind w:firstLine="567"/>
        <w:jc w:val="center"/>
        <w:rPr>
          <w:rFonts w:ascii="Arial" w:hAnsi="Arial" w:cs="Arial"/>
          <w:sz w:val="20"/>
          <w:szCs w:val="20"/>
        </w:rPr>
      </w:pPr>
      <w:r w:rsidRPr="005636F1">
        <w:rPr>
          <w:rFonts w:ascii="Arial" w:hAnsi="Arial" w:cs="Arial"/>
          <w:sz w:val="20"/>
          <w:szCs w:val="20"/>
        </w:rPr>
        <w:t>1. Общие положения</w:t>
      </w:r>
    </w:p>
    <w:p w:rsidR="005636F1" w:rsidRPr="005636F1" w:rsidRDefault="005636F1" w:rsidP="005636F1">
      <w:pPr>
        <w:suppressAutoHyphens/>
        <w:spacing w:after="0" w:line="240" w:lineRule="auto"/>
        <w:ind w:firstLine="709"/>
        <w:jc w:val="both"/>
        <w:rPr>
          <w:rFonts w:ascii="Arial" w:hAnsi="Arial" w:cs="Arial"/>
          <w:sz w:val="20"/>
          <w:szCs w:val="20"/>
        </w:rPr>
      </w:pPr>
      <w:r w:rsidRPr="005636F1">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5636F1">
        <w:rPr>
          <w:rFonts w:ascii="Arial" w:hAnsi="Arial" w:cs="Arial"/>
          <w:sz w:val="20"/>
          <w:szCs w:val="20"/>
        </w:rPr>
        <w:t>Богучанского</w:t>
      </w:r>
      <w:proofErr w:type="spellEnd"/>
      <w:r w:rsidRPr="005636F1">
        <w:rPr>
          <w:rFonts w:ascii="Arial" w:hAnsi="Arial" w:cs="Arial"/>
          <w:sz w:val="20"/>
          <w:szCs w:val="20"/>
        </w:rPr>
        <w:t xml:space="preserve"> района (далее – Администрация) муниципальной услуги по утверждению документации по планировке территории (далее – Услуги).</w:t>
      </w:r>
    </w:p>
    <w:p w:rsidR="005636F1" w:rsidRPr="005636F1" w:rsidRDefault="005636F1" w:rsidP="005636F1">
      <w:pPr>
        <w:suppressAutoHyphens/>
        <w:spacing w:after="0" w:line="240" w:lineRule="auto"/>
        <w:ind w:firstLine="709"/>
        <w:jc w:val="both"/>
        <w:rPr>
          <w:rFonts w:ascii="Arial" w:hAnsi="Arial" w:cs="Arial"/>
          <w:sz w:val="20"/>
          <w:szCs w:val="20"/>
        </w:rPr>
      </w:pPr>
      <w:r w:rsidRPr="005636F1">
        <w:rPr>
          <w:rFonts w:ascii="Arial" w:hAnsi="Arial" w:cs="Arial"/>
          <w:sz w:val="20"/>
          <w:szCs w:val="20"/>
        </w:rPr>
        <w:lastRenderedPageBreak/>
        <w:t xml:space="preserve">1.2. Заявителем при предоставлении Услуги является заинтересованное физическое или юридическое лицо (либо его уполномоченный представитель) (за </w:t>
      </w:r>
      <w:proofErr w:type="spellStart"/>
      <w:r w:rsidRPr="005636F1">
        <w:rPr>
          <w:rFonts w:ascii="Arial" w:hAnsi="Arial" w:cs="Arial"/>
          <w:sz w:val="20"/>
          <w:szCs w:val="20"/>
        </w:rPr>
        <w:t>искл</w:t>
      </w:r>
      <w:proofErr w:type="spellEnd"/>
      <w:r w:rsidRPr="005636F1">
        <w:rPr>
          <w:rFonts w:ascii="Arial" w:hAnsi="Arial" w:cs="Arial"/>
          <w:sz w:val="20"/>
          <w:szCs w:val="20"/>
        </w:rPr>
        <w:t xml:space="preserve">. лиц, с которыми заключены договоры о комплексном развитии территории, правообладателей существующих линейных объектов, в случае подготовки документации по планировке территории в целях их реконструкции; </w:t>
      </w:r>
      <w:proofErr w:type="gramStart"/>
      <w:r w:rsidRPr="005636F1">
        <w:rPr>
          <w:rFonts w:ascii="Arial" w:hAnsi="Arial" w:cs="Arial"/>
          <w:sz w:val="20"/>
          <w:szCs w:val="20"/>
        </w:rPr>
        <w:t>субъектов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садоводческих или огороднических некоммерческих товариществ в отношении земельного участка, предоставленного такому товариществу для ведения садоводства или огородничества), обратившееся с заявлением, направленным в письменной форме или в форме электронного документа.</w:t>
      </w:r>
      <w:proofErr w:type="gramEnd"/>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 xml:space="preserve">1.3. 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5636F1">
        <w:rPr>
          <w:rFonts w:ascii="Arial" w:hAnsi="Arial" w:cs="Arial"/>
          <w:sz w:val="20"/>
          <w:szCs w:val="20"/>
        </w:rPr>
        <w:t>www.boguchansky-raion.ru</w:t>
      </w:r>
      <w:proofErr w:type="spellEnd"/>
      <w:r w:rsidRPr="005636F1">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5636F1" w:rsidRPr="005636F1" w:rsidRDefault="005636F1" w:rsidP="005636F1">
      <w:pPr>
        <w:spacing w:after="0" w:line="240" w:lineRule="auto"/>
        <w:ind w:firstLine="709"/>
        <w:jc w:val="both"/>
        <w:rPr>
          <w:rFonts w:ascii="Arial" w:hAnsi="Arial" w:cs="Arial"/>
          <w:sz w:val="20"/>
          <w:szCs w:val="20"/>
        </w:rPr>
      </w:pPr>
      <w:r w:rsidRPr="005636F1">
        <w:rPr>
          <w:rFonts w:ascii="Arial" w:hAnsi="Arial" w:cs="Arial"/>
          <w:sz w:val="20"/>
          <w:szCs w:val="20"/>
        </w:rPr>
        <w:t>устно на личном приеме или посредством телефонной связи    к уполномоченному должностному лицу Администрации;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в письменной форме в адрес Администрации;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Информирование производится по вопросам предоставления Услуги, в том числе:</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местонахождении и графике работы Администрации;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справочных телефонах Администрации;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об адресе электронной почты Администрации, Сайте;</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порядке, форме и месте размещения информации;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перечне документов, необходимых для получения Услуги;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времени приема застройщика и выдачи документов;</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об основаниях для отказа в предоставлении Услуги;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Время ожидания консультации не должно превышать 30 минут.</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 xml:space="preserve">Рассмотрение таких обращений осуществляется в соответствии с Федеральным </w:t>
      </w:r>
      <w:hyperlink r:id="rId5" w:history="1">
        <w:r w:rsidRPr="005636F1">
          <w:rPr>
            <w:rFonts w:ascii="Arial" w:hAnsi="Arial" w:cs="Arial"/>
            <w:color w:val="000000"/>
            <w:sz w:val="20"/>
            <w:szCs w:val="20"/>
          </w:rPr>
          <w:t>законом</w:t>
        </w:r>
      </w:hyperlink>
      <w:r w:rsidRPr="005636F1">
        <w:rPr>
          <w:rFonts w:ascii="Arial" w:hAnsi="Arial" w:cs="Arial"/>
          <w:color w:val="000000"/>
          <w:sz w:val="20"/>
          <w:szCs w:val="20"/>
        </w:rPr>
        <w:t xml:space="preserve"> </w:t>
      </w:r>
      <w:r w:rsidRPr="005636F1">
        <w:rPr>
          <w:rFonts w:ascii="Arial" w:hAnsi="Arial" w:cs="Arial"/>
          <w:sz w:val="20"/>
          <w:szCs w:val="20"/>
        </w:rPr>
        <w:t>от 02.05.2006 № 59-ФЗ «О порядке рассмотрения обращений граждан Российской Федерации».</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5636F1" w:rsidRPr="005636F1" w:rsidRDefault="005636F1" w:rsidP="005636F1">
      <w:pPr>
        <w:spacing w:after="0" w:line="240" w:lineRule="auto"/>
        <w:ind w:firstLine="567"/>
        <w:jc w:val="both"/>
        <w:rPr>
          <w:rFonts w:ascii="Arial" w:hAnsi="Arial" w:cs="Arial"/>
          <w:b/>
          <w:sz w:val="20"/>
          <w:szCs w:val="20"/>
        </w:rPr>
      </w:pPr>
    </w:p>
    <w:p w:rsidR="005636F1" w:rsidRPr="005636F1" w:rsidRDefault="005636F1" w:rsidP="005636F1">
      <w:pPr>
        <w:spacing w:after="0" w:line="240" w:lineRule="auto"/>
        <w:ind w:firstLine="567"/>
        <w:jc w:val="center"/>
        <w:rPr>
          <w:rFonts w:ascii="Arial" w:hAnsi="Arial" w:cs="Arial"/>
          <w:sz w:val="20"/>
          <w:szCs w:val="20"/>
        </w:rPr>
      </w:pPr>
      <w:r w:rsidRPr="005636F1">
        <w:rPr>
          <w:rFonts w:ascii="Arial" w:hAnsi="Arial" w:cs="Arial"/>
          <w:sz w:val="20"/>
          <w:szCs w:val="20"/>
        </w:rPr>
        <w:t>2.  Стандарт предоставления муниципальной услуги</w:t>
      </w:r>
    </w:p>
    <w:p w:rsidR="005636F1" w:rsidRPr="005636F1" w:rsidRDefault="005636F1" w:rsidP="005636F1">
      <w:pPr>
        <w:spacing w:after="0" w:line="240" w:lineRule="auto"/>
        <w:ind w:firstLine="567"/>
        <w:jc w:val="both"/>
        <w:rPr>
          <w:rFonts w:ascii="Arial" w:hAnsi="Arial" w:cs="Arial"/>
          <w:b/>
          <w:sz w:val="20"/>
          <w:szCs w:val="20"/>
        </w:rPr>
      </w:pPr>
      <w:r w:rsidRPr="005636F1">
        <w:rPr>
          <w:rFonts w:ascii="Arial" w:hAnsi="Arial" w:cs="Arial"/>
          <w:sz w:val="20"/>
          <w:szCs w:val="20"/>
        </w:rPr>
        <w:t>2.1</w:t>
      </w:r>
      <w:r w:rsidRPr="005636F1">
        <w:rPr>
          <w:rFonts w:ascii="Arial" w:hAnsi="Arial" w:cs="Arial"/>
          <w:b/>
          <w:sz w:val="20"/>
          <w:szCs w:val="20"/>
        </w:rPr>
        <w:t xml:space="preserve"> </w:t>
      </w:r>
      <w:r w:rsidRPr="005636F1">
        <w:rPr>
          <w:rFonts w:ascii="Arial" w:hAnsi="Arial" w:cs="Arial"/>
          <w:sz w:val="20"/>
          <w:szCs w:val="20"/>
        </w:rPr>
        <w:t>Наименование муниципальной услуги</w:t>
      </w:r>
      <w:r w:rsidRPr="005636F1">
        <w:rPr>
          <w:rFonts w:ascii="Arial" w:hAnsi="Arial" w:cs="Arial"/>
          <w:b/>
          <w:sz w:val="20"/>
          <w:szCs w:val="20"/>
        </w:rPr>
        <w:t xml:space="preserve"> </w:t>
      </w:r>
      <w:r w:rsidRPr="005636F1">
        <w:rPr>
          <w:rFonts w:ascii="Arial" w:hAnsi="Arial" w:cs="Arial"/>
          <w:sz w:val="20"/>
          <w:szCs w:val="20"/>
        </w:rPr>
        <w:t>«Утверждение документации по планировке территорий»</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2.2</w:t>
      </w:r>
      <w:r w:rsidRPr="005636F1">
        <w:rPr>
          <w:rFonts w:ascii="Arial" w:hAnsi="Arial" w:cs="Arial"/>
          <w:b/>
          <w:sz w:val="20"/>
          <w:szCs w:val="20"/>
        </w:rPr>
        <w:t>.</w:t>
      </w:r>
      <w:r w:rsidRPr="005636F1">
        <w:rPr>
          <w:rFonts w:ascii="Arial" w:hAnsi="Arial" w:cs="Arial"/>
          <w:sz w:val="20"/>
          <w:szCs w:val="20"/>
        </w:rPr>
        <w:t xml:space="preserve"> Наименование органа местного самоуправления муниципального образования </w:t>
      </w:r>
      <w:proofErr w:type="spellStart"/>
      <w:r w:rsidRPr="005636F1">
        <w:rPr>
          <w:rFonts w:ascii="Arial" w:hAnsi="Arial" w:cs="Arial"/>
          <w:sz w:val="20"/>
          <w:szCs w:val="20"/>
        </w:rPr>
        <w:t>Богучанский</w:t>
      </w:r>
      <w:proofErr w:type="spellEnd"/>
      <w:r w:rsidRPr="005636F1">
        <w:rPr>
          <w:rFonts w:ascii="Arial" w:hAnsi="Arial" w:cs="Arial"/>
          <w:sz w:val="20"/>
          <w:szCs w:val="20"/>
        </w:rPr>
        <w:t xml:space="preserve"> район, непосредственно предоставляющего муниципальную услугу: администрация </w:t>
      </w:r>
      <w:proofErr w:type="spellStart"/>
      <w:r w:rsidRPr="005636F1">
        <w:rPr>
          <w:rFonts w:ascii="Arial" w:hAnsi="Arial" w:cs="Arial"/>
          <w:sz w:val="20"/>
          <w:szCs w:val="20"/>
        </w:rPr>
        <w:t>Богучанского</w:t>
      </w:r>
      <w:proofErr w:type="spellEnd"/>
      <w:r w:rsidRPr="005636F1">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2.3.  Результатом предоставления муниципальной услуги является:</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Выдача (направление) Заявителю постановления Администрации </w:t>
      </w:r>
      <w:proofErr w:type="spellStart"/>
      <w:r w:rsidRPr="005636F1">
        <w:rPr>
          <w:rFonts w:ascii="Arial" w:hAnsi="Arial" w:cs="Arial"/>
          <w:sz w:val="20"/>
          <w:szCs w:val="20"/>
        </w:rPr>
        <w:t>Богучанского</w:t>
      </w:r>
      <w:proofErr w:type="spellEnd"/>
      <w:r w:rsidRPr="005636F1">
        <w:rPr>
          <w:rFonts w:ascii="Arial" w:hAnsi="Arial" w:cs="Arial"/>
          <w:sz w:val="20"/>
          <w:szCs w:val="20"/>
        </w:rPr>
        <w:t xml:space="preserve"> района об «утверждении документации по планировке территорий», либо выдача (направление) мотивированного отказа в «утверждении документации по планировке территорий» и о направлении ее в органы местного самоуправления на доработку с учетом протокола публичных слушаний и заключения о результатах публичных слушаний.</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lastRenderedPageBreak/>
        <w:t xml:space="preserve">2.4. Документация по планировке территории, представленная физическими или юридическими лицами, утверждается Главой </w:t>
      </w:r>
      <w:proofErr w:type="spellStart"/>
      <w:r w:rsidRPr="005636F1">
        <w:rPr>
          <w:rFonts w:ascii="Arial" w:hAnsi="Arial" w:cs="Arial"/>
          <w:sz w:val="20"/>
          <w:szCs w:val="20"/>
        </w:rPr>
        <w:t>Богучанского</w:t>
      </w:r>
      <w:proofErr w:type="spellEnd"/>
      <w:r w:rsidRPr="005636F1">
        <w:rPr>
          <w:rFonts w:ascii="Arial" w:hAnsi="Arial" w:cs="Arial"/>
          <w:sz w:val="20"/>
          <w:szCs w:val="20"/>
        </w:rPr>
        <w:t xml:space="preserve"> района в течение 6 месяцев 7 дней со дня поступления указанной документации.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2.5. Продолжительность приема заявителя у должностных лиц при подаче или получении документов не должно превышать тридцати минут.</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2.6. Правовые основания для предоставления муниципальной услуги: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Конституция Российской Федерации;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Федеральный закон от 06.10.2003 131-ФЗ «Об общих принципах организации местного самоуправления в Российской Федерации»;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Федеральный закон от 02.03.2007 года № 25-ФЗ «О муниципальной службе в Российской Федерации («Принят Государственной Думой, 30.11.2001);</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Федеральный закон от 27.07.2010 N 210-ФЗ «Об организации предоставления государственных и муниципальных услуг»;</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Градостроительный кодекс РФ от 29.12.2004 № 190-ФЗ;</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 Земельный кодекс Российской Федерации от 25.10.2001 N 136-ФЗ </w:t>
      </w:r>
    </w:p>
    <w:p w:rsidR="005636F1" w:rsidRPr="005636F1" w:rsidRDefault="005636F1" w:rsidP="005636F1">
      <w:pPr>
        <w:widowControl w:val="0"/>
        <w:spacing w:after="0" w:line="240" w:lineRule="auto"/>
        <w:ind w:firstLine="567"/>
        <w:jc w:val="both"/>
        <w:rPr>
          <w:rFonts w:ascii="Arial" w:eastAsia="BatangChe" w:hAnsi="Arial" w:cs="Arial"/>
          <w:sz w:val="20"/>
          <w:szCs w:val="20"/>
        </w:rPr>
      </w:pPr>
      <w:r w:rsidRPr="005636F1">
        <w:rPr>
          <w:rFonts w:ascii="Arial" w:hAnsi="Arial" w:cs="Arial"/>
          <w:sz w:val="20"/>
          <w:szCs w:val="20"/>
        </w:rPr>
        <w:t xml:space="preserve">- Федеральный закон от </w:t>
      </w:r>
      <w:r w:rsidRPr="005636F1">
        <w:rPr>
          <w:rFonts w:ascii="Arial" w:eastAsia="BatangChe" w:hAnsi="Arial" w:cs="Arial"/>
          <w:sz w:val="20"/>
          <w:szCs w:val="20"/>
        </w:rPr>
        <w:t>02.05.2006 № 59-ФЗ «О порядке рассмотрения обращений граждан Российской Федерации»;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Соглашения о передаче полномочий в области градостроительной деятельности;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Утвержденные генеральные планы сельских поселений;</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Правила землепользования и застройки на территории соответствующего поселения.</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2.7.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Для предоставления муниципальной услуги в Администрацию </w:t>
      </w:r>
      <w:proofErr w:type="spellStart"/>
      <w:r w:rsidRPr="005636F1">
        <w:rPr>
          <w:rFonts w:ascii="Arial" w:hAnsi="Arial" w:cs="Arial"/>
          <w:sz w:val="20"/>
          <w:szCs w:val="20"/>
        </w:rPr>
        <w:t>Богучанского</w:t>
      </w:r>
      <w:proofErr w:type="spellEnd"/>
      <w:r w:rsidRPr="005636F1">
        <w:rPr>
          <w:rFonts w:ascii="Arial" w:hAnsi="Arial" w:cs="Arial"/>
          <w:sz w:val="20"/>
          <w:szCs w:val="20"/>
        </w:rPr>
        <w:t xml:space="preserve"> района необходимо представить Заявление согласно приложению 2 к настоящему Регламенту.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К Заявлению прилагаются следующие документы:</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1) копия документа, удостоверяющего личность заявителя (в случае обращения физического лица);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копия учредительных документов (в случае обращения юридического лица);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bookmarkStart w:id="0" w:name="Par60"/>
      <w:bookmarkEnd w:id="0"/>
      <w:r w:rsidRPr="005636F1">
        <w:rPr>
          <w:rFonts w:ascii="Arial" w:hAnsi="Arial" w:cs="Arial"/>
          <w:color w:val="000000"/>
          <w:sz w:val="20"/>
          <w:szCs w:val="20"/>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6) документация по планировке территории,</w:t>
      </w:r>
      <w:r w:rsidRPr="005636F1">
        <w:rPr>
          <w:rFonts w:ascii="Arial" w:hAnsi="Arial" w:cs="Arial"/>
          <w:sz w:val="20"/>
          <w:szCs w:val="20"/>
        </w:rPr>
        <w:t xml:space="preserve"> выполненная в соответствии с техническим заданием</w:t>
      </w:r>
      <w:r w:rsidRPr="005636F1">
        <w:rPr>
          <w:rFonts w:ascii="Arial" w:hAnsi="Arial" w:cs="Arial"/>
          <w:color w:val="000000"/>
          <w:sz w:val="20"/>
          <w:szCs w:val="20"/>
        </w:rPr>
        <w:t>;</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7)</w:t>
      </w:r>
      <w:r w:rsidRPr="005636F1">
        <w:rPr>
          <w:rFonts w:ascii="Arial" w:hAnsi="Arial" w:cs="Arial"/>
          <w:sz w:val="20"/>
          <w:szCs w:val="20"/>
        </w:rPr>
        <w:t xml:space="preserve"> </w:t>
      </w:r>
      <w:r w:rsidRPr="005636F1">
        <w:rPr>
          <w:rFonts w:ascii="Arial" w:hAnsi="Arial" w:cs="Arial"/>
          <w:color w:val="000000"/>
          <w:sz w:val="20"/>
          <w:szCs w:val="20"/>
        </w:rPr>
        <w:t>проект планировки территории в целях планируемой реконструкции линейного объекта, согласованный с органом местного самоуправления</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bookmarkStart w:id="1" w:name="Par1"/>
      <w:bookmarkEnd w:id="1"/>
      <w:r w:rsidRPr="005636F1">
        <w:rPr>
          <w:rFonts w:ascii="Arial" w:hAnsi="Arial" w:cs="Arial"/>
          <w:color w:val="000000"/>
          <w:sz w:val="20"/>
          <w:szCs w:val="20"/>
        </w:rPr>
        <w:t>8) копия правового акта о принятии решения о подготовке документации по планировке территории, за исключением случаев, когда решение о подготовке документации по планировке территории в соответствии с действующим законодательством органом местного самоуправления не принималось;</w:t>
      </w:r>
    </w:p>
    <w:p w:rsidR="005636F1" w:rsidRPr="005636F1" w:rsidRDefault="005636F1" w:rsidP="005636F1">
      <w:pPr>
        <w:autoSpaceDE w:val="0"/>
        <w:autoSpaceDN w:val="0"/>
        <w:adjustRightInd w:val="0"/>
        <w:spacing w:after="0" w:line="240" w:lineRule="auto"/>
        <w:ind w:firstLine="708"/>
        <w:jc w:val="both"/>
        <w:rPr>
          <w:rFonts w:ascii="Arial" w:hAnsi="Arial" w:cs="Arial"/>
          <w:color w:val="000000"/>
          <w:sz w:val="20"/>
          <w:szCs w:val="20"/>
        </w:rPr>
      </w:pPr>
      <w:bookmarkStart w:id="2" w:name="Par2"/>
      <w:bookmarkEnd w:id="2"/>
      <w:r w:rsidRPr="005636F1">
        <w:rPr>
          <w:rFonts w:ascii="Arial" w:hAnsi="Arial" w:cs="Arial"/>
          <w:color w:val="000000"/>
          <w:sz w:val="20"/>
          <w:szCs w:val="20"/>
        </w:rPr>
        <w:t>9) документы, подтверждающие основания для принятия решения о подготовке документации по планировке территории самостоятельно лицами, указанными в пункте 1.1 части 1 статьи 45 Градостроительного кодекса Российской Федерации.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Документы, перечисленные в </w:t>
      </w:r>
      <w:hyperlink w:anchor="Par59" w:history="1">
        <w:r w:rsidRPr="005636F1">
          <w:rPr>
            <w:rFonts w:ascii="Arial" w:hAnsi="Arial" w:cs="Arial"/>
            <w:color w:val="000000"/>
            <w:sz w:val="20"/>
            <w:szCs w:val="20"/>
          </w:rPr>
          <w:t>подпунктах 4</w:t>
        </w:r>
      </w:hyperlink>
      <w:r w:rsidRPr="005636F1">
        <w:rPr>
          <w:rFonts w:ascii="Arial" w:hAnsi="Arial" w:cs="Arial"/>
          <w:color w:val="000000"/>
          <w:sz w:val="20"/>
          <w:szCs w:val="20"/>
        </w:rPr>
        <w:t xml:space="preserve">, </w:t>
      </w:r>
      <w:hyperlink w:anchor="Par60" w:history="1">
        <w:r w:rsidRPr="005636F1">
          <w:rPr>
            <w:rFonts w:ascii="Arial" w:hAnsi="Arial" w:cs="Arial"/>
            <w:color w:val="000000"/>
            <w:sz w:val="20"/>
            <w:szCs w:val="20"/>
          </w:rPr>
          <w:t>5</w:t>
        </w:r>
      </w:hyperlink>
      <w:r w:rsidRPr="005636F1">
        <w:rPr>
          <w:rFonts w:ascii="Arial" w:hAnsi="Arial" w:cs="Arial"/>
          <w:color w:val="000000"/>
          <w:sz w:val="20"/>
          <w:szCs w:val="20"/>
        </w:rPr>
        <w:t>, 7 настоящего пункта, запрашиваются Управлением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5636F1" w:rsidRPr="005636F1" w:rsidRDefault="005636F1" w:rsidP="005636F1">
      <w:pPr>
        <w:spacing w:after="0" w:line="240" w:lineRule="auto"/>
        <w:ind w:firstLine="708"/>
        <w:jc w:val="both"/>
        <w:rPr>
          <w:rFonts w:ascii="Arial" w:hAnsi="Arial" w:cs="Arial"/>
          <w:sz w:val="20"/>
          <w:szCs w:val="20"/>
        </w:rPr>
      </w:pPr>
      <w:bookmarkStart w:id="3" w:name="Par64"/>
      <w:bookmarkEnd w:id="3"/>
      <w:r w:rsidRPr="005636F1">
        <w:rPr>
          <w:rFonts w:ascii="Arial" w:hAnsi="Arial" w:cs="Arial"/>
          <w:sz w:val="20"/>
          <w:szCs w:val="20"/>
        </w:rPr>
        <w:t>2.8. Перечень оснований для отказа в предоставлении муниципальной услуги: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1) отсутствие информации и документов, указанных в </w:t>
      </w:r>
      <w:hyperlink w:anchor="Par53" w:history="1">
        <w:r w:rsidRPr="005636F1">
          <w:rPr>
            <w:rFonts w:ascii="Arial" w:hAnsi="Arial" w:cs="Arial"/>
            <w:color w:val="000000"/>
            <w:sz w:val="20"/>
            <w:szCs w:val="20"/>
          </w:rPr>
          <w:t xml:space="preserve">пункте </w:t>
        </w:r>
      </w:hyperlink>
      <w:r w:rsidRPr="005636F1">
        <w:rPr>
          <w:rFonts w:ascii="Arial" w:hAnsi="Arial" w:cs="Arial"/>
          <w:color w:val="000000"/>
          <w:sz w:val="20"/>
          <w:szCs w:val="20"/>
        </w:rPr>
        <w:t>2.7 настоящего Регламента, за исключением информации и документов, запрашиваемых Администрацией в порядке межведомственного взаимодействия;</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отсутствие материалов по обоснованию проекта планировки и (или) проекта межевания территории в полном объеме;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3) несоответствие представленной документации по планировке территории требованиям, установленным частью 10 статьи 45 Градостроительного кодекса Российской Федерации;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4) отсутствие согласования с органом местного самоуправления утвержденного проекта планировки территории в связи с </w:t>
      </w:r>
      <w:proofErr w:type="gramStart"/>
      <w:r w:rsidRPr="005636F1">
        <w:rPr>
          <w:rFonts w:ascii="Arial" w:hAnsi="Arial" w:cs="Arial"/>
          <w:color w:val="000000"/>
          <w:sz w:val="20"/>
          <w:szCs w:val="20"/>
        </w:rPr>
        <w:t>планируемыми</w:t>
      </w:r>
      <w:proofErr w:type="gramEnd"/>
      <w:r w:rsidRPr="005636F1">
        <w:rPr>
          <w:rFonts w:ascii="Arial" w:hAnsi="Arial" w:cs="Arial"/>
          <w:color w:val="000000"/>
          <w:sz w:val="20"/>
          <w:szCs w:val="20"/>
        </w:rPr>
        <w:t xml:space="preserve"> строительством, реконструкцией линейного </w:t>
      </w:r>
      <w:r w:rsidRPr="005636F1">
        <w:rPr>
          <w:rFonts w:ascii="Arial" w:hAnsi="Arial" w:cs="Arial"/>
          <w:color w:val="000000"/>
          <w:sz w:val="20"/>
          <w:szCs w:val="20"/>
        </w:rPr>
        <w:lastRenderedPageBreak/>
        <w:t>объекта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5) отсутствие согласования проекта планировки территории, предусматривающего размещение объектов, для размещения которых допускается изъятие земельных участков для государственных или муниципальных нужд с органом местного самоуправления</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  6) в случае если документация по планировке территории, подготовленная на основании решения органа местного самоуправления муниципального района, не была согласована с органами местного самоуправления поселения, применительно к </w:t>
      </w:r>
      <w:proofErr w:type="gramStart"/>
      <w:r w:rsidRPr="005636F1">
        <w:rPr>
          <w:rFonts w:ascii="Arial" w:hAnsi="Arial" w:cs="Arial"/>
          <w:sz w:val="20"/>
          <w:szCs w:val="20"/>
        </w:rPr>
        <w:t>территориям</w:t>
      </w:r>
      <w:proofErr w:type="gramEnd"/>
      <w:r w:rsidRPr="005636F1">
        <w:rPr>
          <w:rFonts w:ascii="Arial" w:hAnsi="Arial" w:cs="Arial"/>
          <w:sz w:val="20"/>
          <w:szCs w:val="20"/>
        </w:rPr>
        <w:t xml:space="preserve"> которых разрабатывалась такая документация.</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2.9. Размер платы, взимаемой с заявителя при предоставлении муниципальной услуги, и способы ее взимания: </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Муниципальная услуга «Утверждение документации по планировке» предоставляется бесплатно.</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2.10. 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5636F1" w:rsidRPr="005636F1" w:rsidRDefault="005636F1" w:rsidP="005636F1">
      <w:pPr>
        <w:widowControl w:val="0"/>
        <w:suppressAutoHyphens/>
        <w:spacing w:after="0" w:line="240" w:lineRule="auto"/>
        <w:ind w:firstLine="708"/>
        <w:jc w:val="both"/>
        <w:rPr>
          <w:rFonts w:ascii="Arial" w:hAnsi="Arial" w:cs="Arial"/>
          <w:sz w:val="20"/>
          <w:szCs w:val="20"/>
        </w:rPr>
      </w:pPr>
      <w:r w:rsidRPr="005636F1">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5636F1" w:rsidRPr="005636F1" w:rsidRDefault="005636F1" w:rsidP="005636F1">
      <w:pPr>
        <w:widowControl w:val="0"/>
        <w:suppressAutoHyphens/>
        <w:spacing w:after="0" w:line="240" w:lineRule="auto"/>
        <w:ind w:firstLine="709"/>
        <w:jc w:val="both"/>
        <w:rPr>
          <w:rFonts w:ascii="Arial" w:hAnsi="Arial" w:cs="Arial"/>
          <w:sz w:val="20"/>
          <w:szCs w:val="20"/>
        </w:rPr>
      </w:pPr>
      <w:r w:rsidRPr="005636F1">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  2.10.1. Места предоставления муниципальной услуги оборудуются средствами пожаротушения и оповещения о возникновении чрезвычайной ситуации.</w:t>
      </w:r>
    </w:p>
    <w:p w:rsidR="005636F1" w:rsidRPr="005636F1" w:rsidRDefault="005636F1" w:rsidP="005636F1">
      <w:pPr>
        <w:spacing w:after="0" w:line="240" w:lineRule="auto"/>
        <w:ind w:firstLine="709"/>
        <w:jc w:val="both"/>
        <w:rPr>
          <w:rFonts w:ascii="Arial" w:hAnsi="Arial" w:cs="Arial"/>
          <w:sz w:val="20"/>
          <w:szCs w:val="20"/>
        </w:rPr>
      </w:pPr>
      <w:r w:rsidRPr="005636F1">
        <w:rPr>
          <w:rFonts w:ascii="Arial" w:hAnsi="Arial" w:cs="Arial"/>
          <w:sz w:val="20"/>
          <w:szCs w:val="20"/>
        </w:rPr>
        <w:t xml:space="preserve">2.10.2. Места для исполнения муниципальной услуги подготавливаются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5636F1">
        <w:rPr>
          <w:rFonts w:ascii="Arial" w:hAnsi="Arial" w:cs="Arial"/>
          <w:sz w:val="20"/>
          <w:szCs w:val="20"/>
        </w:rPr>
        <w:t>СанПиН</w:t>
      </w:r>
      <w:proofErr w:type="spellEnd"/>
      <w:r w:rsidRPr="005636F1">
        <w:rPr>
          <w:rFonts w:ascii="Arial" w:hAnsi="Arial" w:cs="Arial"/>
          <w:sz w:val="20"/>
          <w:szCs w:val="20"/>
        </w:rPr>
        <w:t xml:space="preserve"> № 2.2.2/2.4.1340-03».</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2.10.3.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В Администрации обеспечиваются:</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 xml:space="preserve">допуск </w:t>
      </w:r>
      <w:proofErr w:type="spellStart"/>
      <w:r w:rsidRPr="005636F1">
        <w:rPr>
          <w:rFonts w:ascii="Arial" w:hAnsi="Arial" w:cs="Arial"/>
          <w:sz w:val="20"/>
          <w:szCs w:val="20"/>
          <w:lang w:eastAsia="ru-RU"/>
        </w:rPr>
        <w:t>сурдопереводчика</w:t>
      </w:r>
      <w:proofErr w:type="spellEnd"/>
      <w:r w:rsidRPr="005636F1">
        <w:rPr>
          <w:rFonts w:ascii="Arial" w:hAnsi="Arial" w:cs="Arial"/>
          <w:sz w:val="20"/>
          <w:szCs w:val="20"/>
          <w:lang w:eastAsia="ru-RU"/>
        </w:rPr>
        <w:t xml:space="preserve">, </w:t>
      </w:r>
      <w:proofErr w:type="spellStart"/>
      <w:r w:rsidRPr="005636F1">
        <w:rPr>
          <w:rFonts w:ascii="Arial" w:hAnsi="Arial" w:cs="Arial"/>
          <w:sz w:val="20"/>
          <w:szCs w:val="20"/>
          <w:lang w:eastAsia="ru-RU"/>
        </w:rPr>
        <w:t>тифлосурдопереводчика</w:t>
      </w:r>
      <w:proofErr w:type="spellEnd"/>
      <w:r w:rsidRPr="005636F1">
        <w:rPr>
          <w:rFonts w:ascii="Arial" w:hAnsi="Arial" w:cs="Arial"/>
          <w:sz w:val="20"/>
          <w:szCs w:val="20"/>
          <w:lang w:eastAsia="ru-RU"/>
        </w:rPr>
        <w:t>;</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proofErr w:type="gramStart"/>
      <w:r w:rsidRPr="005636F1">
        <w:rPr>
          <w:rFonts w:ascii="Arial"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lastRenderedPageBreak/>
        <w:t xml:space="preserve">Услуги диспетчерской службы для инвалидов по слуху предоставляет </w:t>
      </w:r>
      <w:proofErr w:type="spellStart"/>
      <w:r w:rsidRPr="005636F1">
        <w:rPr>
          <w:rFonts w:ascii="Arial" w:hAnsi="Arial" w:cs="Arial"/>
          <w:sz w:val="20"/>
          <w:szCs w:val="20"/>
          <w:lang w:eastAsia="ru-RU"/>
        </w:rPr>
        <w:t>оператор-сурдопереводчик</w:t>
      </w:r>
      <w:proofErr w:type="spellEnd"/>
      <w:r w:rsidRPr="005636F1">
        <w:rPr>
          <w:rFonts w:ascii="Arial"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5636F1">
        <w:rPr>
          <w:rFonts w:ascii="Arial" w:hAnsi="Arial" w:cs="Arial"/>
          <w:sz w:val="20"/>
          <w:szCs w:val="20"/>
          <w:lang w:eastAsia="ru-RU"/>
        </w:rPr>
        <w:t>г</w:t>
      </w:r>
      <w:proofErr w:type="gramEnd"/>
      <w:r w:rsidRPr="005636F1">
        <w:rPr>
          <w:rFonts w:ascii="Arial" w:hAnsi="Arial" w:cs="Arial"/>
          <w:sz w:val="20"/>
          <w:szCs w:val="20"/>
          <w:lang w:eastAsia="ru-RU"/>
        </w:rPr>
        <w:t>. Красноярск, ул. Карла Маркса, д. 40 (второй этаж).</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Режим работы: ежедневно с 09:00 до 18:00 (кроме выходных  и праздничных дней).</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Телефон/факс: 8 (391) 227-55-44.</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eastAsia="ru-RU"/>
        </w:rPr>
        <w:t>Мобильный телефон (SMS): 8-965-900-57-26.</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val="en-US" w:eastAsia="ru-RU"/>
        </w:rPr>
      </w:pPr>
      <w:r w:rsidRPr="005636F1">
        <w:rPr>
          <w:rFonts w:ascii="Arial" w:hAnsi="Arial" w:cs="Arial"/>
          <w:sz w:val="20"/>
          <w:szCs w:val="20"/>
          <w:lang w:val="en-US" w:eastAsia="ru-RU"/>
        </w:rPr>
        <w:t>E-mail: kraivog@mail.ru.</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r w:rsidRPr="005636F1">
        <w:rPr>
          <w:rFonts w:ascii="Arial" w:hAnsi="Arial" w:cs="Arial"/>
          <w:sz w:val="20"/>
          <w:szCs w:val="20"/>
          <w:lang w:val="en-US" w:eastAsia="ru-RU"/>
        </w:rPr>
        <w:t>Skype</w:t>
      </w:r>
      <w:r w:rsidRPr="005636F1">
        <w:rPr>
          <w:rFonts w:ascii="Arial" w:hAnsi="Arial" w:cs="Arial"/>
          <w:sz w:val="20"/>
          <w:szCs w:val="20"/>
          <w:lang w:eastAsia="ru-RU"/>
        </w:rPr>
        <w:t xml:space="preserve">: </w:t>
      </w:r>
      <w:proofErr w:type="spellStart"/>
      <w:r w:rsidRPr="005636F1">
        <w:rPr>
          <w:rFonts w:ascii="Arial" w:hAnsi="Arial" w:cs="Arial"/>
          <w:sz w:val="20"/>
          <w:szCs w:val="20"/>
          <w:lang w:val="en-US" w:eastAsia="ru-RU"/>
        </w:rPr>
        <w:t>kraivog</w:t>
      </w:r>
      <w:proofErr w:type="spellEnd"/>
      <w:r w:rsidRPr="005636F1">
        <w:rPr>
          <w:rFonts w:ascii="Arial" w:hAnsi="Arial" w:cs="Arial"/>
          <w:sz w:val="20"/>
          <w:szCs w:val="20"/>
          <w:lang w:eastAsia="ru-RU"/>
        </w:rPr>
        <w:t>.</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sz w:val="20"/>
          <w:szCs w:val="20"/>
          <w:lang w:eastAsia="ru-RU"/>
        </w:rPr>
      </w:pPr>
      <w:proofErr w:type="spellStart"/>
      <w:proofErr w:type="gramStart"/>
      <w:r w:rsidRPr="005636F1">
        <w:rPr>
          <w:rFonts w:ascii="Arial" w:hAnsi="Arial" w:cs="Arial"/>
          <w:sz w:val="20"/>
          <w:szCs w:val="20"/>
          <w:lang w:val="en-US" w:eastAsia="ru-RU"/>
        </w:rPr>
        <w:t>ooVoo</w:t>
      </w:r>
      <w:proofErr w:type="spellEnd"/>
      <w:proofErr w:type="gramEnd"/>
      <w:r w:rsidRPr="005636F1">
        <w:rPr>
          <w:rFonts w:ascii="Arial" w:hAnsi="Arial" w:cs="Arial"/>
          <w:sz w:val="20"/>
          <w:szCs w:val="20"/>
          <w:lang w:eastAsia="ru-RU"/>
        </w:rPr>
        <w:t xml:space="preserve">: </w:t>
      </w:r>
      <w:proofErr w:type="spellStart"/>
      <w:r w:rsidRPr="005636F1">
        <w:rPr>
          <w:rFonts w:ascii="Arial" w:hAnsi="Arial" w:cs="Arial"/>
          <w:sz w:val="20"/>
          <w:szCs w:val="20"/>
          <w:lang w:val="en-US" w:eastAsia="ru-RU"/>
        </w:rPr>
        <w:t>kraivog</w:t>
      </w:r>
      <w:proofErr w:type="spellEnd"/>
      <w:r w:rsidRPr="005636F1">
        <w:rPr>
          <w:rFonts w:ascii="Arial" w:hAnsi="Arial" w:cs="Arial"/>
          <w:sz w:val="20"/>
          <w:szCs w:val="20"/>
          <w:lang w:eastAsia="ru-RU"/>
        </w:rPr>
        <w:t>.</w:t>
      </w:r>
    </w:p>
    <w:p w:rsidR="005636F1" w:rsidRPr="005636F1" w:rsidRDefault="005636F1" w:rsidP="005636F1">
      <w:pPr>
        <w:spacing w:after="0" w:line="240" w:lineRule="auto"/>
        <w:ind w:firstLine="709"/>
        <w:jc w:val="both"/>
        <w:outlineLvl w:val="1"/>
        <w:rPr>
          <w:rFonts w:ascii="Arial" w:hAnsi="Arial" w:cs="Arial"/>
          <w:sz w:val="20"/>
          <w:szCs w:val="20"/>
        </w:rPr>
      </w:pPr>
      <w:r w:rsidRPr="005636F1">
        <w:rPr>
          <w:rFonts w:ascii="Arial" w:hAnsi="Arial" w:cs="Arial"/>
          <w:sz w:val="20"/>
          <w:szCs w:val="20"/>
          <w:lang w:eastAsia="ru-RU"/>
        </w:rPr>
        <w:t xml:space="preserve">2.11. </w:t>
      </w:r>
      <w:r w:rsidRPr="005636F1">
        <w:rPr>
          <w:rFonts w:ascii="Arial" w:hAnsi="Arial" w:cs="Arial"/>
          <w:sz w:val="20"/>
          <w:szCs w:val="20"/>
        </w:rPr>
        <w:t>Показателями доступности и качества муниципальной услуги являются:</w:t>
      </w:r>
    </w:p>
    <w:p w:rsidR="005636F1" w:rsidRPr="005636F1" w:rsidRDefault="005636F1" w:rsidP="005636F1">
      <w:pPr>
        <w:spacing w:after="0" w:line="240" w:lineRule="auto"/>
        <w:ind w:firstLine="709"/>
        <w:jc w:val="both"/>
        <w:outlineLvl w:val="1"/>
        <w:rPr>
          <w:rFonts w:ascii="Arial" w:hAnsi="Arial" w:cs="Arial"/>
          <w:sz w:val="20"/>
          <w:szCs w:val="20"/>
        </w:rPr>
      </w:pPr>
      <w:r w:rsidRPr="005636F1">
        <w:rPr>
          <w:rFonts w:ascii="Arial" w:hAnsi="Arial" w:cs="Arial"/>
          <w:sz w:val="20"/>
          <w:szCs w:val="20"/>
        </w:rPr>
        <w:t>- количество выданных документов, являющихся результатом муниципальной услуги;</w:t>
      </w:r>
    </w:p>
    <w:p w:rsidR="005636F1" w:rsidRPr="005636F1" w:rsidRDefault="005636F1" w:rsidP="005636F1">
      <w:pPr>
        <w:spacing w:after="0" w:line="240" w:lineRule="auto"/>
        <w:ind w:firstLine="709"/>
        <w:jc w:val="both"/>
        <w:outlineLvl w:val="1"/>
        <w:rPr>
          <w:rFonts w:ascii="Arial" w:hAnsi="Arial" w:cs="Arial"/>
          <w:sz w:val="20"/>
          <w:szCs w:val="20"/>
        </w:rPr>
      </w:pPr>
      <w:r w:rsidRPr="005636F1">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636F1" w:rsidRPr="005636F1" w:rsidRDefault="005636F1" w:rsidP="005636F1">
      <w:pPr>
        <w:spacing w:after="0" w:line="240" w:lineRule="auto"/>
        <w:ind w:firstLine="567"/>
        <w:jc w:val="both"/>
        <w:rPr>
          <w:rFonts w:ascii="Arial" w:hAnsi="Arial" w:cs="Arial"/>
          <w:sz w:val="20"/>
          <w:szCs w:val="20"/>
        </w:rPr>
      </w:pPr>
    </w:p>
    <w:p w:rsidR="005636F1" w:rsidRPr="005636F1" w:rsidRDefault="005636F1" w:rsidP="005636F1">
      <w:pPr>
        <w:spacing w:after="0" w:line="240" w:lineRule="auto"/>
        <w:ind w:firstLine="567"/>
        <w:jc w:val="center"/>
        <w:rPr>
          <w:rFonts w:ascii="Arial" w:hAnsi="Arial" w:cs="Arial"/>
          <w:sz w:val="20"/>
          <w:szCs w:val="20"/>
        </w:rPr>
      </w:pPr>
      <w:r w:rsidRPr="005636F1">
        <w:rPr>
          <w:rFonts w:ascii="Arial" w:hAnsi="Arial" w:cs="Arial"/>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36F1" w:rsidRPr="005636F1" w:rsidRDefault="005636F1" w:rsidP="005636F1">
      <w:pPr>
        <w:spacing w:after="0" w:line="240" w:lineRule="auto"/>
        <w:ind w:firstLine="567"/>
        <w:jc w:val="both"/>
        <w:rPr>
          <w:rFonts w:ascii="Arial" w:hAnsi="Arial" w:cs="Arial"/>
          <w:sz w:val="20"/>
          <w:szCs w:val="20"/>
        </w:rPr>
      </w:pPr>
    </w:p>
    <w:p w:rsidR="005636F1" w:rsidRPr="005636F1" w:rsidRDefault="005636F1" w:rsidP="005636F1">
      <w:pPr>
        <w:spacing w:after="0" w:line="240" w:lineRule="auto"/>
        <w:ind w:firstLine="567"/>
        <w:jc w:val="both"/>
        <w:rPr>
          <w:rFonts w:ascii="Arial" w:hAnsi="Arial" w:cs="Arial"/>
          <w:b/>
          <w:sz w:val="20"/>
          <w:szCs w:val="20"/>
        </w:rPr>
      </w:pPr>
      <w:r w:rsidRPr="005636F1">
        <w:rPr>
          <w:rFonts w:ascii="Arial" w:hAnsi="Arial" w:cs="Arial"/>
          <w:sz w:val="20"/>
          <w:szCs w:val="20"/>
        </w:rPr>
        <w:t>3.1</w:t>
      </w:r>
      <w:r w:rsidRPr="005636F1">
        <w:rPr>
          <w:rFonts w:ascii="Arial" w:hAnsi="Arial" w:cs="Arial"/>
          <w:b/>
          <w:sz w:val="20"/>
          <w:szCs w:val="20"/>
        </w:rPr>
        <w:t xml:space="preserve">. </w:t>
      </w:r>
      <w:r w:rsidRPr="005636F1">
        <w:rPr>
          <w:rFonts w:ascii="Arial" w:hAnsi="Arial" w:cs="Arial"/>
          <w:sz w:val="20"/>
          <w:szCs w:val="20"/>
        </w:rPr>
        <w:t>Исполнение муниципальной услуги администрацией включает следующие административные процедуры:</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1) прием и регистрация Заявления;</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проверка документации по планировке территории;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3) подготовка и проведение публичных слушаний;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4)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 с учетом протокола публичных слушаний и заключения о результатах публичных слушаний;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5) направление уведомления об издании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   2. Последовательность административных процедур исполнения муниципальной услуги представлена блок-схемой в Приложении 2 к настоящему административному регламенту.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3. Прием и регистрация Заявления:</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1) основанием для начала административной процедуры является поступление Заявления с приложенными документами в Администрацию.</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color w:val="000000"/>
          <w:sz w:val="20"/>
          <w:szCs w:val="20"/>
        </w:rPr>
        <w:t xml:space="preserve">  Заявление и иные документы могут быть поданы в электронной форме.</w:t>
      </w:r>
    </w:p>
    <w:p w:rsidR="005636F1" w:rsidRPr="005636F1" w:rsidRDefault="005636F1" w:rsidP="005636F1">
      <w:pPr>
        <w:widowControl w:val="0"/>
        <w:autoSpaceDE w:val="0"/>
        <w:autoSpaceDN w:val="0"/>
        <w:adjustRightInd w:val="0"/>
        <w:spacing w:after="0" w:line="240" w:lineRule="auto"/>
        <w:ind w:firstLine="709"/>
        <w:jc w:val="both"/>
        <w:rPr>
          <w:rFonts w:ascii="Arial" w:hAnsi="Arial" w:cs="Arial"/>
          <w:color w:val="000000"/>
          <w:sz w:val="20"/>
          <w:szCs w:val="20"/>
          <w:lang w:eastAsia="ru-RU"/>
        </w:rPr>
      </w:pPr>
      <w:r w:rsidRPr="005636F1">
        <w:rPr>
          <w:rFonts w:ascii="Arial" w:hAnsi="Arial" w:cs="Arial"/>
          <w:color w:val="000000"/>
          <w:sz w:val="20"/>
          <w:szCs w:val="20"/>
          <w:lang w:eastAsia="ru-RU"/>
        </w:rPr>
        <w:t>Поданные в электронной форме Заявление и документы заверяются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ответственным исполнителем за совершение административного действия по приему и регистрации Заявления является специалист общего отдела Администрации, осуществляющий прием Заявлений;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3) специалист, осуществляющий прием Заявлений, устанавливает личность заявителя, полномочия представителя заявителя, регистрирует Заявление с прилагаемыми к нему документами в системе электронного документооборота Администрации в день его поступления. </w:t>
      </w:r>
    </w:p>
    <w:p w:rsidR="005636F1" w:rsidRPr="005636F1" w:rsidRDefault="005636F1" w:rsidP="005636F1">
      <w:pPr>
        <w:widowControl w:val="0"/>
        <w:autoSpaceDE w:val="0"/>
        <w:autoSpaceDN w:val="0"/>
        <w:adjustRightInd w:val="0"/>
        <w:spacing w:after="0" w:line="240" w:lineRule="auto"/>
        <w:ind w:firstLine="540"/>
        <w:jc w:val="both"/>
        <w:rPr>
          <w:rFonts w:ascii="Arial" w:hAnsi="Arial" w:cs="Arial"/>
          <w:color w:val="FF0000"/>
          <w:sz w:val="20"/>
          <w:szCs w:val="20"/>
          <w:lang w:eastAsia="ru-RU"/>
        </w:rPr>
      </w:pPr>
      <w:r w:rsidRPr="005636F1">
        <w:rPr>
          <w:rFonts w:ascii="Arial" w:hAnsi="Arial" w:cs="Arial"/>
          <w:sz w:val="20"/>
          <w:szCs w:val="20"/>
          <w:lang w:eastAsia="ru-RU"/>
        </w:rPr>
        <w:t xml:space="preserve">   4) срок выполнения административной процедуры составляет </w:t>
      </w:r>
      <w:r w:rsidRPr="005636F1">
        <w:rPr>
          <w:rFonts w:ascii="Arial" w:hAnsi="Arial" w:cs="Arial"/>
          <w:color w:val="FF0000"/>
          <w:sz w:val="20"/>
          <w:szCs w:val="20"/>
          <w:lang w:eastAsia="ru-RU"/>
        </w:rPr>
        <w:t>3 рабочих дня;</w:t>
      </w:r>
    </w:p>
    <w:p w:rsidR="005636F1" w:rsidRPr="005636F1" w:rsidRDefault="005636F1" w:rsidP="005636F1">
      <w:pPr>
        <w:widowControl w:val="0"/>
        <w:autoSpaceDE w:val="0"/>
        <w:autoSpaceDN w:val="0"/>
        <w:adjustRightInd w:val="0"/>
        <w:spacing w:after="0" w:line="240" w:lineRule="auto"/>
        <w:ind w:firstLine="540"/>
        <w:jc w:val="both"/>
        <w:rPr>
          <w:rFonts w:ascii="Arial" w:hAnsi="Arial" w:cs="Arial"/>
          <w:sz w:val="20"/>
          <w:szCs w:val="20"/>
          <w:lang w:eastAsia="ru-RU"/>
        </w:rPr>
      </w:pPr>
      <w:r w:rsidRPr="005636F1">
        <w:rPr>
          <w:rFonts w:ascii="Arial" w:hAnsi="Arial" w:cs="Arial"/>
          <w:sz w:val="20"/>
          <w:szCs w:val="20"/>
          <w:lang w:eastAsia="ru-RU"/>
        </w:rPr>
        <w:t xml:space="preserve">   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Главе </w:t>
      </w:r>
      <w:proofErr w:type="spellStart"/>
      <w:r w:rsidRPr="005636F1">
        <w:rPr>
          <w:rFonts w:ascii="Arial" w:hAnsi="Arial" w:cs="Arial"/>
          <w:sz w:val="20"/>
          <w:szCs w:val="20"/>
          <w:lang w:eastAsia="ru-RU"/>
        </w:rPr>
        <w:t>Богучанского</w:t>
      </w:r>
      <w:proofErr w:type="spellEnd"/>
      <w:r w:rsidRPr="005636F1">
        <w:rPr>
          <w:rFonts w:ascii="Arial" w:hAnsi="Arial" w:cs="Arial"/>
          <w:sz w:val="20"/>
          <w:szCs w:val="20"/>
          <w:lang w:eastAsia="ru-RU"/>
        </w:rPr>
        <w:t xml:space="preserve"> района;</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   3.1. Проверка документации по планировке территории: </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sz w:val="20"/>
          <w:szCs w:val="20"/>
        </w:rPr>
        <w:t xml:space="preserve"> </w:t>
      </w:r>
      <w:r w:rsidRPr="005636F1">
        <w:rPr>
          <w:rFonts w:ascii="Arial" w:hAnsi="Arial" w:cs="Arial"/>
          <w:color w:val="000000"/>
          <w:sz w:val="20"/>
          <w:szCs w:val="20"/>
        </w:rPr>
        <w:t xml:space="preserve">1) основанием для начала административной процедуры является поступление в отдел по архитектуре и градостроительству документации по планировке территории с </w:t>
      </w:r>
      <w:proofErr w:type="gramStart"/>
      <w:r w:rsidRPr="005636F1">
        <w:rPr>
          <w:rFonts w:ascii="Arial" w:hAnsi="Arial" w:cs="Arial"/>
          <w:color w:val="000000"/>
          <w:sz w:val="20"/>
          <w:szCs w:val="20"/>
        </w:rPr>
        <w:t>З</w:t>
      </w:r>
      <w:proofErr w:type="gramEnd"/>
      <w:r w:rsidRPr="005636F1">
        <w:rPr>
          <w:rFonts w:ascii="Arial" w:hAnsi="Arial" w:cs="Arial"/>
        </w:rPr>
        <w:fldChar w:fldCharType="begin"/>
      </w:r>
      <w:r w:rsidRPr="005636F1">
        <w:rPr>
          <w:rFonts w:ascii="Arial" w:hAnsi="Arial" w:cs="Arial"/>
        </w:rPr>
        <w:instrText>HYPERLINK "consultantplus://offline/ref=B8655345D91C1B3CFCA91FBDC9503A5104684ECD5AFD19A843BE14BB7A48C054C64B03696412CC65172FD631UDQBC"</w:instrText>
      </w:r>
      <w:r w:rsidRPr="005636F1">
        <w:rPr>
          <w:rFonts w:ascii="Arial" w:hAnsi="Arial" w:cs="Arial"/>
        </w:rPr>
        <w:fldChar w:fldCharType="separate"/>
      </w:r>
      <w:r w:rsidRPr="005636F1">
        <w:rPr>
          <w:rFonts w:ascii="Arial" w:hAnsi="Arial" w:cs="Arial"/>
          <w:color w:val="000000"/>
          <w:sz w:val="20"/>
          <w:szCs w:val="20"/>
        </w:rPr>
        <w:t>аявлением</w:t>
      </w:r>
      <w:r w:rsidRPr="005636F1">
        <w:rPr>
          <w:rFonts w:ascii="Arial" w:hAnsi="Arial" w:cs="Arial"/>
        </w:rPr>
        <w:fldChar w:fldCharType="end"/>
      </w:r>
      <w:r w:rsidRPr="005636F1">
        <w:rPr>
          <w:rFonts w:ascii="Arial" w:hAnsi="Arial" w:cs="Arial"/>
          <w:color w:val="000000"/>
          <w:sz w:val="20"/>
          <w:szCs w:val="20"/>
        </w:rPr>
        <w:t>;</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отдела;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bookmarkStart w:id="4" w:name="Par4"/>
      <w:bookmarkEnd w:id="4"/>
      <w:r w:rsidRPr="005636F1">
        <w:rPr>
          <w:rFonts w:ascii="Arial" w:hAnsi="Arial" w:cs="Arial"/>
          <w:color w:val="000000"/>
          <w:sz w:val="20"/>
          <w:szCs w:val="20"/>
        </w:rPr>
        <w:t>3)  специалист отдела проверяет Заявление и документы на соответствие требованиям, указанным в пункте 2.7 настоящего Регламента.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При наличии оснований для отказа в предоставлении Услуги, установленных в подпунктах 1, 2, 4 пункта 2.8 настоящего Регламента, специалист готовит письмо об отказе в предоставлении Услуги и о направлении документации на доработку с учетом протокола публичных слушаний и заключения о результатах публичных слушаний, направляет на подпись Главе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 </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lastRenderedPageBreak/>
        <w:t xml:space="preserve">В трехдневный срок со дня подписания письменного отказа в предоставлении Услуги специалист отдела направляет его Заявителю: </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если заявитель выбрал способ получения уведомления почтой – на бумажном носителе по почте.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В случае отсутствия документов, перечисленных в </w:t>
      </w:r>
      <w:hyperlink w:anchor="Par59" w:history="1">
        <w:r w:rsidRPr="005636F1">
          <w:rPr>
            <w:rFonts w:ascii="Arial" w:hAnsi="Arial" w:cs="Arial"/>
            <w:color w:val="000000"/>
            <w:sz w:val="20"/>
            <w:szCs w:val="20"/>
          </w:rPr>
          <w:t xml:space="preserve">подпунктах </w:t>
        </w:r>
      </w:hyperlink>
      <w:r w:rsidRPr="005636F1">
        <w:rPr>
          <w:rFonts w:ascii="Arial" w:hAnsi="Arial" w:cs="Arial"/>
          <w:color w:val="000000"/>
          <w:sz w:val="20"/>
          <w:szCs w:val="20"/>
        </w:rPr>
        <w:t xml:space="preserve">4, 5 </w:t>
      </w:r>
      <w:hyperlink w:anchor="Par60" w:history="1">
        <w:r w:rsidRPr="005636F1">
          <w:rPr>
            <w:rFonts w:ascii="Arial" w:hAnsi="Arial" w:cs="Arial"/>
            <w:color w:val="000000"/>
            <w:sz w:val="20"/>
            <w:szCs w:val="20"/>
          </w:rPr>
          <w:t xml:space="preserve">пункта </w:t>
        </w:r>
      </w:hyperlink>
      <w:r w:rsidRPr="005636F1">
        <w:rPr>
          <w:rFonts w:ascii="Arial" w:hAnsi="Arial" w:cs="Arial"/>
          <w:color w:val="000000"/>
          <w:sz w:val="20"/>
          <w:szCs w:val="20"/>
        </w:rPr>
        <w:t xml:space="preserve">2.7 настоящего Регламента, уполномоченный специалист в течение трех дней </w:t>
      </w:r>
      <w:proofErr w:type="gramStart"/>
      <w:r w:rsidRPr="005636F1">
        <w:rPr>
          <w:rFonts w:ascii="Arial" w:hAnsi="Arial" w:cs="Arial"/>
          <w:color w:val="000000"/>
          <w:sz w:val="20"/>
          <w:szCs w:val="20"/>
        </w:rPr>
        <w:t>с даты поступления</w:t>
      </w:r>
      <w:proofErr w:type="gramEnd"/>
      <w:r w:rsidRPr="005636F1">
        <w:rPr>
          <w:rFonts w:ascii="Arial" w:hAnsi="Arial" w:cs="Arial"/>
          <w:color w:val="000000"/>
          <w:sz w:val="20"/>
          <w:szCs w:val="20"/>
        </w:rPr>
        <w:t xml:space="preserve"> Заявления запрашивает их в ФНС в порядке межведомственного информационного взаимодействия;</w:t>
      </w:r>
    </w:p>
    <w:p w:rsidR="005636F1" w:rsidRPr="005636F1" w:rsidRDefault="005636F1" w:rsidP="005636F1">
      <w:pPr>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4) при отсутствии оснований для отказа в предоставлении Услуги уполномоченным специалистом отдела выполняется проверка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p>
    <w:p w:rsidR="005636F1" w:rsidRPr="005636F1" w:rsidRDefault="005636F1" w:rsidP="005636F1">
      <w:pPr>
        <w:spacing w:after="0" w:line="240" w:lineRule="auto"/>
        <w:ind w:firstLine="709"/>
        <w:jc w:val="both"/>
        <w:rPr>
          <w:rFonts w:ascii="Arial" w:hAnsi="Arial" w:cs="Arial"/>
          <w:color w:val="000000"/>
          <w:sz w:val="20"/>
          <w:szCs w:val="20"/>
        </w:rPr>
      </w:pPr>
      <w:proofErr w:type="gramStart"/>
      <w:r w:rsidRPr="005636F1">
        <w:rPr>
          <w:rFonts w:ascii="Arial" w:hAnsi="Arial" w:cs="Arial"/>
          <w:color w:val="000000"/>
          <w:sz w:val="20"/>
          <w:szCs w:val="20"/>
        </w:rPr>
        <w:t xml:space="preserve">5) в случае если документация по планировке территории не соответствует требованиям, установленным частью 10 статьи 45 Градостроительного кодекса Российской Федерации, уполномоченный специалист отдела осуществляет подготовку решения об отклонении документации по планировке и о направлении ее на доработку с учетом протокола публичных слушаний и заключения о результатах публичных слушаний в форме письма за подписью Главы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 и в трехдневный срок</w:t>
      </w:r>
      <w:proofErr w:type="gramEnd"/>
      <w:r w:rsidRPr="005636F1">
        <w:rPr>
          <w:rFonts w:ascii="Arial" w:hAnsi="Arial" w:cs="Arial"/>
          <w:color w:val="000000"/>
          <w:sz w:val="20"/>
          <w:szCs w:val="20"/>
        </w:rPr>
        <w:t xml:space="preserve"> со дня его подписания направляет его заявителю: </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если заявитель выбрал способ получения уведомления почтой – на бумажном носителе по почте;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6) после доработки документации по планировке территории заявитель вправе направить документацию по планировке в Администрацию для проверки;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7) в случае если документация по планировке территории соответствует требованиям, установленным частью 10 статьи 45 Градостроительного кодекса Российской Федерации, уполномоченный специалист готовит заключение о соответствии указанным требованиям;</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8) срок выполнения административной процедуры составляет </w:t>
      </w:r>
      <w:r w:rsidRPr="005636F1">
        <w:rPr>
          <w:rFonts w:ascii="Arial" w:hAnsi="Arial" w:cs="Arial"/>
          <w:color w:val="FF0000"/>
          <w:sz w:val="20"/>
          <w:szCs w:val="20"/>
        </w:rPr>
        <w:t>20 рабочих дней</w:t>
      </w:r>
      <w:r w:rsidRPr="005636F1">
        <w:rPr>
          <w:rFonts w:ascii="Arial" w:hAnsi="Arial" w:cs="Arial"/>
          <w:color w:val="000000"/>
          <w:sz w:val="20"/>
          <w:szCs w:val="20"/>
        </w:rPr>
        <w:t>;</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9) результатом административной процедуры является заключение о соответствии документации по планировке требованиям, установленным частью 10 статьи 45 Градостроительного кодекса Российской Федерации, либо решение об отклонении документации по планировке и о направлении ее на доработку.</w:t>
      </w:r>
    </w:p>
    <w:p w:rsidR="005636F1" w:rsidRPr="005636F1" w:rsidRDefault="005636F1" w:rsidP="005636F1">
      <w:pPr>
        <w:autoSpaceDE w:val="0"/>
        <w:autoSpaceDN w:val="0"/>
        <w:adjustRightInd w:val="0"/>
        <w:spacing w:after="0" w:line="240" w:lineRule="auto"/>
        <w:ind w:firstLine="709"/>
        <w:jc w:val="both"/>
        <w:rPr>
          <w:rFonts w:ascii="Arial" w:hAnsi="Arial" w:cs="Arial"/>
          <w:sz w:val="20"/>
          <w:szCs w:val="20"/>
        </w:rPr>
      </w:pPr>
      <w:r w:rsidRPr="005636F1">
        <w:rPr>
          <w:rFonts w:ascii="Arial" w:hAnsi="Arial" w:cs="Arial"/>
          <w:color w:val="000000"/>
          <w:sz w:val="20"/>
          <w:szCs w:val="20"/>
        </w:rPr>
        <w:t xml:space="preserve">В случае если публичные слушания по проекту планировки территории и проекту межевания территории в соответствии с </w:t>
      </w:r>
      <w:hyperlink r:id="rId6" w:history="1">
        <w:r w:rsidRPr="005636F1">
          <w:rPr>
            <w:rFonts w:ascii="Arial" w:hAnsi="Arial" w:cs="Arial"/>
            <w:color w:val="000000"/>
            <w:sz w:val="20"/>
            <w:szCs w:val="20"/>
          </w:rPr>
          <w:t>частью 5.1 статьи 46</w:t>
        </w:r>
      </w:hyperlink>
      <w:r w:rsidRPr="005636F1">
        <w:rPr>
          <w:rFonts w:ascii="Arial" w:hAnsi="Arial" w:cs="Arial"/>
          <w:color w:val="000000"/>
          <w:sz w:val="20"/>
          <w:szCs w:val="20"/>
        </w:rPr>
        <w:t xml:space="preserve"> Градостроительного кодекса Российской Федерации не проводятся, уполномоченный специалист отдела осуществляет подготовку проекта правового акта об утверждении документации по планировке территории в порядке, </w:t>
      </w:r>
      <w:r w:rsidRPr="005636F1">
        <w:rPr>
          <w:rFonts w:ascii="Arial" w:hAnsi="Arial" w:cs="Arial"/>
          <w:sz w:val="20"/>
          <w:szCs w:val="20"/>
        </w:rPr>
        <w:t>установленном пунктом 3.3 настоящего Регламента;</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3.2.  Подготовка и проведение публичных слушаний:</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Публичные слушания по проекту </w:t>
      </w:r>
      <w:r w:rsidRPr="005636F1">
        <w:rPr>
          <w:rFonts w:ascii="Arial" w:hAnsi="Arial" w:cs="Arial"/>
          <w:color w:val="000000"/>
          <w:sz w:val="20"/>
          <w:szCs w:val="20"/>
        </w:rPr>
        <w:t xml:space="preserve">планировки территории и проекту межевания территории проводятся специалистами сельских советов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 если рассматриваемая территория входит в состав территории соответствующего сельсовета.</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Публичные слушания по проекту </w:t>
      </w:r>
      <w:r w:rsidRPr="005636F1">
        <w:rPr>
          <w:rFonts w:ascii="Arial" w:hAnsi="Arial" w:cs="Arial"/>
          <w:color w:val="000000"/>
          <w:sz w:val="20"/>
          <w:szCs w:val="20"/>
        </w:rPr>
        <w:t xml:space="preserve">планировки территории и проекту межевания территории проводятся специалистами администрации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 если рассматриваемая территория входит в состав межселенной территории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1) уполномоченный специалист в течение одного рабочего дня осуществляет подготовку проекта постановления администрации о назначении публичных слушаний.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Указанный проект подлежит согласованию в порядке и сроки, установленные Регламентом администрации.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после принятия правового акта о назначении публичных слушаний уполномоченный специалист осуществляет подготовку информационного сообщения о проведении публичных слушаний и направляет в уполномоченный орган администрации для опубликования.</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Оповещение о начале общественных обсуждений или публичных слушаний не </w:t>
      </w:r>
      <w:proofErr w:type="gramStart"/>
      <w:r w:rsidRPr="005636F1">
        <w:rPr>
          <w:rFonts w:ascii="Arial" w:hAnsi="Arial" w:cs="Arial"/>
          <w:color w:val="000000"/>
          <w:sz w:val="20"/>
          <w:szCs w:val="20"/>
        </w:rPr>
        <w:t>позднее</w:t>
      </w:r>
      <w:proofErr w:type="gramEnd"/>
      <w:r w:rsidRPr="005636F1">
        <w:rPr>
          <w:rFonts w:ascii="Arial" w:hAnsi="Arial" w:cs="Arial"/>
          <w:color w:val="000000"/>
          <w:sz w:val="20"/>
          <w:szCs w:val="20"/>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5) специалист в течение 7 дней после опубликования информационного сообщения о проведении публичных слушаний направляет материалы документации по планировке территории </w:t>
      </w:r>
      <w:r w:rsidRPr="005636F1">
        <w:rPr>
          <w:rFonts w:ascii="Arial" w:hAnsi="Arial" w:cs="Arial"/>
          <w:color w:val="000000"/>
          <w:sz w:val="20"/>
          <w:szCs w:val="20"/>
        </w:rPr>
        <w:lastRenderedPageBreak/>
        <w:t>в уполномоченный орган для рассмотрения на заседании постоянной комиссии с учетом результатов проведенных публичных слушаний по проекту;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6) результатом административной процедуры является опубликование в газете и размещение на Сайте заключения о результатах публичных слушаний;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7) срок выполнения административной процедуры составляет не более </w:t>
      </w:r>
      <w:r w:rsidRPr="005636F1">
        <w:rPr>
          <w:rFonts w:ascii="Arial" w:hAnsi="Arial" w:cs="Arial"/>
          <w:color w:val="FF0000"/>
          <w:sz w:val="20"/>
          <w:szCs w:val="20"/>
        </w:rPr>
        <w:t>4 месяцев.</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sz w:val="20"/>
          <w:szCs w:val="20"/>
        </w:rPr>
        <w:t xml:space="preserve">3.3. </w:t>
      </w:r>
      <w:r w:rsidRPr="005636F1">
        <w:rPr>
          <w:rFonts w:ascii="Arial" w:hAnsi="Arial" w:cs="Arial"/>
          <w:color w:val="000000"/>
          <w:sz w:val="20"/>
          <w:szCs w:val="20"/>
        </w:rPr>
        <w:t>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1) основанием для начала административной процедуры является оформление заключения о результатах публичных слушаний;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ответственным исполнителем за выполнение административной процедуры является уполномоченный специалист отдела;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3) уполномоченный специалист в течение </w:t>
      </w:r>
      <w:r w:rsidRPr="005636F1">
        <w:rPr>
          <w:rFonts w:ascii="Arial" w:hAnsi="Arial" w:cs="Arial"/>
          <w:color w:val="FF0000"/>
          <w:sz w:val="20"/>
          <w:szCs w:val="20"/>
        </w:rPr>
        <w:t>пяти рабочих</w:t>
      </w:r>
      <w:r w:rsidRPr="005636F1">
        <w:rPr>
          <w:rFonts w:ascii="Arial" w:hAnsi="Arial" w:cs="Arial"/>
          <w:color w:val="000000"/>
          <w:sz w:val="20"/>
          <w:szCs w:val="20"/>
        </w:rPr>
        <w:t xml:space="preserve"> дней </w:t>
      </w:r>
      <w:proofErr w:type="gramStart"/>
      <w:r w:rsidRPr="005636F1">
        <w:rPr>
          <w:rFonts w:ascii="Arial" w:hAnsi="Arial" w:cs="Arial"/>
          <w:color w:val="000000"/>
          <w:sz w:val="20"/>
          <w:szCs w:val="20"/>
        </w:rPr>
        <w:t>с даты опубликования</w:t>
      </w:r>
      <w:proofErr w:type="gramEnd"/>
      <w:r w:rsidRPr="005636F1">
        <w:rPr>
          <w:rFonts w:ascii="Arial" w:hAnsi="Arial" w:cs="Arial"/>
          <w:color w:val="000000"/>
          <w:sz w:val="20"/>
          <w:szCs w:val="20"/>
        </w:rPr>
        <w:t xml:space="preserve"> заключения о результатах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принятия постановления администрации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 срок, в течение которого заявителю необходимо обеспечить доработку проекта документации по планировке.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Указанный проект правового акта подлежит согласованию в порядке, установленном Регламентом администрации;</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w:t>
      </w:r>
      <w:r w:rsidRPr="005636F1">
        <w:rPr>
          <w:rFonts w:ascii="Arial" w:hAnsi="Arial" w:cs="Arial"/>
          <w:color w:val="FF0000"/>
          <w:sz w:val="20"/>
          <w:szCs w:val="20"/>
        </w:rPr>
        <w:t>пятнадцати дней</w:t>
      </w:r>
      <w:r w:rsidRPr="005636F1">
        <w:rPr>
          <w:rFonts w:ascii="Arial" w:hAnsi="Arial" w:cs="Arial"/>
          <w:color w:val="000000"/>
          <w:sz w:val="20"/>
          <w:szCs w:val="20"/>
        </w:rPr>
        <w:t xml:space="preserve"> </w:t>
      </w:r>
      <w:proofErr w:type="gramStart"/>
      <w:r w:rsidRPr="005636F1">
        <w:rPr>
          <w:rFonts w:ascii="Arial" w:hAnsi="Arial" w:cs="Arial"/>
          <w:color w:val="000000"/>
          <w:sz w:val="20"/>
          <w:szCs w:val="20"/>
        </w:rPr>
        <w:t>с даты опубликования</w:t>
      </w:r>
      <w:proofErr w:type="gramEnd"/>
      <w:r w:rsidRPr="005636F1">
        <w:rPr>
          <w:rFonts w:ascii="Arial" w:hAnsi="Arial" w:cs="Arial"/>
          <w:color w:val="000000"/>
          <w:sz w:val="20"/>
          <w:szCs w:val="20"/>
        </w:rPr>
        <w:t xml:space="preserve"> заключения о результатах публичных слушаний направляется Главе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Решение об утверждении документации по планировке территории либо об отклонении такой документации и о направлении ее на доработку с учетом </w:t>
      </w:r>
      <w:proofErr w:type="gramStart"/>
      <w:r w:rsidRPr="005636F1">
        <w:rPr>
          <w:rFonts w:ascii="Arial" w:hAnsi="Arial" w:cs="Arial"/>
          <w:color w:val="000000"/>
          <w:sz w:val="20"/>
          <w:szCs w:val="20"/>
        </w:rPr>
        <w:t>указанных</w:t>
      </w:r>
      <w:proofErr w:type="gramEnd"/>
      <w:r w:rsidRPr="005636F1">
        <w:rPr>
          <w:rFonts w:ascii="Arial" w:hAnsi="Arial" w:cs="Arial"/>
          <w:color w:val="000000"/>
          <w:sz w:val="20"/>
          <w:szCs w:val="20"/>
        </w:rPr>
        <w:t xml:space="preserve"> протокола и заключения принимается Главой </w:t>
      </w:r>
      <w:proofErr w:type="spellStart"/>
      <w:r w:rsidRPr="005636F1">
        <w:rPr>
          <w:rFonts w:ascii="Arial" w:hAnsi="Arial" w:cs="Arial"/>
          <w:color w:val="000000"/>
          <w:sz w:val="20"/>
          <w:szCs w:val="20"/>
        </w:rPr>
        <w:t>Богучанского</w:t>
      </w:r>
      <w:proofErr w:type="spellEnd"/>
      <w:r w:rsidRPr="005636F1">
        <w:rPr>
          <w:rFonts w:ascii="Arial" w:hAnsi="Arial" w:cs="Arial"/>
          <w:color w:val="000000"/>
          <w:sz w:val="20"/>
          <w:szCs w:val="20"/>
        </w:rPr>
        <w:t xml:space="preserve"> района;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5) результатом административной процедуры является издание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6) общий срок выполнения административной процедуры составляет не более </w:t>
      </w:r>
      <w:r w:rsidRPr="005636F1">
        <w:rPr>
          <w:rFonts w:ascii="Arial" w:hAnsi="Arial" w:cs="Arial"/>
          <w:color w:val="FF0000"/>
          <w:sz w:val="20"/>
          <w:szCs w:val="20"/>
        </w:rPr>
        <w:t>29 рабочих</w:t>
      </w:r>
      <w:r w:rsidRPr="005636F1">
        <w:rPr>
          <w:rFonts w:ascii="Arial" w:hAnsi="Arial" w:cs="Arial"/>
          <w:color w:val="000000"/>
          <w:sz w:val="20"/>
          <w:szCs w:val="20"/>
        </w:rPr>
        <w:t xml:space="preserve"> дней.</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w:t>
      </w:r>
      <w:proofErr w:type="gramStart"/>
      <w:r w:rsidRPr="005636F1">
        <w:rPr>
          <w:rFonts w:ascii="Arial" w:hAnsi="Arial" w:cs="Arial"/>
          <w:color w:val="000000"/>
          <w:sz w:val="20"/>
          <w:szCs w:val="20"/>
        </w:rPr>
        <w:t>с даты утверждения</w:t>
      </w:r>
      <w:proofErr w:type="gramEnd"/>
      <w:r w:rsidRPr="005636F1">
        <w:rPr>
          <w:rFonts w:ascii="Arial" w:hAnsi="Arial" w:cs="Arial"/>
          <w:color w:val="000000"/>
          <w:sz w:val="20"/>
          <w:szCs w:val="20"/>
        </w:rPr>
        <w:t xml:space="preserve"> указанной документации и размещается на Сайте.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sz w:val="20"/>
          <w:szCs w:val="20"/>
        </w:rPr>
        <w:t xml:space="preserve">3.4. </w:t>
      </w:r>
      <w:r w:rsidRPr="005636F1">
        <w:rPr>
          <w:rFonts w:ascii="Arial" w:hAnsi="Arial" w:cs="Arial"/>
          <w:color w:val="000000"/>
          <w:sz w:val="20"/>
          <w:szCs w:val="20"/>
        </w:rPr>
        <w:t>Направление уведомления об издании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1) основанием для начала административной процедуры является поступление в отдел копий постановления администрации об утверждении документации по планировке территории или об отклонении такой документации и о направлении ее на доработку, заверенных в установленном порядке в управлении делами администрации города;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2) ответственным исполнителем за выполнение административной процедуры является уполномоченный специалист отдела;</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 xml:space="preserve">3) уполномоченный специалист в семидневный срок со дня издания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 направляет заявителю письменное уведомление об издании такого постановления: </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в случае если заявитель выбрал способ получения уведомления почтой – на бумажном носителе по почте;</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4) срок выполнения административной процедуры составляет не более 7 дней с момента издания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w:t>
      </w:r>
    </w:p>
    <w:p w:rsidR="005636F1" w:rsidRPr="005636F1" w:rsidRDefault="005636F1" w:rsidP="005636F1">
      <w:pPr>
        <w:autoSpaceDE w:val="0"/>
        <w:autoSpaceDN w:val="0"/>
        <w:adjustRightInd w:val="0"/>
        <w:spacing w:after="0" w:line="240" w:lineRule="auto"/>
        <w:ind w:firstLine="709"/>
        <w:jc w:val="both"/>
        <w:rPr>
          <w:rFonts w:ascii="Arial" w:hAnsi="Arial" w:cs="Arial"/>
          <w:color w:val="000000"/>
          <w:sz w:val="20"/>
          <w:szCs w:val="20"/>
        </w:rPr>
      </w:pPr>
      <w:r w:rsidRPr="005636F1">
        <w:rPr>
          <w:rFonts w:ascii="Arial" w:hAnsi="Arial" w:cs="Arial"/>
          <w:color w:val="000000"/>
          <w:sz w:val="20"/>
          <w:szCs w:val="20"/>
        </w:rPr>
        <w:t>5) результатом административной процедуры является направление уведомления об издании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3.5. Административный регламент предоставления администрацией муниципальной услуги размещается на официальном сайте Администрации </w:t>
      </w:r>
      <w:proofErr w:type="spellStart"/>
      <w:r w:rsidRPr="005636F1">
        <w:rPr>
          <w:rFonts w:ascii="Arial" w:hAnsi="Arial" w:cs="Arial"/>
          <w:sz w:val="20"/>
          <w:szCs w:val="20"/>
        </w:rPr>
        <w:t>www</w:t>
      </w:r>
      <w:proofErr w:type="spellEnd"/>
      <w:r w:rsidRPr="005636F1">
        <w:rPr>
          <w:rFonts w:ascii="Arial" w:hAnsi="Arial" w:cs="Arial"/>
          <w:sz w:val="20"/>
          <w:szCs w:val="20"/>
        </w:rPr>
        <w:t xml:space="preserve">. </w:t>
      </w:r>
      <w:proofErr w:type="spellStart"/>
      <w:r w:rsidRPr="005636F1">
        <w:rPr>
          <w:rFonts w:ascii="Arial" w:hAnsi="Arial" w:cs="Arial"/>
          <w:sz w:val="20"/>
          <w:szCs w:val="20"/>
        </w:rPr>
        <w:t>boguchansky-raion.ru</w:t>
      </w:r>
      <w:proofErr w:type="spellEnd"/>
      <w:r w:rsidRPr="005636F1">
        <w:rPr>
          <w:rFonts w:ascii="Arial" w:hAnsi="Arial" w:cs="Arial"/>
          <w:sz w:val="20"/>
          <w:szCs w:val="20"/>
        </w:rPr>
        <w:t>.</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lastRenderedPageBreak/>
        <w:t>3.6. Порядок обращения в администрацию для подачи документов и получения результата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Прием заявителей для подачи заявлений, регистрация заявлений и документов, направленных заявителем по почте осуществляется в соответствии с графиком работы администрации: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Понедельник - пятница - с 9.00 до 17.00,</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обеденный перерыв - с 13.00 до 14.00,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выходные дни - суббота, воскресенье,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адрес: Россия, Красноярский край, </w:t>
      </w:r>
      <w:proofErr w:type="spellStart"/>
      <w:r w:rsidRPr="005636F1">
        <w:rPr>
          <w:rFonts w:ascii="Arial" w:hAnsi="Arial" w:cs="Arial"/>
          <w:sz w:val="20"/>
          <w:szCs w:val="20"/>
        </w:rPr>
        <w:t>Богучанский</w:t>
      </w:r>
      <w:proofErr w:type="spellEnd"/>
      <w:r w:rsidRPr="005636F1">
        <w:rPr>
          <w:rFonts w:ascii="Arial" w:hAnsi="Arial" w:cs="Arial"/>
          <w:sz w:val="20"/>
          <w:szCs w:val="20"/>
        </w:rPr>
        <w:t xml:space="preserve"> район, с. </w:t>
      </w:r>
      <w:proofErr w:type="spellStart"/>
      <w:r w:rsidRPr="005636F1">
        <w:rPr>
          <w:rFonts w:ascii="Arial" w:hAnsi="Arial" w:cs="Arial"/>
          <w:sz w:val="20"/>
          <w:szCs w:val="20"/>
        </w:rPr>
        <w:t>Богучаны</w:t>
      </w:r>
      <w:proofErr w:type="spellEnd"/>
      <w:r w:rsidRPr="005636F1">
        <w:rPr>
          <w:rFonts w:ascii="Arial" w:hAnsi="Arial" w:cs="Arial"/>
          <w:sz w:val="20"/>
          <w:szCs w:val="20"/>
        </w:rPr>
        <w:t>,</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ул. Октябрьская, 72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телефоны: (39162)22391 (приемная администрации),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тел/факс (39162)22245 (отдел по архитектуре и градостроительству)</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электронный адрес: admin-bog@mail.ru</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3.7. Порядок информирования о правилах предоставления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Информирование о предоставлении муниципальной услуги осуществляется специалистом администрации.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Специалист администрации осуществляет информирование по следующим направлениям:</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о месте нахождения и графике работы администрации;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о справочных телефонах администрации;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об адресе электронной почты администрации, официальном сайте администрации в сети Интернет;</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Информирование заявителей в администрации осуществляется в форме:</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непосредственного общения специалиста администрации с заявителями (при личном обращении, по электронной почте, по телефону);</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информационных материалов, которые размещаются на официальном сайте администрации в сети Интернет.</w:t>
      </w:r>
    </w:p>
    <w:p w:rsidR="005636F1" w:rsidRPr="005636F1" w:rsidRDefault="005636F1" w:rsidP="005636F1">
      <w:pPr>
        <w:shd w:val="clear" w:color="auto" w:fill="FFFFFF"/>
        <w:spacing w:after="0" w:line="240" w:lineRule="auto"/>
        <w:ind w:firstLine="708"/>
        <w:jc w:val="both"/>
        <w:rPr>
          <w:rFonts w:ascii="Arial" w:hAnsi="Arial" w:cs="Arial"/>
          <w:sz w:val="20"/>
          <w:szCs w:val="20"/>
        </w:rPr>
      </w:pPr>
      <w:r w:rsidRPr="005636F1">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5636F1" w:rsidRPr="005636F1" w:rsidRDefault="005636F1" w:rsidP="005636F1">
      <w:pPr>
        <w:shd w:val="clear" w:color="auto" w:fill="FFFFFF"/>
        <w:spacing w:after="0" w:line="240" w:lineRule="auto"/>
        <w:ind w:firstLine="567"/>
        <w:jc w:val="both"/>
        <w:rPr>
          <w:rFonts w:ascii="Arial" w:hAnsi="Arial" w:cs="Arial"/>
          <w:sz w:val="20"/>
          <w:szCs w:val="20"/>
        </w:rPr>
      </w:pPr>
      <w:r w:rsidRPr="005636F1">
        <w:rPr>
          <w:rFonts w:ascii="Arial" w:hAnsi="Arial" w:cs="Arial"/>
          <w:sz w:val="20"/>
          <w:szCs w:val="20"/>
        </w:rPr>
        <w:t>- справки и консультации предоставляются в рабочие часы администрации.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3.8 Порядок получения консультаций по процедуре предоставления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полный, точный и понятный ответ на поставленные вопросы. </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Продолжительность консультирования специалистом администрации составляет не более 10 минут.</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Время ожидания не должно превышать 30 минут.</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настоящего Административного регламента.</w:t>
      </w:r>
    </w:p>
    <w:p w:rsidR="005636F1" w:rsidRPr="005636F1" w:rsidRDefault="005636F1" w:rsidP="005636F1">
      <w:pPr>
        <w:spacing w:after="0" w:line="240" w:lineRule="auto"/>
        <w:ind w:firstLine="708"/>
        <w:jc w:val="both"/>
        <w:rPr>
          <w:rFonts w:ascii="Arial" w:eastAsia="Times New Roman" w:hAnsi="Arial" w:cs="Arial"/>
          <w:sz w:val="20"/>
          <w:szCs w:val="20"/>
          <w:lang w:eastAsia="ru-RU"/>
        </w:rPr>
      </w:pPr>
      <w:r w:rsidRPr="005636F1">
        <w:rPr>
          <w:rFonts w:ascii="Arial" w:eastAsia="Times New Roman" w:hAnsi="Arial" w:cs="Arial"/>
          <w:sz w:val="20"/>
          <w:szCs w:val="20"/>
          <w:lang w:eastAsia="ru-RU"/>
        </w:rPr>
        <w:t>3.9 Блок схема последовательность действий (административных процедур) при предоставлении муниципальной услуги приведена в приложении № 1 к настоящему Административному регламенту.</w:t>
      </w:r>
    </w:p>
    <w:p w:rsidR="005636F1" w:rsidRPr="005636F1" w:rsidRDefault="005636F1" w:rsidP="005636F1">
      <w:pPr>
        <w:spacing w:after="0" w:line="240" w:lineRule="auto"/>
        <w:ind w:firstLine="708"/>
        <w:jc w:val="both"/>
        <w:rPr>
          <w:rFonts w:ascii="Arial" w:hAnsi="Arial" w:cs="Arial"/>
          <w:b/>
          <w:sz w:val="20"/>
          <w:szCs w:val="20"/>
        </w:rPr>
      </w:pP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4. Формы </w:t>
      </w:r>
      <w:proofErr w:type="gramStart"/>
      <w:r w:rsidRPr="005636F1">
        <w:rPr>
          <w:rFonts w:ascii="Arial" w:hAnsi="Arial" w:cs="Arial"/>
          <w:sz w:val="20"/>
          <w:szCs w:val="20"/>
        </w:rPr>
        <w:t>контроля за</w:t>
      </w:r>
      <w:proofErr w:type="gramEnd"/>
      <w:r w:rsidRPr="005636F1">
        <w:rPr>
          <w:rFonts w:ascii="Arial" w:hAnsi="Arial" w:cs="Arial"/>
          <w:sz w:val="20"/>
          <w:szCs w:val="20"/>
        </w:rPr>
        <w:t xml:space="preserve"> исполнением административного регламента</w:t>
      </w:r>
    </w:p>
    <w:p w:rsidR="005636F1" w:rsidRPr="005636F1" w:rsidRDefault="005636F1" w:rsidP="005636F1">
      <w:pPr>
        <w:spacing w:after="0" w:line="240" w:lineRule="auto"/>
        <w:ind w:firstLine="708"/>
        <w:jc w:val="both"/>
        <w:rPr>
          <w:rFonts w:ascii="Arial" w:hAnsi="Arial" w:cs="Arial"/>
          <w:sz w:val="20"/>
          <w:szCs w:val="20"/>
        </w:rPr>
      </w:pP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4.1. </w:t>
      </w:r>
      <w:proofErr w:type="gramStart"/>
      <w:r w:rsidRPr="005636F1">
        <w:rPr>
          <w:rFonts w:ascii="Arial" w:hAnsi="Arial" w:cs="Arial"/>
          <w:sz w:val="20"/>
          <w:szCs w:val="20"/>
        </w:rPr>
        <w:t>Контроль за</w:t>
      </w:r>
      <w:proofErr w:type="gramEnd"/>
      <w:r w:rsidRPr="005636F1">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4.2.</w:t>
      </w:r>
      <w:r w:rsidRPr="005636F1">
        <w:rPr>
          <w:rFonts w:ascii="Arial" w:hAnsi="Arial" w:cs="Arial"/>
          <w:sz w:val="20"/>
          <w:szCs w:val="20"/>
        </w:rPr>
        <w:tab/>
        <w:t xml:space="preserve">Текущий </w:t>
      </w:r>
      <w:proofErr w:type="gramStart"/>
      <w:r w:rsidRPr="005636F1">
        <w:rPr>
          <w:rFonts w:ascii="Arial" w:hAnsi="Arial" w:cs="Arial"/>
          <w:sz w:val="20"/>
          <w:szCs w:val="20"/>
        </w:rPr>
        <w:t>контроль за</w:t>
      </w:r>
      <w:proofErr w:type="gramEnd"/>
      <w:r w:rsidRPr="005636F1">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4.3. Администрация осуществляет </w:t>
      </w:r>
      <w:proofErr w:type="gramStart"/>
      <w:r w:rsidRPr="005636F1">
        <w:rPr>
          <w:rFonts w:ascii="Arial" w:hAnsi="Arial" w:cs="Arial"/>
          <w:sz w:val="20"/>
          <w:szCs w:val="20"/>
        </w:rPr>
        <w:t>контроль за</w:t>
      </w:r>
      <w:proofErr w:type="gramEnd"/>
      <w:r w:rsidRPr="005636F1">
        <w:rPr>
          <w:rFonts w:ascii="Arial" w:hAnsi="Arial" w:cs="Arial"/>
          <w:sz w:val="20"/>
          <w:szCs w:val="20"/>
        </w:rPr>
        <w:t xml:space="preserve"> предоставлением муниципальной услуги отделом. </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4.4. </w:t>
      </w:r>
      <w:proofErr w:type="gramStart"/>
      <w:r w:rsidRPr="005636F1">
        <w:rPr>
          <w:rFonts w:ascii="Arial" w:hAnsi="Arial" w:cs="Arial"/>
          <w:sz w:val="20"/>
          <w:szCs w:val="20"/>
        </w:rPr>
        <w:t>Контроль за</w:t>
      </w:r>
      <w:proofErr w:type="gramEnd"/>
      <w:r w:rsidRPr="005636F1">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lastRenderedPageBreak/>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5636F1">
        <w:rPr>
          <w:rFonts w:ascii="Arial" w:hAnsi="Arial" w:cs="Arial"/>
          <w:sz w:val="20"/>
          <w:szCs w:val="20"/>
        </w:rPr>
        <w:t>Богучанского</w:t>
      </w:r>
      <w:proofErr w:type="spellEnd"/>
      <w:r w:rsidRPr="005636F1">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4.7. </w:t>
      </w:r>
      <w:proofErr w:type="gramStart"/>
      <w:r w:rsidRPr="005636F1">
        <w:rPr>
          <w:rFonts w:ascii="Arial" w:hAnsi="Arial" w:cs="Arial"/>
          <w:sz w:val="20"/>
          <w:szCs w:val="20"/>
        </w:rPr>
        <w:t>Контроль за</w:t>
      </w:r>
      <w:proofErr w:type="gramEnd"/>
      <w:r w:rsidRPr="005636F1">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5636F1" w:rsidRPr="005636F1" w:rsidRDefault="005636F1" w:rsidP="005636F1">
      <w:pPr>
        <w:widowControl w:val="0"/>
        <w:autoSpaceDE w:val="0"/>
        <w:autoSpaceDN w:val="0"/>
        <w:adjustRightInd w:val="0"/>
        <w:spacing w:after="0" w:line="240" w:lineRule="auto"/>
        <w:rPr>
          <w:rFonts w:ascii="Arial" w:hAnsi="Arial" w:cs="Arial"/>
          <w:b/>
          <w:sz w:val="20"/>
          <w:szCs w:val="20"/>
          <w:lang w:eastAsia="ru-RU"/>
        </w:rPr>
      </w:pPr>
    </w:p>
    <w:p w:rsidR="005636F1" w:rsidRPr="005636F1" w:rsidRDefault="005636F1" w:rsidP="005636F1">
      <w:pPr>
        <w:widowControl w:val="0"/>
        <w:autoSpaceDE w:val="0"/>
        <w:autoSpaceDN w:val="0"/>
        <w:adjustRightInd w:val="0"/>
        <w:spacing w:after="0" w:line="240" w:lineRule="auto"/>
        <w:ind w:firstLine="567"/>
        <w:jc w:val="center"/>
        <w:rPr>
          <w:rFonts w:ascii="Arial" w:hAnsi="Arial" w:cs="Arial"/>
          <w:sz w:val="20"/>
          <w:szCs w:val="20"/>
          <w:lang w:eastAsia="ru-RU"/>
        </w:rPr>
      </w:pPr>
      <w:r w:rsidRPr="005636F1">
        <w:rPr>
          <w:rFonts w:ascii="Arial" w:hAnsi="Arial" w:cs="Arial"/>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5636F1" w:rsidRPr="005636F1" w:rsidRDefault="005636F1" w:rsidP="005636F1">
      <w:pPr>
        <w:spacing w:after="0" w:line="240" w:lineRule="auto"/>
        <w:ind w:firstLine="567"/>
        <w:jc w:val="both"/>
        <w:rPr>
          <w:rFonts w:ascii="Arial" w:hAnsi="Arial" w:cs="Arial"/>
          <w:sz w:val="20"/>
          <w:szCs w:val="20"/>
        </w:rPr>
      </w:pP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5.1. Заявитель может обратиться с жалобой, в  том числе в следующих случаях:</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1) нарушение срока регистрации запроса о предоставлении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 </w:t>
      </w:r>
      <w:proofErr w:type="gramStart"/>
      <w:r w:rsidRPr="005636F1">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36F1">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636F1" w:rsidRPr="005636F1" w:rsidRDefault="005636F1" w:rsidP="005636F1">
      <w:pPr>
        <w:spacing w:after="0" w:line="240" w:lineRule="auto"/>
        <w:ind w:firstLine="360"/>
        <w:jc w:val="both"/>
        <w:rPr>
          <w:rFonts w:ascii="Arial" w:hAnsi="Arial" w:cs="Arial"/>
          <w:sz w:val="20"/>
          <w:szCs w:val="20"/>
        </w:rPr>
      </w:pPr>
      <w:r w:rsidRPr="005636F1">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36F1" w:rsidRPr="005636F1" w:rsidRDefault="005636F1" w:rsidP="005636F1">
      <w:pPr>
        <w:spacing w:after="0" w:line="240" w:lineRule="auto"/>
        <w:ind w:firstLine="360"/>
        <w:jc w:val="both"/>
        <w:rPr>
          <w:rFonts w:ascii="Arial" w:hAnsi="Arial" w:cs="Arial"/>
          <w:sz w:val="20"/>
          <w:szCs w:val="20"/>
        </w:rPr>
      </w:pPr>
      <w:r w:rsidRPr="005636F1">
        <w:rPr>
          <w:rFonts w:ascii="Arial" w:hAnsi="Arial" w:cs="Arial"/>
          <w:sz w:val="20"/>
          <w:szCs w:val="20"/>
        </w:rPr>
        <w:t xml:space="preserve">   </w:t>
      </w:r>
      <w:proofErr w:type="gramStart"/>
      <w:r w:rsidRPr="005636F1">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36F1">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636F1" w:rsidRPr="005636F1" w:rsidRDefault="005636F1" w:rsidP="005636F1">
      <w:pPr>
        <w:spacing w:after="0" w:line="240" w:lineRule="auto"/>
        <w:ind w:firstLine="360"/>
        <w:jc w:val="both"/>
        <w:rPr>
          <w:rFonts w:ascii="Arial" w:hAnsi="Arial" w:cs="Arial"/>
          <w:sz w:val="20"/>
          <w:szCs w:val="20"/>
        </w:rPr>
      </w:pPr>
      <w:r w:rsidRPr="005636F1">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5636F1" w:rsidRPr="005636F1" w:rsidRDefault="005636F1" w:rsidP="005636F1">
      <w:pPr>
        <w:spacing w:after="0" w:line="240" w:lineRule="auto"/>
        <w:ind w:firstLine="360"/>
        <w:jc w:val="both"/>
        <w:rPr>
          <w:rFonts w:ascii="Arial" w:hAnsi="Arial" w:cs="Arial"/>
          <w:sz w:val="20"/>
          <w:szCs w:val="20"/>
        </w:rPr>
      </w:pPr>
      <w:r w:rsidRPr="005636F1">
        <w:rPr>
          <w:rFonts w:ascii="Arial" w:hAnsi="Arial" w:cs="Arial"/>
          <w:sz w:val="20"/>
          <w:szCs w:val="20"/>
        </w:rPr>
        <w:t xml:space="preserve">    </w:t>
      </w:r>
      <w:proofErr w:type="gramStart"/>
      <w:r w:rsidRPr="005636F1">
        <w:rPr>
          <w:rFonts w:ascii="Arial" w:hAnsi="Arial" w:cs="Arial"/>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5636F1">
        <w:rPr>
          <w:rFonts w:ascii="Arial" w:hAnsi="Arial" w:cs="Arial"/>
          <w:sz w:val="20"/>
          <w:szCs w:val="20"/>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636F1">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5636F1" w:rsidRPr="005636F1" w:rsidRDefault="005636F1" w:rsidP="005636F1">
      <w:pPr>
        <w:spacing w:after="0" w:line="240" w:lineRule="auto"/>
        <w:ind w:firstLine="708"/>
        <w:jc w:val="both"/>
        <w:rPr>
          <w:rFonts w:ascii="Arial" w:hAnsi="Arial" w:cs="Arial"/>
          <w:sz w:val="20"/>
          <w:szCs w:val="20"/>
        </w:rPr>
      </w:pPr>
      <w:proofErr w:type="gramStart"/>
      <w:r w:rsidRPr="005636F1">
        <w:rPr>
          <w:rFonts w:ascii="Arial" w:hAnsi="Arial" w:cs="Arial"/>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636F1">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5636F1">
        <w:rPr>
          <w:rFonts w:ascii="Arial" w:hAnsi="Arial" w:cs="Arial"/>
          <w:sz w:val="20"/>
          <w:szCs w:val="20"/>
        </w:rPr>
        <w:t>ь</w:t>
      </w:r>
      <w:proofErr w:type="spellEnd"/>
      <w:r w:rsidRPr="005636F1">
        <w:rPr>
          <w:rFonts w:ascii="Arial" w:hAnsi="Arial" w:cs="Arial"/>
          <w:sz w:val="20"/>
          <w:szCs w:val="20"/>
        </w:rPr>
        <w:t xml:space="preserve"> в  полном  объеме.</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нормативным правовым актом субъекта  Российской Федерации.</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5636F1">
        <w:rPr>
          <w:rFonts w:ascii="Arial" w:hAnsi="Arial" w:cs="Arial"/>
          <w:sz w:val="20"/>
          <w:szCs w:val="20"/>
        </w:rPr>
        <w:t>о-</w:t>
      </w:r>
      <w:proofErr w:type="gramEnd"/>
      <w:r w:rsidRPr="005636F1">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636F1">
        <w:rPr>
          <w:rFonts w:ascii="Arial" w:hAnsi="Arial" w:cs="Arial"/>
          <w:sz w:val="20"/>
          <w:szCs w:val="20"/>
        </w:rPr>
        <w:t>принята</w:t>
      </w:r>
      <w:proofErr w:type="gramEnd"/>
      <w:r w:rsidRPr="005636F1">
        <w:rPr>
          <w:rFonts w:ascii="Arial" w:hAnsi="Arial" w:cs="Arial"/>
          <w:sz w:val="20"/>
          <w:szCs w:val="20"/>
        </w:rPr>
        <w:t xml:space="preserve">  при личном  прием  заявителя. </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5.4.  Жалоба  должна  содержать:</w:t>
      </w:r>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5636F1" w:rsidRPr="005636F1" w:rsidRDefault="005636F1" w:rsidP="005636F1">
      <w:pPr>
        <w:spacing w:after="0" w:line="240" w:lineRule="auto"/>
        <w:ind w:firstLine="567"/>
        <w:jc w:val="both"/>
        <w:rPr>
          <w:rFonts w:ascii="Arial" w:hAnsi="Arial" w:cs="Arial"/>
          <w:sz w:val="20"/>
          <w:szCs w:val="20"/>
        </w:rPr>
      </w:pPr>
      <w:proofErr w:type="gramStart"/>
      <w:r w:rsidRPr="005636F1">
        <w:rPr>
          <w:rFonts w:ascii="Arial" w:hAnsi="Arial" w:cs="Arial"/>
          <w:sz w:val="20"/>
          <w:szCs w:val="20"/>
        </w:rPr>
        <w:t xml:space="preserve">2)  фамилию, имя, отчество (последнее при наличии), сведения о месте жительства </w:t>
      </w:r>
      <w:proofErr w:type="spellStart"/>
      <w:r w:rsidRPr="005636F1">
        <w:rPr>
          <w:rFonts w:ascii="Arial" w:hAnsi="Arial" w:cs="Arial"/>
          <w:sz w:val="20"/>
          <w:szCs w:val="20"/>
        </w:rPr>
        <w:t>заявителя-физического</w:t>
      </w:r>
      <w:proofErr w:type="spellEnd"/>
      <w:r w:rsidRPr="005636F1">
        <w:rPr>
          <w:rFonts w:ascii="Arial" w:hAnsi="Arial" w:cs="Arial"/>
          <w:sz w:val="20"/>
          <w:szCs w:val="20"/>
        </w:rPr>
        <w:t xml:space="preserve"> лица либо наименование,  сведения о месте нахождения  </w:t>
      </w:r>
      <w:proofErr w:type="spellStart"/>
      <w:r w:rsidRPr="005636F1">
        <w:rPr>
          <w:rFonts w:ascii="Arial" w:hAnsi="Arial" w:cs="Arial"/>
          <w:sz w:val="20"/>
          <w:szCs w:val="20"/>
        </w:rPr>
        <w:t>заявителя-юридического</w:t>
      </w:r>
      <w:proofErr w:type="spellEnd"/>
      <w:r w:rsidRPr="005636F1">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36F1" w:rsidRPr="005636F1" w:rsidRDefault="005636F1" w:rsidP="005636F1">
      <w:pPr>
        <w:spacing w:after="0" w:line="240" w:lineRule="auto"/>
        <w:ind w:firstLine="567"/>
        <w:jc w:val="both"/>
        <w:rPr>
          <w:rFonts w:ascii="Arial" w:hAnsi="Arial" w:cs="Arial"/>
          <w:sz w:val="20"/>
          <w:szCs w:val="20"/>
        </w:rPr>
      </w:pPr>
      <w:r w:rsidRPr="005636F1">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w:t>
      </w:r>
      <w:proofErr w:type="gramStart"/>
      <w:r w:rsidRPr="005636F1">
        <w:rPr>
          <w:rFonts w:ascii="Arial" w:hAnsi="Arial" w:cs="Arial"/>
          <w:sz w:val="20"/>
          <w:szCs w:val="20"/>
        </w:rPr>
        <w:t xml:space="preserve">( </w:t>
      </w:r>
      <w:proofErr w:type="gramEnd"/>
      <w:r w:rsidRPr="005636F1">
        <w:rPr>
          <w:rFonts w:ascii="Arial" w:hAnsi="Arial" w:cs="Arial"/>
          <w:sz w:val="20"/>
          <w:szCs w:val="20"/>
        </w:rPr>
        <w:t>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5.6.  По результатам рассмотрения  жалобы  принимается одно из следующих  решений:</w:t>
      </w:r>
    </w:p>
    <w:p w:rsidR="005636F1" w:rsidRPr="005636F1" w:rsidRDefault="005636F1" w:rsidP="005636F1">
      <w:pPr>
        <w:spacing w:after="0" w:line="240" w:lineRule="auto"/>
        <w:ind w:firstLine="708"/>
        <w:jc w:val="both"/>
        <w:rPr>
          <w:rFonts w:ascii="Arial" w:hAnsi="Arial" w:cs="Arial"/>
          <w:sz w:val="20"/>
          <w:szCs w:val="20"/>
        </w:rPr>
      </w:pPr>
      <w:proofErr w:type="gramStart"/>
      <w:r w:rsidRPr="005636F1">
        <w:rPr>
          <w:rFonts w:ascii="Arial" w:hAnsi="Arial" w:cs="Arial"/>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5636F1">
        <w:rPr>
          <w:rFonts w:ascii="Arial" w:hAnsi="Arial" w:cs="Arial"/>
          <w:sz w:val="20"/>
          <w:szCs w:val="20"/>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2)  в удовлетворении   жалобы отказывается.</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36F1">
        <w:rPr>
          <w:rFonts w:ascii="Arial" w:hAnsi="Arial" w:cs="Arial"/>
          <w:sz w:val="20"/>
          <w:szCs w:val="20"/>
        </w:rPr>
        <w:t>неудобства</w:t>
      </w:r>
      <w:proofErr w:type="gramEnd"/>
      <w:r w:rsidRPr="005636F1">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5.9. В случае признания </w:t>
      </w:r>
      <w:proofErr w:type="gramStart"/>
      <w:r w:rsidRPr="005636F1">
        <w:rPr>
          <w:rFonts w:ascii="Arial" w:hAnsi="Arial" w:cs="Arial"/>
          <w:sz w:val="20"/>
          <w:szCs w:val="20"/>
        </w:rPr>
        <w:t>жалобы</w:t>
      </w:r>
      <w:proofErr w:type="gramEnd"/>
      <w:r w:rsidRPr="005636F1">
        <w:rPr>
          <w:rFonts w:ascii="Arial" w:hAnsi="Arial" w:cs="Arial"/>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36F1" w:rsidRPr="005636F1" w:rsidRDefault="005636F1" w:rsidP="005636F1">
      <w:pPr>
        <w:spacing w:after="0" w:line="240" w:lineRule="auto"/>
        <w:ind w:firstLine="708"/>
        <w:jc w:val="both"/>
        <w:rPr>
          <w:rFonts w:ascii="Arial" w:hAnsi="Arial" w:cs="Arial"/>
          <w:sz w:val="20"/>
          <w:szCs w:val="20"/>
        </w:rPr>
      </w:pPr>
      <w:r w:rsidRPr="005636F1">
        <w:rPr>
          <w:rFonts w:ascii="Arial" w:hAnsi="Arial" w:cs="Arial"/>
          <w:sz w:val="20"/>
          <w:szCs w:val="20"/>
        </w:rPr>
        <w:t xml:space="preserve">5.10. В случае установления в ходе или по результатам </w:t>
      </w:r>
      <w:proofErr w:type="gramStart"/>
      <w:r w:rsidRPr="005636F1">
        <w:rPr>
          <w:rFonts w:ascii="Arial" w:hAnsi="Arial" w:cs="Arial"/>
          <w:sz w:val="20"/>
          <w:szCs w:val="20"/>
        </w:rPr>
        <w:t>рассмотрения жалобы признаков состава административного правонарушения</w:t>
      </w:r>
      <w:proofErr w:type="gramEnd"/>
      <w:r w:rsidRPr="005636F1">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36F1" w:rsidRPr="005636F1" w:rsidRDefault="005636F1" w:rsidP="005636F1">
      <w:pPr>
        <w:spacing w:after="0" w:line="240" w:lineRule="auto"/>
        <w:rPr>
          <w:rFonts w:ascii="Arial" w:hAnsi="Arial" w:cs="Arial"/>
          <w:sz w:val="18"/>
          <w:szCs w:val="28"/>
        </w:rPr>
      </w:pPr>
    </w:p>
    <w:p w:rsidR="005636F1" w:rsidRPr="005636F1" w:rsidRDefault="005636F1" w:rsidP="005636F1">
      <w:pPr>
        <w:spacing w:after="0" w:line="240" w:lineRule="auto"/>
        <w:ind w:left="4395" w:firstLine="567"/>
        <w:jc w:val="right"/>
        <w:rPr>
          <w:rFonts w:ascii="Arial" w:hAnsi="Arial" w:cs="Arial"/>
          <w:sz w:val="18"/>
          <w:szCs w:val="28"/>
        </w:rPr>
      </w:pPr>
      <w:r w:rsidRPr="005636F1">
        <w:rPr>
          <w:rFonts w:ascii="Arial" w:hAnsi="Arial" w:cs="Arial"/>
          <w:sz w:val="18"/>
          <w:szCs w:val="28"/>
        </w:rPr>
        <w:t>Приложение 1</w:t>
      </w:r>
    </w:p>
    <w:p w:rsidR="005636F1" w:rsidRPr="005636F1" w:rsidRDefault="005636F1" w:rsidP="005636F1">
      <w:pPr>
        <w:spacing w:after="0" w:line="240" w:lineRule="auto"/>
        <w:ind w:left="4395" w:firstLine="567"/>
        <w:jc w:val="right"/>
        <w:rPr>
          <w:rFonts w:ascii="Arial" w:hAnsi="Arial" w:cs="Arial"/>
          <w:sz w:val="18"/>
          <w:szCs w:val="28"/>
        </w:rPr>
      </w:pPr>
      <w:r w:rsidRPr="005636F1">
        <w:rPr>
          <w:rFonts w:ascii="Arial" w:hAnsi="Arial" w:cs="Arial"/>
          <w:sz w:val="18"/>
          <w:szCs w:val="28"/>
        </w:rPr>
        <w:t>к</w:t>
      </w:r>
      <w:r w:rsidRPr="005636F1">
        <w:rPr>
          <w:rFonts w:ascii="Arial" w:hAnsi="Arial" w:cs="Arial"/>
          <w:spacing w:val="5"/>
          <w:sz w:val="18"/>
          <w:szCs w:val="28"/>
        </w:rPr>
        <w:t xml:space="preserve"> административному регламенту</w:t>
      </w:r>
      <w:r w:rsidRPr="005636F1">
        <w:rPr>
          <w:rFonts w:ascii="Arial" w:hAnsi="Arial" w:cs="Arial"/>
          <w:sz w:val="18"/>
          <w:szCs w:val="28"/>
        </w:rPr>
        <w:t xml:space="preserve"> </w:t>
      </w:r>
    </w:p>
    <w:p w:rsidR="005636F1" w:rsidRPr="005636F1" w:rsidRDefault="005636F1" w:rsidP="005636F1">
      <w:pPr>
        <w:spacing w:after="0" w:line="240" w:lineRule="auto"/>
        <w:ind w:left="4395" w:firstLine="567"/>
        <w:jc w:val="right"/>
        <w:rPr>
          <w:rFonts w:ascii="Arial" w:hAnsi="Arial" w:cs="Arial"/>
          <w:bCs/>
          <w:sz w:val="18"/>
          <w:szCs w:val="28"/>
        </w:rPr>
      </w:pPr>
      <w:r w:rsidRPr="005636F1">
        <w:rPr>
          <w:rFonts w:ascii="Arial" w:hAnsi="Arial" w:cs="Arial"/>
          <w:bCs/>
          <w:sz w:val="18"/>
          <w:szCs w:val="28"/>
        </w:rPr>
        <w:t xml:space="preserve">по предоставлению муниципальной услуги </w:t>
      </w:r>
    </w:p>
    <w:p w:rsidR="005636F1" w:rsidRPr="005636F1" w:rsidRDefault="005636F1" w:rsidP="005636F1">
      <w:pPr>
        <w:tabs>
          <w:tab w:val="left" w:pos="3402"/>
        </w:tabs>
        <w:spacing w:after="0" w:line="240" w:lineRule="auto"/>
        <w:ind w:left="4962" w:right="-2"/>
        <w:jc w:val="right"/>
        <w:rPr>
          <w:rFonts w:ascii="Arial" w:hAnsi="Arial" w:cs="Arial"/>
          <w:bCs/>
          <w:spacing w:val="2"/>
          <w:kern w:val="36"/>
          <w:sz w:val="18"/>
          <w:szCs w:val="28"/>
          <w:lang w:eastAsia="ru-RU"/>
        </w:rPr>
      </w:pPr>
      <w:r w:rsidRPr="005636F1">
        <w:rPr>
          <w:rFonts w:ascii="Arial" w:hAnsi="Arial" w:cs="Arial"/>
          <w:bCs/>
          <w:spacing w:val="2"/>
          <w:kern w:val="36"/>
          <w:sz w:val="18"/>
          <w:szCs w:val="28"/>
          <w:lang w:eastAsia="ru-RU"/>
        </w:rPr>
        <w:t>«Утверждение документации по                      планировке территорий»</w:t>
      </w:r>
    </w:p>
    <w:p w:rsidR="005636F1" w:rsidRPr="005636F1" w:rsidRDefault="005636F1" w:rsidP="005636F1">
      <w:pPr>
        <w:shd w:val="clear" w:color="auto" w:fill="FFFFFF"/>
        <w:spacing w:after="0"/>
        <w:ind w:firstLine="720"/>
        <w:jc w:val="both"/>
        <w:rPr>
          <w:rFonts w:ascii="Arial" w:hAnsi="Arial" w:cs="Arial"/>
          <w:sz w:val="28"/>
          <w:szCs w:val="28"/>
        </w:rPr>
      </w:pPr>
    </w:p>
    <w:p w:rsidR="005636F1" w:rsidRPr="005636F1" w:rsidRDefault="005636F1" w:rsidP="005636F1">
      <w:pPr>
        <w:spacing w:after="0"/>
        <w:ind w:firstLine="567"/>
        <w:jc w:val="center"/>
        <w:rPr>
          <w:rFonts w:ascii="Arial" w:hAnsi="Arial" w:cs="Arial"/>
          <w:bCs/>
          <w:caps/>
          <w:sz w:val="20"/>
          <w:szCs w:val="28"/>
        </w:rPr>
      </w:pPr>
      <w:r w:rsidRPr="005636F1">
        <w:rPr>
          <w:rFonts w:ascii="Arial" w:hAnsi="Arial" w:cs="Arial"/>
          <w:bCs/>
          <w:caps/>
          <w:sz w:val="20"/>
          <w:szCs w:val="28"/>
        </w:rPr>
        <w:t>блок – схема предоставления МУНИЦИПАЛЬНОЙ услуги</w:t>
      </w:r>
    </w:p>
    <w:p w:rsidR="005636F1" w:rsidRDefault="005636F1" w:rsidP="005636F1">
      <w:pPr>
        <w:spacing w:after="0" w:line="240" w:lineRule="auto"/>
        <w:rPr>
          <w:rFonts w:ascii="Times New Roman" w:eastAsia="Times New Roman" w:hAnsi="Times New Roman"/>
          <w:sz w:val="24"/>
          <w:szCs w:val="24"/>
          <w:lang w:eastAsia="ru-RU"/>
        </w:rPr>
      </w:pPr>
    </w:p>
    <w:p w:rsidR="005636F1" w:rsidRDefault="005636F1" w:rsidP="005636F1">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404732" cy="5106010"/>
            <wp:effectExtent l="19050" t="0" r="5468" b="0"/>
            <wp:docPr id="6" name="Рисунок 5" descr="2021-12-16_15-5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2-16_15-52-26.png"/>
                    <pic:cNvPicPr/>
                  </pic:nvPicPr>
                  <pic:blipFill>
                    <a:blip r:embed="rId7"/>
                    <a:stretch>
                      <a:fillRect/>
                    </a:stretch>
                  </pic:blipFill>
                  <pic:spPr>
                    <a:xfrm>
                      <a:off x="0" y="0"/>
                      <a:ext cx="5405442" cy="5106681"/>
                    </a:xfrm>
                    <a:prstGeom prst="rect">
                      <a:avLst/>
                    </a:prstGeom>
                  </pic:spPr>
                </pic:pic>
              </a:graphicData>
            </a:graphic>
          </wp:inline>
        </w:drawing>
      </w:r>
    </w:p>
    <w:p w:rsidR="005636F1" w:rsidRDefault="005636F1" w:rsidP="005636F1">
      <w:pPr>
        <w:spacing w:after="0" w:line="240" w:lineRule="auto"/>
        <w:rPr>
          <w:rFonts w:ascii="Times New Roman" w:eastAsia="Times New Roman" w:hAnsi="Times New Roman"/>
          <w:sz w:val="24"/>
          <w:szCs w:val="24"/>
          <w:lang w:eastAsia="ru-RU"/>
        </w:rPr>
      </w:pPr>
    </w:p>
    <w:p w:rsidR="005636F1" w:rsidRPr="005636F1" w:rsidRDefault="005636F1" w:rsidP="005636F1">
      <w:pPr>
        <w:tabs>
          <w:tab w:val="left" w:pos="5910"/>
        </w:tabs>
        <w:spacing w:after="0" w:line="240" w:lineRule="auto"/>
        <w:ind w:left="4253" w:firstLine="567"/>
        <w:jc w:val="right"/>
        <w:rPr>
          <w:rFonts w:ascii="Arial" w:hAnsi="Arial" w:cs="Arial"/>
          <w:sz w:val="18"/>
          <w:szCs w:val="24"/>
        </w:rPr>
      </w:pPr>
      <w:r w:rsidRPr="005636F1">
        <w:rPr>
          <w:rFonts w:ascii="Arial" w:hAnsi="Arial" w:cs="Arial"/>
          <w:sz w:val="18"/>
          <w:szCs w:val="24"/>
        </w:rPr>
        <w:t>Приложение 2</w:t>
      </w:r>
    </w:p>
    <w:p w:rsidR="005636F1" w:rsidRPr="005636F1" w:rsidRDefault="005636F1" w:rsidP="005636F1">
      <w:pPr>
        <w:tabs>
          <w:tab w:val="left" w:pos="5910"/>
        </w:tabs>
        <w:spacing w:after="0" w:line="240" w:lineRule="auto"/>
        <w:ind w:left="4253" w:firstLine="567"/>
        <w:jc w:val="right"/>
        <w:rPr>
          <w:rFonts w:ascii="Arial" w:hAnsi="Arial" w:cs="Arial"/>
          <w:sz w:val="18"/>
          <w:szCs w:val="24"/>
        </w:rPr>
      </w:pPr>
      <w:r w:rsidRPr="005636F1">
        <w:rPr>
          <w:rFonts w:ascii="Arial" w:hAnsi="Arial" w:cs="Arial"/>
          <w:sz w:val="18"/>
          <w:szCs w:val="24"/>
        </w:rPr>
        <w:t>к административному регламенту</w:t>
      </w:r>
    </w:p>
    <w:p w:rsidR="005636F1" w:rsidRPr="005636F1" w:rsidRDefault="005636F1" w:rsidP="005636F1">
      <w:pPr>
        <w:tabs>
          <w:tab w:val="left" w:pos="5910"/>
        </w:tabs>
        <w:spacing w:after="0" w:line="240" w:lineRule="auto"/>
        <w:ind w:left="4253" w:firstLine="567"/>
        <w:jc w:val="right"/>
        <w:rPr>
          <w:rFonts w:ascii="Arial" w:hAnsi="Arial" w:cs="Arial"/>
          <w:sz w:val="18"/>
          <w:szCs w:val="24"/>
        </w:rPr>
      </w:pPr>
      <w:r w:rsidRPr="005636F1">
        <w:rPr>
          <w:rFonts w:ascii="Arial" w:hAnsi="Arial" w:cs="Arial"/>
          <w:sz w:val="18"/>
          <w:szCs w:val="24"/>
        </w:rPr>
        <w:t xml:space="preserve">по предоставлению муниципальной услуги </w:t>
      </w:r>
    </w:p>
    <w:p w:rsidR="005636F1" w:rsidRPr="005636F1" w:rsidRDefault="005636F1" w:rsidP="005636F1">
      <w:pPr>
        <w:tabs>
          <w:tab w:val="left" w:pos="5910"/>
        </w:tabs>
        <w:spacing w:after="0" w:line="240" w:lineRule="auto"/>
        <w:ind w:left="4253" w:firstLine="567"/>
        <w:jc w:val="right"/>
        <w:rPr>
          <w:rFonts w:ascii="Arial" w:hAnsi="Arial" w:cs="Arial"/>
          <w:sz w:val="18"/>
          <w:szCs w:val="24"/>
        </w:rPr>
      </w:pPr>
      <w:r w:rsidRPr="005636F1">
        <w:rPr>
          <w:rFonts w:ascii="Arial" w:hAnsi="Arial" w:cs="Arial"/>
          <w:sz w:val="18"/>
          <w:szCs w:val="24"/>
        </w:rPr>
        <w:t>«Утверждение документации по планировке</w:t>
      </w:r>
    </w:p>
    <w:p w:rsidR="005636F1" w:rsidRPr="005636F1" w:rsidRDefault="005636F1" w:rsidP="005636F1">
      <w:pPr>
        <w:tabs>
          <w:tab w:val="left" w:pos="5910"/>
        </w:tabs>
        <w:spacing w:after="0" w:line="240" w:lineRule="auto"/>
        <w:ind w:left="4253" w:firstLine="567"/>
        <w:jc w:val="right"/>
        <w:rPr>
          <w:rFonts w:ascii="Arial" w:hAnsi="Arial" w:cs="Arial"/>
          <w:sz w:val="18"/>
          <w:szCs w:val="24"/>
        </w:rPr>
      </w:pPr>
      <w:r w:rsidRPr="005636F1">
        <w:rPr>
          <w:rFonts w:ascii="Arial" w:hAnsi="Arial" w:cs="Arial"/>
          <w:sz w:val="18"/>
          <w:szCs w:val="24"/>
        </w:rPr>
        <w:t xml:space="preserve"> территорий»</w:t>
      </w:r>
    </w:p>
    <w:p w:rsidR="005636F1" w:rsidRPr="005636F1" w:rsidRDefault="005636F1" w:rsidP="005636F1">
      <w:pPr>
        <w:tabs>
          <w:tab w:val="left" w:pos="5910"/>
        </w:tabs>
        <w:spacing w:after="0"/>
        <w:ind w:firstLine="567"/>
        <w:jc w:val="center"/>
        <w:rPr>
          <w:rFonts w:ascii="Arial" w:hAnsi="Arial" w:cs="Arial"/>
          <w:sz w:val="24"/>
          <w:szCs w:val="28"/>
        </w:rPr>
      </w:pP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 xml:space="preserve">Главе  </w:t>
      </w:r>
      <w:proofErr w:type="spellStart"/>
      <w:r w:rsidRPr="009E7DD3">
        <w:rPr>
          <w:rFonts w:ascii="Times New Roman" w:hAnsi="Times New Roman"/>
          <w:sz w:val="24"/>
          <w:szCs w:val="28"/>
        </w:rPr>
        <w:t>Богучанского</w:t>
      </w:r>
      <w:proofErr w:type="spellEnd"/>
      <w:r w:rsidRPr="009E7DD3">
        <w:rPr>
          <w:rFonts w:ascii="Times New Roman" w:hAnsi="Times New Roman"/>
          <w:sz w:val="24"/>
          <w:szCs w:val="28"/>
        </w:rPr>
        <w:t xml:space="preserve"> района</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jc w:val="both"/>
        <w:rPr>
          <w:rFonts w:ascii="Times New Roman" w:hAnsi="Times New Roman"/>
          <w:sz w:val="18"/>
          <w:szCs w:val="20"/>
        </w:rPr>
      </w:pPr>
      <w:r w:rsidRPr="009E7DD3">
        <w:rPr>
          <w:rFonts w:ascii="Times New Roman" w:hAnsi="Times New Roman"/>
          <w:sz w:val="18"/>
          <w:szCs w:val="20"/>
        </w:rPr>
        <w:t>от</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jc w:val="center"/>
        <w:rPr>
          <w:rFonts w:ascii="Times New Roman" w:hAnsi="Times New Roman"/>
          <w:sz w:val="18"/>
          <w:szCs w:val="20"/>
        </w:rPr>
      </w:pPr>
      <w:r w:rsidRPr="009E7DD3">
        <w:rPr>
          <w:rFonts w:ascii="Times New Roman" w:hAnsi="Times New Roman"/>
          <w:sz w:val="18"/>
          <w:szCs w:val="20"/>
        </w:rPr>
        <w:t>(ФИО полностью)</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rPr>
          <w:rFonts w:ascii="Times New Roman" w:hAnsi="Times New Roman"/>
          <w:sz w:val="24"/>
          <w:szCs w:val="28"/>
        </w:rPr>
      </w:pPr>
      <w:proofErr w:type="gramStart"/>
      <w:r w:rsidRPr="009E7DD3">
        <w:rPr>
          <w:rFonts w:ascii="Times New Roman" w:hAnsi="Times New Roman"/>
          <w:sz w:val="24"/>
          <w:szCs w:val="28"/>
        </w:rPr>
        <w:t>Зарегистрированного</w:t>
      </w:r>
      <w:proofErr w:type="gramEnd"/>
      <w:r w:rsidRPr="009E7DD3">
        <w:rPr>
          <w:rFonts w:ascii="Times New Roman" w:hAnsi="Times New Roman"/>
          <w:sz w:val="24"/>
          <w:szCs w:val="28"/>
        </w:rPr>
        <w:t xml:space="preserve"> по адресу:</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телефон:</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Паспорт  серия __________№______________________</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выдан ____________________________</w:t>
      </w:r>
    </w:p>
    <w:p w:rsidR="005636F1" w:rsidRPr="009E7DD3" w:rsidRDefault="005636F1" w:rsidP="005636F1">
      <w:pPr>
        <w:tabs>
          <w:tab w:val="left" w:pos="5910"/>
        </w:tabs>
        <w:spacing w:after="0"/>
        <w:ind w:left="4820"/>
        <w:rPr>
          <w:rFonts w:ascii="Times New Roman" w:hAnsi="Times New Roman"/>
          <w:sz w:val="18"/>
          <w:szCs w:val="20"/>
        </w:rPr>
      </w:pPr>
      <w:r w:rsidRPr="009E7DD3">
        <w:rPr>
          <w:rFonts w:ascii="Times New Roman" w:hAnsi="Times New Roman"/>
          <w:szCs w:val="24"/>
        </w:rPr>
        <w:t xml:space="preserve">                                </w:t>
      </w:r>
      <w:r w:rsidRPr="009E7DD3">
        <w:rPr>
          <w:rFonts w:ascii="Times New Roman" w:hAnsi="Times New Roman"/>
          <w:sz w:val="18"/>
          <w:szCs w:val="20"/>
        </w:rPr>
        <w:t>(орган выдачи)</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__________________________________</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Дата выдачи</w:t>
      </w:r>
    </w:p>
    <w:p w:rsidR="005636F1" w:rsidRPr="009E7DD3" w:rsidRDefault="005636F1" w:rsidP="005636F1">
      <w:pPr>
        <w:tabs>
          <w:tab w:val="left" w:pos="5910"/>
        </w:tabs>
        <w:spacing w:after="0"/>
        <w:ind w:left="4820"/>
        <w:rPr>
          <w:rFonts w:ascii="Times New Roman" w:hAnsi="Times New Roman"/>
          <w:sz w:val="24"/>
          <w:szCs w:val="28"/>
        </w:rPr>
      </w:pPr>
      <w:r w:rsidRPr="009E7DD3">
        <w:rPr>
          <w:rFonts w:ascii="Times New Roman" w:hAnsi="Times New Roman"/>
          <w:sz w:val="24"/>
          <w:szCs w:val="28"/>
        </w:rPr>
        <w:t>ИНН______________________________</w:t>
      </w:r>
    </w:p>
    <w:p w:rsidR="005636F1" w:rsidRPr="009E7DD3" w:rsidRDefault="005636F1" w:rsidP="005636F1">
      <w:pPr>
        <w:tabs>
          <w:tab w:val="left" w:pos="5910"/>
        </w:tabs>
        <w:spacing w:after="0"/>
        <w:ind w:firstLine="567"/>
        <w:jc w:val="center"/>
        <w:rPr>
          <w:rFonts w:ascii="Times New Roman" w:hAnsi="Times New Roman"/>
          <w:sz w:val="24"/>
          <w:szCs w:val="28"/>
        </w:rPr>
      </w:pPr>
    </w:p>
    <w:p w:rsidR="005636F1" w:rsidRPr="009E7DD3" w:rsidRDefault="005636F1" w:rsidP="005636F1">
      <w:pPr>
        <w:tabs>
          <w:tab w:val="left" w:pos="5910"/>
        </w:tabs>
        <w:spacing w:after="0"/>
        <w:ind w:firstLine="567"/>
        <w:jc w:val="center"/>
        <w:rPr>
          <w:rFonts w:ascii="Times New Roman" w:hAnsi="Times New Roman"/>
          <w:sz w:val="24"/>
          <w:szCs w:val="28"/>
        </w:rPr>
      </w:pPr>
    </w:p>
    <w:p w:rsidR="005636F1" w:rsidRPr="009E7DD3" w:rsidRDefault="005636F1" w:rsidP="005636F1">
      <w:pPr>
        <w:tabs>
          <w:tab w:val="left" w:pos="5910"/>
        </w:tabs>
        <w:spacing w:after="0"/>
        <w:ind w:firstLine="567"/>
        <w:jc w:val="center"/>
        <w:rPr>
          <w:rFonts w:ascii="Times New Roman" w:hAnsi="Times New Roman"/>
          <w:b/>
          <w:sz w:val="24"/>
          <w:szCs w:val="28"/>
        </w:rPr>
      </w:pPr>
      <w:r w:rsidRPr="009E7DD3">
        <w:rPr>
          <w:rFonts w:ascii="Times New Roman" w:hAnsi="Times New Roman"/>
          <w:b/>
          <w:sz w:val="24"/>
          <w:szCs w:val="28"/>
        </w:rPr>
        <w:t>Заявление</w:t>
      </w:r>
    </w:p>
    <w:p w:rsidR="005636F1" w:rsidRPr="009E7DD3" w:rsidRDefault="005636F1" w:rsidP="005636F1">
      <w:pPr>
        <w:tabs>
          <w:tab w:val="left" w:pos="5910"/>
        </w:tabs>
        <w:spacing w:after="0"/>
        <w:ind w:firstLine="567"/>
        <w:jc w:val="center"/>
        <w:rPr>
          <w:rFonts w:ascii="Times New Roman" w:hAnsi="Times New Roman"/>
          <w:sz w:val="24"/>
          <w:szCs w:val="28"/>
        </w:rPr>
      </w:pPr>
    </w:p>
    <w:p w:rsidR="005636F1" w:rsidRPr="009E7DD3" w:rsidRDefault="005636F1" w:rsidP="005636F1">
      <w:pPr>
        <w:tabs>
          <w:tab w:val="left" w:pos="5910"/>
        </w:tabs>
        <w:spacing w:after="0"/>
        <w:ind w:firstLine="567"/>
        <w:jc w:val="both"/>
        <w:rPr>
          <w:rFonts w:ascii="Times New Roman" w:hAnsi="Times New Roman"/>
          <w:sz w:val="24"/>
          <w:szCs w:val="28"/>
        </w:rPr>
      </w:pPr>
      <w:r w:rsidRPr="009E7DD3">
        <w:rPr>
          <w:rFonts w:ascii="Times New Roman" w:hAnsi="Times New Roman"/>
          <w:sz w:val="24"/>
          <w:szCs w:val="28"/>
        </w:rPr>
        <w:t>Прошу утвердить документацию по планировке территорий ________________________________________________________________________</w:t>
      </w:r>
    </w:p>
    <w:p w:rsidR="005636F1" w:rsidRPr="009E7DD3" w:rsidRDefault="005636F1" w:rsidP="005636F1">
      <w:pPr>
        <w:tabs>
          <w:tab w:val="left" w:pos="5910"/>
        </w:tabs>
        <w:spacing w:after="0"/>
        <w:jc w:val="both"/>
        <w:rPr>
          <w:rFonts w:ascii="Times New Roman" w:hAnsi="Times New Roman"/>
          <w:sz w:val="24"/>
          <w:szCs w:val="28"/>
        </w:rPr>
      </w:pPr>
      <w:r w:rsidRPr="009E7DD3">
        <w:rPr>
          <w:rFonts w:ascii="Times New Roman" w:hAnsi="Times New Roman"/>
          <w:sz w:val="24"/>
          <w:szCs w:val="28"/>
        </w:rPr>
        <w:t>________________________________________________________________________</w:t>
      </w:r>
    </w:p>
    <w:p w:rsidR="005636F1" w:rsidRPr="009E7DD3" w:rsidRDefault="005636F1" w:rsidP="005636F1">
      <w:pPr>
        <w:tabs>
          <w:tab w:val="left" w:pos="5910"/>
        </w:tabs>
        <w:spacing w:after="0"/>
        <w:ind w:firstLine="567"/>
        <w:jc w:val="both"/>
        <w:rPr>
          <w:rFonts w:ascii="Times New Roman" w:hAnsi="Times New Roman"/>
          <w:szCs w:val="24"/>
        </w:rPr>
      </w:pPr>
      <w:r w:rsidRPr="009E7DD3">
        <w:rPr>
          <w:rFonts w:ascii="Times New Roman" w:hAnsi="Times New Roman"/>
          <w:sz w:val="24"/>
          <w:szCs w:val="28"/>
        </w:rPr>
        <w:t xml:space="preserve">                    (</w:t>
      </w:r>
      <w:r w:rsidRPr="009E7DD3">
        <w:rPr>
          <w:rFonts w:ascii="Times New Roman" w:hAnsi="Times New Roman"/>
          <w:szCs w:val="24"/>
        </w:rPr>
        <w:t>Наименование документации по планировке территорий)</w:t>
      </w:r>
    </w:p>
    <w:p w:rsidR="005636F1" w:rsidRPr="009E7DD3" w:rsidRDefault="005636F1" w:rsidP="005636F1">
      <w:pPr>
        <w:tabs>
          <w:tab w:val="left" w:pos="5910"/>
        </w:tabs>
        <w:spacing w:after="0"/>
        <w:jc w:val="both"/>
        <w:rPr>
          <w:rFonts w:ascii="Times New Roman" w:hAnsi="Times New Roman"/>
          <w:sz w:val="24"/>
          <w:szCs w:val="28"/>
        </w:rPr>
      </w:pPr>
      <w:r w:rsidRPr="009E7DD3">
        <w:rPr>
          <w:rFonts w:ascii="Times New Roman" w:hAnsi="Times New Roman"/>
          <w:sz w:val="24"/>
          <w:szCs w:val="28"/>
        </w:rPr>
        <w:t>расположенного:__________________________________________________________________________________________________________________________________</w:t>
      </w:r>
    </w:p>
    <w:p w:rsidR="005636F1" w:rsidRPr="009E7DD3" w:rsidRDefault="005636F1" w:rsidP="005636F1">
      <w:pPr>
        <w:tabs>
          <w:tab w:val="left" w:pos="5910"/>
        </w:tabs>
        <w:spacing w:after="0"/>
        <w:ind w:firstLine="567"/>
        <w:jc w:val="center"/>
        <w:rPr>
          <w:rFonts w:ascii="Times New Roman" w:hAnsi="Times New Roman"/>
          <w:sz w:val="24"/>
          <w:szCs w:val="28"/>
        </w:rPr>
      </w:pPr>
    </w:p>
    <w:p w:rsidR="005636F1" w:rsidRPr="009E7DD3" w:rsidRDefault="005636F1" w:rsidP="005636F1">
      <w:pPr>
        <w:tabs>
          <w:tab w:val="left" w:pos="5910"/>
        </w:tabs>
        <w:spacing w:after="0"/>
        <w:ind w:firstLine="567"/>
        <w:jc w:val="center"/>
        <w:rPr>
          <w:rFonts w:ascii="Times New Roman" w:hAnsi="Times New Roman"/>
          <w:sz w:val="24"/>
          <w:szCs w:val="28"/>
        </w:rPr>
      </w:pPr>
    </w:p>
    <w:p w:rsidR="005636F1" w:rsidRPr="009E7DD3" w:rsidRDefault="005636F1" w:rsidP="005636F1">
      <w:pPr>
        <w:tabs>
          <w:tab w:val="left" w:pos="5910"/>
        </w:tabs>
        <w:spacing w:after="0"/>
        <w:jc w:val="both"/>
        <w:rPr>
          <w:rFonts w:ascii="Times New Roman" w:hAnsi="Times New Roman"/>
          <w:sz w:val="24"/>
          <w:szCs w:val="28"/>
        </w:rPr>
      </w:pPr>
      <w:r w:rsidRPr="009E7DD3">
        <w:rPr>
          <w:rFonts w:ascii="Times New Roman" w:hAnsi="Times New Roman"/>
          <w:sz w:val="24"/>
          <w:szCs w:val="28"/>
        </w:rPr>
        <w:t>«_____»_________20__ г</w:t>
      </w:r>
      <w:proofErr w:type="gramStart"/>
      <w:r w:rsidRPr="009E7DD3">
        <w:rPr>
          <w:rFonts w:ascii="Times New Roman" w:hAnsi="Times New Roman"/>
          <w:sz w:val="24"/>
          <w:szCs w:val="28"/>
        </w:rPr>
        <w:t>.</w:t>
      </w:r>
      <w:r w:rsidRPr="009E7DD3">
        <w:rPr>
          <w:rFonts w:ascii="Times New Roman" w:hAnsi="Times New Roman"/>
          <w:sz w:val="24"/>
          <w:szCs w:val="28"/>
        </w:rPr>
        <w:tab/>
      </w:r>
      <w:r w:rsidRPr="009E7DD3">
        <w:rPr>
          <w:rFonts w:ascii="Times New Roman" w:hAnsi="Times New Roman"/>
          <w:sz w:val="24"/>
          <w:szCs w:val="28"/>
        </w:rPr>
        <w:tab/>
      </w:r>
      <w:r w:rsidRPr="009E7DD3">
        <w:rPr>
          <w:rFonts w:ascii="Times New Roman" w:hAnsi="Times New Roman"/>
          <w:sz w:val="24"/>
          <w:szCs w:val="28"/>
        </w:rPr>
        <w:tab/>
        <w:t xml:space="preserve">               (___________)</w:t>
      </w:r>
      <w:proofErr w:type="gramEnd"/>
    </w:p>
    <w:p w:rsidR="005636F1" w:rsidRPr="009E7DD3" w:rsidRDefault="005636F1" w:rsidP="005636F1">
      <w:pPr>
        <w:tabs>
          <w:tab w:val="left" w:pos="5910"/>
        </w:tabs>
        <w:spacing w:after="0"/>
        <w:ind w:firstLine="567"/>
        <w:jc w:val="center"/>
        <w:rPr>
          <w:rFonts w:ascii="Times New Roman" w:hAnsi="Times New Roman"/>
          <w:sz w:val="18"/>
          <w:szCs w:val="20"/>
        </w:rPr>
      </w:pPr>
      <w:r w:rsidRPr="009E7DD3">
        <w:rPr>
          <w:rFonts w:ascii="Times New Roman" w:hAnsi="Times New Roman"/>
          <w:sz w:val="24"/>
          <w:szCs w:val="28"/>
        </w:rPr>
        <w:t xml:space="preserve">                                                                                                         </w:t>
      </w:r>
      <w:r w:rsidRPr="009E7DD3">
        <w:rPr>
          <w:rFonts w:ascii="Times New Roman" w:hAnsi="Times New Roman"/>
          <w:sz w:val="18"/>
          <w:szCs w:val="20"/>
        </w:rPr>
        <w:t>(подпись)</w:t>
      </w:r>
    </w:p>
    <w:p w:rsidR="005636F1" w:rsidRPr="009E7DD3" w:rsidRDefault="005636F1" w:rsidP="005636F1">
      <w:pPr>
        <w:spacing w:after="0" w:line="240" w:lineRule="auto"/>
        <w:rPr>
          <w:rFonts w:ascii="Times New Roman" w:eastAsia="Times New Roman" w:hAnsi="Times New Roman"/>
          <w:szCs w:val="24"/>
          <w:lang w:eastAsia="ru-RU"/>
        </w:rPr>
      </w:pPr>
    </w:p>
    <w:p w:rsidR="005636F1" w:rsidRDefault="005636F1" w:rsidP="005636F1">
      <w:pPr>
        <w:spacing w:after="0" w:line="240" w:lineRule="auto"/>
        <w:rPr>
          <w:rFonts w:ascii="Times New Roman" w:eastAsia="Times New Roman" w:hAnsi="Times New Roman"/>
          <w:szCs w:val="24"/>
          <w:lang w:eastAsia="ru-RU"/>
        </w:rPr>
      </w:pPr>
    </w:p>
    <w:p w:rsidR="00154DF3" w:rsidRDefault="00154DF3"/>
    <w:sectPr w:rsidR="00154DF3" w:rsidSect="00154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636F1"/>
    <w:rsid w:val="00154DF3"/>
    <w:rsid w:val="00563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6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8655345D91C1B3CFCA901B0DF3C655E056310C953FC17F71BE812EC2518C601860B053A23U5Q5C" TargetMode="External"/><Relationship Id="rId5" Type="http://schemas.openxmlformats.org/officeDocument/2006/relationships/hyperlink" Target="consultantplus://offline/ref=2314E411F7A1DAB366C2FF6375B68DE1782E596A35D10760FCD9E5E248zFlF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6686</Words>
  <Characters>38116</Characters>
  <Application>Microsoft Office Word</Application>
  <DocSecurity>0</DocSecurity>
  <Lines>317</Lines>
  <Paragraphs>89</Paragraphs>
  <ScaleCrop>false</ScaleCrop>
  <Company/>
  <LinksUpToDate>false</LinksUpToDate>
  <CharactersWithSpaces>44713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2021-12-17T09:49:00Z</dcterms:created>
  <dcterms:modified xsi:type="dcterms:W3CDTF">2021-12-17T09:50:00Z</dcterms:modified>
</cp:coreProperties>
</file>