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7E" w:rsidRPr="00EF107E" w:rsidRDefault="00EF107E" w:rsidP="00EF107E">
      <w:pPr>
        <w:spacing w:after="0" w:line="240" w:lineRule="auto"/>
        <w:rPr>
          <w:rFonts w:ascii="Arial" w:eastAsia="Times New Roman" w:hAnsi="Arial" w:cs="Arial"/>
          <w:sz w:val="23"/>
          <w:szCs w:val="24"/>
          <w:lang w:eastAsia="ru-RU"/>
        </w:rPr>
      </w:pPr>
      <w:r w:rsidRPr="00EF107E">
        <w:rPr>
          <w:rFonts w:ascii="Arial" w:eastAsia="Times New Roman" w:hAnsi="Arial" w:cs="Arial"/>
          <w:sz w:val="23"/>
          <w:szCs w:val="24"/>
          <w:lang w:eastAsia="ru-RU"/>
        </w:rPr>
        <w:t xml:space="preserve">                                                                             </w:t>
      </w:r>
      <w:r w:rsidRPr="00EF107E">
        <w:rPr>
          <w:rFonts w:ascii="Arial" w:hAnsi="Arial" w:cs="Arial"/>
          <w:noProof/>
          <w:sz w:val="23"/>
          <w:lang w:eastAsia="ru-RU"/>
        </w:rPr>
        <w:drawing>
          <wp:inline distT="0" distB="0" distL="0" distR="0">
            <wp:extent cx="450850" cy="552450"/>
            <wp:effectExtent l="19050" t="0" r="6350" b="0"/>
            <wp:docPr id="1" name="Рисунок 3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 снизу убран белый цвет"/>
                    <pic:cNvPicPr>
                      <a:picLocks noChangeAspect="1" noChangeArrowheads="1"/>
                    </pic:cNvPicPr>
                  </pic:nvPicPr>
                  <pic:blipFill>
                    <a:blip r:embed="rId4"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r w:rsidRPr="00EF107E">
        <w:rPr>
          <w:rFonts w:ascii="Arial" w:eastAsia="Times New Roman" w:hAnsi="Arial" w:cs="Arial"/>
          <w:sz w:val="23"/>
          <w:szCs w:val="24"/>
          <w:lang w:eastAsia="ru-RU"/>
        </w:rPr>
        <w:t xml:space="preserve">            </w:t>
      </w:r>
    </w:p>
    <w:p w:rsidR="00EF107E" w:rsidRPr="00EF107E" w:rsidRDefault="00EF107E" w:rsidP="00EF107E">
      <w:pPr>
        <w:spacing w:after="0" w:line="240" w:lineRule="auto"/>
        <w:ind w:left="709" w:firstLine="851"/>
        <w:jc w:val="center"/>
        <w:rPr>
          <w:rFonts w:ascii="Arial" w:eastAsia="Times New Roman" w:hAnsi="Arial" w:cs="Arial"/>
          <w:sz w:val="20"/>
          <w:szCs w:val="20"/>
          <w:lang w:eastAsia="ru-RU"/>
        </w:rPr>
      </w:pPr>
    </w:p>
    <w:p w:rsidR="00EF107E" w:rsidRPr="00EF107E" w:rsidRDefault="00EF107E" w:rsidP="00EF107E">
      <w:pPr>
        <w:spacing w:after="0" w:line="240" w:lineRule="auto"/>
        <w:ind w:left="709" w:firstLine="851"/>
        <w:jc w:val="center"/>
        <w:rPr>
          <w:rFonts w:ascii="Arial" w:hAnsi="Arial" w:cs="Arial"/>
          <w:bCs/>
          <w:sz w:val="26"/>
          <w:szCs w:val="26"/>
        </w:rPr>
      </w:pPr>
      <w:r w:rsidRPr="00EF107E">
        <w:rPr>
          <w:rFonts w:ascii="Arial" w:hAnsi="Arial" w:cs="Arial"/>
          <w:bCs/>
          <w:sz w:val="26"/>
          <w:szCs w:val="26"/>
        </w:rPr>
        <w:t>АДМИНИСТРАЦИЯ БОГУЧАНСКОГО РАЙОНА</w:t>
      </w:r>
    </w:p>
    <w:p w:rsidR="00EF107E" w:rsidRPr="00EF107E" w:rsidRDefault="00EF107E" w:rsidP="00EF107E">
      <w:pPr>
        <w:keepNext/>
        <w:spacing w:after="0" w:line="240" w:lineRule="auto"/>
        <w:ind w:left="709" w:firstLine="851"/>
        <w:jc w:val="center"/>
        <w:outlineLvl w:val="0"/>
        <w:rPr>
          <w:rFonts w:ascii="Arial" w:eastAsia="Times New Roman" w:hAnsi="Arial" w:cs="Arial"/>
          <w:bCs/>
          <w:sz w:val="26"/>
          <w:szCs w:val="26"/>
          <w:lang w:eastAsia="ru-RU"/>
        </w:rPr>
      </w:pPr>
      <w:proofErr w:type="gramStart"/>
      <w:r w:rsidRPr="00EF107E">
        <w:rPr>
          <w:rFonts w:ascii="Arial" w:eastAsia="Times New Roman" w:hAnsi="Arial" w:cs="Arial"/>
          <w:bCs/>
          <w:sz w:val="26"/>
          <w:szCs w:val="26"/>
          <w:lang w:eastAsia="ru-RU"/>
        </w:rPr>
        <w:t>П</w:t>
      </w:r>
      <w:proofErr w:type="gramEnd"/>
      <w:r w:rsidRPr="00EF107E">
        <w:rPr>
          <w:rFonts w:ascii="Arial" w:eastAsia="Times New Roman" w:hAnsi="Arial" w:cs="Arial"/>
          <w:bCs/>
          <w:sz w:val="26"/>
          <w:szCs w:val="26"/>
          <w:lang w:eastAsia="ru-RU"/>
        </w:rPr>
        <w:t xml:space="preserve"> О С Т А Н О В Л Е Н И Е</w:t>
      </w:r>
    </w:p>
    <w:p w:rsidR="00EF107E" w:rsidRPr="00EF107E" w:rsidRDefault="00EF107E" w:rsidP="00EF107E">
      <w:pPr>
        <w:spacing w:after="0" w:line="240" w:lineRule="auto"/>
        <w:ind w:left="709" w:firstLine="851"/>
        <w:jc w:val="center"/>
        <w:rPr>
          <w:rFonts w:ascii="Arial" w:hAnsi="Arial" w:cs="Arial"/>
          <w:bCs/>
          <w:sz w:val="26"/>
          <w:szCs w:val="26"/>
        </w:rPr>
      </w:pPr>
      <w:r w:rsidRPr="00EF107E">
        <w:rPr>
          <w:rFonts w:ascii="Arial" w:hAnsi="Arial" w:cs="Arial"/>
          <w:bCs/>
          <w:sz w:val="26"/>
          <w:szCs w:val="26"/>
        </w:rPr>
        <w:t xml:space="preserve">«15»10. </w:t>
      </w:r>
      <w:r>
        <w:rPr>
          <w:rFonts w:ascii="Arial" w:hAnsi="Arial" w:cs="Arial"/>
          <w:bCs/>
          <w:sz w:val="26"/>
          <w:szCs w:val="26"/>
        </w:rPr>
        <w:t xml:space="preserve">2021            </w:t>
      </w:r>
      <w:r>
        <w:rPr>
          <w:rFonts w:ascii="Arial" w:hAnsi="Arial" w:cs="Arial"/>
          <w:bCs/>
          <w:sz w:val="26"/>
          <w:szCs w:val="26"/>
          <w:lang w:val="en-US"/>
        </w:rPr>
        <w:t xml:space="preserve"> </w:t>
      </w:r>
      <w:r>
        <w:rPr>
          <w:rFonts w:ascii="Arial" w:hAnsi="Arial" w:cs="Arial"/>
          <w:bCs/>
          <w:sz w:val="26"/>
          <w:szCs w:val="26"/>
        </w:rPr>
        <w:t xml:space="preserve">с. </w:t>
      </w:r>
      <w:proofErr w:type="spellStart"/>
      <w:r>
        <w:rPr>
          <w:rFonts w:ascii="Arial" w:hAnsi="Arial" w:cs="Arial"/>
          <w:bCs/>
          <w:sz w:val="26"/>
          <w:szCs w:val="26"/>
        </w:rPr>
        <w:t>Богучан</w:t>
      </w:r>
      <w:proofErr w:type="spellEnd"/>
      <w:r w:rsidRPr="00EF107E">
        <w:rPr>
          <w:rFonts w:ascii="Arial" w:hAnsi="Arial" w:cs="Arial"/>
          <w:bCs/>
          <w:sz w:val="26"/>
          <w:szCs w:val="26"/>
        </w:rPr>
        <w:t xml:space="preserve">      </w:t>
      </w:r>
      <w:r>
        <w:rPr>
          <w:rFonts w:ascii="Arial" w:hAnsi="Arial" w:cs="Arial"/>
          <w:bCs/>
          <w:sz w:val="26"/>
          <w:szCs w:val="26"/>
          <w:lang w:val="en-US"/>
        </w:rPr>
        <w:t xml:space="preserve">  </w:t>
      </w:r>
      <w:r w:rsidRPr="00EF107E">
        <w:rPr>
          <w:rFonts w:ascii="Arial" w:hAnsi="Arial" w:cs="Arial"/>
          <w:bCs/>
          <w:sz w:val="26"/>
          <w:szCs w:val="26"/>
        </w:rPr>
        <w:t xml:space="preserve">         № 860 -</w:t>
      </w:r>
      <w:proofErr w:type="spellStart"/>
      <w:proofErr w:type="gramStart"/>
      <w:r w:rsidRPr="00EF107E">
        <w:rPr>
          <w:rFonts w:ascii="Arial" w:hAnsi="Arial" w:cs="Arial"/>
          <w:bCs/>
          <w:sz w:val="26"/>
          <w:szCs w:val="26"/>
        </w:rPr>
        <w:t>п</w:t>
      </w:r>
      <w:proofErr w:type="spellEnd"/>
      <w:proofErr w:type="gramEnd"/>
    </w:p>
    <w:p w:rsidR="00EF107E" w:rsidRPr="00EF107E" w:rsidRDefault="00EF107E" w:rsidP="00EF107E">
      <w:pPr>
        <w:spacing w:after="0" w:line="240" w:lineRule="auto"/>
        <w:ind w:left="709" w:firstLine="851"/>
        <w:jc w:val="center"/>
        <w:rPr>
          <w:rFonts w:ascii="Arial" w:hAnsi="Arial" w:cs="Arial"/>
          <w:sz w:val="26"/>
          <w:szCs w:val="26"/>
        </w:rPr>
      </w:pPr>
    </w:p>
    <w:tbl>
      <w:tblPr>
        <w:tblW w:w="5000" w:type="pct"/>
        <w:jc w:val="center"/>
        <w:tblLook w:val="01E0"/>
      </w:tblPr>
      <w:tblGrid>
        <w:gridCol w:w="9571"/>
      </w:tblGrid>
      <w:tr w:rsidR="00EF107E" w:rsidRPr="00EF107E" w:rsidTr="00F767E9">
        <w:trPr>
          <w:trHeight w:val="1454"/>
          <w:jc w:val="center"/>
        </w:trPr>
        <w:tc>
          <w:tcPr>
            <w:tcW w:w="5000" w:type="pct"/>
          </w:tcPr>
          <w:p w:rsidR="00EF107E" w:rsidRPr="00EF107E" w:rsidRDefault="00EF107E" w:rsidP="00F767E9">
            <w:pPr>
              <w:spacing w:after="0" w:line="240" w:lineRule="auto"/>
              <w:ind w:left="709" w:firstLine="851"/>
              <w:jc w:val="center"/>
              <w:rPr>
                <w:rFonts w:ascii="Arial" w:hAnsi="Arial" w:cs="Arial"/>
                <w:sz w:val="26"/>
                <w:szCs w:val="26"/>
              </w:rPr>
            </w:pPr>
            <w:r w:rsidRPr="00EF107E">
              <w:rPr>
                <w:rFonts w:ascii="Arial" w:hAnsi="Arial" w:cs="Arial"/>
                <w:sz w:val="26"/>
                <w:szCs w:val="26"/>
              </w:rPr>
              <w:t xml:space="preserve">О внесении изменений в постановление администрации </w:t>
            </w:r>
            <w:proofErr w:type="spellStart"/>
            <w:r w:rsidRPr="00EF107E">
              <w:rPr>
                <w:rFonts w:ascii="Arial" w:hAnsi="Arial" w:cs="Arial"/>
                <w:sz w:val="26"/>
                <w:szCs w:val="26"/>
              </w:rPr>
              <w:t>Богучанского</w:t>
            </w:r>
            <w:proofErr w:type="spellEnd"/>
            <w:r w:rsidRPr="00EF107E">
              <w:rPr>
                <w:rFonts w:ascii="Arial" w:hAnsi="Arial" w:cs="Arial"/>
                <w:sz w:val="26"/>
                <w:szCs w:val="26"/>
              </w:rPr>
              <w:t xml:space="preserve"> района</w:t>
            </w:r>
          </w:p>
          <w:p w:rsidR="00EF107E" w:rsidRPr="00EF107E" w:rsidRDefault="00EF107E" w:rsidP="00F767E9">
            <w:pPr>
              <w:spacing w:after="0" w:line="240" w:lineRule="auto"/>
              <w:ind w:left="709" w:firstLine="851"/>
              <w:jc w:val="center"/>
              <w:rPr>
                <w:rFonts w:ascii="Arial" w:hAnsi="Arial" w:cs="Arial"/>
                <w:sz w:val="26"/>
                <w:szCs w:val="26"/>
              </w:rPr>
            </w:pPr>
            <w:r w:rsidRPr="00EF107E">
              <w:rPr>
                <w:rFonts w:ascii="Arial" w:hAnsi="Arial" w:cs="Arial"/>
                <w:sz w:val="26"/>
                <w:szCs w:val="26"/>
              </w:rPr>
              <w:t>от 30.03.2020 № 341-п «Об утверждении административного регламента предоставления муниципальной услуги «Подготовка и выдача разрешений</w:t>
            </w:r>
          </w:p>
          <w:p w:rsidR="00EF107E" w:rsidRPr="00EF107E" w:rsidRDefault="00EF107E" w:rsidP="00F767E9">
            <w:pPr>
              <w:spacing w:after="0" w:line="240" w:lineRule="auto"/>
              <w:ind w:left="709" w:firstLine="851"/>
              <w:jc w:val="center"/>
              <w:rPr>
                <w:rFonts w:ascii="Arial" w:hAnsi="Arial" w:cs="Arial"/>
                <w:sz w:val="26"/>
                <w:szCs w:val="26"/>
              </w:rPr>
            </w:pPr>
            <w:r w:rsidRPr="00EF107E">
              <w:rPr>
                <w:rFonts w:ascii="Arial" w:hAnsi="Arial" w:cs="Arial"/>
                <w:sz w:val="26"/>
                <w:szCs w:val="26"/>
              </w:rPr>
              <w:t>на ввод объекта в эксплуатацию»</w:t>
            </w:r>
          </w:p>
        </w:tc>
      </w:tr>
    </w:tbl>
    <w:p w:rsidR="00EF107E" w:rsidRPr="00EF107E" w:rsidRDefault="00EF107E" w:rsidP="00EF107E">
      <w:pPr>
        <w:autoSpaceDE w:val="0"/>
        <w:autoSpaceDN w:val="0"/>
        <w:adjustRightInd w:val="0"/>
        <w:spacing w:after="0" w:line="240" w:lineRule="auto"/>
        <w:ind w:left="709" w:firstLine="851"/>
        <w:jc w:val="both"/>
        <w:rPr>
          <w:rFonts w:ascii="Arial" w:hAnsi="Arial" w:cs="Arial"/>
          <w:bCs/>
          <w:sz w:val="26"/>
          <w:szCs w:val="26"/>
        </w:rPr>
      </w:pPr>
      <w:r w:rsidRPr="00EF107E">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EF107E">
        <w:rPr>
          <w:rFonts w:ascii="Arial" w:hAnsi="Arial" w:cs="Arial"/>
          <w:sz w:val="26"/>
          <w:szCs w:val="26"/>
        </w:rPr>
        <w:t>Богучанского</w:t>
      </w:r>
      <w:proofErr w:type="spellEnd"/>
      <w:r w:rsidRPr="00EF107E">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EF107E">
        <w:rPr>
          <w:rFonts w:ascii="Arial" w:hAnsi="Arial" w:cs="Arial"/>
          <w:sz w:val="26"/>
          <w:szCs w:val="26"/>
        </w:rPr>
        <w:t>Богучанского</w:t>
      </w:r>
      <w:proofErr w:type="spellEnd"/>
      <w:r w:rsidRPr="00EF107E">
        <w:rPr>
          <w:rFonts w:ascii="Arial" w:hAnsi="Arial" w:cs="Arial"/>
          <w:sz w:val="26"/>
          <w:szCs w:val="26"/>
        </w:rPr>
        <w:t xml:space="preserve"> района административных регламентов предоставления муниципальных услуг», ст.ст. 7, 8, 48 Устава </w:t>
      </w:r>
      <w:proofErr w:type="spellStart"/>
      <w:r w:rsidRPr="00EF107E">
        <w:rPr>
          <w:rFonts w:ascii="Arial" w:hAnsi="Arial" w:cs="Arial"/>
          <w:sz w:val="26"/>
          <w:szCs w:val="26"/>
        </w:rPr>
        <w:t>Богучанского</w:t>
      </w:r>
      <w:proofErr w:type="spellEnd"/>
      <w:r w:rsidRPr="00EF107E">
        <w:rPr>
          <w:rFonts w:ascii="Arial" w:hAnsi="Arial" w:cs="Arial"/>
          <w:sz w:val="26"/>
          <w:szCs w:val="26"/>
        </w:rPr>
        <w:t xml:space="preserve"> района Красноярского края</w:t>
      </w:r>
      <w:r w:rsidRPr="00EF107E">
        <w:rPr>
          <w:rFonts w:ascii="Arial" w:hAnsi="Arial" w:cs="Arial"/>
          <w:bCs/>
          <w:sz w:val="26"/>
          <w:szCs w:val="26"/>
        </w:rPr>
        <w:t xml:space="preserve">, </w:t>
      </w:r>
    </w:p>
    <w:p w:rsidR="00EF107E" w:rsidRPr="00EF107E" w:rsidRDefault="00EF107E" w:rsidP="00EF107E">
      <w:pPr>
        <w:autoSpaceDE w:val="0"/>
        <w:autoSpaceDN w:val="0"/>
        <w:adjustRightInd w:val="0"/>
        <w:spacing w:after="0" w:line="240" w:lineRule="auto"/>
        <w:ind w:left="709" w:firstLine="851"/>
        <w:jc w:val="both"/>
        <w:rPr>
          <w:rFonts w:ascii="Arial" w:hAnsi="Arial" w:cs="Arial"/>
          <w:bCs/>
          <w:sz w:val="26"/>
          <w:szCs w:val="26"/>
        </w:rPr>
      </w:pPr>
    </w:p>
    <w:p w:rsidR="00EF107E" w:rsidRPr="00EF107E" w:rsidRDefault="00EF107E" w:rsidP="00EF107E">
      <w:pPr>
        <w:autoSpaceDE w:val="0"/>
        <w:autoSpaceDN w:val="0"/>
        <w:adjustRightInd w:val="0"/>
        <w:spacing w:after="0" w:line="240" w:lineRule="auto"/>
        <w:ind w:left="709" w:firstLine="851"/>
        <w:jc w:val="both"/>
        <w:rPr>
          <w:rFonts w:ascii="Arial" w:hAnsi="Arial" w:cs="Arial"/>
          <w:bCs/>
          <w:sz w:val="26"/>
          <w:szCs w:val="26"/>
        </w:rPr>
      </w:pPr>
      <w:r w:rsidRPr="00EF107E">
        <w:rPr>
          <w:rFonts w:ascii="Arial" w:hAnsi="Arial" w:cs="Arial"/>
          <w:bCs/>
          <w:sz w:val="26"/>
          <w:szCs w:val="26"/>
        </w:rPr>
        <w:t>ПОСТАНОВЛЯЮ:</w:t>
      </w:r>
    </w:p>
    <w:p w:rsidR="00EF107E" w:rsidRPr="00EF107E" w:rsidRDefault="00EF107E" w:rsidP="00EF107E">
      <w:pPr>
        <w:autoSpaceDE w:val="0"/>
        <w:autoSpaceDN w:val="0"/>
        <w:adjustRightInd w:val="0"/>
        <w:spacing w:after="0" w:line="240" w:lineRule="auto"/>
        <w:ind w:left="709" w:firstLine="851"/>
        <w:jc w:val="both"/>
        <w:rPr>
          <w:rFonts w:ascii="Arial" w:hAnsi="Arial" w:cs="Arial"/>
          <w:bCs/>
          <w:sz w:val="26"/>
          <w:szCs w:val="26"/>
        </w:rPr>
      </w:pPr>
    </w:p>
    <w:p w:rsidR="00EF107E" w:rsidRPr="00EF107E" w:rsidRDefault="00EF107E" w:rsidP="00EF107E">
      <w:pPr>
        <w:autoSpaceDE w:val="0"/>
        <w:autoSpaceDN w:val="0"/>
        <w:adjustRightInd w:val="0"/>
        <w:spacing w:after="0" w:line="240" w:lineRule="auto"/>
        <w:ind w:left="709" w:firstLine="851"/>
        <w:jc w:val="both"/>
        <w:rPr>
          <w:rFonts w:ascii="Arial" w:hAnsi="Arial" w:cs="Arial"/>
          <w:bCs/>
          <w:sz w:val="26"/>
          <w:szCs w:val="26"/>
        </w:rPr>
      </w:pPr>
      <w:r w:rsidRPr="00EF107E">
        <w:rPr>
          <w:rFonts w:ascii="Arial" w:hAnsi="Arial" w:cs="Arial"/>
          <w:bCs/>
          <w:sz w:val="26"/>
          <w:szCs w:val="26"/>
        </w:rPr>
        <w:t xml:space="preserve"> </w:t>
      </w:r>
      <w:r w:rsidRPr="00EF107E">
        <w:rPr>
          <w:rFonts w:ascii="Arial" w:hAnsi="Arial" w:cs="Arial"/>
          <w:bCs/>
          <w:sz w:val="26"/>
          <w:szCs w:val="26"/>
        </w:rPr>
        <w:tab/>
        <w:t xml:space="preserve">1. Внести изменения в постановление администрации </w:t>
      </w:r>
      <w:proofErr w:type="spellStart"/>
      <w:r w:rsidRPr="00EF107E">
        <w:rPr>
          <w:rFonts w:ascii="Arial" w:hAnsi="Arial" w:cs="Arial"/>
          <w:bCs/>
          <w:sz w:val="26"/>
          <w:szCs w:val="26"/>
        </w:rPr>
        <w:t>Богучанского</w:t>
      </w:r>
      <w:proofErr w:type="spellEnd"/>
      <w:r w:rsidRPr="00EF107E">
        <w:rPr>
          <w:rFonts w:ascii="Arial" w:hAnsi="Arial" w:cs="Arial"/>
          <w:bCs/>
          <w:sz w:val="26"/>
          <w:szCs w:val="26"/>
        </w:rPr>
        <w:t xml:space="preserve"> района от  30.03.2020 № 341-п «Об утверждении административного регламента по предоставлению муниципальной услуги «Подготовка и выдача разрешений на ввод объекта в эксплуатацию»»: </w:t>
      </w:r>
    </w:p>
    <w:p w:rsidR="00EF107E" w:rsidRPr="00EF107E" w:rsidRDefault="00EF107E" w:rsidP="00EF107E">
      <w:pPr>
        <w:autoSpaceDE w:val="0"/>
        <w:autoSpaceDN w:val="0"/>
        <w:adjustRightInd w:val="0"/>
        <w:spacing w:after="0" w:line="240" w:lineRule="auto"/>
        <w:ind w:left="709" w:firstLine="851"/>
        <w:jc w:val="both"/>
        <w:rPr>
          <w:rFonts w:ascii="Arial" w:hAnsi="Arial" w:cs="Arial"/>
          <w:bCs/>
          <w:sz w:val="26"/>
          <w:szCs w:val="26"/>
        </w:rPr>
      </w:pPr>
      <w:r w:rsidRPr="00EF107E">
        <w:rPr>
          <w:rFonts w:ascii="Arial" w:hAnsi="Arial" w:cs="Arial"/>
          <w:bCs/>
          <w:sz w:val="26"/>
          <w:szCs w:val="26"/>
        </w:rPr>
        <w:t>- приложение к настоящему постановлению  читать в  новой  редакции, согласно  приложению</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6"/>
          <w:szCs w:val="26"/>
        </w:rPr>
      </w:pPr>
      <w:r w:rsidRPr="00EF107E">
        <w:rPr>
          <w:rFonts w:ascii="Arial" w:hAnsi="Arial" w:cs="Arial"/>
          <w:sz w:val="26"/>
          <w:szCs w:val="26"/>
        </w:rPr>
        <w:t xml:space="preserve">  2. </w:t>
      </w:r>
      <w:proofErr w:type="gramStart"/>
      <w:r w:rsidRPr="00EF107E">
        <w:rPr>
          <w:rFonts w:ascii="Arial" w:hAnsi="Arial" w:cs="Arial"/>
          <w:sz w:val="26"/>
          <w:szCs w:val="26"/>
        </w:rPr>
        <w:t>Контроль за</w:t>
      </w:r>
      <w:proofErr w:type="gramEnd"/>
      <w:r w:rsidRPr="00EF107E">
        <w:rPr>
          <w:rFonts w:ascii="Arial" w:hAnsi="Arial" w:cs="Arial"/>
          <w:sz w:val="26"/>
          <w:szCs w:val="26"/>
        </w:rPr>
        <w:t xml:space="preserve"> исполнением настоящего постановления возложить на заместителя      Главы     </w:t>
      </w:r>
      <w:proofErr w:type="spellStart"/>
      <w:r w:rsidRPr="00EF107E">
        <w:rPr>
          <w:rFonts w:ascii="Arial" w:hAnsi="Arial" w:cs="Arial"/>
          <w:sz w:val="26"/>
          <w:szCs w:val="26"/>
        </w:rPr>
        <w:t>Богучанского</w:t>
      </w:r>
      <w:proofErr w:type="spellEnd"/>
      <w:r w:rsidRPr="00EF107E">
        <w:rPr>
          <w:rFonts w:ascii="Arial" w:hAnsi="Arial" w:cs="Arial"/>
          <w:sz w:val="26"/>
          <w:szCs w:val="26"/>
        </w:rPr>
        <w:t xml:space="preserve">  района  по взаимодействию с органами государственной и муниципальной власти С.Л. Трещеву.</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6"/>
          <w:szCs w:val="26"/>
        </w:rPr>
      </w:pPr>
      <w:r w:rsidRPr="00EF107E">
        <w:rPr>
          <w:rFonts w:ascii="Arial" w:hAnsi="Arial" w:cs="Arial"/>
          <w:sz w:val="26"/>
          <w:szCs w:val="26"/>
        </w:rPr>
        <w:t xml:space="preserve">  3.  Настоящее  постановление  вступает  в силу  со дня,  следующего  за днем  опубликования  в  Официальном вестнике  </w:t>
      </w:r>
      <w:proofErr w:type="spellStart"/>
      <w:r w:rsidRPr="00EF107E">
        <w:rPr>
          <w:rFonts w:ascii="Arial" w:hAnsi="Arial" w:cs="Arial"/>
          <w:sz w:val="26"/>
          <w:szCs w:val="26"/>
        </w:rPr>
        <w:t>Богучанского</w:t>
      </w:r>
      <w:proofErr w:type="spellEnd"/>
      <w:r w:rsidRPr="00EF107E">
        <w:rPr>
          <w:rFonts w:ascii="Arial" w:hAnsi="Arial" w:cs="Arial"/>
          <w:sz w:val="26"/>
          <w:szCs w:val="26"/>
        </w:rPr>
        <w:t xml:space="preserve">  района.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6"/>
          <w:szCs w:val="26"/>
        </w:rPr>
      </w:pPr>
    </w:p>
    <w:p w:rsidR="00EF107E" w:rsidRPr="00EF107E" w:rsidRDefault="00EF107E" w:rsidP="00EF107E">
      <w:pPr>
        <w:spacing w:after="0" w:line="240" w:lineRule="auto"/>
        <w:ind w:left="709" w:firstLine="851"/>
        <w:jc w:val="both"/>
        <w:rPr>
          <w:rFonts w:ascii="Arial" w:hAnsi="Arial" w:cs="Arial"/>
          <w:bCs/>
          <w:sz w:val="26"/>
          <w:szCs w:val="26"/>
        </w:rPr>
      </w:pPr>
      <w:r w:rsidRPr="00EF107E">
        <w:rPr>
          <w:rFonts w:ascii="Arial" w:hAnsi="Arial" w:cs="Arial"/>
          <w:bCs/>
          <w:sz w:val="26"/>
          <w:szCs w:val="26"/>
        </w:rPr>
        <w:t xml:space="preserve">И.о. Главы </w:t>
      </w:r>
      <w:proofErr w:type="spellStart"/>
      <w:r w:rsidRPr="00EF107E">
        <w:rPr>
          <w:rFonts w:ascii="Arial" w:hAnsi="Arial" w:cs="Arial"/>
          <w:bCs/>
          <w:sz w:val="26"/>
          <w:szCs w:val="26"/>
        </w:rPr>
        <w:t>Богучанского</w:t>
      </w:r>
      <w:proofErr w:type="spellEnd"/>
      <w:r w:rsidRPr="00EF107E">
        <w:rPr>
          <w:rFonts w:ascii="Arial" w:hAnsi="Arial" w:cs="Arial"/>
          <w:bCs/>
          <w:sz w:val="26"/>
          <w:szCs w:val="26"/>
        </w:rPr>
        <w:t xml:space="preserve"> района</w:t>
      </w:r>
      <w:r w:rsidRPr="00EF107E">
        <w:rPr>
          <w:rFonts w:ascii="Arial" w:hAnsi="Arial" w:cs="Arial"/>
          <w:bCs/>
          <w:sz w:val="26"/>
          <w:szCs w:val="26"/>
        </w:rPr>
        <w:tab/>
      </w:r>
      <w:r w:rsidRPr="00EF107E">
        <w:rPr>
          <w:rFonts w:ascii="Arial" w:hAnsi="Arial" w:cs="Arial"/>
          <w:bCs/>
          <w:sz w:val="26"/>
          <w:szCs w:val="26"/>
        </w:rPr>
        <w:tab/>
        <w:t xml:space="preserve">            С.И. Нохрин</w:t>
      </w:r>
    </w:p>
    <w:p w:rsidR="00EF107E" w:rsidRPr="00EF107E" w:rsidRDefault="00EF107E" w:rsidP="00EF107E">
      <w:pPr>
        <w:spacing w:after="0" w:line="240" w:lineRule="auto"/>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 </w:t>
      </w:r>
    </w:p>
    <w:p w:rsidR="00EF107E" w:rsidRPr="00EF107E" w:rsidRDefault="00EF107E" w:rsidP="00EF107E">
      <w:pPr>
        <w:widowControl w:val="0"/>
        <w:snapToGrid w:val="0"/>
        <w:spacing w:after="0" w:line="240" w:lineRule="auto"/>
        <w:ind w:left="709" w:firstLine="851"/>
        <w:jc w:val="center"/>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                                                                                                                                                                                                                                              </w:t>
      </w:r>
    </w:p>
    <w:p w:rsidR="00EF107E" w:rsidRPr="00EF107E" w:rsidRDefault="00EF107E" w:rsidP="00EF107E">
      <w:pPr>
        <w:widowControl w:val="0"/>
        <w:snapToGrid w:val="0"/>
        <w:spacing w:after="0" w:line="240" w:lineRule="auto"/>
        <w:ind w:left="709" w:firstLine="851"/>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 xml:space="preserve">                                                                Приложение к постановлению</w:t>
      </w:r>
    </w:p>
    <w:p w:rsidR="00EF107E" w:rsidRPr="00EF107E" w:rsidRDefault="00EF107E" w:rsidP="00EF107E">
      <w:pPr>
        <w:widowControl w:val="0"/>
        <w:snapToGrid w:val="0"/>
        <w:spacing w:after="0" w:line="240" w:lineRule="auto"/>
        <w:ind w:left="709" w:firstLine="851"/>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 xml:space="preserve">    администрации </w:t>
      </w:r>
      <w:proofErr w:type="spellStart"/>
      <w:r w:rsidRPr="00EF107E">
        <w:rPr>
          <w:rFonts w:ascii="Arial" w:eastAsia="Times New Roman" w:hAnsi="Arial" w:cs="Arial"/>
          <w:sz w:val="18"/>
          <w:szCs w:val="20"/>
          <w:lang w:eastAsia="ru-RU"/>
        </w:rPr>
        <w:t>Богучанского</w:t>
      </w:r>
      <w:proofErr w:type="spellEnd"/>
      <w:r w:rsidRPr="00EF107E">
        <w:rPr>
          <w:rFonts w:ascii="Arial" w:eastAsia="Times New Roman" w:hAnsi="Arial" w:cs="Arial"/>
          <w:sz w:val="18"/>
          <w:szCs w:val="20"/>
          <w:lang w:eastAsia="ru-RU"/>
        </w:rPr>
        <w:t xml:space="preserve"> района</w:t>
      </w:r>
    </w:p>
    <w:p w:rsidR="00EF107E" w:rsidRPr="00EF107E" w:rsidRDefault="00EF107E" w:rsidP="00EF107E">
      <w:pPr>
        <w:widowControl w:val="0"/>
        <w:snapToGrid w:val="0"/>
        <w:spacing w:after="0" w:line="240" w:lineRule="auto"/>
        <w:ind w:left="709" w:firstLine="851"/>
        <w:jc w:val="right"/>
        <w:rPr>
          <w:rFonts w:ascii="Arial" w:eastAsia="Times New Roman" w:hAnsi="Arial" w:cs="Arial"/>
          <w:bCs/>
          <w:sz w:val="18"/>
          <w:szCs w:val="20"/>
          <w:lang w:eastAsia="ru-RU"/>
        </w:rPr>
      </w:pPr>
      <w:r w:rsidRPr="00EF107E">
        <w:rPr>
          <w:rFonts w:ascii="Arial" w:eastAsia="Times New Roman" w:hAnsi="Arial" w:cs="Arial"/>
          <w:sz w:val="18"/>
          <w:szCs w:val="20"/>
          <w:lang w:eastAsia="ru-RU"/>
        </w:rPr>
        <w:t xml:space="preserve">                               от 15.10.2021  №  860-п </w:t>
      </w:r>
    </w:p>
    <w:p w:rsidR="00EF107E" w:rsidRPr="00EF107E" w:rsidRDefault="00EF107E" w:rsidP="00EF107E">
      <w:pPr>
        <w:widowControl w:val="0"/>
        <w:snapToGrid w:val="0"/>
        <w:spacing w:after="0" w:line="240" w:lineRule="auto"/>
        <w:ind w:left="709" w:firstLine="851"/>
        <w:jc w:val="right"/>
        <w:rPr>
          <w:rFonts w:ascii="Arial" w:eastAsia="Times New Roman" w:hAnsi="Arial" w:cs="Arial"/>
          <w:b/>
          <w:bCs/>
          <w:sz w:val="20"/>
          <w:szCs w:val="20"/>
          <w:lang w:eastAsia="ru-RU"/>
        </w:rPr>
      </w:pPr>
      <w:r w:rsidRPr="00EF107E">
        <w:rPr>
          <w:rFonts w:ascii="Arial" w:eastAsia="Times New Roman" w:hAnsi="Arial" w:cs="Arial"/>
          <w:b/>
          <w:bCs/>
          <w:sz w:val="20"/>
          <w:szCs w:val="20"/>
          <w:lang w:eastAsia="ru-RU"/>
        </w:rPr>
        <w:t xml:space="preserve"> </w:t>
      </w:r>
    </w:p>
    <w:p w:rsidR="00EF107E" w:rsidRPr="00EF107E" w:rsidRDefault="00EF107E" w:rsidP="00EF107E">
      <w:pPr>
        <w:spacing w:after="0" w:line="240" w:lineRule="auto"/>
        <w:ind w:left="709" w:firstLine="851"/>
        <w:jc w:val="center"/>
        <w:rPr>
          <w:rFonts w:ascii="Arial" w:hAnsi="Arial" w:cs="Arial"/>
          <w:sz w:val="20"/>
          <w:szCs w:val="20"/>
        </w:rPr>
      </w:pPr>
      <w:r w:rsidRPr="00EF107E">
        <w:rPr>
          <w:rFonts w:ascii="Arial" w:hAnsi="Arial" w:cs="Arial"/>
          <w:sz w:val="20"/>
          <w:szCs w:val="20"/>
        </w:rPr>
        <w:t>Административный регламент</w:t>
      </w:r>
    </w:p>
    <w:p w:rsidR="00EF107E" w:rsidRPr="00EF107E" w:rsidRDefault="00EF107E" w:rsidP="00EF107E">
      <w:pPr>
        <w:spacing w:after="0" w:line="240" w:lineRule="auto"/>
        <w:ind w:left="709" w:firstLine="851"/>
        <w:jc w:val="center"/>
        <w:rPr>
          <w:rFonts w:ascii="Arial" w:hAnsi="Arial" w:cs="Arial"/>
          <w:sz w:val="20"/>
          <w:szCs w:val="20"/>
        </w:rPr>
      </w:pPr>
      <w:r w:rsidRPr="00EF107E">
        <w:rPr>
          <w:rFonts w:ascii="Arial" w:hAnsi="Arial" w:cs="Arial"/>
          <w:sz w:val="20"/>
          <w:szCs w:val="20"/>
        </w:rPr>
        <w:t xml:space="preserve"> предоставления муниципальной услуги</w:t>
      </w:r>
    </w:p>
    <w:p w:rsidR="00EF107E" w:rsidRPr="00EF107E" w:rsidRDefault="00EF107E" w:rsidP="00EF107E">
      <w:pPr>
        <w:spacing w:after="0" w:line="240" w:lineRule="auto"/>
        <w:ind w:left="709" w:firstLine="851"/>
        <w:jc w:val="center"/>
        <w:rPr>
          <w:rFonts w:ascii="Arial" w:hAnsi="Arial" w:cs="Arial"/>
          <w:sz w:val="20"/>
          <w:szCs w:val="20"/>
        </w:rPr>
      </w:pPr>
      <w:r w:rsidRPr="00EF107E">
        <w:rPr>
          <w:rFonts w:ascii="Arial" w:hAnsi="Arial" w:cs="Arial"/>
          <w:sz w:val="20"/>
          <w:szCs w:val="20"/>
        </w:rPr>
        <w:t xml:space="preserve"> «Подготовка и выдача разрешений на ввод объекта в эксплуатацию»</w:t>
      </w:r>
    </w:p>
    <w:tbl>
      <w:tblPr>
        <w:tblW w:w="3240" w:type="dxa"/>
        <w:tblLook w:val="01E0"/>
      </w:tblPr>
      <w:tblGrid>
        <w:gridCol w:w="3240"/>
      </w:tblGrid>
      <w:tr w:rsidR="00EF107E" w:rsidRPr="00EF107E" w:rsidTr="00F767E9">
        <w:tc>
          <w:tcPr>
            <w:tcW w:w="3240" w:type="dxa"/>
          </w:tcPr>
          <w:p w:rsidR="00EF107E" w:rsidRPr="00EF107E" w:rsidRDefault="00EF107E" w:rsidP="00F767E9">
            <w:pPr>
              <w:autoSpaceDE w:val="0"/>
              <w:autoSpaceDN w:val="0"/>
              <w:adjustRightInd w:val="0"/>
              <w:spacing w:after="0" w:line="240" w:lineRule="auto"/>
              <w:ind w:left="709" w:firstLine="851"/>
              <w:jc w:val="both"/>
              <w:outlineLvl w:val="0"/>
              <w:rPr>
                <w:rFonts w:ascii="Arial" w:hAnsi="Arial" w:cs="Arial"/>
                <w:sz w:val="20"/>
                <w:szCs w:val="20"/>
              </w:rPr>
            </w:pPr>
          </w:p>
        </w:tc>
      </w:tr>
    </w:tbl>
    <w:p w:rsidR="00EF107E" w:rsidRPr="00EF107E" w:rsidRDefault="00EF107E" w:rsidP="00EF107E">
      <w:pPr>
        <w:autoSpaceDE w:val="0"/>
        <w:autoSpaceDN w:val="0"/>
        <w:adjustRightInd w:val="0"/>
        <w:spacing w:after="0" w:line="240" w:lineRule="auto"/>
        <w:ind w:left="709" w:firstLine="851"/>
        <w:jc w:val="center"/>
        <w:outlineLvl w:val="1"/>
        <w:rPr>
          <w:rFonts w:ascii="Arial" w:hAnsi="Arial" w:cs="Arial"/>
          <w:b/>
          <w:sz w:val="20"/>
          <w:szCs w:val="20"/>
        </w:rPr>
      </w:pPr>
      <w:r w:rsidRPr="00EF107E">
        <w:rPr>
          <w:rFonts w:ascii="Arial" w:hAnsi="Arial" w:cs="Arial"/>
          <w:b/>
          <w:sz w:val="20"/>
          <w:szCs w:val="20"/>
        </w:rPr>
        <w:lastRenderedPageBreak/>
        <w:t>1. Общие положения</w:t>
      </w:r>
    </w:p>
    <w:p w:rsidR="00EF107E" w:rsidRPr="00EF107E" w:rsidRDefault="00EF107E" w:rsidP="00EF107E">
      <w:pPr>
        <w:autoSpaceDE w:val="0"/>
        <w:autoSpaceDN w:val="0"/>
        <w:adjustRightInd w:val="0"/>
        <w:spacing w:after="0" w:line="240" w:lineRule="auto"/>
        <w:ind w:left="709" w:firstLine="851"/>
        <w:jc w:val="center"/>
        <w:rPr>
          <w:rFonts w:ascii="Arial" w:hAnsi="Arial" w:cs="Arial"/>
          <w:sz w:val="20"/>
          <w:szCs w:val="20"/>
        </w:rPr>
      </w:pPr>
    </w:p>
    <w:p w:rsidR="00EF107E" w:rsidRPr="00EF107E" w:rsidRDefault="00EF107E" w:rsidP="00EF107E">
      <w:pPr>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(далее – Администрация) муниципальной услуги по подготовке и выдаче разрешений на ввод объекта в эксплуатацию (далее – Услуги).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eastAsia="Times New Roman" w:hAnsi="Arial" w:cs="Arial"/>
          <w:sz w:val="20"/>
          <w:szCs w:val="20"/>
          <w:lang w:eastAsia="ru-RU"/>
        </w:rPr>
        <w:t xml:space="preserve">1.2. </w:t>
      </w:r>
      <w:r w:rsidRPr="00EF107E">
        <w:rPr>
          <w:rFonts w:ascii="Arial" w:hAnsi="Arial" w:cs="Arial"/>
          <w:sz w:val="20"/>
          <w:szCs w:val="20"/>
        </w:rPr>
        <w:t>Заявителем при предоставлении муниципальной услуги является:</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proofErr w:type="gramStart"/>
      <w:r w:rsidRPr="00EF107E">
        <w:rPr>
          <w:rFonts w:ascii="Arial" w:hAnsi="Arial" w:cs="Arial"/>
          <w:color w:val="000000"/>
          <w:sz w:val="20"/>
          <w:szCs w:val="20"/>
          <w:shd w:val="clear" w:color="auto" w:fill="FFFFFF"/>
        </w:rPr>
        <w:t xml:space="preserve">застройщик - </w:t>
      </w:r>
      <w:r w:rsidRPr="00EF107E">
        <w:rPr>
          <w:rFonts w:ascii="Arial" w:eastAsia="Times New Roman" w:hAnsi="Arial" w:cs="Arial"/>
          <w:sz w:val="20"/>
          <w:szCs w:val="20"/>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F107E">
        <w:rPr>
          <w:rFonts w:ascii="Arial" w:eastAsia="Times New Roman" w:hAnsi="Arial" w:cs="Arial"/>
          <w:sz w:val="20"/>
          <w:szCs w:val="20"/>
          <w:lang w:eastAsia="ru-RU"/>
        </w:rPr>
        <w:t>Росатом</w:t>
      </w:r>
      <w:proofErr w:type="spellEnd"/>
      <w:r w:rsidRPr="00EF107E">
        <w:rPr>
          <w:rFonts w:ascii="Arial" w:eastAsia="Times New Roman" w:hAnsi="Arial" w:cs="Arial"/>
          <w:sz w:val="20"/>
          <w:szCs w:val="20"/>
          <w:lang w:eastAsia="ru-RU"/>
        </w:rPr>
        <w:t>", Государственная корпорация по космической деятельности "</w:t>
      </w:r>
      <w:proofErr w:type="spellStart"/>
      <w:r w:rsidRPr="00EF107E">
        <w:rPr>
          <w:rFonts w:ascii="Arial" w:eastAsia="Times New Roman" w:hAnsi="Arial" w:cs="Arial"/>
          <w:sz w:val="20"/>
          <w:szCs w:val="20"/>
          <w:lang w:eastAsia="ru-RU"/>
        </w:rPr>
        <w:t>Роскосмос</w:t>
      </w:r>
      <w:proofErr w:type="spellEnd"/>
      <w:r w:rsidRPr="00EF107E">
        <w:rPr>
          <w:rFonts w:ascii="Arial" w:eastAsia="Times New Roman" w:hAnsi="Arial" w:cs="Arial"/>
          <w:sz w:val="20"/>
          <w:szCs w:val="20"/>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F107E">
        <w:rPr>
          <w:rFonts w:ascii="Arial" w:eastAsia="Times New Roman" w:hAnsi="Arial" w:cs="Arial"/>
          <w:sz w:val="20"/>
          <w:szCs w:val="20"/>
          <w:lang w:eastAsia="ru-RU"/>
        </w:rPr>
        <w:t xml:space="preserve"> </w:t>
      </w:r>
      <w:proofErr w:type="gramStart"/>
      <w:r w:rsidRPr="00EF107E">
        <w:rPr>
          <w:rFonts w:ascii="Arial" w:eastAsia="Times New Roman" w:hAnsi="Arial" w:cs="Arial"/>
          <w:sz w:val="20"/>
          <w:szCs w:val="20"/>
          <w:lang w:eastAsia="ru-RU"/>
        </w:rPr>
        <w:t>законодательством Российской Федерации, на основании соглашений свои полномочия государственного (муниципального) заказчика</w:t>
      </w:r>
      <w:r w:rsidRPr="00EF107E">
        <w:rPr>
          <w:rFonts w:ascii="Arial" w:hAnsi="Arial" w:cs="Arial"/>
          <w:color w:val="000000"/>
          <w:sz w:val="20"/>
          <w:szCs w:val="20"/>
          <w:shd w:val="clear" w:color="auto" w:fill="FFFFFF"/>
        </w:rPr>
        <w:t xml:space="preserve"> или которому в соответствии со </w:t>
      </w:r>
      <w:hyperlink r:id="rId5" w:anchor="dst100872" w:history="1">
        <w:r w:rsidRPr="00EF107E">
          <w:rPr>
            <w:rFonts w:ascii="Arial" w:hAnsi="Arial" w:cs="Arial"/>
            <w:color w:val="666699"/>
            <w:sz w:val="20"/>
            <w:szCs w:val="20"/>
            <w:u w:val="single"/>
          </w:rPr>
          <w:t>статьей 13.3</w:t>
        </w:r>
      </w:hyperlink>
      <w:r w:rsidRPr="00EF107E">
        <w:rPr>
          <w:rFonts w:ascii="Arial" w:hAnsi="Arial" w:cs="Arial"/>
          <w:color w:val="000000"/>
          <w:sz w:val="20"/>
          <w:szCs w:val="20"/>
          <w:shd w:val="clear" w:color="auto" w:fill="FFFFFF"/>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w:t>
      </w:r>
      <w:r w:rsidRPr="00EF107E">
        <w:rPr>
          <w:rFonts w:ascii="Arial" w:eastAsia="Times New Roman" w:hAnsi="Arial" w:cs="Arial"/>
          <w:sz w:val="20"/>
          <w:szCs w:val="20"/>
          <w:lang w:eastAsia="ru-RU"/>
        </w:rPr>
        <w:t xml:space="preserve"> строительство, реконструкцию</w:t>
      </w:r>
      <w:proofErr w:type="gramEnd"/>
      <w:r w:rsidRPr="00EF107E">
        <w:rPr>
          <w:rFonts w:ascii="Arial" w:eastAsia="Times New Roman" w:hAnsi="Arial" w:cs="Arial"/>
          <w:sz w:val="20"/>
          <w:szCs w:val="20"/>
          <w:lang w:eastAsia="ru-RU"/>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EF107E">
        <w:rPr>
          <w:rFonts w:ascii="Arial" w:hAnsi="Arial" w:cs="Arial"/>
          <w:sz w:val="20"/>
          <w:szCs w:val="20"/>
        </w:rPr>
        <w:t>www.boguchansky-raion.ru</w:t>
      </w:r>
      <w:proofErr w:type="spellEnd"/>
      <w:r w:rsidRPr="00EF107E">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EF107E" w:rsidRPr="00EF107E" w:rsidRDefault="00EF107E" w:rsidP="00EF107E">
      <w:pPr>
        <w:widowControl w:val="0"/>
        <w:suppressAutoHyphens/>
        <w:spacing w:after="0" w:line="240" w:lineRule="auto"/>
        <w:ind w:left="709" w:firstLine="851"/>
        <w:jc w:val="both"/>
        <w:rPr>
          <w:rFonts w:ascii="Arial" w:hAnsi="Arial" w:cs="Arial"/>
          <w:color w:val="000000"/>
          <w:sz w:val="20"/>
          <w:szCs w:val="20"/>
          <w:shd w:val="clear" w:color="auto" w:fill="FFFFFF"/>
        </w:rPr>
      </w:pPr>
      <w:r w:rsidRPr="00EF107E">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r w:rsidRPr="00EF107E">
        <w:rPr>
          <w:rFonts w:ascii="Arial" w:hAnsi="Arial" w:cs="Arial"/>
          <w:color w:val="000000"/>
          <w:sz w:val="20"/>
          <w:szCs w:val="20"/>
          <w:shd w:val="clear" w:color="auto" w:fill="FFFFFF"/>
        </w:rPr>
        <w:t xml:space="preserve"> </w:t>
      </w:r>
    </w:p>
    <w:p w:rsidR="00EF107E" w:rsidRPr="00EF107E" w:rsidRDefault="00EF107E" w:rsidP="00EF107E">
      <w:pPr>
        <w:widowControl w:val="0"/>
        <w:suppressAutoHyphens/>
        <w:spacing w:after="0" w:line="240" w:lineRule="auto"/>
        <w:ind w:left="709" w:firstLine="851"/>
        <w:jc w:val="both"/>
        <w:rPr>
          <w:rFonts w:ascii="Arial" w:hAnsi="Arial" w:cs="Arial"/>
          <w:color w:val="000000"/>
          <w:sz w:val="20"/>
          <w:szCs w:val="20"/>
          <w:shd w:val="clear" w:color="auto" w:fill="FFFFFF"/>
        </w:rPr>
      </w:pPr>
      <w:proofErr w:type="gramStart"/>
      <w:r w:rsidRPr="00EF107E">
        <w:rPr>
          <w:rFonts w:ascii="Arial" w:hAnsi="Arial" w:cs="Arial"/>
          <w:color w:val="000000"/>
          <w:sz w:val="20"/>
          <w:szCs w:val="20"/>
          <w:shd w:val="clear" w:color="auto" w:fill="FFFFFF"/>
        </w:rPr>
        <w:t>Для ввода объекта в эксплуатацию застройщик </w:t>
      </w:r>
      <w:r w:rsidRPr="00EF107E">
        <w:rPr>
          <w:rFonts w:ascii="Arial" w:hAnsi="Arial" w:cs="Arial"/>
          <w:sz w:val="20"/>
          <w:szCs w:val="20"/>
        </w:rPr>
        <w:t>обращается</w:t>
      </w:r>
      <w:r w:rsidRPr="00EF107E">
        <w:rPr>
          <w:rFonts w:ascii="Arial" w:hAnsi="Arial" w:cs="Arial"/>
          <w:color w:val="000000"/>
          <w:sz w:val="20"/>
          <w:szCs w:val="20"/>
          <w:shd w:val="clear" w:color="auto" w:fill="FFFFFF"/>
        </w:rPr>
        <w:t>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EF107E">
        <w:rPr>
          <w:rFonts w:ascii="Arial" w:hAnsi="Arial" w:cs="Arial"/>
          <w:color w:val="000000"/>
          <w:sz w:val="20"/>
          <w:szCs w:val="20"/>
          <w:shd w:val="clear" w:color="auto" w:fill="FFFFFF"/>
        </w:rPr>
        <w:t>Росатом</w:t>
      </w:r>
      <w:proofErr w:type="spellEnd"/>
      <w:r w:rsidRPr="00EF107E">
        <w:rPr>
          <w:rFonts w:ascii="Arial" w:hAnsi="Arial" w:cs="Arial"/>
          <w:color w:val="000000"/>
          <w:sz w:val="20"/>
          <w:szCs w:val="20"/>
          <w:shd w:val="clear" w:color="auto" w:fill="FFFFFF"/>
        </w:rPr>
        <w:t>" или Государственную корпорацию по космической деятельности "</w:t>
      </w:r>
      <w:proofErr w:type="spellStart"/>
      <w:r w:rsidRPr="00EF107E">
        <w:rPr>
          <w:rFonts w:ascii="Arial" w:hAnsi="Arial" w:cs="Arial"/>
          <w:color w:val="000000"/>
          <w:sz w:val="20"/>
          <w:szCs w:val="20"/>
          <w:shd w:val="clear" w:color="auto" w:fill="FFFFFF"/>
        </w:rPr>
        <w:t>Роскосмос</w:t>
      </w:r>
      <w:proofErr w:type="spellEnd"/>
      <w:r w:rsidRPr="00EF107E">
        <w:rPr>
          <w:rFonts w:ascii="Arial" w:hAnsi="Arial" w:cs="Arial"/>
          <w:color w:val="000000"/>
          <w:sz w:val="20"/>
          <w:szCs w:val="20"/>
          <w:shd w:val="clear" w:color="auto" w:fill="FFFFFF"/>
        </w:rPr>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roofErr w:type="gramEnd"/>
      <w:r w:rsidRPr="00EF107E">
        <w:rPr>
          <w:rFonts w:ascii="Arial" w:hAnsi="Arial" w:cs="Arial"/>
          <w:color w:val="000000"/>
          <w:sz w:val="20"/>
          <w:szCs w:val="20"/>
          <w:shd w:val="clear" w:color="auto" w:fill="FFFFFF"/>
        </w:rPr>
        <w:t xml:space="preserve"> </w:t>
      </w:r>
      <w:proofErr w:type="gramStart"/>
      <w:r w:rsidRPr="00EF107E">
        <w:rPr>
          <w:rFonts w:ascii="Arial" w:hAnsi="Arial" w:cs="Arial"/>
          <w:color w:val="000000"/>
          <w:sz w:val="20"/>
          <w:szCs w:val="20"/>
          <w:shd w:val="clear" w:color="auto" w:fill="FFFFFF"/>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proofErr w:type="gramStart"/>
      <w:r w:rsidRPr="00EF107E">
        <w:rPr>
          <w:rFonts w:ascii="Arial" w:hAnsi="Arial" w:cs="Arial"/>
          <w:color w:val="000000"/>
          <w:sz w:val="20"/>
          <w:szCs w:val="20"/>
          <w:shd w:val="clear" w:color="auto" w:fill="FFFFFF"/>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EF107E">
        <w:rPr>
          <w:rFonts w:ascii="Arial" w:hAnsi="Arial" w:cs="Arial"/>
          <w:color w:val="000000"/>
          <w:sz w:val="20"/>
          <w:szCs w:val="20"/>
          <w:shd w:val="clear" w:color="auto" w:fill="FFFFFF"/>
        </w:rPr>
        <w:t>Росатом</w:t>
      </w:r>
      <w:proofErr w:type="spellEnd"/>
      <w:r w:rsidRPr="00EF107E">
        <w:rPr>
          <w:rFonts w:ascii="Arial" w:hAnsi="Arial" w:cs="Arial"/>
          <w:color w:val="000000"/>
          <w:sz w:val="20"/>
          <w:szCs w:val="20"/>
          <w:shd w:val="clear" w:color="auto" w:fill="FFFFFF"/>
        </w:rPr>
        <w:t>" или Государственная корпорация по космической деятельности "</w:t>
      </w:r>
      <w:proofErr w:type="spellStart"/>
      <w:r w:rsidRPr="00EF107E">
        <w:rPr>
          <w:rFonts w:ascii="Arial" w:hAnsi="Arial" w:cs="Arial"/>
          <w:color w:val="000000"/>
          <w:sz w:val="20"/>
          <w:szCs w:val="20"/>
          <w:shd w:val="clear" w:color="auto" w:fill="FFFFFF"/>
        </w:rPr>
        <w:t>Роскосмос</w:t>
      </w:r>
      <w:proofErr w:type="spellEnd"/>
      <w:r w:rsidRPr="00EF107E">
        <w:rPr>
          <w:rFonts w:ascii="Arial" w:hAnsi="Arial" w:cs="Arial"/>
          <w:color w:val="000000"/>
          <w:sz w:val="20"/>
          <w:szCs w:val="20"/>
          <w:shd w:val="clear" w:color="auto" w:fill="FFFFFF"/>
        </w:rPr>
        <w:t xml:space="preserve">", уполномоченные на выдачу </w:t>
      </w:r>
      <w:r w:rsidRPr="00EF107E">
        <w:rPr>
          <w:rFonts w:ascii="Arial" w:hAnsi="Arial" w:cs="Arial"/>
          <w:sz w:val="20"/>
          <w:szCs w:val="20"/>
          <w:shd w:val="clear" w:color="auto" w:fill="FFFFFF"/>
        </w:rPr>
        <w:t>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6" w:anchor="dst2550" w:history="1">
        <w:r w:rsidRPr="00EF107E">
          <w:rPr>
            <w:rFonts w:ascii="Arial" w:hAnsi="Arial" w:cs="Arial"/>
            <w:sz w:val="20"/>
            <w:szCs w:val="20"/>
            <w:u w:val="single"/>
          </w:rPr>
          <w:t>частью 12 статьи 51</w:t>
        </w:r>
      </w:hyperlink>
      <w:r w:rsidRPr="00EF107E">
        <w:rPr>
          <w:rFonts w:ascii="Arial" w:hAnsi="Arial" w:cs="Arial"/>
          <w:sz w:val="20"/>
          <w:szCs w:val="20"/>
          <w:shd w:val="clear" w:color="auto" w:fill="FFFFFF"/>
        </w:rPr>
        <w:t> и </w:t>
      </w:r>
      <w:hyperlink r:id="rId7" w:anchor="dst102047" w:history="1">
        <w:r w:rsidRPr="00EF107E">
          <w:rPr>
            <w:rFonts w:ascii="Arial" w:hAnsi="Arial" w:cs="Arial"/>
            <w:sz w:val="20"/>
            <w:szCs w:val="20"/>
            <w:u w:val="single"/>
          </w:rPr>
          <w:t>частью 3.3 статьи 52</w:t>
        </w:r>
      </w:hyperlink>
      <w:r w:rsidRPr="00EF107E">
        <w:rPr>
          <w:rFonts w:ascii="Arial" w:hAnsi="Arial" w:cs="Arial"/>
          <w:sz w:val="20"/>
          <w:szCs w:val="20"/>
          <w:shd w:val="clear" w:color="auto" w:fill="FFFFFF"/>
        </w:rPr>
        <w:t> настоящего Кодекса.</w:t>
      </w:r>
      <w:proofErr w:type="gramEnd"/>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в письменной форме в адрес Администрации;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lastRenderedPageBreak/>
        <w:t>Информирование производится по вопросам предоставления Услуги, в том числе:</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местонахождении и графике работы Администрации;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справочных телефонах Администрации;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об адресе электронной почты Администрации, Сайте;</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порядке, форме и месте размещения информации;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перечне документов, необходимых для получения Услуги;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времени приема застройщика и выдачи документов;</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об основаниях для отказа в предоставлении Услуги;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Время ожидания консультации не должно превышать 30 минут.</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 xml:space="preserve">Рассмотрение таких обращений осуществляется в соответствии              с Федеральным </w:t>
      </w:r>
      <w:hyperlink r:id="rId8" w:history="1">
        <w:r w:rsidRPr="00EF107E">
          <w:rPr>
            <w:rFonts w:ascii="Arial" w:hAnsi="Arial" w:cs="Arial"/>
            <w:color w:val="000000"/>
            <w:sz w:val="20"/>
            <w:szCs w:val="20"/>
          </w:rPr>
          <w:t>законом</w:t>
        </w:r>
      </w:hyperlink>
      <w:r w:rsidRPr="00EF107E">
        <w:rPr>
          <w:rFonts w:ascii="Arial" w:hAnsi="Arial" w:cs="Arial"/>
          <w:color w:val="000000"/>
          <w:sz w:val="20"/>
          <w:szCs w:val="20"/>
        </w:rPr>
        <w:t xml:space="preserve"> </w:t>
      </w:r>
      <w:r w:rsidRPr="00EF107E">
        <w:rPr>
          <w:rFonts w:ascii="Arial" w:hAnsi="Arial" w:cs="Arial"/>
          <w:sz w:val="20"/>
          <w:szCs w:val="20"/>
        </w:rPr>
        <w:t>от 02.05.2006 № 59-ФЗ «О порядке рассмотрения обращений граждан Российской Федерации».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EF107E" w:rsidRPr="00EF107E" w:rsidRDefault="00EF107E" w:rsidP="00EF107E">
      <w:pPr>
        <w:autoSpaceDE w:val="0"/>
        <w:autoSpaceDN w:val="0"/>
        <w:adjustRightInd w:val="0"/>
        <w:spacing w:after="0" w:line="240" w:lineRule="auto"/>
        <w:ind w:left="709" w:firstLine="851"/>
        <w:jc w:val="both"/>
        <w:rPr>
          <w:rFonts w:ascii="Arial" w:hAnsi="Arial" w:cs="Arial"/>
          <w:b/>
          <w:sz w:val="20"/>
          <w:szCs w:val="20"/>
        </w:rPr>
      </w:pPr>
      <w:r w:rsidRPr="00EF107E">
        <w:rPr>
          <w:rFonts w:ascii="Arial" w:hAnsi="Arial" w:cs="Arial"/>
          <w:b/>
          <w:sz w:val="20"/>
          <w:szCs w:val="20"/>
        </w:rPr>
        <w:t xml:space="preserve">   </w:t>
      </w:r>
    </w:p>
    <w:p w:rsidR="00EF107E" w:rsidRPr="00EF107E" w:rsidRDefault="00EF107E" w:rsidP="00EF107E">
      <w:pPr>
        <w:autoSpaceDE w:val="0"/>
        <w:autoSpaceDN w:val="0"/>
        <w:adjustRightInd w:val="0"/>
        <w:spacing w:after="0" w:line="240" w:lineRule="auto"/>
        <w:ind w:left="709" w:firstLine="851"/>
        <w:jc w:val="center"/>
        <w:rPr>
          <w:rFonts w:ascii="Arial" w:hAnsi="Arial" w:cs="Arial"/>
          <w:b/>
          <w:sz w:val="20"/>
          <w:szCs w:val="20"/>
        </w:rPr>
      </w:pPr>
      <w:r w:rsidRPr="00EF107E">
        <w:rPr>
          <w:rFonts w:ascii="Arial" w:hAnsi="Arial" w:cs="Arial"/>
          <w:b/>
          <w:sz w:val="20"/>
          <w:szCs w:val="20"/>
        </w:rPr>
        <w:t>2. Стандарт предоставления муниципальной услуги</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2.1. Наименование муниципальной услуги: «Подготовка и выдача разрешений на </w:t>
      </w:r>
      <w:r w:rsidRPr="00EF107E">
        <w:rPr>
          <w:rFonts w:ascii="Arial" w:eastAsia="Times New Roman" w:hAnsi="Arial" w:cs="Arial"/>
          <w:sz w:val="20"/>
          <w:szCs w:val="20"/>
          <w:lang w:eastAsia="ru-RU"/>
        </w:rPr>
        <w:t xml:space="preserve">ввод объекта в эксплуатацию» (далее - муниципальная услуга).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2.2. Наименование  органа местного самоуправления муниципального образования </w:t>
      </w:r>
      <w:proofErr w:type="spellStart"/>
      <w:r w:rsidRPr="00EF107E">
        <w:rPr>
          <w:rFonts w:ascii="Arial" w:hAnsi="Arial" w:cs="Arial"/>
          <w:sz w:val="20"/>
          <w:szCs w:val="20"/>
        </w:rPr>
        <w:t>Богучанский</w:t>
      </w:r>
      <w:proofErr w:type="spellEnd"/>
      <w:r w:rsidRPr="00EF107E">
        <w:rPr>
          <w:rFonts w:ascii="Arial" w:hAnsi="Arial" w:cs="Arial"/>
          <w:sz w:val="20"/>
          <w:szCs w:val="20"/>
        </w:rPr>
        <w:t xml:space="preserve"> район, непосредственно предоставляющего муниципальную услугу: администрация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2.3. Результатом предоставления муниципальной услуги является: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выдача застройщику разрешения на </w:t>
      </w:r>
      <w:r w:rsidRPr="00EF107E">
        <w:rPr>
          <w:rFonts w:ascii="Arial" w:eastAsia="Times New Roman" w:hAnsi="Arial" w:cs="Arial"/>
          <w:sz w:val="20"/>
          <w:szCs w:val="20"/>
          <w:lang w:eastAsia="ru-RU"/>
        </w:rPr>
        <w:t>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отказ застройщику в выдаче разрешения</w:t>
      </w:r>
      <w:r w:rsidRPr="00EF107E">
        <w:rPr>
          <w:rFonts w:ascii="Arial" w:hAnsi="Arial" w:cs="Arial"/>
          <w:sz w:val="20"/>
          <w:szCs w:val="20"/>
        </w:rPr>
        <w:t xml:space="preserve"> на </w:t>
      </w:r>
      <w:r w:rsidRPr="00EF107E">
        <w:rPr>
          <w:rFonts w:ascii="Arial" w:eastAsia="Times New Roman" w:hAnsi="Arial" w:cs="Arial"/>
          <w:sz w:val="20"/>
          <w:szCs w:val="20"/>
          <w:lang w:eastAsia="ru-RU"/>
        </w:rPr>
        <w:t xml:space="preserve">ввод объекта в эксплуатацию с указанием мотивированных причин отказа. </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2.4. Срок </w:t>
      </w:r>
      <w:r w:rsidRPr="00EF107E">
        <w:rPr>
          <w:rFonts w:ascii="Arial" w:eastAsia="Times New Roman" w:hAnsi="Arial" w:cs="Arial"/>
          <w:bCs/>
          <w:sz w:val="20"/>
          <w:szCs w:val="20"/>
          <w:lang w:eastAsia="ru-RU"/>
        </w:rPr>
        <w:t>предоставления муниципальной услуги</w:t>
      </w:r>
      <w:r w:rsidRPr="00EF107E">
        <w:rPr>
          <w:rFonts w:ascii="Arial" w:hAnsi="Arial" w:cs="Arial"/>
          <w:sz w:val="20"/>
          <w:szCs w:val="20"/>
        </w:rPr>
        <w:t xml:space="preserve"> составляет </w:t>
      </w:r>
      <w:r w:rsidRPr="00EF107E">
        <w:rPr>
          <w:rFonts w:ascii="Arial" w:hAnsi="Arial" w:cs="Arial"/>
          <w:color w:val="FF0000"/>
          <w:sz w:val="20"/>
          <w:szCs w:val="20"/>
        </w:rPr>
        <w:t>пять рабочих  дней</w:t>
      </w:r>
      <w:r w:rsidRPr="00EF107E">
        <w:rPr>
          <w:rFonts w:ascii="Arial" w:hAnsi="Arial" w:cs="Arial"/>
          <w:sz w:val="20"/>
          <w:szCs w:val="20"/>
        </w:rPr>
        <w:t xml:space="preserve"> со дня получения заявления о выдаче разрешения на </w:t>
      </w:r>
      <w:r w:rsidRPr="00EF107E">
        <w:rPr>
          <w:rFonts w:ascii="Arial" w:eastAsia="Times New Roman" w:hAnsi="Arial" w:cs="Arial"/>
          <w:sz w:val="20"/>
          <w:szCs w:val="20"/>
          <w:lang w:eastAsia="ru-RU"/>
        </w:rPr>
        <w:t>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bCs/>
          <w:sz w:val="20"/>
          <w:szCs w:val="20"/>
          <w:lang w:eastAsia="ru-RU"/>
        </w:rPr>
      </w:pPr>
      <w:r w:rsidRPr="00EF107E">
        <w:rPr>
          <w:rFonts w:ascii="Arial" w:hAnsi="Arial" w:cs="Arial"/>
          <w:sz w:val="20"/>
          <w:szCs w:val="20"/>
        </w:rPr>
        <w:t xml:space="preserve">2.5. </w:t>
      </w:r>
      <w:r w:rsidRPr="00EF107E">
        <w:rPr>
          <w:rFonts w:ascii="Arial" w:eastAsia="Times New Roman" w:hAnsi="Arial" w:cs="Arial"/>
          <w:bCs/>
          <w:sz w:val="20"/>
          <w:szCs w:val="20"/>
          <w:lang w:eastAsia="ru-RU"/>
        </w:rPr>
        <w:t>Правовые основания для предоставления муниципальной услуги: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1)   Конституция Российской Федерации;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2) Градостроительный кодекс Российской Федерации от 29.12.2004 </w:t>
      </w:r>
      <w:r w:rsidRPr="00EF107E">
        <w:rPr>
          <w:rFonts w:ascii="Arial" w:hAnsi="Arial" w:cs="Arial"/>
          <w:sz w:val="20"/>
          <w:szCs w:val="20"/>
        </w:rPr>
        <w:br w:type="textWrapping" w:clear="all"/>
        <w:t>№ 190-ФЗ;</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3) Федеральный закон от 27.07.2010 № 210-ФЗ «Об организации предоставления государственных и муниципальных услуг»;</w:t>
      </w:r>
    </w:p>
    <w:p w:rsidR="00EF107E" w:rsidRPr="00EF107E" w:rsidRDefault="00EF107E" w:rsidP="00EF107E">
      <w:pPr>
        <w:autoSpaceDE w:val="0"/>
        <w:autoSpaceDN w:val="0"/>
        <w:adjustRightInd w:val="0"/>
        <w:spacing w:after="0" w:line="240" w:lineRule="auto"/>
        <w:ind w:left="709" w:firstLine="851"/>
        <w:jc w:val="both"/>
        <w:outlineLvl w:val="0"/>
        <w:rPr>
          <w:rFonts w:ascii="Arial" w:hAnsi="Arial" w:cs="Arial"/>
          <w:sz w:val="20"/>
          <w:szCs w:val="20"/>
        </w:rPr>
      </w:pPr>
      <w:r w:rsidRPr="00EF107E">
        <w:rPr>
          <w:rFonts w:ascii="Arial" w:eastAsia="Times New Roman" w:hAnsi="Arial" w:cs="Arial"/>
          <w:sz w:val="20"/>
          <w:szCs w:val="20"/>
          <w:lang w:eastAsia="ru-RU"/>
        </w:rPr>
        <w:t xml:space="preserve">           4) </w:t>
      </w:r>
      <w:r w:rsidRPr="00EF107E">
        <w:rPr>
          <w:rFonts w:ascii="Arial" w:hAnsi="Arial" w:cs="Arial"/>
          <w:sz w:val="20"/>
          <w:szCs w:val="20"/>
        </w:rPr>
        <w:t>Федеральный закон от 06.04.2011 № 63-ФЗ «Об электронной подписи»;</w:t>
      </w:r>
    </w:p>
    <w:p w:rsidR="00EF107E" w:rsidRPr="00EF107E" w:rsidRDefault="00EF107E" w:rsidP="00EF107E">
      <w:pPr>
        <w:autoSpaceDE w:val="0"/>
        <w:autoSpaceDN w:val="0"/>
        <w:adjustRightInd w:val="0"/>
        <w:spacing w:after="0" w:line="240" w:lineRule="auto"/>
        <w:ind w:left="709" w:firstLine="851"/>
        <w:jc w:val="both"/>
        <w:outlineLvl w:val="0"/>
        <w:rPr>
          <w:rFonts w:ascii="Arial" w:hAnsi="Arial" w:cs="Arial"/>
          <w:sz w:val="20"/>
          <w:szCs w:val="20"/>
        </w:rPr>
      </w:pPr>
      <w:r w:rsidRPr="00EF107E">
        <w:rPr>
          <w:rFonts w:ascii="Arial" w:hAnsi="Arial" w:cs="Arial"/>
          <w:sz w:val="20"/>
          <w:szCs w:val="20"/>
        </w:rPr>
        <w:t xml:space="preserve">           5) Федеральный закон от 24.11.1995 № 181-ФЗ «О социальной защите инвалидов в Российской Федерации»;</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 6) Приказ Министерства строительства и жилищно-коммунального хозяйства Российской Федерации от 19.02.2015 № 117/</w:t>
      </w:r>
      <w:proofErr w:type="spellStart"/>
      <w:proofErr w:type="gramStart"/>
      <w:r w:rsidRPr="00EF107E">
        <w:rPr>
          <w:rFonts w:ascii="Arial" w:eastAsia="Times New Roman" w:hAnsi="Arial" w:cs="Arial"/>
          <w:sz w:val="20"/>
          <w:szCs w:val="20"/>
          <w:lang w:eastAsia="ru-RU"/>
        </w:rPr>
        <w:t>пр</w:t>
      </w:r>
      <w:proofErr w:type="spellEnd"/>
      <w:proofErr w:type="gramEnd"/>
      <w:r w:rsidRPr="00EF107E">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 7) Постановление администрации </w:t>
      </w:r>
      <w:proofErr w:type="spellStart"/>
      <w:r w:rsidRPr="00EF107E">
        <w:rPr>
          <w:rFonts w:ascii="Arial" w:eastAsia="Times New Roman" w:hAnsi="Arial" w:cs="Arial"/>
          <w:sz w:val="20"/>
          <w:szCs w:val="20"/>
          <w:lang w:eastAsia="ru-RU"/>
        </w:rPr>
        <w:t>Богучанского</w:t>
      </w:r>
      <w:proofErr w:type="spellEnd"/>
      <w:r w:rsidRPr="00EF107E">
        <w:rPr>
          <w:rFonts w:ascii="Arial" w:eastAsia="Times New Roman"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EF107E">
        <w:rPr>
          <w:rFonts w:ascii="Arial" w:eastAsia="Times New Roman" w:hAnsi="Arial" w:cs="Arial"/>
          <w:sz w:val="20"/>
          <w:szCs w:val="20"/>
          <w:lang w:eastAsia="ru-RU"/>
        </w:rPr>
        <w:t>Богучанского</w:t>
      </w:r>
      <w:proofErr w:type="spellEnd"/>
      <w:r w:rsidRPr="00EF107E">
        <w:rPr>
          <w:rFonts w:ascii="Arial" w:eastAsia="Times New Roman" w:hAnsi="Arial" w:cs="Arial"/>
          <w:sz w:val="20"/>
          <w:szCs w:val="20"/>
          <w:lang w:eastAsia="ru-RU"/>
        </w:rPr>
        <w:t xml:space="preserve"> района административных регламентов предоставления муниципальных услуг».</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bCs/>
          <w:sz w:val="20"/>
          <w:szCs w:val="20"/>
          <w:lang w:eastAsia="ru-RU"/>
        </w:rPr>
      </w:pPr>
      <w:r w:rsidRPr="00EF107E">
        <w:rPr>
          <w:rFonts w:ascii="Arial" w:eastAsia="Times New Roman" w:hAnsi="Arial" w:cs="Arial"/>
          <w:bCs/>
          <w:sz w:val="20"/>
          <w:szCs w:val="20"/>
          <w:lang w:eastAsia="ru-RU"/>
        </w:rPr>
        <w:t xml:space="preserve"> 8) Устав </w:t>
      </w:r>
      <w:proofErr w:type="spellStart"/>
      <w:r w:rsidRPr="00EF107E">
        <w:rPr>
          <w:rFonts w:ascii="Arial" w:eastAsia="Times New Roman" w:hAnsi="Arial" w:cs="Arial"/>
          <w:bCs/>
          <w:sz w:val="20"/>
          <w:szCs w:val="20"/>
          <w:lang w:eastAsia="ru-RU"/>
        </w:rPr>
        <w:t>Богучанского</w:t>
      </w:r>
      <w:proofErr w:type="spellEnd"/>
      <w:r w:rsidRPr="00EF107E">
        <w:rPr>
          <w:rFonts w:ascii="Arial" w:eastAsia="Times New Roman" w:hAnsi="Arial" w:cs="Arial"/>
          <w:bCs/>
          <w:sz w:val="20"/>
          <w:szCs w:val="20"/>
          <w:lang w:eastAsia="ru-RU"/>
        </w:rPr>
        <w:t xml:space="preserve"> района.</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bCs/>
          <w:sz w:val="20"/>
          <w:szCs w:val="20"/>
          <w:lang w:eastAsia="ru-RU"/>
        </w:rPr>
      </w:pPr>
      <w:r w:rsidRPr="00EF107E">
        <w:rPr>
          <w:rFonts w:ascii="Arial" w:eastAsia="Times New Roman" w:hAnsi="Arial" w:cs="Arial"/>
          <w:bCs/>
          <w:sz w:val="20"/>
          <w:szCs w:val="20"/>
          <w:lang w:eastAsia="ru-RU"/>
        </w:rPr>
        <w:t>2.6. Исчерпывающий перечень документов, необходимых в соответствии с Градостроительным кодексом Российской Федерации для предоставления муниципальной услуги: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lastRenderedPageBreak/>
        <w:t xml:space="preserve">1) заявление о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составленное по форме, прилагаемой к настоящему Административному регламенту (приложение № 1);</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   2) </w:t>
      </w:r>
      <w:r w:rsidRPr="00EF107E">
        <w:rPr>
          <w:rFonts w:ascii="Arial" w:eastAsia="Times New Roman" w:hAnsi="Arial" w:cs="Arial"/>
          <w:sz w:val="20"/>
          <w:szCs w:val="20"/>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   </w:t>
      </w:r>
      <w:proofErr w:type="gramStart"/>
      <w:r w:rsidRPr="00EF107E">
        <w:rPr>
          <w:rFonts w:ascii="Arial" w:hAnsi="Arial" w:cs="Arial"/>
          <w:sz w:val="20"/>
          <w:szCs w:val="20"/>
        </w:rPr>
        <w:t xml:space="preserve">3) </w:t>
      </w:r>
      <w:r w:rsidRPr="00EF107E">
        <w:rPr>
          <w:rFonts w:ascii="Arial" w:eastAsia="Times New Roman" w:hAnsi="Arial" w:cs="Arial"/>
          <w:sz w:val="20"/>
          <w:szCs w:val="20"/>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F107E">
        <w:rPr>
          <w:rFonts w:ascii="Arial" w:eastAsia="Times New Roman" w:hAnsi="Arial" w:cs="Arial"/>
          <w:sz w:val="20"/>
          <w:szCs w:val="20"/>
          <w:lang w:eastAsia="ru-RU"/>
        </w:rPr>
        <w:t xml:space="preserve"> образование земельного участка;</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4) разрешение на строительство;</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  </w:t>
      </w:r>
      <w:proofErr w:type="gramStart"/>
      <w:r w:rsidRPr="00EF107E">
        <w:rPr>
          <w:rFonts w:ascii="Arial" w:eastAsia="Times New Roman" w:hAnsi="Arial" w:cs="Arial"/>
          <w:sz w:val="20"/>
          <w:szCs w:val="20"/>
          <w:lang w:eastAsia="ru-RU"/>
        </w:rPr>
        <w:t>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предусмотренным в п.1 ч.5 ст.49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w:t>
      </w:r>
      <w:proofErr w:type="gramEnd"/>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eastAsia="Times New Roman" w:hAnsi="Arial" w:cs="Arial"/>
          <w:sz w:val="20"/>
          <w:szCs w:val="20"/>
          <w:lang w:eastAsia="ru-RU"/>
        </w:rPr>
        <w:t>7) </w:t>
      </w:r>
      <w:r w:rsidRPr="00EF107E">
        <w:rPr>
          <w:rFonts w:ascii="Arial" w:hAnsi="Arial" w:cs="Arial"/>
          <w:sz w:val="20"/>
          <w:szCs w:val="20"/>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proofErr w:type="gramStart"/>
      <w:r w:rsidRPr="00EF107E">
        <w:rPr>
          <w:rFonts w:ascii="Arial" w:eastAsia="Times New Roman" w:hAnsi="Arial" w:cs="Arial"/>
          <w:sz w:val="20"/>
          <w:szCs w:val="20"/>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proofErr w:type="gramStart"/>
      <w:r w:rsidRPr="00EF107E">
        <w:rPr>
          <w:rFonts w:ascii="Arial" w:hAnsi="Arial" w:cs="Arial"/>
          <w:sz w:val="20"/>
          <w:szCs w:val="20"/>
        </w:rPr>
        <w:t xml:space="preserve">9) </w:t>
      </w:r>
      <w:r w:rsidRPr="00EF107E">
        <w:rPr>
          <w:rFonts w:ascii="Arial" w:eastAsia="Times New Roman" w:hAnsi="Arial" w:cs="Arial"/>
          <w:sz w:val="20"/>
          <w:szCs w:val="20"/>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w:t>
      </w:r>
      <w:proofErr w:type="gramEnd"/>
      <w:r w:rsidRPr="00EF107E">
        <w:rPr>
          <w:rFonts w:ascii="Arial" w:eastAsia="Times New Roman" w:hAnsi="Arial" w:cs="Arial"/>
          <w:sz w:val="20"/>
          <w:szCs w:val="20"/>
          <w:lang w:eastAsia="ru-RU"/>
        </w:rPr>
        <w:t xml:space="preserve"> исполнительной власти (далее - орган федерального государственного экологического надзора), </w:t>
      </w:r>
      <w:proofErr w:type="gramStart"/>
      <w:r w:rsidRPr="00EF107E">
        <w:rPr>
          <w:rFonts w:ascii="Arial" w:eastAsia="Times New Roman" w:hAnsi="Arial" w:cs="Arial"/>
          <w:sz w:val="20"/>
          <w:szCs w:val="20"/>
          <w:lang w:eastAsia="ru-RU"/>
        </w:rPr>
        <w:t>выдаваемое</w:t>
      </w:r>
      <w:proofErr w:type="gramEnd"/>
      <w:r w:rsidRPr="00EF107E">
        <w:rPr>
          <w:rFonts w:ascii="Arial" w:eastAsia="Times New Roman" w:hAnsi="Arial" w:cs="Arial"/>
          <w:sz w:val="20"/>
          <w:szCs w:val="20"/>
          <w:lang w:eastAsia="ru-RU"/>
        </w:rPr>
        <w:t xml:space="preserve"> в случаях, предусмотренных частью 7 статьи 54 Градостроительного Кодекса Российской Федерации;</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10) </w:t>
      </w:r>
      <w:r w:rsidRPr="00EF107E">
        <w:rPr>
          <w:rFonts w:ascii="Arial" w:eastAsia="Times New Roman" w:hAnsi="Arial" w:cs="Arial"/>
          <w:sz w:val="20"/>
          <w:szCs w:val="20"/>
          <w:lang w:eastAsia="ru-RU"/>
        </w:rPr>
        <w:t xml:space="preserve">документ, подтверждающий заключение </w:t>
      </w:r>
      <w:proofErr w:type="gramStart"/>
      <w:r w:rsidRPr="00EF107E">
        <w:rPr>
          <w:rFonts w:ascii="Arial" w:eastAsia="Times New Roman" w:hAnsi="Arial" w:cs="Arial"/>
          <w:sz w:val="20"/>
          <w:szCs w:val="20"/>
          <w:lang w:eastAsia="ru-RU"/>
        </w:rPr>
        <w:t>договора обязательного страхования гражданской ответственности владельца опасного объекта</w:t>
      </w:r>
      <w:proofErr w:type="gramEnd"/>
      <w:r w:rsidRPr="00EF107E">
        <w:rPr>
          <w:rFonts w:ascii="Arial" w:eastAsia="Times New Roman" w:hAnsi="Arial" w:cs="Arial"/>
          <w:sz w:val="20"/>
          <w:szCs w:val="20"/>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proofErr w:type="gramStart"/>
      <w:r w:rsidRPr="00EF107E">
        <w:rPr>
          <w:rFonts w:ascii="Arial" w:hAnsi="Arial" w:cs="Arial"/>
          <w:color w:val="000000"/>
          <w:sz w:val="20"/>
          <w:szCs w:val="20"/>
          <w:shd w:val="clear" w:color="auto" w:fill="FFFFFF"/>
        </w:rPr>
        <w:t xml:space="preserve">11) </w:t>
      </w:r>
      <w:r w:rsidRPr="00EF107E">
        <w:rPr>
          <w:rFonts w:ascii="Arial" w:eastAsia="Times New Roman" w:hAnsi="Arial" w:cs="Arial"/>
          <w:sz w:val="20"/>
          <w:szCs w:val="20"/>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proofErr w:type="gramStart"/>
      <w:r w:rsidRPr="00EF107E">
        <w:rPr>
          <w:rFonts w:ascii="Arial" w:eastAsia="Times New Roman" w:hAnsi="Arial" w:cs="Arial"/>
          <w:sz w:val="20"/>
          <w:szCs w:val="20"/>
          <w:lang w:eastAsia="ru-RU"/>
        </w:rPr>
        <w:t xml:space="preserve">Указанные в подпунктах 6 и 9 пункта 2.6 настоящего Административного регламента документ </w:t>
      </w:r>
      <w:r w:rsidRPr="00EF107E">
        <w:rPr>
          <w:rFonts w:ascii="Arial" w:hAnsi="Arial" w:cs="Arial"/>
          <w:sz w:val="20"/>
          <w:szCs w:val="20"/>
        </w:rPr>
        <w:t xml:space="preserve">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w:t>
      </w:r>
      <w:r w:rsidRPr="00EF107E">
        <w:rPr>
          <w:rFonts w:ascii="Arial" w:hAnsi="Arial" w:cs="Arial"/>
          <w:sz w:val="20"/>
          <w:szCs w:val="20"/>
        </w:rPr>
        <w:lastRenderedPageBreak/>
        <w:t>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EF107E">
        <w:rPr>
          <w:rFonts w:ascii="Arial" w:hAnsi="Arial" w:cs="Arial"/>
          <w:sz w:val="20"/>
          <w:szCs w:val="20"/>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9" w:history="1">
        <w:r w:rsidRPr="00EF107E">
          <w:rPr>
            <w:rFonts w:ascii="Arial" w:hAnsi="Arial" w:cs="Arial"/>
            <w:sz w:val="20"/>
            <w:szCs w:val="20"/>
          </w:rPr>
          <w:t>законодательством</w:t>
        </w:r>
      </w:hyperlink>
      <w:r w:rsidRPr="00EF107E">
        <w:rPr>
          <w:rFonts w:ascii="Arial" w:hAnsi="Arial" w:cs="Arial"/>
          <w:sz w:val="20"/>
          <w:szCs w:val="20"/>
        </w:rPr>
        <w:t xml:space="preserve"> об энергосбережении и о повышении энергетической эффективности. </w:t>
      </w:r>
      <w:proofErr w:type="gramStart"/>
      <w:r w:rsidRPr="00EF107E">
        <w:rPr>
          <w:rFonts w:ascii="Arial" w:hAnsi="Arial" w:cs="Arial"/>
          <w:sz w:val="20"/>
          <w:szCs w:val="20"/>
        </w:rPr>
        <w:t>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w:t>
      </w:r>
      <w:proofErr w:type="gramEnd"/>
      <w:r w:rsidRPr="00EF107E">
        <w:rPr>
          <w:rFonts w:ascii="Arial" w:hAnsi="Arial" w:cs="Arial"/>
          <w:sz w:val="20"/>
          <w:szCs w:val="20"/>
        </w:rPr>
        <w:t xml:space="preserve"> </w:t>
      </w:r>
      <w:proofErr w:type="gramStart"/>
      <w:r w:rsidRPr="00EF107E">
        <w:rPr>
          <w:rFonts w:ascii="Arial" w:hAnsi="Arial" w:cs="Arial"/>
          <w:sz w:val="20"/>
          <w:szCs w:val="20"/>
        </w:rPr>
        <w:t>соответствии</w:t>
      </w:r>
      <w:proofErr w:type="gramEnd"/>
      <w:r w:rsidRPr="00EF107E">
        <w:rPr>
          <w:rFonts w:ascii="Arial" w:hAnsi="Arial" w:cs="Arial"/>
          <w:sz w:val="20"/>
          <w:szCs w:val="20"/>
        </w:rPr>
        <w:t xml:space="preserve"> с указанной проектной документацией.</w:t>
      </w:r>
    </w:p>
    <w:p w:rsidR="00EF107E" w:rsidRPr="00EF107E" w:rsidRDefault="00EF107E" w:rsidP="00EF107E">
      <w:pPr>
        <w:widowControl w:val="0"/>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Документы (их копии или сведения, содержащиеся в них), указанные в подпунктах 2, 3, 4, 9 пункта 2.6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F107E" w:rsidRPr="00EF107E" w:rsidRDefault="00EF107E" w:rsidP="00EF107E">
      <w:pPr>
        <w:widowControl w:val="0"/>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Документы (их копии или сведения, содержащиеся в них), указанные в подпунктах 2, 6, 7, 8, 9, 11 и 12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EF107E">
        <w:rPr>
          <w:rFonts w:ascii="Arial" w:hAnsi="Arial" w:cs="Arial"/>
          <w:sz w:val="20"/>
          <w:szCs w:val="20"/>
        </w:rPr>
        <w:t>самоуправления</w:t>
      </w:r>
      <w:proofErr w:type="gramEnd"/>
      <w:r w:rsidRPr="00EF107E">
        <w:rPr>
          <w:rFonts w:ascii="Arial" w:hAnsi="Arial" w:cs="Arial"/>
          <w:sz w:val="20"/>
          <w:szCs w:val="20"/>
        </w:rPr>
        <w:t xml:space="preserve">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w:t>
      </w:r>
      <w:proofErr w:type="gramStart"/>
      <w:r w:rsidRPr="00EF107E">
        <w:rPr>
          <w:rFonts w:ascii="Arial" w:hAnsi="Arial" w:cs="Arial"/>
          <w:sz w:val="20"/>
          <w:szCs w:val="20"/>
        </w:rPr>
        <w:t>самоуправления</w:t>
      </w:r>
      <w:proofErr w:type="gramEnd"/>
      <w:r w:rsidRPr="00EF107E">
        <w:rPr>
          <w:rFonts w:ascii="Arial" w:hAnsi="Arial" w:cs="Arial"/>
          <w:sz w:val="20"/>
          <w:szCs w:val="20"/>
        </w:rPr>
        <w:t xml:space="preserve">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F107E" w:rsidRPr="00EF107E" w:rsidRDefault="00EF107E" w:rsidP="00EF107E">
      <w:pPr>
        <w:widowControl w:val="0"/>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Неполучение (несвоевременное получение) запрошенных Администрацией документов не может являться основанием для отказа в выдаче разрешения на 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2.7. Общие требования к оформлению документов, предоставляемых для получения муниципальной услуги: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застройщик заполняет заявление (Приложение № 1) на листе белого цвета формата А</w:t>
      </w:r>
      <w:proofErr w:type="gramStart"/>
      <w:r w:rsidRPr="00EF107E">
        <w:rPr>
          <w:rFonts w:ascii="Arial" w:hAnsi="Arial" w:cs="Arial"/>
          <w:sz w:val="20"/>
          <w:szCs w:val="20"/>
        </w:rPr>
        <w:t>4</w:t>
      </w:r>
      <w:proofErr w:type="gramEnd"/>
      <w:r w:rsidRPr="00EF107E">
        <w:rPr>
          <w:rFonts w:ascii="Arial" w:hAnsi="Arial" w:cs="Arial"/>
          <w:sz w:val="20"/>
          <w:szCs w:val="20"/>
        </w:rPr>
        <w:t xml:space="preserve"> рукописным (чернилами или пастой синего цвета) или машинописным способом;</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документы должны быть прошиты, пронумерованы, заверены подписью руководителя организации, подающей документы, и печатью;</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исправления и подчистки в заявлении и документах не допускаются;</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документы предоставляются на русском языке.</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eastAsia="Times New Roman" w:hAnsi="Arial" w:cs="Arial"/>
          <w:bCs/>
          <w:sz w:val="20"/>
          <w:szCs w:val="20"/>
          <w:lang w:eastAsia="ru-RU"/>
        </w:rPr>
        <w:t>2.8. Исчерпывающий перечень оснований для отказа в предоставлении муниципальной услуги:</w:t>
      </w:r>
      <w:r w:rsidRPr="00EF107E">
        <w:rPr>
          <w:rFonts w:ascii="Arial" w:hAnsi="Arial" w:cs="Arial"/>
          <w:sz w:val="20"/>
          <w:szCs w:val="20"/>
        </w:rPr>
        <w:t xml:space="preserve"> </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1) отсутствие документов, указанных в пункте 2.6 настоящего Административного регламента;</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proofErr w:type="gramStart"/>
      <w:r w:rsidRPr="00EF107E">
        <w:rPr>
          <w:rFonts w:ascii="Arial" w:eastAsia="Times New Roman" w:hAnsi="Arial" w:cs="Arial"/>
          <w:sz w:val="20"/>
          <w:szCs w:val="20"/>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F107E">
        <w:rPr>
          <w:rFonts w:ascii="Arial" w:eastAsia="Times New Roman" w:hAnsi="Arial" w:cs="Arial"/>
          <w:sz w:val="20"/>
          <w:szCs w:val="20"/>
          <w:lang w:eastAsia="ru-RU"/>
        </w:rPr>
        <w:t xml:space="preserve">), требованиям, установленным проектом планировки территории, в случае </w:t>
      </w:r>
      <w:r w:rsidRPr="00EF107E">
        <w:rPr>
          <w:rFonts w:ascii="Arial" w:eastAsia="Times New Roman" w:hAnsi="Arial" w:cs="Arial"/>
          <w:sz w:val="20"/>
          <w:szCs w:val="20"/>
          <w:lang w:eastAsia="ru-RU"/>
        </w:rPr>
        <w:lastRenderedPageBreak/>
        <w:t>выдачи разрешения на ввод в эксплуатацию линейного объекта, для размещения которого не требуется образование земельного участка;</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3) несоответствие объекта капитального строительства требованиям, установленным в разрешении на строительство;</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4) несоответствие параметров построенного, реконструированного объекта капитального строительства проектной документации;</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proofErr w:type="gramStart"/>
      <w:r w:rsidRPr="00EF107E">
        <w:rPr>
          <w:rFonts w:ascii="Arial" w:eastAsia="Times New Roman" w:hAnsi="Arial" w:cs="Arial"/>
          <w:sz w:val="20"/>
          <w:szCs w:val="20"/>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EF107E">
        <w:rPr>
          <w:rFonts w:ascii="Arial" w:eastAsia="Times New Roman" w:hAnsi="Arial" w:cs="Arial"/>
          <w:sz w:val="20"/>
          <w:szCs w:val="20"/>
          <w:lang w:eastAsia="ru-RU"/>
        </w:rPr>
        <w:t xml:space="preserve">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F107E" w:rsidRPr="00EF107E" w:rsidRDefault="00EF107E" w:rsidP="00EF107E">
      <w:pPr>
        <w:spacing w:after="0" w:line="240" w:lineRule="atLeast"/>
        <w:ind w:left="709" w:firstLine="851"/>
        <w:jc w:val="both"/>
        <w:rPr>
          <w:rFonts w:ascii="Arial" w:hAnsi="Arial" w:cs="Arial"/>
          <w:sz w:val="20"/>
          <w:szCs w:val="20"/>
        </w:rPr>
      </w:pPr>
      <w:r w:rsidRPr="00EF107E">
        <w:rPr>
          <w:rFonts w:ascii="Arial" w:eastAsia="Times New Roman" w:hAnsi="Arial" w:cs="Arial"/>
          <w:sz w:val="20"/>
          <w:szCs w:val="20"/>
          <w:lang w:eastAsia="ru-RU"/>
        </w:rPr>
        <w:t xml:space="preserve">6) невыполнение застройщиком требований, предусмотренных частью 18 статьи 51 Градостроительного кодекса Российской Федерации. </w:t>
      </w:r>
      <w:proofErr w:type="gramStart"/>
      <w:r w:rsidRPr="00EF107E">
        <w:rPr>
          <w:rFonts w:ascii="Arial" w:eastAsia="Times New Roman" w:hAnsi="Arial" w:cs="Arial"/>
          <w:sz w:val="20"/>
          <w:szCs w:val="20"/>
          <w:lang w:eastAsia="ru-RU"/>
        </w:rPr>
        <w:t xml:space="preserve">В таком случае разрешение на ввод объекта в эксплуатацию выдается только после передачи безвозмездно в Администрацию </w:t>
      </w:r>
      <w:r w:rsidRPr="00EF107E">
        <w:rPr>
          <w:rFonts w:ascii="Arial" w:hAnsi="Arial" w:cs="Arial"/>
          <w:sz w:val="20"/>
          <w:szCs w:val="20"/>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0" w:history="1">
        <w:r w:rsidRPr="00EF107E">
          <w:rPr>
            <w:rFonts w:ascii="Arial" w:hAnsi="Arial" w:cs="Arial"/>
            <w:sz w:val="20"/>
            <w:szCs w:val="20"/>
          </w:rPr>
          <w:t>пунктами 2</w:t>
        </w:r>
      </w:hyperlink>
      <w:r w:rsidRPr="00EF107E">
        <w:rPr>
          <w:rFonts w:ascii="Arial" w:hAnsi="Arial" w:cs="Arial"/>
          <w:sz w:val="20"/>
          <w:szCs w:val="20"/>
        </w:rPr>
        <w:t xml:space="preserve">, </w:t>
      </w:r>
      <w:hyperlink r:id="rId11" w:history="1">
        <w:r w:rsidRPr="00EF107E">
          <w:rPr>
            <w:rFonts w:ascii="Arial" w:hAnsi="Arial" w:cs="Arial"/>
            <w:sz w:val="20"/>
            <w:szCs w:val="20"/>
          </w:rPr>
          <w:t>8</w:t>
        </w:r>
      </w:hyperlink>
      <w:r w:rsidRPr="00EF107E">
        <w:rPr>
          <w:rFonts w:ascii="Arial" w:hAnsi="Arial" w:cs="Arial"/>
          <w:sz w:val="20"/>
          <w:szCs w:val="20"/>
        </w:rPr>
        <w:t xml:space="preserve"> - </w:t>
      </w:r>
      <w:hyperlink r:id="rId12" w:history="1">
        <w:r w:rsidRPr="00EF107E">
          <w:rPr>
            <w:rFonts w:ascii="Arial" w:hAnsi="Arial" w:cs="Arial"/>
            <w:sz w:val="20"/>
            <w:szCs w:val="20"/>
          </w:rPr>
          <w:t>10</w:t>
        </w:r>
      </w:hyperlink>
      <w:r w:rsidRPr="00EF107E">
        <w:rPr>
          <w:rFonts w:ascii="Arial" w:hAnsi="Arial" w:cs="Arial"/>
          <w:sz w:val="20"/>
          <w:szCs w:val="20"/>
        </w:rPr>
        <w:t xml:space="preserve"> и </w:t>
      </w:r>
      <w:hyperlink r:id="rId13" w:history="1">
        <w:r w:rsidRPr="00EF107E">
          <w:rPr>
            <w:rFonts w:ascii="Arial" w:hAnsi="Arial" w:cs="Arial"/>
            <w:sz w:val="20"/>
            <w:szCs w:val="20"/>
          </w:rPr>
          <w:t>11.1 части 12 статьи 48</w:t>
        </w:r>
      </w:hyperlink>
      <w:r w:rsidRPr="00EF107E">
        <w:rPr>
          <w:rFonts w:ascii="Arial" w:eastAsia="Times New Roman" w:hAnsi="Arial" w:cs="Arial"/>
          <w:sz w:val="20"/>
          <w:szCs w:val="20"/>
          <w:lang w:eastAsia="ru-RU"/>
        </w:rPr>
        <w:t xml:space="preserve"> Градостроительного Кодекса Российской</w:t>
      </w:r>
      <w:proofErr w:type="gramEnd"/>
      <w:r w:rsidRPr="00EF107E">
        <w:rPr>
          <w:rFonts w:ascii="Arial" w:eastAsia="Times New Roman" w:hAnsi="Arial" w:cs="Arial"/>
          <w:sz w:val="20"/>
          <w:szCs w:val="20"/>
          <w:lang w:eastAsia="ru-RU"/>
        </w:rPr>
        <w:t xml:space="preserve"> Федерации</w:t>
      </w:r>
      <w:r w:rsidRPr="00EF107E">
        <w:rPr>
          <w:rFonts w:ascii="Arial" w:hAnsi="Arial" w:cs="Arial"/>
          <w:sz w:val="20"/>
          <w:szCs w:val="20"/>
        </w:rPr>
        <w:t>.</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bCs/>
          <w:sz w:val="20"/>
          <w:szCs w:val="20"/>
          <w:lang w:eastAsia="ru-RU"/>
        </w:rPr>
      </w:pPr>
      <w:r w:rsidRPr="00EF107E">
        <w:rPr>
          <w:rFonts w:ascii="Arial" w:eastAsia="Times New Roman" w:hAnsi="Arial" w:cs="Arial"/>
          <w:bCs/>
          <w:sz w:val="20"/>
          <w:szCs w:val="20"/>
          <w:lang w:eastAsia="ru-RU"/>
        </w:rPr>
        <w:t xml:space="preserve">2.9. </w:t>
      </w:r>
      <w:r w:rsidRPr="00EF107E">
        <w:rPr>
          <w:rFonts w:ascii="Arial" w:eastAsia="Times New Roman" w:hAnsi="Arial" w:cs="Arial"/>
          <w:sz w:val="20"/>
          <w:szCs w:val="20"/>
          <w:lang w:eastAsia="ru-RU"/>
        </w:rPr>
        <w:t>Предоставление муниципальной услуги осуществляется без взимания платы.</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eastAsia="Times New Roman" w:hAnsi="Arial" w:cs="Arial"/>
          <w:bCs/>
          <w:sz w:val="20"/>
          <w:szCs w:val="20"/>
          <w:lang w:eastAsia="ru-RU"/>
        </w:rPr>
        <w:t xml:space="preserve">2.10. Максимальный срок ожидания в очереди при подаче запроса о предоставлении муниципальной услуги </w:t>
      </w:r>
      <w:r w:rsidRPr="00EF107E">
        <w:rPr>
          <w:rFonts w:ascii="Arial" w:hAnsi="Arial" w:cs="Arial"/>
          <w:sz w:val="20"/>
          <w:szCs w:val="20"/>
        </w:rPr>
        <w:t>составляет 30 минут</w:t>
      </w:r>
      <w:r w:rsidRPr="00EF107E">
        <w:rPr>
          <w:rFonts w:ascii="Arial" w:eastAsia="Times New Roman" w:hAnsi="Arial" w:cs="Arial"/>
          <w:bCs/>
          <w:sz w:val="20"/>
          <w:szCs w:val="20"/>
          <w:lang w:eastAsia="ru-RU"/>
        </w:rPr>
        <w:t xml:space="preserve"> и при получении результата предоставления муниципальной услуги </w:t>
      </w:r>
      <w:r w:rsidRPr="00EF107E">
        <w:rPr>
          <w:rFonts w:ascii="Arial" w:hAnsi="Arial" w:cs="Arial"/>
          <w:sz w:val="20"/>
          <w:szCs w:val="20"/>
        </w:rPr>
        <w:t xml:space="preserve">составляет 20 минут. </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bCs/>
          <w:sz w:val="20"/>
          <w:szCs w:val="20"/>
          <w:lang w:eastAsia="ru-RU"/>
        </w:rPr>
      </w:pPr>
      <w:r w:rsidRPr="00EF107E">
        <w:rPr>
          <w:rFonts w:ascii="Arial" w:hAnsi="Arial" w:cs="Arial"/>
          <w:sz w:val="20"/>
          <w:szCs w:val="20"/>
        </w:rPr>
        <w:t>2.11. С</w:t>
      </w:r>
      <w:r w:rsidRPr="00EF107E">
        <w:rPr>
          <w:rFonts w:ascii="Arial" w:eastAsia="Times New Roman" w:hAnsi="Arial" w:cs="Arial"/>
          <w:bCs/>
          <w:sz w:val="20"/>
          <w:szCs w:val="20"/>
          <w:lang w:eastAsia="ru-RU"/>
        </w:rPr>
        <w:t>рок регистрации запроса заявителя о предоставлении муниципальной услуги не должен превышать 30 минут;</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bCs/>
          <w:sz w:val="20"/>
          <w:szCs w:val="20"/>
          <w:lang w:eastAsia="ru-RU"/>
        </w:rPr>
        <w:t xml:space="preserve">2.12. </w:t>
      </w:r>
      <w:r w:rsidRPr="00EF107E">
        <w:rPr>
          <w:rFonts w:ascii="Arial" w:eastAsia="Times New Roman"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EF107E" w:rsidRPr="00EF107E" w:rsidRDefault="00EF107E" w:rsidP="00EF107E">
      <w:pPr>
        <w:widowControl w:val="0"/>
        <w:suppressAutoHyphens/>
        <w:spacing w:after="0" w:line="240" w:lineRule="auto"/>
        <w:ind w:left="709" w:firstLine="851"/>
        <w:jc w:val="both"/>
        <w:rPr>
          <w:rFonts w:ascii="Arial" w:hAnsi="Arial" w:cs="Arial"/>
          <w:sz w:val="20"/>
          <w:szCs w:val="20"/>
        </w:rPr>
      </w:pPr>
      <w:r w:rsidRPr="00EF107E">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EF107E" w:rsidRPr="00EF107E" w:rsidRDefault="00EF107E" w:rsidP="00EF107E">
      <w:pPr>
        <w:spacing w:after="0" w:line="0" w:lineRule="atLeast"/>
        <w:ind w:left="709" w:firstLine="851"/>
        <w:jc w:val="both"/>
        <w:rPr>
          <w:rFonts w:ascii="Arial" w:hAnsi="Arial" w:cs="Arial"/>
          <w:sz w:val="20"/>
          <w:szCs w:val="20"/>
        </w:rPr>
      </w:pPr>
      <w:r w:rsidRPr="00EF107E">
        <w:rPr>
          <w:rFonts w:ascii="Arial" w:hAnsi="Arial" w:cs="Arial"/>
          <w:sz w:val="20"/>
          <w:szCs w:val="20"/>
        </w:rPr>
        <w:t xml:space="preserve">          2.12.1. Места предоставления муниципальной услуги оборудуются средствами пожаротушения и оповещения о возникновении чрезвычайной ситуации.</w:t>
      </w:r>
    </w:p>
    <w:p w:rsidR="00EF107E" w:rsidRPr="00EF107E" w:rsidRDefault="00EF107E" w:rsidP="00EF107E">
      <w:pPr>
        <w:spacing w:after="0" w:line="0" w:lineRule="atLeast"/>
        <w:ind w:left="709" w:firstLine="851"/>
        <w:jc w:val="both"/>
        <w:rPr>
          <w:rFonts w:ascii="Arial" w:hAnsi="Arial" w:cs="Arial"/>
          <w:sz w:val="20"/>
          <w:szCs w:val="20"/>
        </w:rPr>
      </w:pPr>
      <w:r w:rsidRPr="00EF107E">
        <w:rPr>
          <w:rFonts w:ascii="Arial" w:hAnsi="Arial" w:cs="Arial"/>
          <w:sz w:val="20"/>
          <w:szCs w:val="20"/>
        </w:rPr>
        <w:t xml:space="preserve">2.12.2.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EF107E">
        <w:rPr>
          <w:rFonts w:ascii="Arial" w:hAnsi="Arial" w:cs="Arial"/>
          <w:sz w:val="20"/>
          <w:szCs w:val="20"/>
        </w:rPr>
        <w:t>СанПиН</w:t>
      </w:r>
      <w:proofErr w:type="spellEnd"/>
      <w:r w:rsidRPr="00EF107E">
        <w:rPr>
          <w:rFonts w:ascii="Arial" w:hAnsi="Arial" w:cs="Arial"/>
          <w:sz w:val="20"/>
          <w:szCs w:val="20"/>
        </w:rPr>
        <w:t xml:space="preserve"> № 2.2.2/2.4.1340-03».</w:t>
      </w:r>
    </w:p>
    <w:p w:rsidR="00EF107E" w:rsidRPr="00EF107E" w:rsidRDefault="00EF107E" w:rsidP="00EF107E">
      <w:pPr>
        <w:widowControl w:val="0"/>
        <w:autoSpaceDE w:val="0"/>
        <w:autoSpaceDN w:val="0"/>
        <w:adjustRightInd w:val="0"/>
        <w:spacing w:after="0" w:line="0" w:lineRule="atLeast"/>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2.12.3.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EF107E" w:rsidRPr="00EF107E" w:rsidRDefault="00EF107E" w:rsidP="00EF107E">
      <w:pPr>
        <w:spacing w:after="0" w:line="0" w:lineRule="atLeast"/>
        <w:ind w:left="709" w:firstLine="851"/>
        <w:jc w:val="both"/>
        <w:rPr>
          <w:rFonts w:ascii="Arial" w:hAnsi="Arial" w:cs="Arial"/>
          <w:sz w:val="20"/>
          <w:szCs w:val="20"/>
        </w:rPr>
      </w:pPr>
      <w:r w:rsidRPr="00EF107E">
        <w:rPr>
          <w:rFonts w:ascii="Arial" w:hAnsi="Arial" w:cs="Arial"/>
          <w:sz w:val="20"/>
          <w:szCs w:val="20"/>
        </w:rPr>
        <w:lastRenderedPageBreak/>
        <w:t xml:space="preserve">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В Администрации обеспечиваются:</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допуск </w:t>
      </w:r>
      <w:proofErr w:type="spellStart"/>
      <w:r w:rsidRPr="00EF107E">
        <w:rPr>
          <w:rFonts w:ascii="Arial" w:eastAsia="Times New Roman" w:hAnsi="Arial" w:cs="Arial"/>
          <w:sz w:val="20"/>
          <w:szCs w:val="20"/>
          <w:lang w:eastAsia="ru-RU"/>
        </w:rPr>
        <w:t>сурдопереводчика</w:t>
      </w:r>
      <w:proofErr w:type="spellEnd"/>
      <w:r w:rsidRPr="00EF107E">
        <w:rPr>
          <w:rFonts w:ascii="Arial" w:eastAsia="Times New Roman" w:hAnsi="Arial" w:cs="Arial"/>
          <w:sz w:val="20"/>
          <w:szCs w:val="20"/>
          <w:lang w:eastAsia="ru-RU"/>
        </w:rPr>
        <w:t xml:space="preserve">, </w:t>
      </w:r>
      <w:proofErr w:type="spellStart"/>
      <w:r w:rsidRPr="00EF107E">
        <w:rPr>
          <w:rFonts w:ascii="Arial" w:eastAsia="Times New Roman" w:hAnsi="Arial" w:cs="Arial"/>
          <w:sz w:val="20"/>
          <w:szCs w:val="20"/>
          <w:lang w:eastAsia="ru-RU"/>
        </w:rPr>
        <w:t>тифлосурдопереводчика</w:t>
      </w:r>
      <w:proofErr w:type="spellEnd"/>
      <w:r w:rsidRPr="00EF107E">
        <w:rPr>
          <w:rFonts w:ascii="Arial" w:eastAsia="Times New Roman" w:hAnsi="Arial" w:cs="Arial"/>
          <w:sz w:val="20"/>
          <w:szCs w:val="20"/>
          <w:lang w:eastAsia="ru-RU"/>
        </w:rPr>
        <w:t>;</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proofErr w:type="gramStart"/>
      <w:r w:rsidRPr="00EF107E">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EF107E">
        <w:rPr>
          <w:rFonts w:ascii="Arial" w:eastAsia="Times New Roman" w:hAnsi="Arial" w:cs="Arial"/>
          <w:sz w:val="20"/>
          <w:szCs w:val="20"/>
          <w:lang w:eastAsia="ru-RU"/>
        </w:rPr>
        <w:t>оператор-сурдопереводчик</w:t>
      </w:r>
      <w:proofErr w:type="spellEnd"/>
      <w:r w:rsidRPr="00EF107E">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EF107E">
        <w:rPr>
          <w:rFonts w:ascii="Arial" w:eastAsia="Times New Roman" w:hAnsi="Arial" w:cs="Arial"/>
          <w:sz w:val="20"/>
          <w:szCs w:val="20"/>
          <w:lang w:eastAsia="ru-RU"/>
        </w:rPr>
        <w:t>г</w:t>
      </w:r>
      <w:proofErr w:type="gramEnd"/>
      <w:r w:rsidRPr="00EF107E">
        <w:rPr>
          <w:rFonts w:ascii="Arial" w:eastAsia="Times New Roman" w:hAnsi="Arial" w:cs="Arial"/>
          <w:sz w:val="20"/>
          <w:szCs w:val="20"/>
          <w:lang w:eastAsia="ru-RU"/>
        </w:rPr>
        <w:t>. Красноярск, ул. Карла Маркса, д. 40 (второй этаж).</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Режим работы: ежедневно с 09:00 до 18:00 (кроме выходных               и праздничных дней).</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Телефон/факс: 8 (391) 227-55-44.</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Мобильный телефон (SMS): 8-965-900-57-26.</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val="en-US" w:eastAsia="ru-RU"/>
        </w:rPr>
      </w:pPr>
      <w:r w:rsidRPr="00EF107E">
        <w:rPr>
          <w:rFonts w:ascii="Arial" w:eastAsia="Times New Roman" w:hAnsi="Arial" w:cs="Arial"/>
          <w:sz w:val="20"/>
          <w:szCs w:val="20"/>
          <w:lang w:val="en-US" w:eastAsia="ru-RU"/>
        </w:rPr>
        <w:t>E-mail: kraivog@mail.ru.</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val="en-US" w:eastAsia="ru-RU"/>
        </w:rPr>
        <w:t>Skype</w:t>
      </w:r>
      <w:r w:rsidRPr="00EF107E">
        <w:rPr>
          <w:rFonts w:ascii="Arial" w:eastAsia="Times New Roman" w:hAnsi="Arial" w:cs="Arial"/>
          <w:sz w:val="20"/>
          <w:szCs w:val="20"/>
          <w:lang w:eastAsia="ru-RU"/>
        </w:rPr>
        <w:t xml:space="preserve">: </w:t>
      </w:r>
      <w:proofErr w:type="spellStart"/>
      <w:r w:rsidRPr="00EF107E">
        <w:rPr>
          <w:rFonts w:ascii="Arial" w:eastAsia="Times New Roman" w:hAnsi="Arial" w:cs="Arial"/>
          <w:sz w:val="20"/>
          <w:szCs w:val="20"/>
          <w:lang w:val="en-US" w:eastAsia="ru-RU"/>
        </w:rPr>
        <w:t>kraivog</w:t>
      </w:r>
      <w:proofErr w:type="spellEnd"/>
      <w:r w:rsidRPr="00EF107E">
        <w:rPr>
          <w:rFonts w:ascii="Arial" w:eastAsia="Times New Roman" w:hAnsi="Arial" w:cs="Arial"/>
          <w:sz w:val="20"/>
          <w:szCs w:val="20"/>
          <w:lang w:eastAsia="ru-RU"/>
        </w:rPr>
        <w:t>.</w:t>
      </w:r>
    </w:p>
    <w:p w:rsidR="00EF107E" w:rsidRPr="00EF107E" w:rsidRDefault="00EF107E" w:rsidP="00EF107E">
      <w:pPr>
        <w:widowControl w:val="0"/>
        <w:autoSpaceDE w:val="0"/>
        <w:autoSpaceDN w:val="0"/>
        <w:adjustRightInd w:val="0"/>
        <w:spacing w:after="0" w:line="240" w:lineRule="auto"/>
        <w:ind w:left="709" w:firstLine="851"/>
        <w:jc w:val="both"/>
        <w:rPr>
          <w:rFonts w:ascii="Arial" w:eastAsia="Times New Roman" w:hAnsi="Arial" w:cs="Arial"/>
          <w:sz w:val="20"/>
          <w:szCs w:val="20"/>
          <w:lang w:eastAsia="ru-RU"/>
        </w:rPr>
      </w:pPr>
      <w:proofErr w:type="spellStart"/>
      <w:proofErr w:type="gramStart"/>
      <w:r w:rsidRPr="00EF107E">
        <w:rPr>
          <w:rFonts w:ascii="Arial" w:eastAsia="Times New Roman" w:hAnsi="Arial" w:cs="Arial"/>
          <w:sz w:val="20"/>
          <w:szCs w:val="20"/>
          <w:lang w:val="en-US" w:eastAsia="ru-RU"/>
        </w:rPr>
        <w:t>ooVoo</w:t>
      </w:r>
      <w:proofErr w:type="spellEnd"/>
      <w:proofErr w:type="gramEnd"/>
      <w:r w:rsidRPr="00EF107E">
        <w:rPr>
          <w:rFonts w:ascii="Arial" w:eastAsia="Times New Roman" w:hAnsi="Arial" w:cs="Arial"/>
          <w:sz w:val="20"/>
          <w:szCs w:val="20"/>
          <w:lang w:eastAsia="ru-RU"/>
        </w:rPr>
        <w:t xml:space="preserve">: </w:t>
      </w:r>
      <w:proofErr w:type="spellStart"/>
      <w:r w:rsidRPr="00EF107E">
        <w:rPr>
          <w:rFonts w:ascii="Arial" w:eastAsia="Times New Roman" w:hAnsi="Arial" w:cs="Arial"/>
          <w:sz w:val="20"/>
          <w:szCs w:val="20"/>
          <w:lang w:val="en-US" w:eastAsia="ru-RU"/>
        </w:rPr>
        <w:t>kraivog</w:t>
      </w:r>
      <w:proofErr w:type="spellEnd"/>
      <w:r w:rsidRPr="00EF107E">
        <w:rPr>
          <w:rFonts w:ascii="Arial" w:eastAsia="Times New Roman" w:hAnsi="Arial" w:cs="Arial"/>
          <w:sz w:val="20"/>
          <w:szCs w:val="20"/>
          <w:lang w:eastAsia="ru-RU"/>
        </w:rPr>
        <w:t>.</w:t>
      </w:r>
    </w:p>
    <w:p w:rsidR="00EF107E" w:rsidRPr="00EF107E" w:rsidRDefault="00EF107E" w:rsidP="00EF107E">
      <w:pPr>
        <w:spacing w:after="0" w:line="0" w:lineRule="atLeast"/>
        <w:ind w:left="709" w:firstLine="851"/>
        <w:jc w:val="both"/>
        <w:outlineLvl w:val="1"/>
        <w:rPr>
          <w:rFonts w:ascii="Arial" w:hAnsi="Arial" w:cs="Arial"/>
          <w:sz w:val="20"/>
          <w:szCs w:val="20"/>
        </w:rPr>
      </w:pPr>
      <w:r w:rsidRPr="00EF107E">
        <w:rPr>
          <w:rFonts w:ascii="Arial" w:hAnsi="Arial" w:cs="Arial"/>
          <w:sz w:val="20"/>
          <w:szCs w:val="20"/>
          <w:lang w:eastAsia="ru-RU"/>
        </w:rPr>
        <w:t xml:space="preserve">2.13. </w:t>
      </w:r>
      <w:r w:rsidRPr="00EF107E">
        <w:rPr>
          <w:rFonts w:ascii="Arial" w:hAnsi="Arial" w:cs="Arial"/>
          <w:sz w:val="20"/>
          <w:szCs w:val="20"/>
        </w:rPr>
        <w:t>Показателями доступности и качества муниципальной услуги являются:</w:t>
      </w:r>
    </w:p>
    <w:p w:rsidR="00EF107E" w:rsidRPr="00EF107E" w:rsidRDefault="00EF107E" w:rsidP="00EF107E">
      <w:pPr>
        <w:spacing w:after="0" w:line="0" w:lineRule="atLeast"/>
        <w:ind w:left="709" w:firstLine="851"/>
        <w:jc w:val="both"/>
        <w:outlineLvl w:val="1"/>
        <w:rPr>
          <w:rFonts w:ascii="Arial" w:hAnsi="Arial" w:cs="Arial"/>
          <w:sz w:val="20"/>
          <w:szCs w:val="20"/>
        </w:rPr>
      </w:pPr>
      <w:r w:rsidRPr="00EF107E">
        <w:rPr>
          <w:rFonts w:ascii="Arial" w:hAnsi="Arial" w:cs="Arial"/>
          <w:sz w:val="20"/>
          <w:szCs w:val="20"/>
        </w:rPr>
        <w:t>- количество выданных документов, являющихся результатом муниципальной услуги;</w:t>
      </w:r>
    </w:p>
    <w:p w:rsidR="00EF107E" w:rsidRPr="00EF107E" w:rsidRDefault="00EF107E" w:rsidP="00EF107E">
      <w:pPr>
        <w:spacing w:after="0" w:line="0" w:lineRule="atLeast"/>
        <w:ind w:left="709" w:firstLine="851"/>
        <w:jc w:val="both"/>
        <w:outlineLvl w:val="1"/>
        <w:rPr>
          <w:rFonts w:ascii="Arial" w:hAnsi="Arial" w:cs="Arial"/>
          <w:sz w:val="20"/>
          <w:szCs w:val="20"/>
        </w:rPr>
      </w:pPr>
      <w:r w:rsidRPr="00EF107E">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bCs/>
          <w:sz w:val="20"/>
          <w:szCs w:val="20"/>
          <w:lang w:eastAsia="ru-RU"/>
        </w:rPr>
      </w:pPr>
    </w:p>
    <w:p w:rsidR="00EF107E" w:rsidRPr="00EF107E" w:rsidRDefault="00EF107E" w:rsidP="00EF107E">
      <w:pPr>
        <w:autoSpaceDE w:val="0"/>
        <w:autoSpaceDN w:val="0"/>
        <w:adjustRightInd w:val="0"/>
        <w:spacing w:after="0" w:line="240" w:lineRule="auto"/>
        <w:ind w:left="709" w:firstLine="851"/>
        <w:jc w:val="center"/>
        <w:outlineLvl w:val="1"/>
        <w:rPr>
          <w:rFonts w:ascii="Arial" w:hAnsi="Arial" w:cs="Arial"/>
          <w:sz w:val="20"/>
          <w:szCs w:val="20"/>
        </w:rPr>
      </w:pPr>
      <w:r w:rsidRPr="00EF107E">
        <w:rPr>
          <w:rFonts w:ascii="Arial" w:hAnsi="Arial" w:cs="Arial"/>
          <w:sz w:val="20"/>
          <w:szCs w:val="20"/>
        </w:rPr>
        <w:t>3. С</w:t>
      </w:r>
      <w:r w:rsidRPr="00EF107E">
        <w:rPr>
          <w:rFonts w:ascii="Arial" w:eastAsia="Times New Roman" w:hAnsi="Arial" w:cs="Arial"/>
          <w:sz w:val="20"/>
          <w:szCs w:val="20"/>
          <w:lang w:eastAsia="ru-RU"/>
        </w:rPr>
        <w:t>остав, последовательность и сроки выполнения административных процедур, требования к порядку их выполнения</w:t>
      </w:r>
      <w:r w:rsidRPr="00EF107E">
        <w:rPr>
          <w:rFonts w:ascii="Arial" w:hAnsi="Arial" w:cs="Arial"/>
          <w:sz w:val="20"/>
          <w:szCs w:val="20"/>
        </w:rPr>
        <w:t>, в том числе особенности выполнения административных процедур в электронной форме</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3.1 Исполнение муниципальной услуги администрацией включает следующие административные процедуры:</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прием и регистрация заявления и прилагаемых документов, предусмотренных пунктом 2.6 настоящего Административного регламента;</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рассмотрение заявления и прилагаемых документов; </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подготовка разрешения на ввод объекта в эксплуатацию; </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выдача разрешения на ввод объекта в эксплуатацию;</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подготовка и выдача отказа в выдаче разрешения на ввод объекта в эксплуатацию. </w:t>
      </w:r>
    </w:p>
    <w:p w:rsidR="00EF107E" w:rsidRPr="00EF107E" w:rsidRDefault="00EF107E" w:rsidP="00EF107E">
      <w:pPr>
        <w:autoSpaceDE w:val="0"/>
        <w:autoSpaceDN w:val="0"/>
        <w:adjustRightInd w:val="0"/>
        <w:spacing w:after="0" w:line="240" w:lineRule="auto"/>
        <w:ind w:left="709" w:firstLine="851"/>
        <w:jc w:val="both"/>
        <w:outlineLvl w:val="1"/>
        <w:rPr>
          <w:rFonts w:ascii="Arial" w:eastAsia="Times New Roman" w:hAnsi="Arial" w:cs="Arial"/>
          <w:sz w:val="20"/>
          <w:szCs w:val="20"/>
          <w:lang w:eastAsia="ru-RU"/>
        </w:rPr>
      </w:pPr>
      <w:r w:rsidRPr="00EF107E">
        <w:rPr>
          <w:rFonts w:ascii="Arial" w:eastAsia="Times New Roman" w:hAnsi="Arial" w:cs="Arial"/>
          <w:sz w:val="20"/>
          <w:szCs w:val="20"/>
          <w:lang w:eastAsia="ru-RU"/>
        </w:rPr>
        <w:t>3.2. Прием и регистрация заявления и прилагаемых документов.</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3.2.1. Заявление и документы, являющиеся основанием для предоставления муниципальной услуги, предоставляются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3.2.2. </w:t>
      </w:r>
      <w:proofErr w:type="gramStart"/>
      <w:r w:rsidRPr="00EF107E">
        <w:rPr>
          <w:rFonts w:ascii="Arial" w:hAnsi="Arial" w:cs="Arial"/>
          <w:sz w:val="20"/>
          <w:szCs w:val="20"/>
        </w:rPr>
        <w:t xml:space="preserve">Специалист администрации принимает заявление о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вместе с документами, указанными в пункте 2.6 настоящего Административного регламента, и в течение дня после регистрации передаёт специалисту администрации, уполномоченному на рассмотрение заявления и прилагаемых документов,</w:t>
      </w:r>
      <w:r w:rsidRPr="00EF107E">
        <w:rPr>
          <w:rFonts w:ascii="Arial" w:eastAsia="Times New Roman" w:hAnsi="Arial" w:cs="Arial"/>
          <w:sz w:val="20"/>
          <w:szCs w:val="20"/>
          <w:lang w:eastAsia="ru-RU"/>
        </w:rPr>
        <w:t xml:space="preserve"> подготовку разрешения на ввод объекта в эксплуатацию, выдачу разрешения на ввод объекта в эксплуатацию, подготовку и выдачу отказа в выдаче разрешения на</w:t>
      </w:r>
      <w:proofErr w:type="gramEnd"/>
      <w:r w:rsidRPr="00EF107E">
        <w:rPr>
          <w:rFonts w:ascii="Arial" w:eastAsia="Times New Roman" w:hAnsi="Arial" w:cs="Arial"/>
          <w:sz w:val="20"/>
          <w:szCs w:val="20"/>
          <w:lang w:eastAsia="ru-RU"/>
        </w:rPr>
        <w:t xml:space="preserve"> ввод объекта в эксплуатацию (далее – специалист администрации)</w:t>
      </w:r>
      <w:r w:rsidRPr="00EF107E">
        <w:rPr>
          <w:rFonts w:ascii="Arial" w:hAnsi="Arial" w:cs="Arial"/>
          <w:sz w:val="20"/>
          <w:szCs w:val="20"/>
        </w:rPr>
        <w:t xml:space="preserve">. Датой обращения и </w:t>
      </w:r>
      <w:r w:rsidRPr="00EF107E">
        <w:rPr>
          <w:rFonts w:ascii="Arial" w:hAnsi="Arial" w:cs="Arial"/>
          <w:sz w:val="20"/>
          <w:szCs w:val="20"/>
        </w:rPr>
        <w:lastRenderedPageBreak/>
        <w:t>предоставления документов является день регистрации заявления и прилагаемых документов.</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3.3. Рассмотрение заявления и предоставленных документов.</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После получения заявления о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специалист администрации в течение двух рабочих дней осуществляет следующие действия:</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3.3.1. Осуществляет проверку комплектности предоставленных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3.3.2. В случае соответствия предоставленных документов требованиям настоящего Административного регламента специалист администрации проводит проверку </w:t>
      </w:r>
      <w:r w:rsidRPr="00EF107E">
        <w:rPr>
          <w:rFonts w:ascii="Arial" w:eastAsia="Times New Roman" w:hAnsi="Arial" w:cs="Arial"/>
          <w:sz w:val="20"/>
          <w:szCs w:val="20"/>
          <w:lang w:eastAsia="ru-RU"/>
        </w:rPr>
        <w:t>правильности оформления документов, указанных в </w:t>
      </w:r>
      <w:r w:rsidRPr="00EF107E">
        <w:rPr>
          <w:rFonts w:ascii="Arial" w:hAnsi="Arial" w:cs="Arial"/>
          <w:sz w:val="20"/>
          <w:szCs w:val="20"/>
        </w:rPr>
        <w:t>пункте 2.6 настоящего Административного регламента</w:t>
      </w:r>
      <w:r w:rsidRPr="00EF107E">
        <w:rPr>
          <w:rFonts w:ascii="Arial" w:eastAsia="Times New Roman" w:hAnsi="Arial" w:cs="Arial"/>
          <w:sz w:val="20"/>
          <w:szCs w:val="20"/>
          <w:lang w:eastAsia="ru-RU"/>
        </w:rPr>
        <w:t xml:space="preserve">, осмотр объекта капитального строительства и подготавливает проект разрешения на ввод объекта в эксплуатацию или проект отказа в выдаче такого разрешения с указанием причин отказа. </w:t>
      </w:r>
    </w:p>
    <w:p w:rsidR="00EF107E" w:rsidRPr="00EF107E" w:rsidRDefault="00EF107E" w:rsidP="00EF107E">
      <w:pPr>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3.3.3. </w:t>
      </w:r>
      <w:proofErr w:type="gramStart"/>
      <w:r w:rsidRPr="00EF107E">
        <w:rPr>
          <w:rFonts w:ascii="Arial" w:eastAsia="Times New Roman" w:hAnsi="Arial" w:cs="Arial"/>
          <w:sz w:val="20"/>
          <w:szCs w:val="20"/>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EF107E">
        <w:rPr>
          <w:rFonts w:ascii="Arial" w:eastAsia="Times New Roman" w:hAnsi="Arial" w:cs="Arial"/>
          <w:sz w:val="20"/>
          <w:szCs w:val="20"/>
          <w:lang w:eastAsia="ru-RU"/>
        </w:rPr>
        <w:t xml:space="preserve"> </w:t>
      </w:r>
      <w:proofErr w:type="gramStart"/>
      <w:r w:rsidRPr="00EF107E">
        <w:rPr>
          <w:rFonts w:ascii="Arial" w:eastAsia="Times New Roman" w:hAnsi="Arial" w:cs="Arial"/>
          <w:sz w:val="20"/>
          <w:szCs w:val="20"/>
          <w:lang w:eastAsia="ru-RU"/>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EF107E">
        <w:rPr>
          <w:rFonts w:ascii="Arial" w:eastAsia="Times New Roman" w:hAnsi="Arial" w:cs="Arial"/>
          <w:sz w:val="20"/>
          <w:szCs w:val="20"/>
          <w:lang w:eastAsia="ru-RU"/>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EF107E">
        <w:rPr>
          <w:rFonts w:ascii="Arial" w:eastAsia="Times New Roman" w:hAnsi="Arial" w:cs="Arial"/>
          <w:sz w:val="20"/>
          <w:szCs w:val="20"/>
          <w:lang w:eastAsia="ru-RU"/>
        </w:rPr>
        <w:t>,</w:t>
      </w:r>
      <w:proofErr w:type="gramEnd"/>
      <w:r w:rsidRPr="00EF107E">
        <w:rPr>
          <w:rFonts w:ascii="Arial" w:eastAsia="Times New Roman" w:hAnsi="Arial" w:cs="Arial"/>
          <w:sz w:val="20"/>
          <w:szCs w:val="20"/>
          <w:lang w:eastAsia="ru-RU"/>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EF107E" w:rsidRPr="00EF107E" w:rsidRDefault="00EF107E" w:rsidP="00EF107E">
      <w:pPr>
        <w:spacing w:after="0" w:line="240" w:lineRule="atLeast"/>
        <w:ind w:left="709" w:firstLine="851"/>
        <w:jc w:val="both"/>
        <w:rPr>
          <w:rFonts w:ascii="Arial" w:hAnsi="Arial" w:cs="Arial"/>
          <w:sz w:val="20"/>
          <w:szCs w:val="20"/>
        </w:rPr>
      </w:pPr>
      <w:r w:rsidRPr="00EF107E">
        <w:rPr>
          <w:rFonts w:ascii="Arial" w:hAnsi="Arial" w:cs="Arial"/>
          <w:sz w:val="20"/>
          <w:szCs w:val="20"/>
        </w:rPr>
        <w:t xml:space="preserve">   3.4. П</w:t>
      </w:r>
      <w:r w:rsidRPr="00EF107E">
        <w:rPr>
          <w:rFonts w:ascii="Arial" w:eastAsia="Times New Roman" w:hAnsi="Arial" w:cs="Arial"/>
          <w:sz w:val="20"/>
          <w:szCs w:val="20"/>
          <w:lang w:eastAsia="ru-RU"/>
        </w:rPr>
        <w:t>одготовка разрешения на ввод объекта в эксплуатацию.</w:t>
      </w:r>
      <w:r w:rsidRPr="00EF107E">
        <w:rPr>
          <w:rFonts w:ascii="Arial" w:hAnsi="Arial" w:cs="Arial"/>
          <w:sz w:val="20"/>
          <w:szCs w:val="20"/>
        </w:rPr>
        <w:t xml:space="preserve"> </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3.4.1. При соответствии представленных документов требованиям настоящего Административного регламента специалист администрации в течение </w:t>
      </w:r>
      <w:r w:rsidRPr="00EF107E">
        <w:rPr>
          <w:rFonts w:ascii="Arial" w:hAnsi="Arial" w:cs="Arial"/>
          <w:color w:val="FF0000"/>
          <w:sz w:val="20"/>
          <w:szCs w:val="20"/>
        </w:rPr>
        <w:t>одного рабочего</w:t>
      </w:r>
      <w:r w:rsidRPr="00EF107E">
        <w:rPr>
          <w:rFonts w:ascii="Arial" w:hAnsi="Arial" w:cs="Arial"/>
          <w:sz w:val="20"/>
          <w:szCs w:val="20"/>
        </w:rPr>
        <w:t xml:space="preserve"> дня готовит проект разрешения на </w:t>
      </w:r>
      <w:r w:rsidRPr="00EF107E">
        <w:rPr>
          <w:rFonts w:ascii="Arial" w:eastAsia="Times New Roman" w:hAnsi="Arial" w:cs="Arial"/>
          <w:sz w:val="20"/>
          <w:szCs w:val="20"/>
          <w:lang w:eastAsia="ru-RU"/>
        </w:rPr>
        <w:t>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3.4.2. Проект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передается на рассмотрение и подписание Главе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(лицу, его замещающему). Глава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(лицо, его замещающее) в течение одного рабочего дня рассматривает проект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подписывает разрешение на ввод объекта в эксплуатацию и заверяет подпись гербовой печатью администрации.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3.5. Выдача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3.5.1. Специалист администрации в день подписания  разрешения на ввод объекта в эксплуатацию, выдаёт застройщику разрешение на ввод объекта в эксплуатацию.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3.5.2. Вручение оригинала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застройщику либо его представителю осуществляется специалистом администрации под роспись при представлении указанными лицами документов, подтверждающих их полномочия. Время осуществления указанного административного действия не должно превышать 20 минут.</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3.5.3 Регистрация выданных разрешений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производится в журнале регистрации разрешений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3.5.4. После выдачи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копии документов, представленных застройщиком для получения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в соответствии с пунктом 2.6 настоящего Административного регламента, остаются в администрации, а подлинники возвращаются застройщику. Копии документов помещаются в дело, сформированное на объект капитального строительства при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подлежащее хранению в администрации.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lastRenderedPageBreak/>
        <w:t>3.6. Другие положения, характеризующие требования к предоставлению муниципальной услуги.</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3.6.1. Разрешение на ввод объекта в эксплуатацию выдается застройщику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3.6.2. Оформление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hAnsi="Arial" w:cs="Arial"/>
          <w:sz w:val="20"/>
          <w:szCs w:val="20"/>
        </w:rPr>
        <w:t xml:space="preserve">Разрешение </w:t>
      </w:r>
      <w:r w:rsidRPr="00EF107E">
        <w:rPr>
          <w:rFonts w:ascii="Arial" w:eastAsia="Times New Roman" w:hAnsi="Arial" w:cs="Arial"/>
          <w:sz w:val="20"/>
          <w:szCs w:val="20"/>
          <w:lang w:eastAsia="ru-RU"/>
        </w:rPr>
        <w:t xml:space="preserve">на ввод объекта в эксплуатацию </w:t>
      </w:r>
      <w:r w:rsidRPr="00EF107E">
        <w:rPr>
          <w:rFonts w:ascii="Arial" w:hAnsi="Arial" w:cs="Arial"/>
          <w:sz w:val="20"/>
          <w:szCs w:val="20"/>
        </w:rPr>
        <w:t xml:space="preserve">оформляется в трёх экземплярах (или не более чем в четырёх экземплярах) по форме, установленной </w:t>
      </w:r>
      <w:r w:rsidRPr="00EF107E">
        <w:rPr>
          <w:rFonts w:ascii="Arial" w:eastAsia="Times New Roman" w:hAnsi="Arial" w:cs="Arial"/>
          <w:sz w:val="20"/>
          <w:szCs w:val="20"/>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EF107E">
        <w:rPr>
          <w:rFonts w:ascii="Arial" w:eastAsia="Times New Roman" w:hAnsi="Arial" w:cs="Arial"/>
          <w:sz w:val="20"/>
          <w:szCs w:val="20"/>
          <w:lang w:eastAsia="ru-RU"/>
        </w:rPr>
        <w:t>пр</w:t>
      </w:r>
      <w:proofErr w:type="spellEnd"/>
      <w:proofErr w:type="gramEnd"/>
      <w:r w:rsidRPr="00EF107E">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В тексте разрешения не допускается каких-либо исправлений и сокращений. Для юридических лиц указывается полное наименование и их местонахождение.</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Два экземпляра (или не более трёх экземпляров) разрешения выдается получателю муниципальной услуги, один экземпляр помещается в дело на объект капитального строительства в администрации.</w:t>
      </w:r>
    </w:p>
    <w:p w:rsidR="00EF107E" w:rsidRPr="00EF107E" w:rsidRDefault="00EF107E" w:rsidP="00EF107E">
      <w:pPr>
        <w:spacing w:after="0" w:line="240" w:lineRule="atLeast"/>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EF107E">
        <w:rPr>
          <w:rFonts w:ascii="Arial" w:eastAsia="Times New Roman" w:hAnsi="Arial" w:cs="Arial"/>
          <w:sz w:val="20"/>
          <w:szCs w:val="20"/>
          <w:lang w:eastAsia="ru-RU"/>
        </w:rPr>
        <w:t>Состав таких сведений должен соответствовать установленным в соответствии с </w:t>
      </w:r>
      <w:r w:rsidRPr="00EF107E">
        <w:rPr>
          <w:rFonts w:ascii="Arial" w:hAnsi="Arial" w:cs="Arial"/>
          <w:sz w:val="20"/>
          <w:szCs w:val="20"/>
        </w:rPr>
        <w:t xml:space="preserve">Федеральным </w:t>
      </w:r>
      <w:hyperlink r:id="rId14" w:history="1">
        <w:r w:rsidRPr="00EF107E">
          <w:rPr>
            <w:rFonts w:ascii="Arial" w:hAnsi="Arial" w:cs="Arial"/>
            <w:sz w:val="20"/>
            <w:szCs w:val="20"/>
          </w:rPr>
          <w:t>законом</w:t>
        </w:r>
      </w:hyperlink>
      <w:r w:rsidRPr="00EF107E">
        <w:rPr>
          <w:rFonts w:ascii="Arial" w:hAnsi="Arial" w:cs="Arial"/>
          <w:sz w:val="20"/>
          <w:szCs w:val="20"/>
        </w:rPr>
        <w:t xml:space="preserve"> от 13 июля 2015 года N 218-ФЗ "О государственной регистрации недвижимости"  </w:t>
      </w:r>
      <w:r w:rsidRPr="00EF107E">
        <w:rPr>
          <w:rFonts w:ascii="Arial" w:eastAsia="Times New Roman" w:hAnsi="Arial" w:cs="Arial"/>
          <w:sz w:val="20"/>
          <w:szCs w:val="20"/>
          <w:lang w:eastAsia="ru-RU"/>
        </w:rPr>
        <w:t>требованиям к составу сведений в графической и текстовой частях технического плана.</w:t>
      </w:r>
      <w:proofErr w:type="gramEnd"/>
    </w:p>
    <w:p w:rsidR="00EF107E" w:rsidRPr="00EF107E" w:rsidRDefault="00EF107E" w:rsidP="00EF107E">
      <w:pPr>
        <w:widowControl w:val="0"/>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F107E" w:rsidRPr="00EF107E" w:rsidRDefault="00EF107E" w:rsidP="00EF107E">
      <w:pPr>
        <w:widowControl w:val="0"/>
        <w:autoSpaceDE w:val="0"/>
        <w:autoSpaceDN w:val="0"/>
        <w:adjustRightInd w:val="0"/>
        <w:spacing w:after="0" w:line="240" w:lineRule="auto"/>
        <w:ind w:left="709" w:firstLine="851"/>
        <w:jc w:val="both"/>
        <w:rPr>
          <w:rFonts w:ascii="Arial" w:hAnsi="Arial" w:cs="Arial"/>
          <w:sz w:val="20"/>
          <w:szCs w:val="20"/>
        </w:rPr>
      </w:pPr>
      <w:proofErr w:type="gramStart"/>
      <w:r w:rsidRPr="00EF107E">
        <w:rPr>
          <w:rFonts w:ascii="Arial" w:hAnsi="Arial" w:cs="Arial"/>
          <w:sz w:val="20"/>
          <w:szCs w:val="20"/>
        </w:rPr>
        <w:t xml:space="preserve">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5" w:history="1">
        <w:r w:rsidRPr="00EF107E">
          <w:rPr>
            <w:rFonts w:ascii="Arial" w:hAnsi="Arial" w:cs="Arial"/>
            <w:sz w:val="20"/>
            <w:szCs w:val="20"/>
          </w:rPr>
          <w:t>пункте 5.1 статьи 6</w:t>
        </w:r>
      </w:hyperlink>
      <w:r w:rsidRPr="00EF107E">
        <w:rPr>
          <w:rFonts w:ascii="Arial" w:hAnsi="Arial" w:cs="Arial"/>
          <w:sz w:val="20"/>
          <w:szCs w:val="20"/>
        </w:rPr>
        <w:t xml:space="preserve"> </w:t>
      </w:r>
      <w:r w:rsidRPr="00EF107E">
        <w:rPr>
          <w:rFonts w:ascii="Arial" w:eastAsia="Times New Roman" w:hAnsi="Arial" w:cs="Arial"/>
          <w:sz w:val="20"/>
          <w:szCs w:val="20"/>
          <w:lang w:eastAsia="ru-RU"/>
        </w:rPr>
        <w:t>Градостроительного Кодекса Российской Федерации</w:t>
      </w:r>
      <w:r w:rsidRPr="00EF107E">
        <w:rPr>
          <w:rFonts w:ascii="Arial" w:hAnsi="Arial" w:cs="Arial"/>
          <w:sz w:val="20"/>
          <w:szCs w:val="20"/>
        </w:rPr>
        <w:t>, или в орган исполнительной власти субъекта</w:t>
      </w:r>
      <w:proofErr w:type="gramEnd"/>
      <w:r w:rsidRPr="00EF107E">
        <w:rPr>
          <w:rFonts w:ascii="Arial" w:hAnsi="Arial" w:cs="Arial"/>
          <w:sz w:val="20"/>
          <w:szCs w:val="20"/>
        </w:rPr>
        <w:t xml:space="preserve">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3.7. Отказ в выдаче разрешения на </w:t>
      </w:r>
      <w:r w:rsidRPr="00EF107E">
        <w:rPr>
          <w:rFonts w:ascii="Arial" w:eastAsia="Times New Roman" w:hAnsi="Arial" w:cs="Arial"/>
          <w:sz w:val="20"/>
          <w:szCs w:val="20"/>
          <w:lang w:eastAsia="ru-RU"/>
        </w:rPr>
        <w:t>ввод объекта в эксплуатацию.</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3.7.1. Специалист администрации при обнаружении обстоятельств, указанных в пункте 2.8 настоящего Административного регламента, в течение двух рабочих дней готовит проект мотивированного отказа в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3.7.2. Проект мотивированного отказа в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направляется Главе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(лицу, его замещающему). Глава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(лицо, его замещающее) в течение одного рабочего дня рассматривает и подписывает отказ.</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3.7.3. Отказ в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3.7.4. Специалист администрации в день подписания и регистрации в журнале исходящей корреспонденции мотивированного отказа в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xml:space="preserve"> выдаёт или направляет застройщику отказ в выдаче разрешения на </w:t>
      </w:r>
      <w:r w:rsidRPr="00EF107E">
        <w:rPr>
          <w:rFonts w:ascii="Arial" w:eastAsia="Times New Roman" w:hAnsi="Arial" w:cs="Arial"/>
          <w:sz w:val="20"/>
          <w:szCs w:val="20"/>
          <w:lang w:eastAsia="ru-RU"/>
        </w:rPr>
        <w:t>ввод объекта в эксплуатацию</w:t>
      </w:r>
      <w:r w:rsidRPr="00EF107E">
        <w:rPr>
          <w:rFonts w:ascii="Arial" w:hAnsi="Arial" w:cs="Arial"/>
          <w:sz w:val="20"/>
          <w:szCs w:val="20"/>
        </w:rPr>
        <w:t>, и возвращает все представленные документы</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3.8. Административный регламент предоставления администрацией муниципальной услуги размещается на официальном сайте администрации </w:t>
      </w:r>
      <w:hyperlink r:id="rId16" w:history="1">
        <w:r w:rsidRPr="00EF107E">
          <w:rPr>
            <w:rFonts w:ascii="Arial" w:hAnsi="Arial" w:cs="Arial"/>
            <w:sz w:val="20"/>
            <w:szCs w:val="20"/>
            <w:u w:val="single"/>
            <w:lang w:val="en-US"/>
          </w:rPr>
          <w:t>www</w:t>
        </w:r>
        <w:r w:rsidRPr="00EF107E">
          <w:rPr>
            <w:rFonts w:ascii="Arial" w:hAnsi="Arial" w:cs="Arial"/>
            <w:sz w:val="20"/>
            <w:szCs w:val="20"/>
            <w:u w:val="single"/>
          </w:rPr>
          <w:t>.</w:t>
        </w:r>
        <w:proofErr w:type="spellStart"/>
        <w:r w:rsidRPr="00EF107E">
          <w:rPr>
            <w:rFonts w:ascii="Arial" w:hAnsi="Arial" w:cs="Arial"/>
            <w:sz w:val="20"/>
            <w:szCs w:val="20"/>
            <w:u w:val="single"/>
            <w:lang w:val="en-US"/>
          </w:rPr>
          <w:t>boguchansky</w:t>
        </w:r>
        <w:proofErr w:type="spellEnd"/>
        <w:r w:rsidRPr="00EF107E">
          <w:rPr>
            <w:rFonts w:ascii="Arial" w:hAnsi="Arial" w:cs="Arial"/>
            <w:sz w:val="20"/>
            <w:szCs w:val="20"/>
            <w:u w:val="single"/>
          </w:rPr>
          <w:t>-</w:t>
        </w:r>
        <w:proofErr w:type="spellStart"/>
        <w:r w:rsidRPr="00EF107E">
          <w:rPr>
            <w:rFonts w:ascii="Arial" w:hAnsi="Arial" w:cs="Arial"/>
            <w:sz w:val="20"/>
            <w:szCs w:val="20"/>
            <w:u w:val="single"/>
            <w:lang w:val="en-US"/>
          </w:rPr>
          <w:t>raion</w:t>
        </w:r>
        <w:proofErr w:type="spellEnd"/>
        <w:r w:rsidRPr="00EF107E">
          <w:rPr>
            <w:rFonts w:ascii="Arial" w:hAnsi="Arial" w:cs="Arial"/>
            <w:sz w:val="20"/>
            <w:szCs w:val="20"/>
            <w:u w:val="single"/>
          </w:rPr>
          <w:t>.</w:t>
        </w:r>
        <w:proofErr w:type="spellStart"/>
        <w:r w:rsidRPr="00EF107E">
          <w:rPr>
            <w:rFonts w:ascii="Arial" w:hAnsi="Arial" w:cs="Arial"/>
            <w:sz w:val="20"/>
            <w:szCs w:val="20"/>
            <w:u w:val="single"/>
            <w:lang w:val="en-US"/>
          </w:rPr>
          <w:t>ru</w:t>
        </w:r>
        <w:proofErr w:type="spellEnd"/>
      </w:hyperlink>
      <w:r w:rsidRPr="00EF107E">
        <w:rPr>
          <w:rFonts w:ascii="Arial" w:hAnsi="Arial" w:cs="Arial"/>
          <w:sz w:val="20"/>
          <w:szCs w:val="20"/>
        </w:rPr>
        <w:t xml:space="preserve">.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3.9. Порядок обращения в администрацию для подачи документов и получения результата муниципальной услуги.</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lastRenderedPageBreak/>
        <w:t>Прием застройщиков для подачи заявлений, регистрация заявлений и документов, направленных застройщиком по почте осуществляется в соответствии с графиком работы администрации:</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Понедельник - пятница - с 9.00 до 17.00,</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 xml:space="preserve">обеденный перерыв - с 13.00 до 14.00, </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 xml:space="preserve">выходные дни - суббота, воскресенье, </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 xml:space="preserve">адрес: Россия, Красноярский край, </w:t>
      </w:r>
      <w:proofErr w:type="spellStart"/>
      <w:r w:rsidRPr="00EF107E">
        <w:rPr>
          <w:rFonts w:ascii="Arial" w:hAnsi="Arial" w:cs="Arial"/>
          <w:sz w:val="20"/>
          <w:szCs w:val="20"/>
        </w:rPr>
        <w:t>Богучанский</w:t>
      </w:r>
      <w:proofErr w:type="spellEnd"/>
      <w:r w:rsidRPr="00EF107E">
        <w:rPr>
          <w:rFonts w:ascii="Arial" w:hAnsi="Arial" w:cs="Arial"/>
          <w:sz w:val="20"/>
          <w:szCs w:val="20"/>
        </w:rPr>
        <w:t xml:space="preserve"> район, с. </w:t>
      </w:r>
      <w:proofErr w:type="spellStart"/>
      <w:r w:rsidRPr="00EF107E">
        <w:rPr>
          <w:rFonts w:ascii="Arial" w:hAnsi="Arial" w:cs="Arial"/>
          <w:sz w:val="20"/>
          <w:szCs w:val="20"/>
        </w:rPr>
        <w:t>Богучаны</w:t>
      </w:r>
      <w:proofErr w:type="spellEnd"/>
      <w:r w:rsidRPr="00EF107E">
        <w:rPr>
          <w:rFonts w:ascii="Arial" w:hAnsi="Arial" w:cs="Arial"/>
          <w:sz w:val="20"/>
          <w:szCs w:val="20"/>
        </w:rPr>
        <w:t>,</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 xml:space="preserve">            ул. Октябрьская, 72 </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 xml:space="preserve">телефоны: (39162)22391 (приемная администрации), </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тел/факс (39162)22245 (отдел по архитектуре и  градостроительству),</w:t>
      </w:r>
    </w:p>
    <w:p w:rsidR="00EF107E" w:rsidRPr="00EF107E" w:rsidRDefault="00EF107E" w:rsidP="00EF107E">
      <w:pPr>
        <w:tabs>
          <w:tab w:val="left" w:pos="4395"/>
        </w:tabs>
        <w:spacing w:after="0" w:line="240" w:lineRule="auto"/>
        <w:ind w:left="709" w:firstLine="851"/>
        <w:jc w:val="both"/>
        <w:rPr>
          <w:rFonts w:ascii="Arial" w:hAnsi="Arial" w:cs="Arial"/>
          <w:sz w:val="20"/>
          <w:szCs w:val="20"/>
        </w:rPr>
      </w:pPr>
      <w:r w:rsidRPr="00EF107E">
        <w:rPr>
          <w:rFonts w:ascii="Arial" w:hAnsi="Arial" w:cs="Arial"/>
          <w:sz w:val="20"/>
          <w:szCs w:val="20"/>
        </w:rPr>
        <w:t xml:space="preserve">электронный адрес: </w:t>
      </w:r>
      <w:r w:rsidRPr="00EF107E">
        <w:rPr>
          <w:rFonts w:ascii="Arial" w:hAnsi="Arial" w:cs="Arial"/>
          <w:sz w:val="20"/>
          <w:szCs w:val="20"/>
          <w:lang w:val="en-US"/>
        </w:rPr>
        <w:t>admin</w:t>
      </w:r>
      <w:r w:rsidRPr="00EF107E">
        <w:rPr>
          <w:rFonts w:ascii="Arial" w:hAnsi="Arial" w:cs="Arial"/>
          <w:sz w:val="20"/>
          <w:szCs w:val="20"/>
        </w:rPr>
        <w:t>-</w:t>
      </w:r>
      <w:r w:rsidRPr="00EF107E">
        <w:rPr>
          <w:rFonts w:ascii="Arial" w:hAnsi="Arial" w:cs="Arial"/>
          <w:sz w:val="20"/>
          <w:szCs w:val="20"/>
          <w:lang w:val="en-US"/>
        </w:rPr>
        <w:t>bog</w:t>
      </w:r>
      <w:r w:rsidRPr="00EF107E">
        <w:rPr>
          <w:rFonts w:ascii="Arial" w:hAnsi="Arial" w:cs="Arial"/>
          <w:sz w:val="20"/>
          <w:szCs w:val="20"/>
        </w:rPr>
        <w:t>@</w:t>
      </w:r>
      <w:r w:rsidRPr="00EF107E">
        <w:rPr>
          <w:rFonts w:ascii="Arial" w:hAnsi="Arial" w:cs="Arial"/>
          <w:sz w:val="20"/>
          <w:szCs w:val="20"/>
          <w:lang w:val="en-US"/>
        </w:rPr>
        <w:t>mail</w:t>
      </w:r>
      <w:r w:rsidRPr="00EF107E">
        <w:rPr>
          <w:rFonts w:ascii="Arial" w:hAnsi="Arial" w:cs="Arial"/>
          <w:sz w:val="20"/>
          <w:szCs w:val="20"/>
        </w:rPr>
        <w:t>.</w:t>
      </w:r>
      <w:proofErr w:type="spellStart"/>
      <w:r w:rsidRPr="00EF107E">
        <w:rPr>
          <w:rFonts w:ascii="Arial" w:hAnsi="Arial" w:cs="Arial"/>
          <w:sz w:val="20"/>
          <w:szCs w:val="20"/>
          <w:lang w:val="en-US"/>
        </w:rPr>
        <w:t>ru</w:t>
      </w:r>
      <w:proofErr w:type="spellEnd"/>
    </w:p>
    <w:p w:rsidR="00EF107E" w:rsidRPr="00EF107E" w:rsidRDefault="00EF107E" w:rsidP="00EF107E">
      <w:pPr>
        <w:tabs>
          <w:tab w:val="left" w:pos="4395"/>
        </w:tabs>
        <w:spacing w:after="0" w:line="240" w:lineRule="atLeast"/>
        <w:ind w:left="709" w:firstLine="851"/>
        <w:jc w:val="both"/>
        <w:rPr>
          <w:rFonts w:ascii="Arial" w:hAnsi="Arial" w:cs="Arial"/>
          <w:sz w:val="20"/>
          <w:szCs w:val="20"/>
        </w:rPr>
      </w:pPr>
      <w:r w:rsidRPr="00EF107E">
        <w:rPr>
          <w:rFonts w:ascii="Arial" w:hAnsi="Arial" w:cs="Arial"/>
          <w:sz w:val="20"/>
          <w:szCs w:val="20"/>
        </w:rPr>
        <w:t>3.10. Порядок информирования о правилах предоставления муниципальной услуги.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Информирование о предоставлении муниципальной услуги в Администрации осуществляется специалистом администрации.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Специалист администрации осуществляет информирование по следующим направлениям:</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о месте нахождения и графике работы администрации;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о справочных телефонах администрации;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об адресе электронной почты администрации, официальном сайте администрации в сети Интернет;</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о порядке получения информации застройщиками по вопросам предоставления муниципальной услуги, в том числе о ходе предоставления муниципальной услуги;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о порядке, форме и месте размещения указанной в абзацах с четвертого по седьмой настоящего подпункта информации.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Информирование застройщиков в администрации осуществляется в форме:</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непосредственного общения специалиста администрации с застройщиками (при личном обращении, по электронной почте, по телефону);</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информационных материалов, которые размещаются на официальном сайте администрации.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EF107E" w:rsidRPr="00EF107E" w:rsidRDefault="00EF107E" w:rsidP="00EF107E">
      <w:pPr>
        <w:autoSpaceDE w:val="0"/>
        <w:autoSpaceDN w:val="0"/>
        <w:adjustRightInd w:val="0"/>
        <w:spacing w:after="0" w:line="240" w:lineRule="atLeast"/>
        <w:ind w:left="709" w:firstLine="851"/>
        <w:jc w:val="both"/>
        <w:rPr>
          <w:rFonts w:ascii="Arial" w:hAnsi="Arial" w:cs="Arial"/>
          <w:sz w:val="20"/>
          <w:szCs w:val="20"/>
        </w:rPr>
      </w:pPr>
      <w:r w:rsidRPr="00EF107E">
        <w:rPr>
          <w:rFonts w:ascii="Arial" w:hAnsi="Arial" w:cs="Arial"/>
          <w:sz w:val="20"/>
          <w:szCs w:val="20"/>
        </w:rPr>
        <w:t>справки и консультации предоставляются в рабочие часы администрации.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3.11. Порядок получения консультаций по процедуре предоставления муниципальной услуги.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застройщику полный, точный и понятный ответ на поставленные вопросы. </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Продолжительность консультирования специалистом администрации составляет не более 10 минут.</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Время ожидания не должно превышать 30 минут.</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В случае получения письменного обращения (в том числе в электронной форме) по вопросам консультирования, получения разъяснений специалист администрации обязан ответить на обращение в срок не более тридцати дней со дня регистрации обращения. Рассмотрение таких письменных обращений осуществляется в соответствии с Федеральным законом от 02.05.2006 № 59-ФЗ «О порядке рассмотрения обращений граждан Российской Федерации».</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r w:rsidRPr="00EF107E">
        <w:rPr>
          <w:rFonts w:ascii="Arial" w:hAnsi="Arial" w:cs="Arial"/>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3.10 настоящего Административного регламента.</w:t>
      </w:r>
    </w:p>
    <w:p w:rsidR="00EF107E" w:rsidRPr="00EF107E" w:rsidRDefault="00EF107E" w:rsidP="00EF107E">
      <w:pPr>
        <w:autoSpaceDE w:val="0"/>
        <w:autoSpaceDN w:val="0"/>
        <w:adjustRightInd w:val="0"/>
        <w:spacing w:after="0" w:line="240" w:lineRule="auto"/>
        <w:ind w:left="709" w:firstLine="851"/>
        <w:jc w:val="both"/>
        <w:outlineLvl w:val="2"/>
        <w:rPr>
          <w:rFonts w:ascii="Arial" w:eastAsia="Times New Roman" w:hAnsi="Arial" w:cs="Arial"/>
          <w:sz w:val="20"/>
          <w:szCs w:val="20"/>
          <w:lang w:eastAsia="ru-RU"/>
        </w:rPr>
      </w:pPr>
      <w:r w:rsidRPr="00EF107E">
        <w:rPr>
          <w:rFonts w:ascii="Arial" w:eastAsia="Times New Roman" w:hAnsi="Arial" w:cs="Arial"/>
          <w:sz w:val="20"/>
          <w:szCs w:val="20"/>
          <w:lang w:eastAsia="ru-RU"/>
        </w:rPr>
        <w:t>3.12. Требования к местам исполнения муниципальных услуг.</w:t>
      </w:r>
    </w:p>
    <w:p w:rsidR="00EF107E" w:rsidRPr="00EF107E" w:rsidRDefault="00EF107E" w:rsidP="00EF107E">
      <w:pPr>
        <w:autoSpaceDE w:val="0"/>
        <w:autoSpaceDN w:val="0"/>
        <w:adjustRightInd w:val="0"/>
        <w:spacing w:after="0" w:line="240" w:lineRule="auto"/>
        <w:ind w:left="709" w:firstLine="851"/>
        <w:jc w:val="both"/>
        <w:outlineLvl w:val="2"/>
        <w:rPr>
          <w:rFonts w:ascii="Arial" w:eastAsia="Times New Roman" w:hAnsi="Arial" w:cs="Arial"/>
          <w:sz w:val="20"/>
          <w:szCs w:val="20"/>
          <w:lang w:eastAsia="ru-RU"/>
        </w:rPr>
      </w:pPr>
      <w:r w:rsidRPr="00EF107E">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специалистов, исполняющих муниципальные услуги.</w:t>
      </w:r>
    </w:p>
    <w:p w:rsidR="00EF107E" w:rsidRPr="00EF107E" w:rsidRDefault="00EF107E" w:rsidP="00EF107E">
      <w:pPr>
        <w:autoSpaceDE w:val="0"/>
        <w:autoSpaceDN w:val="0"/>
        <w:adjustRightInd w:val="0"/>
        <w:spacing w:after="0" w:line="240" w:lineRule="auto"/>
        <w:ind w:left="709" w:firstLine="851"/>
        <w:jc w:val="both"/>
        <w:outlineLvl w:val="2"/>
        <w:rPr>
          <w:rFonts w:ascii="Arial" w:eastAsia="Times New Roman" w:hAnsi="Arial" w:cs="Arial"/>
          <w:sz w:val="20"/>
          <w:szCs w:val="20"/>
          <w:lang w:eastAsia="ru-RU"/>
        </w:rPr>
      </w:pPr>
      <w:r w:rsidRPr="00EF107E">
        <w:rPr>
          <w:rFonts w:ascii="Arial" w:eastAsia="Times New Roman" w:hAnsi="Arial" w:cs="Arial"/>
          <w:sz w:val="20"/>
          <w:szCs w:val="20"/>
          <w:lang w:eastAsia="ru-RU"/>
        </w:rPr>
        <w:t>В указанных помещениях размещается информация о  порядке выдачи разрешений на ввод объектов в эксплуатацию и образцы документов, представляемых для получения указанных разрешений.</w:t>
      </w:r>
    </w:p>
    <w:p w:rsidR="00EF107E" w:rsidRPr="00EF107E" w:rsidRDefault="00EF107E" w:rsidP="00EF107E">
      <w:pPr>
        <w:autoSpaceDE w:val="0"/>
        <w:autoSpaceDN w:val="0"/>
        <w:adjustRightInd w:val="0"/>
        <w:spacing w:after="0" w:line="240" w:lineRule="auto"/>
        <w:ind w:left="709" w:firstLine="851"/>
        <w:jc w:val="both"/>
        <w:outlineLvl w:val="2"/>
        <w:rPr>
          <w:rFonts w:ascii="Arial" w:eastAsia="Times New Roman" w:hAnsi="Arial" w:cs="Arial"/>
          <w:sz w:val="20"/>
          <w:szCs w:val="20"/>
          <w:lang w:eastAsia="ru-RU"/>
        </w:rPr>
      </w:pPr>
      <w:r w:rsidRPr="00EF107E">
        <w:rPr>
          <w:rFonts w:ascii="Arial" w:eastAsia="Times New Roman" w:hAnsi="Arial" w:cs="Arial"/>
          <w:sz w:val="20"/>
          <w:szCs w:val="20"/>
          <w:lang w:eastAsia="ru-RU"/>
        </w:rPr>
        <w:lastRenderedPageBreak/>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EF107E" w:rsidRPr="00EF107E" w:rsidRDefault="00EF107E" w:rsidP="00EF107E">
      <w:pPr>
        <w:autoSpaceDE w:val="0"/>
        <w:autoSpaceDN w:val="0"/>
        <w:adjustRightInd w:val="0"/>
        <w:spacing w:after="0" w:line="240" w:lineRule="auto"/>
        <w:ind w:left="709" w:firstLine="851"/>
        <w:jc w:val="both"/>
        <w:outlineLvl w:val="2"/>
        <w:rPr>
          <w:rFonts w:ascii="Arial" w:eastAsia="Times New Roman" w:hAnsi="Arial" w:cs="Arial"/>
          <w:sz w:val="20"/>
          <w:szCs w:val="20"/>
          <w:lang w:eastAsia="ru-RU"/>
        </w:rPr>
      </w:pPr>
      <w:r w:rsidRPr="00EF107E">
        <w:rPr>
          <w:rFonts w:ascii="Arial" w:eastAsia="Times New Roman" w:hAnsi="Arial" w:cs="Arial"/>
          <w:sz w:val="20"/>
          <w:szCs w:val="20"/>
          <w:lang w:eastAsia="ru-RU"/>
        </w:rPr>
        <w:t>Рабочее место специалиста, предоставляющего муниципальные услуги, оборудуется телефоном, факсом, копировальным аппаратом, компьютером и другой оргтехникой.</w:t>
      </w:r>
    </w:p>
    <w:p w:rsidR="00EF107E" w:rsidRPr="00EF107E" w:rsidRDefault="00EF107E" w:rsidP="00EF107E">
      <w:pPr>
        <w:autoSpaceDE w:val="0"/>
        <w:autoSpaceDN w:val="0"/>
        <w:adjustRightInd w:val="0"/>
        <w:spacing w:after="0" w:line="240" w:lineRule="auto"/>
        <w:ind w:left="709" w:firstLine="851"/>
        <w:jc w:val="both"/>
        <w:rPr>
          <w:rFonts w:ascii="Arial" w:eastAsia="Times New Roman" w:hAnsi="Arial" w:cs="Arial"/>
          <w:sz w:val="20"/>
          <w:szCs w:val="20"/>
          <w:lang w:eastAsia="ru-RU"/>
        </w:rPr>
      </w:pPr>
      <w:r w:rsidRPr="00EF107E">
        <w:rPr>
          <w:rFonts w:ascii="Arial" w:eastAsia="Times New Roman" w:hAnsi="Arial" w:cs="Arial"/>
          <w:sz w:val="20"/>
          <w:szCs w:val="20"/>
          <w:lang w:eastAsia="ru-RU"/>
        </w:rPr>
        <w:t>3.13.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EF107E" w:rsidRPr="00EF107E" w:rsidRDefault="00EF107E" w:rsidP="00EF107E">
      <w:pPr>
        <w:autoSpaceDE w:val="0"/>
        <w:autoSpaceDN w:val="0"/>
        <w:adjustRightInd w:val="0"/>
        <w:spacing w:after="0" w:line="240" w:lineRule="auto"/>
        <w:ind w:left="709" w:firstLine="851"/>
        <w:jc w:val="both"/>
        <w:outlineLvl w:val="2"/>
        <w:rPr>
          <w:rFonts w:ascii="Arial" w:eastAsia="Times New Roman" w:hAnsi="Arial" w:cs="Arial"/>
          <w:sz w:val="20"/>
          <w:szCs w:val="20"/>
          <w:lang w:eastAsia="ru-RU"/>
        </w:rPr>
      </w:pPr>
    </w:p>
    <w:p w:rsidR="00EF107E" w:rsidRPr="00EF107E" w:rsidRDefault="00EF107E" w:rsidP="00EF107E">
      <w:pPr>
        <w:spacing w:after="0" w:line="240" w:lineRule="auto"/>
        <w:ind w:left="709" w:firstLine="851"/>
        <w:jc w:val="center"/>
        <w:rPr>
          <w:rFonts w:ascii="Arial" w:hAnsi="Arial" w:cs="Arial"/>
          <w:b/>
          <w:sz w:val="20"/>
          <w:szCs w:val="20"/>
        </w:rPr>
      </w:pPr>
      <w:r w:rsidRPr="00EF107E">
        <w:rPr>
          <w:rFonts w:ascii="Arial" w:hAnsi="Arial" w:cs="Arial"/>
          <w:b/>
          <w:sz w:val="20"/>
          <w:szCs w:val="20"/>
        </w:rPr>
        <w:t>4. Ф</w:t>
      </w:r>
      <w:r w:rsidRPr="00EF107E">
        <w:rPr>
          <w:rFonts w:ascii="Arial" w:hAnsi="Arial" w:cs="Arial"/>
          <w:b/>
          <w:sz w:val="20"/>
          <w:szCs w:val="20"/>
          <w:lang w:eastAsia="ru-RU"/>
        </w:rPr>
        <w:t xml:space="preserve">ормы </w:t>
      </w:r>
      <w:proofErr w:type="gramStart"/>
      <w:r w:rsidRPr="00EF107E">
        <w:rPr>
          <w:rFonts w:ascii="Arial" w:hAnsi="Arial" w:cs="Arial"/>
          <w:b/>
          <w:sz w:val="20"/>
          <w:szCs w:val="20"/>
          <w:lang w:eastAsia="ru-RU"/>
        </w:rPr>
        <w:t>контроля за</w:t>
      </w:r>
      <w:proofErr w:type="gramEnd"/>
      <w:r w:rsidRPr="00EF107E">
        <w:rPr>
          <w:rFonts w:ascii="Arial" w:hAnsi="Arial" w:cs="Arial"/>
          <w:b/>
          <w:sz w:val="20"/>
          <w:szCs w:val="20"/>
          <w:lang w:eastAsia="ru-RU"/>
        </w:rPr>
        <w:t xml:space="preserve"> исполнением административного регламента</w:t>
      </w:r>
    </w:p>
    <w:p w:rsidR="00EF107E" w:rsidRPr="00EF107E" w:rsidRDefault="00EF107E" w:rsidP="00EF107E">
      <w:pPr>
        <w:spacing w:after="0" w:line="240" w:lineRule="auto"/>
        <w:ind w:left="709" w:firstLine="851"/>
        <w:jc w:val="both"/>
        <w:rPr>
          <w:rFonts w:ascii="Arial" w:hAnsi="Arial" w:cs="Arial"/>
          <w:sz w:val="20"/>
          <w:szCs w:val="20"/>
        </w:rPr>
      </w:pP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4.1. </w:t>
      </w:r>
      <w:proofErr w:type="gramStart"/>
      <w:r w:rsidRPr="00EF107E">
        <w:rPr>
          <w:rFonts w:ascii="Arial" w:hAnsi="Arial" w:cs="Arial"/>
          <w:sz w:val="20"/>
          <w:szCs w:val="20"/>
        </w:rPr>
        <w:t>Контроль за</w:t>
      </w:r>
      <w:proofErr w:type="gramEnd"/>
      <w:r w:rsidRPr="00EF107E">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4.2. Текущий </w:t>
      </w:r>
      <w:proofErr w:type="gramStart"/>
      <w:r w:rsidRPr="00EF107E">
        <w:rPr>
          <w:rFonts w:ascii="Arial" w:hAnsi="Arial" w:cs="Arial"/>
          <w:sz w:val="20"/>
          <w:szCs w:val="20"/>
        </w:rPr>
        <w:t>контроль за</w:t>
      </w:r>
      <w:proofErr w:type="gramEnd"/>
      <w:r w:rsidRPr="00EF107E">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4.3. Администрация осуществляет </w:t>
      </w:r>
      <w:proofErr w:type="gramStart"/>
      <w:r w:rsidRPr="00EF107E">
        <w:rPr>
          <w:rFonts w:ascii="Arial" w:hAnsi="Arial" w:cs="Arial"/>
          <w:sz w:val="20"/>
          <w:szCs w:val="20"/>
        </w:rPr>
        <w:t>контроль за</w:t>
      </w:r>
      <w:proofErr w:type="gramEnd"/>
      <w:r w:rsidRPr="00EF107E">
        <w:rPr>
          <w:rFonts w:ascii="Arial" w:hAnsi="Arial" w:cs="Arial"/>
          <w:sz w:val="20"/>
          <w:szCs w:val="20"/>
        </w:rPr>
        <w:t xml:space="preserve"> предоставлением муниципальной услуги отделом. </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4.4. </w:t>
      </w:r>
      <w:proofErr w:type="gramStart"/>
      <w:r w:rsidRPr="00EF107E">
        <w:rPr>
          <w:rFonts w:ascii="Arial" w:hAnsi="Arial" w:cs="Arial"/>
          <w:sz w:val="20"/>
          <w:szCs w:val="20"/>
        </w:rPr>
        <w:t>Контроль за</w:t>
      </w:r>
      <w:proofErr w:type="gramEnd"/>
      <w:r w:rsidRPr="00EF107E">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EF107E">
        <w:rPr>
          <w:rFonts w:ascii="Arial" w:hAnsi="Arial" w:cs="Arial"/>
          <w:sz w:val="20"/>
          <w:szCs w:val="20"/>
        </w:rPr>
        <w:t>Богучанского</w:t>
      </w:r>
      <w:proofErr w:type="spellEnd"/>
      <w:r w:rsidRPr="00EF107E">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4.7. </w:t>
      </w:r>
      <w:proofErr w:type="gramStart"/>
      <w:r w:rsidRPr="00EF107E">
        <w:rPr>
          <w:rFonts w:ascii="Arial" w:hAnsi="Arial" w:cs="Arial"/>
          <w:sz w:val="20"/>
          <w:szCs w:val="20"/>
        </w:rPr>
        <w:t>Контроль за</w:t>
      </w:r>
      <w:proofErr w:type="gramEnd"/>
      <w:r w:rsidRPr="00EF107E">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EF107E" w:rsidRPr="00EF107E" w:rsidRDefault="00EF107E" w:rsidP="00EF107E">
      <w:pPr>
        <w:autoSpaceDE w:val="0"/>
        <w:autoSpaceDN w:val="0"/>
        <w:adjustRightInd w:val="0"/>
        <w:spacing w:after="0" w:line="240" w:lineRule="auto"/>
        <w:ind w:left="709" w:firstLine="851"/>
        <w:jc w:val="both"/>
        <w:rPr>
          <w:rFonts w:ascii="Arial" w:hAnsi="Arial" w:cs="Arial"/>
          <w:sz w:val="20"/>
          <w:szCs w:val="20"/>
        </w:rPr>
      </w:pPr>
    </w:p>
    <w:p w:rsidR="00EF107E" w:rsidRPr="00EF107E" w:rsidRDefault="00EF107E" w:rsidP="00EF107E">
      <w:pPr>
        <w:autoSpaceDE w:val="0"/>
        <w:autoSpaceDN w:val="0"/>
        <w:adjustRightInd w:val="0"/>
        <w:spacing w:after="0" w:line="240" w:lineRule="auto"/>
        <w:ind w:left="709" w:firstLine="851"/>
        <w:jc w:val="center"/>
        <w:rPr>
          <w:rFonts w:ascii="Arial" w:eastAsia="Times New Roman" w:hAnsi="Arial" w:cs="Arial"/>
          <w:b/>
          <w:sz w:val="20"/>
          <w:szCs w:val="20"/>
          <w:lang w:eastAsia="ru-RU"/>
        </w:rPr>
      </w:pPr>
      <w:r w:rsidRPr="00EF107E">
        <w:rPr>
          <w:rFonts w:ascii="Arial" w:eastAsia="Times New Roman" w:hAnsi="Arial" w:cs="Arial"/>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EF107E" w:rsidRPr="00EF107E" w:rsidRDefault="00EF107E" w:rsidP="00EF107E">
      <w:pPr>
        <w:spacing w:after="0" w:line="240" w:lineRule="auto"/>
        <w:ind w:left="709" w:firstLine="851"/>
        <w:jc w:val="both"/>
        <w:rPr>
          <w:rFonts w:ascii="Arial" w:hAnsi="Arial" w:cs="Arial"/>
          <w:sz w:val="20"/>
          <w:szCs w:val="20"/>
        </w:rPr>
      </w:pP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5.1. Заявитель может обратиться с </w:t>
      </w:r>
      <w:proofErr w:type="gramStart"/>
      <w:r w:rsidRPr="00EF107E">
        <w:rPr>
          <w:rFonts w:ascii="Arial" w:hAnsi="Arial" w:cs="Arial"/>
          <w:sz w:val="20"/>
          <w:szCs w:val="20"/>
        </w:rPr>
        <w:t>жалобой</w:t>
      </w:r>
      <w:proofErr w:type="gramEnd"/>
      <w:r w:rsidRPr="00EF107E">
        <w:rPr>
          <w:rFonts w:ascii="Arial" w:hAnsi="Arial" w:cs="Arial"/>
          <w:sz w:val="20"/>
          <w:szCs w:val="20"/>
        </w:rPr>
        <w:t xml:space="preserve"> в  том числе в следующих случаях:</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1) нарушение срока регистрации запроса о предоставлении муниципальной услуги;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EF107E">
        <w:rPr>
          <w:rFonts w:ascii="Arial" w:hAnsi="Arial" w:cs="Arial"/>
          <w:sz w:val="20"/>
          <w:szCs w:val="20"/>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 </w:t>
      </w:r>
      <w:proofErr w:type="gramStart"/>
      <w:r w:rsidRPr="00EF107E">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107E">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   </w:t>
      </w:r>
      <w:proofErr w:type="gramStart"/>
      <w:r w:rsidRPr="00EF107E">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107E">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    </w:t>
      </w:r>
      <w:proofErr w:type="gramStart"/>
      <w:r w:rsidRPr="00EF107E">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107E">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107E" w:rsidRPr="00EF107E" w:rsidRDefault="00EF107E" w:rsidP="00EF107E">
      <w:pPr>
        <w:spacing w:after="0" w:line="240" w:lineRule="auto"/>
        <w:ind w:left="709" w:firstLine="851"/>
        <w:jc w:val="both"/>
        <w:rPr>
          <w:rFonts w:ascii="Arial" w:hAnsi="Arial" w:cs="Arial"/>
          <w:sz w:val="20"/>
          <w:szCs w:val="20"/>
        </w:rPr>
      </w:pPr>
      <w:proofErr w:type="gramStart"/>
      <w:r w:rsidRPr="00EF107E">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F107E">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EF107E">
        <w:rPr>
          <w:rFonts w:ascii="Arial" w:hAnsi="Arial" w:cs="Arial"/>
          <w:sz w:val="20"/>
          <w:szCs w:val="20"/>
        </w:rPr>
        <w:t>ь</w:t>
      </w:r>
      <w:proofErr w:type="spellEnd"/>
      <w:r w:rsidRPr="00EF107E">
        <w:rPr>
          <w:rFonts w:ascii="Arial" w:hAnsi="Arial" w:cs="Arial"/>
          <w:sz w:val="20"/>
          <w:szCs w:val="20"/>
        </w:rPr>
        <w:t xml:space="preserve"> в  полном  объеме.</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lastRenderedPageBreak/>
        <w:t>нормативным правовым актом субъекта  Российской Федерации.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EF107E">
        <w:rPr>
          <w:rFonts w:ascii="Arial" w:hAnsi="Arial" w:cs="Arial"/>
          <w:sz w:val="20"/>
          <w:szCs w:val="20"/>
        </w:rPr>
        <w:t>о-</w:t>
      </w:r>
      <w:proofErr w:type="gramEnd"/>
      <w:r w:rsidRPr="00EF107E">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F107E">
        <w:rPr>
          <w:rFonts w:ascii="Arial" w:hAnsi="Arial" w:cs="Arial"/>
          <w:sz w:val="20"/>
          <w:szCs w:val="20"/>
        </w:rPr>
        <w:t>принята</w:t>
      </w:r>
      <w:proofErr w:type="gramEnd"/>
      <w:r w:rsidRPr="00EF107E">
        <w:rPr>
          <w:rFonts w:ascii="Arial" w:hAnsi="Arial" w:cs="Arial"/>
          <w:sz w:val="20"/>
          <w:szCs w:val="20"/>
        </w:rPr>
        <w:t xml:space="preserve">  при личном  прием  заявителя. </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5.4.  Жалоба  должна  содержать:</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EF107E" w:rsidRPr="00EF107E" w:rsidRDefault="00EF107E" w:rsidP="00EF107E">
      <w:pPr>
        <w:spacing w:after="0" w:line="240" w:lineRule="auto"/>
        <w:ind w:left="709" w:firstLine="851"/>
        <w:jc w:val="both"/>
        <w:rPr>
          <w:rFonts w:ascii="Arial" w:hAnsi="Arial" w:cs="Arial"/>
          <w:sz w:val="20"/>
          <w:szCs w:val="20"/>
        </w:rPr>
      </w:pPr>
      <w:proofErr w:type="gramStart"/>
      <w:r w:rsidRPr="00EF107E">
        <w:rPr>
          <w:rFonts w:ascii="Arial" w:hAnsi="Arial" w:cs="Arial"/>
          <w:sz w:val="20"/>
          <w:szCs w:val="20"/>
        </w:rPr>
        <w:t xml:space="preserve">2)  фамилию, имя, отчество (последнее при наличии), сведения о месте жительства </w:t>
      </w:r>
      <w:proofErr w:type="spellStart"/>
      <w:r w:rsidRPr="00EF107E">
        <w:rPr>
          <w:rFonts w:ascii="Arial" w:hAnsi="Arial" w:cs="Arial"/>
          <w:sz w:val="20"/>
          <w:szCs w:val="20"/>
        </w:rPr>
        <w:t>заявителя-физического</w:t>
      </w:r>
      <w:proofErr w:type="spellEnd"/>
      <w:r w:rsidRPr="00EF107E">
        <w:rPr>
          <w:rFonts w:ascii="Arial" w:hAnsi="Arial" w:cs="Arial"/>
          <w:sz w:val="20"/>
          <w:szCs w:val="20"/>
        </w:rPr>
        <w:t xml:space="preserve"> лица либо наименование,  сведения о месте нахождения  </w:t>
      </w:r>
      <w:proofErr w:type="spellStart"/>
      <w:r w:rsidRPr="00EF107E">
        <w:rPr>
          <w:rFonts w:ascii="Arial" w:hAnsi="Arial" w:cs="Arial"/>
          <w:sz w:val="20"/>
          <w:szCs w:val="20"/>
        </w:rPr>
        <w:t>заявителя-юридического</w:t>
      </w:r>
      <w:proofErr w:type="spellEnd"/>
      <w:r w:rsidRPr="00EF107E">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EF107E">
        <w:rPr>
          <w:rFonts w:ascii="Arial" w:hAnsi="Arial" w:cs="Arial"/>
          <w:sz w:val="20"/>
          <w:szCs w:val="20"/>
        </w:rPr>
        <w:t xml:space="preserve">( </w:t>
      </w:r>
      <w:proofErr w:type="gramEnd"/>
      <w:r w:rsidRPr="00EF107E">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5.6.  По результатам рассмотрения  жалобы  принимается одно из следующих  решений:</w:t>
      </w:r>
    </w:p>
    <w:p w:rsidR="00EF107E" w:rsidRPr="00EF107E" w:rsidRDefault="00EF107E" w:rsidP="00EF107E">
      <w:pPr>
        <w:spacing w:after="0" w:line="240" w:lineRule="auto"/>
        <w:ind w:left="709" w:firstLine="851"/>
        <w:jc w:val="both"/>
        <w:rPr>
          <w:rFonts w:ascii="Arial" w:hAnsi="Arial" w:cs="Arial"/>
          <w:sz w:val="20"/>
          <w:szCs w:val="20"/>
        </w:rPr>
      </w:pPr>
      <w:proofErr w:type="gramStart"/>
      <w:r w:rsidRPr="00EF107E">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2)  в удовлетворении   жалобы отказывается.</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EF107E">
        <w:rPr>
          <w:rFonts w:ascii="Arial" w:hAnsi="Arial" w:cs="Arial"/>
          <w:sz w:val="20"/>
          <w:szCs w:val="20"/>
        </w:rPr>
        <w:t>извенения</w:t>
      </w:r>
      <w:proofErr w:type="spellEnd"/>
      <w:r w:rsidRPr="00EF107E">
        <w:rPr>
          <w:rFonts w:ascii="Arial" w:hAnsi="Arial" w:cs="Arial"/>
          <w:sz w:val="20"/>
          <w:szCs w:val="20"/>
        </w:rPr>
        <w:t xml:space="preserve">  за доставленные </w:t>
      </w:r>
      <w:proofErr w:type="gramStart"/>
      <w:r w:rsidRPr="00EF107E">
        <w:rPr>
          <w:rFonts w:ascii="Arial" w:hAnsi="Arial" w:cs="Arial"/>
          <w:sz w:val="20"/>
          <w:szCs w:val="20"/>
        </w:rPr>
        <w:t>неудобства</w:t>
      </w:r>
      <w:proofErr w:type="gramEnd"/>
      <w:r w:rsidRPr="00EF107E">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5.9. В случае признания </w:t>
      </w:r>
      <w:proofErr w:type="gramStart"/>
      <w:r w:rsidRPr="00EF107E">
        <w:rPr>
          <w:rFonts w:ascii="Arial" w:hAnsi="Arial" w:cs="Arial"/>
          <w:sz w:val="20"/>
          <w:szCs w:val="20"/>
        </w:rPr>
        <w:t>жалобы</w:t>
      </w:r>
      <w:proofErr w:type="gramEnd"/>
      <w:r w:rsidRPr="00EF107E">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107E" w:rsidRPr="00EF107E" w:rsidRDefault="00EF107E" w:rsidP="00EF107E">
      <w:pPr>
        <w:spacing w:after="0" w:line="240" w:lineRule="auto"/>
        <w:ind w:left="709" w:firstLine="851"/>
        <w:jc w:val="both"/>
        <w:rPr>
          <w:rFonts w:ascii="Arial" w:hAnsi="Arial" w:cs="Arial"/>
          <w:sz w:val="20"/>
          <w:szCs w:val="20"/>
        </w:rPr>
      </w:pPr>
      <w:r w:rsidRPr="00EF107E">
        <w:rPr>
          <w:rFonts w:ascii="Arial" w:hAnsi="Arial" w:cs="Arial"/>
          <w:sz w:val="20"/>
          <w:szCs w:val="20"/>
        </w:rPr>
        <w:t xml:space="preserve">5.10. В случае  установления в ходе или по результатам  </w:t>
      </w:r>
      <w:proofErr w:type="gramStart"/>
      <w:r w:rsidRPr="00EF107E">
        <w:rPr>
          <w:rFonts w:ascii="Arial" w:hAnsi="Arial" w:cs="Arial"/>
          <w:sz w:val="20"/>
          <w:szCs w:val="20"/>
        </w:rPr>
        <w:t>рассмотрения жалобы признаков состава административного  правонарушения</w:t>
      </w:r>
      <w:proofErr w:type="gramEnd"/>
      <w:r w:rsidRPr="00EF107E">
        <w:rPr>
          <w:rFonts w:ascii="Arial" w:hAnsi="Arial" w:cs="Arial"/>
          <w:sz w:val="20"/>
          <w:szCs w:val="20"/>
        </w:rPr>
        <w:t xml:space="preserve"> или  преступления должностное  </w:t>
      </w:r>
      <w:r w:rsidRPr="00EF107E">
        <w:rPr>
          <w:rFonts w:ascii="Arial" w:hAnsi="Arial" w:cs="Arial"/>
          <w:sz w:val="20"/>
          <w:szCs w:val="20"/>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EF107E" w:rsidRPr="00EF107E" w:rsidRDefault="00EF107E" w:rsidP="00EF107E">
      <w:pPr>
        <w:spacing w:after="0" w:line="240" w:lineRule="auto"/>
        <w:ind w:left="709" w:firstLine="851"/>
        <w:jc w:val="both"/>
        <w:rPr>
          <w:rFonts w:ascii="Arial" w:hAnsi="Arial" w:cs="Arial"/>
          <w:sz w:val="20"/>
          <w:szCs w:val="20"/>
        </w:rPr>
      </w:pPr>
    </w:p>
    <w:tbl>
      <w:tblPr>
        <w:tblW w:w="9948" w:type="dxa"/>
        <w:tblLook w:val="01E0"/>
      </w:tblPr>
      <w:tblGrid>
        <w:gridCol w:w="5028"/>
        <w:gridCol w:w="4920"/>
      </w:tblGrid>
      <w:tr w:rsidR="00EF107E" w:rsidRPr="00EF107E" w:rsidTr="00F767E9">
        <w:tc>
          <w:tcPr>
            <w:tcW w:w="5028" w:type="dxa"/>
          </w:tcPr>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20"/>
                <w:szCs w:val="20"/>
                <w:lang w:eastAsia="ru-RU"/>
              </w:rPr>
            </w:pPr>
          </w:p>
        </w:tc>
        <w:tc>
          <w:tcPr>
            <w:tcW w:w="4920" w:type="dxa"/>
          </w:tcPr>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 xml:space="preserve">Приложение № 1 </w:t>
            </w:r>
          </w:p>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к административному регламенту предоставления</w:t>
            </w:r>
          </w:p>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 xml:space="preserve">администрацией </w:t>
            </w:r>
            <w:proofErr w:type="spellStart"/>
            <w:r w:rsidRPr="00EF107E">
              <w:rPr>
                <w:rFonts w:ascii="Arial" w:eastAsia="Times New Roman" w:hAnsi="Arial" w:cs="Arial"/>
                <w:sz w:val="18"/>
                <w:szCs w:val="20"/>
                <w:lang w:eastAsia="ru-RU"/>
              </w:rPr>
              <w:t>Богучанского</w:t>
            </w:r>
            <w:proofErr w:type="spellEnd"/>
            <w:r w:rsidRPr="00EF107E">
              <w:rPr>
                <w:rFonts w:ascii="Arial" w:eastAsia="Times New Roman" w:hAnsi="Arial" w:cs="Arial"/>
                <w:sz w:val="18"/>
                <w:szCs w:val="20"/>
                <w:lang w:eastAsia="ru-RU"/>
              </w:rPr>
              <w:t xml:space="preserve"> района муниципальной услуги «Подготовка и выдача разрешений на ввод объекта в эксплуатацию»</w:t>
            </w:r>
          </w:p>
        </w:tc>
      </w:tr>
    </w:tbl>
    <w:p w:rsidR="00EF107E" w:rsidRPr="00F82C3B" w:rsidRDefault="00EF107E" w:rsidP="00EF107E">
      <w:pPr>
        <w:spacing w:after="0" w:line="240" w:lineRule="auto"/>
        <w:jc w:val="right"/>
        <w:rPr>
          <w:rFonts w:ascii="Times New Roman" w:hAnsi="Times New Roman"/>
          <w:sz w:val="24"/>
          <w:szCs w:val="24"/>
        </w:rPr>
      </w:pPr>
    </w:p>
    <w:p w:rsidR="00EF107E" w:rsidRPr="00F82C3B" w:rsidRDefault="00EF107E" w:rsidP="00EF107E">
      <w:pPr>
        <w:spacing w:after="0" w:line="240" w:lineRule="auto"/>
        <w:jc w:val="right"/>
        <w:rPr>
          <w:rFonts w:ascii="Times New Roman" w:hAnsi="Times New Roman"/>
          <w:sz w:val="24"/>
          <w:szCs w:val="24"/>
        </w:rPr>
      </w:pPr>
      <w:r w:rsidRPr="00F82C3B">
        <w:rPr>
          <w:rFonts w:ascii="Times New Roman" w:hAnsi="Times New Roman"/>
          <w:sz w:val="24"/>
          <w:szCs w:val="24"/>
        </w:rPr>
        <w:t xml:space="preserve">кому: Главе  </w:t>
      </w:r>
      <w:proofErr w:type="spellStart"/>
      <w:r w:rsidRPr="00F82C3B">
        <w:rPr>
          <w:rFonts w:ascii="Times New Roman" w:hAnsi="Times New Roman"/>
          <w:sz w:val="24"/>
          <w:szCs w:val="24"/>
        </w:rPr>
        <w:t>Богучанского</w:t>
      </w:r>
      <w:proofErr w:type="spellEnd"/>
      <w:r w:rsidRPr="00F82C3B">
        <w:rPr>
          <w:rFonts w:ascii="Times New Roman" w:hAnsi="Times New Roman"/>
          <w:sz w:val="24"/>
          <w:szCs w:val="24"/>
        </w:rPr>
        <w:t xml:space="preserve"> района</w:t>
      </w:r>
    </w:p>
    <w:p w:rsidR="00EF107E" w:rsidRPr="00F82C3B" w:rsidRDefault="00EF107E" w:rsidP="00EF107E">
      <w:pPr>
        <w:spacing w:after="0" w:line="240" w:lineRule="auto"/>
        <w:jc w:val="both"/>
        <w:rPr>
          <w:rFonts w:ascii="Times New Roman" w:hAnsi="Times New Roman"/>
          <w:sz w:val="24"/>
          <w:szCs w:val="24"/>
        </w:rPr>
      </w:pPr>
      <w:r w:rsidRPr="00F82C3B">
        <w:rPr>
          <w:rFonts w:ascii="Times New Roman" w:hAnsi="Times New Roman"/>
          <w:sz w:val="24"/>
          <w:szCs w:val="24"/>
        </w:rPr>
        <w:t xml:space="preserve">от кого: </w:t>
      </w: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proofErr w:type="gramStart"/>
      <w:r w:rsidRPr="00F82C3B">
        <w:rPr>
          <w:rFonts w:ascii="Times New Roman" w:hAnsi="Times New Roman"/>
          <w:sz w:val="18"/>
          <w:szCs w:val="18"/>
        </w:rPr>
        <w:t>(фамилия, имя, отчество физического лица, паспорт, наименование юридического лица – застройщика,</w:t>
      </w:r>
      <w:proofErr w:type="gramEnd"/>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proofErr w:type="gramStart"/>
      <w:r w:rsidRPr="00F82C3B">
        <w:rPr>
          <w:rFonts w:ascii="Times New Roman" w:hAnsi="Times New Roman"/>
          <w:sz w:val="18"/>
          <w:szCs w:val="18"/>
        </w:rPr>
        <w:t>планирующего</w:t>
      </w:r>
      <w:proofErr w:type="gramEnd"/>
      <w:r w:rsidRPr="00F82C3B">
        <w:rPr>
          <w:rFonts w:ascii="Times New Roman" w:hAnsi="Times New Roman"/>
          <w:sz w:val="18"/>
          <w:szCs w:val="18"/>
        </w:rPr>
        <w:t xml:space="preserve"> осуществлять строительство, капитальный</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r w:rsidRPr="00F82C3B">
        <w:rPr>
          <w:rFonts w:ascii="Times New Roman" w:hAnsi="Times New Roman"/>
          <w:sz w:val="18"/>
          <w:szCs w:val="18"/>
        </w:rPr>
        <w:t>ремонт или реконструкцию;</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r w:rsidRPr="00F82C3B">
        <w:rPr>
          <w:rFonts w:ascii="Times New Roman" w:hAnsi="Times New Roman"/>
          <w:sz w:val="18"/>
          <w:szCs w:val="18"/>
        </w:rPr>
        <w:t>ИНН; место нахождения и почтовый адрес;</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r w:rsidRPr="00F82C3B">
        <w:rPr>
          <w:rFonts w:ascii="Times New Roman" w:hAnsi="Times New Roman"/>
          <w:sz w:val="18"/>
          <w:szCs w:val="18"/>
        </w:rPr>
        <w:t>Ф.И.О. руководителя; телефон;</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r w:rsidRPr="00F82C3B">
        <w:rPr>
          <w:rFonts w:ascii="Times New Roman" w:hAnsi="Times New Roman"/>
          <w:sz w:val="18"/>
          <w:szCs w:val="18"/>
        </w:rPr>
        <w:t xml:space="preserve">банковские реквизиты (наименование банка, </w:t>
      </w:r>
      <w:proofErr w:type="spellStart"/>
      <w:proofErr w:type="gramStart"/>
      <w:r w:rsidRPr="00F82C3B">
        <w:rPr>
          <w:rFonts w:ascii="Times New Roman" w:hAnsi="Times New Roman"/>
          <w:sz w:val="18"/>
          <w:szCs w:val="18"/>
        </w:rPr>
        <w:t>р</w:t>
      </w:r>
      <w:proofErr w:type="spellEnd"/>
      <w:proofErr w:type="gramEnd"/>
      <w:r w:rsidRPr="00F82C3B">
        <w:rPr>
          <w:rFonts w:ascii="Times New Roman" w:hAnsi="Times New Roman"/>
          <w:sz w:val="18"/>
          <w:szCs w:val="18"/>
        </w:rPr>
        <w:t>/с, к/с, БИК))</w:t>
      </w:r>
    </w:p>
    <w:p w:rsidR="00EF107E" w:rsidRPr="00F82C3B" w:rsidRDefault="00EF107E" w:rsidP="00EF107E">
      <w:pPr>
        <w:spacing w:before="480" w:after="240" w:line="240" w:lineRule="auto"/>
        <w:jc w:val="center"/>
        <w:rPr>
          <w:rFonts w:ascii="Times New Roman" w:hAnsi="Times New Roman"/>
          <w:b/>
          <w:bCs/>
          <w:sz w:val="24"/>
          <w:szCs w:val="24"/>
        </w:rPr>
      </w:pPr>
      <w:r w:rsidRPr="00F82C3B">
        <w:rPr>
          <w:rFonts w:ascii="Times New Roman" w:hAnsi="Times New Roman"/>
          <w:b/>
          <w:bCs/>
          <w:sz w:val="24"/>
          <w:szCs w:val="24"/>
        </w:rPr>
        <w:t>Заявление о выдаче разрешения на ввод объекта в эксплуатацию</w:t>
      </w:r>
    </w:p>
    <w:p w:rsidR="00EF107E" w:rsidRPr="00F82C3B" w:rsidRDefault="00EF107E" w:rsidP="00EF107E">
      <w:pPr>
        <w:spacing w:after="0" w:line="240" w:lineRule="auto"/>
        <w:jc w:val="both"/>
        <w:rPr>
          <w:rFonts w:ascii="Times New Roman" w:hAnsi="Times New Roman"/>
        </w:rPr>
      </w:pPr>
      <w:r w:rsidRPr="00F82C3B">
        <w:rPr>
          <w:rFonts w:ascii="Times New Roman" w:hAnsi="Times New Roman"/>
          <w:sz w:val="24"/>
          <w:szCs w:val="24"/>
        </w:rPr>
        <w:t xml:space="preserve">Прошу выдать разрешение на </w:t>
      </w:r>
      <w:r w:rsidRPr="00F82C3B">
        <w:rPr>
          <w:rFonts w:ascii="Times New Roman" w:eastAsia="Times New Roman" w:hAnsi="Times New Roman"/>
          <w:sz w:val="24"/>
          <w:szCs w:val="24"/>
          <w:lang w:eastAsia="ru-RU"/>
        </w:rPr>
        <w:t xml:space="preserve">ввод объекта </w:t>
      </w:r>
      <w:r w:rsidRPr="00F82C3B">
        <w:rPr>
          <w:rFonts w:ascii="Times New Roman" w:hAnsi="Times New Roman"/>
          <w:sz w:val="24"/>
          <w:szCs w:val="24"/>
        </w:rPr>
        <w:t>в эксплуатацию</w:t>
      </w:r>
      <w:r w:rsidRPr="00F82C3B">
        <w:rPr>
          <w:rFonts w:ascii="Times New Roman" w:hAnsi="Times New Roman"/>
        </w:rPr>
        <w:t>_________________________</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6"/>
          <w:szCs w:val="16"/>
        </w:rPr>
      </w:pPr>
      <w:r w:rsidRPr="00F82C3B">
        <w:rPr>
          <w:rFonts w:ascii="Times New Roman" w:hAnsi="Times New Roman"/>
          <w:sz w:val="16"/>
          <w:szCs w:val="16"/>
        </w:rPr>
        <w:t>(наименование объекта)</w:t>
      </w:r>
    </w:p>
    <w:p w:rsidR="00EF107E" w:rsidRPr="00F82C3B" w:rsidRDefault="00EF107E" w:rsidP="00EF107E">
      <w:pPr>
        <w:spacing w:after="0" w:line="240" w:lineRule="auto"/>
        <w:jc w:val="both"/>
        <w:rPr>
          <w:rFonts w:ascii="Times New Roman" w:hAnsi="Times New Roman"/>
        </w:rPr>
      </w:pPr>
      <w:r w:rsidRPr="00F82C3B">
        <w:rPr>
          <w:rFonts w:ascii="Times New Roman" w:hAnsi="Times New Roman"/>
          <w:sz w:val="24"/>
          <w:szCs w:val="24"/>
        </w:rPr>
        <w:t xml:space="preserve">на земельном участке по адресу:  </w:t>
      </w:r>
    </w:p>
    <w:p w:rsidR="00EF107E" w:rsidRPr="00F82C3B" w:rsidRDefault="00EF107E" w:rsidP="00EF107E">
      <w:pPr>
        <w:pBdr>
          <w:top w:val="single" w:sz="4" w:space="1" w:color="auto"/>
        </w:pBdr>
        <w:spacing w:after="0" w:line="240" w:lineRule="auto"/>
        <w:jc w:val="center"/>
        <w:rPr>
          <w:rFonts w:ascii="Times New Roman" w:hAnsi="Times New Roman"/>
          <w:sz w:val="16"/>
          <w:szCs w:val="16"/>
        </w:rPr>
      </w:pPr>
      <w:r w:rsidRPr="00F82C3B">
        <w:rPr>
          <w:rFonts w:ascii="Times New Roman" w:hAnsi="Times New Roman"/>
          <w:sz w:val="16"/>
          <w:szCs w:val="16"/>
        </w:rPr>
        <w:t>(город, район, улица, номер участка)</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both"/>
        <w:rPr>
          <w:rFonts w:ascii="Times New Roman" w:hAnsi="Times New Roman"/>
          <w:sz w:val="2"/>
          <w:szCs w:val="2"/>
        </w:rPr>
      </w:pP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both"/>
        <w:rPr>
          <w:rFonts w:ascii="Times New Roman" w:hAnsi="Times New Roman"/>
          <w:sz w:val="2"/>
          <w:szCs w:val="2"/>
        </w:rPr>
      </w:pPr>
    </w:p>
    <w:p w:rsidR="00EF107E" w:rsidRPr="00F82C3B" w:rsidRDefault="00EF107E" w:rsidP="00EF107E">
      <w:pPr>
        <w:spacing w:before="120" w:after="0" w:line="240" w:lineRule="auto"/>
        <w:jc w:val="both"/>
        <w:rPr>
          <w:rFonts w:ascii="Times New Roman" w:hAnsi="Times New Roman"/>
          <w:sz w:val="24"/>
          <w:szCs w:val="24"/>
        </w:rPr>
      </w:pPr>
      <w:r w:rsidRPr="00F82C3B">
        <w:rPr>
          <w:rFonts w:ascii="Times New Roman" w:hAnsi="Times New Roman"/>
          <w:sz w:val="24"/>
          <w:szCs w:val="24"/>
        </w:rPr>
        <w:t xml:space="preserve">Строительство (реконструкция) осуществлено в соответствии с градостроительным планом земельного участка №_______________________, утверждённого </w:t>
      </w:r>
    </w:p>
    <w:tbl>
      <w:tblPr>
        <w:tblW w:w="0" w:type="auto"/>
        <w:tblLayout w:type="fixed"/>
        <w:tblCellMar>
          <w:left w:w="28" w:type="dxa"/>
          <w:right w:w="28" w:type="dxa"/>
        </w:tblCellMar>
        <w:tblLook w:val="0000"/>
      </w:tblPr>
      <w:tblGrid>
        <w:gridCol w:w="4706"/>
        <w:gridCol w:w="510"/>
        <w:gridCol w:w="567"/>
        <w:gridCol w:w="227"/>
        <w:gridCol w:w="1701"/>
        <w:gridCol w:w="567"/>
        <w:gridCol w:w="1350"/>
      </w:tblGrid>
      <w:tr w:rsidR="00EF107E" w:rsidRPr="00F82C3B" w:rsidTr="00F767E9">
        <w:tblPrEx>
          <w:tblCellMar>
            <w:top w:w="0" w:type="dxa"/>
            <w:bottom w:w="0" w:type="dxa"/>
          </w:tblCellMar>
        </w:tblPrEx>
        <w:trPr>
          <w:cantSplit/>
        </w:trPr>
        <w:tc>
          <w:tcPr>
            <w:tcW w:w="4706" w:type="dxa"/>
            <w:tcBorders>
              <w:top w:val="nil"/>
              <w:left w:val="nil"/>
              <w:bottom w:val="single" w:sz="4" w:space="0" w:color="auto"/>
              <w:right w:val="nil"/>
            </w:tcBorders>
            <w:vAlign w:val="bottom"/>
          </w:tcPr>
          <w:p w:rsidR="00EF107E" w:rsidRPr="00F82C3B" w:rsidRDefault="00EF107E" w:rsidP="00F767E9">
            <w:pPr>
              <w:spacing w:after="0" w:line="240" w:lineRule="auto"/>
              <w:jc w:val="both"/>
              <w:rPr>
                <w:rFonts w:ascii="Times New Roman" w:hAnsi="Times New Roman"/>
              </w:rPr>
            </w:pPr>
          </w:p>
        </w:tc>
        <w:tc>
          <w:tcPr>
            <w:tcW w:w="510"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24"/>
                <w:szCs w:val="24"/>
              </w:rPr>
            </w:pPr>
            <w:r w:rsidRPr="00F82C3B">
              <w:rPr>
                <w:rFonts w:ascii="Times New Roman" w:hAnsi="Times New Roman"/>
                <w:sz w:val="24"/>
                <w:szCs w:val="24"/>
              </w:rPr>
              <w:t>от “</w:t>
            </w:r>
          </w:p>
        </w:tc>
        <w:tc>
          <w:tcPr>
            <w:tcW w:w="567"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w:t>
            </w:r>
          </w:p>
        </w:tc>
        <w:tc>
          <w:tcPr>
            <w:tcW w:w="1701"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24"/>
                <w:szCs w:val="24"/>
              </w:rPr>
            </w:pPr>
            <w:proofErr w:type="gramStart"/>
            <w:r w:rsidRPr="00F82C3B">
              <w:rPr>
                <w:rFonts w:ascii="Times New Roman" w:hAnsi="Times New Roman"/>
                <w:sz w:val="24"/>
                <w:szCs w:val="24"/>
              </w:rPr>
              <w:t>г</w:t>
            </w:r>
            <w:proofErr w:type="gramEnd"/>
            <w:r w:rsidRPr="00F82C3B">
              <w:rPr>
                <w:rFonts w:ascii="Times New Roman" w:hAnsi="Times New Roman"/>
                <w:sz w:val="24"/>
                <w:szCs w:val="24"/>
              </w:rPr>
              <w:t>. №</w:t>
            </w:r>
          </w:p>
        </w:tc>
        <w:tc>
          <w:tcPr>
            <w:tcW w:w="1350"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r>
      <w:tr w:rsidR="00EF107E" w:rsidRPr="00F82C3B" w:rsidTr="00F767E9">
        <w:tblPrEx>
          <w:tblCellMar>
            <w:top w:w="0" w:type="dxa"/>
            <w:bottom w:w="0" w:type="dxa"/>
          </w:tblCellMar>
        </w:tblPrEx>
        <w:trPr>
          <w:cantSplit/>
        </w:trPr>
        <w:tc>
          <w:tcPr>
            <w:tcW w:w="4706"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18"/>
                <w:szCs w:val="18"/>
              </w:rPr>
            </w:pPr>
            <w:r w:rsidRPr="00F82C3B">
              <w:rPr>
                <w:rFonts w:ascii="Times New Roman" w:hAnsi="Times New Roman"/>
                <w:sz w:val="18"/>
                <w:szCs w:val="18"/>
              </w:rPr>
              <w:t>(наименование документа)</w:t>
            </w:r>
          </w:p>
        </w:tc>
        <w:tc>
          <w:tcPr>
            <w:tcW w:w="510"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18"/>
                <w:szCs w:val="18"/>
              </w:rPr>
            </w:pPr>
          </w:p>
        </w:tc>
        <w:tc>
          <w:tcPr>
            <w:tcW w:w="567"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18"/>
                <w:szCs w:val="18"/>
              </w:rPr>
            </w:pPr>
          </w:p>
        </w:tc>
        <w:tc>
          <w:tcPr>
            <w:tcW w:w="227"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18"/>
                <w:szCs w:val="18"/>
              </w:rPr>
            </w:pPr>
          </w:p>
        </w:tc>
        <w:tc>
          <w:tcPr>
            <w:tcW w:w="1701"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18"/>
                <w:szCs w:val="18"/>
              </w:rPr>
            </w:pPr>
          </w:p>
        </w:tc>
        <w:tc>
          <w:tcPr>
            <w:tcW w:w="567"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18"/>
                <w:szCs w:val="18"/>
              </w:rPr>
            </w:pPr>
          </w:p>
        </w:tc>
        <w:tc>
          <w:tcPr>
            <w:tcW w:w="1350"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18"/>
                <w:szCs w:val="18"/>
              </w:rPr>
            </w:pPr>
          </w:p>
        </w:tc>
      </w:tr>
    </w:tbl>
    <w:p w:rsidR="00EF107E" w:rsidRPr="00F82C3B" w:rsidRDefault="00EF107E" w:rsidP="00EF107E">
      <w:pPr>
        <w:spacing w:before="120" w:after="0" w:line="240" w:lineRule="auto"/>
        <w:jc w:val="both"/>
        <w:rPr>
          <w:rFonts w:ascii="Times New Roman" w:hAnsi="Times New Roman"/>
          <w:sz w:val="24"/>
          <w:szCs w:val="24"/>
        </w:rPr>
      </w:pPr>
      <w:r w:rsidRPr="00F82C3B">
        <w:rPr>
          <w:rFonts w:ascii="Times New Roman" w:hAnsi="Times New Roman"/>
          <w:sz w:val="24"/>
          <w:szCs w:val="24"/>
        </w:rPr>
        <w:t>Право на пользование землей закреплено</w:t>
      </w: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r w:rsidRPr="00F82C3B">
        <w:rPr>
          <w:rFonts w:ascii="Times New Roman" w:hAnsi="Times New Roman"/>
          <w:sz w:val="18"/>
          <w:szCs w:val="18"/>
        </w:rPr>
        <w:t>(наименование документа)</w:t>
      </w:r>
    </w:p>
    <w:tbl>
      <w:tblPr>
        <w:tblW w:w="9748" w:type="dxa"/>
        <w:tblLayout w:type="fixed"/>
        <w:tblCellMar>
          <w:left w:w="28" w:type="dxa"/>
          <w:right w:w="28" w:type="dxa"/>
        </w:tblCellMar>
        <w:tblLook w:val="0000"/>
      </w:tblPr>
      <w:tblGrid>
        <w:gridCol w:w="4706"/>
        <w:gridCol w:w="510"/>
        <w:gridCol w:w="567"/>
        <w:gridCol w:w="227"/>
        <w:gridCol w:w="1701"/>
        <w:gridCol w:w="567"/>
        <w:gridCol w:w="1470"/>
      </w:tblGrid>
      <w:tr w:rsidR="00EF107E" w:rsidRPr="00F82C3B" w:rsidTr="00F767E9">
        <w:tblPrEx>
          <w:tblCellMar>
            <w:top w:w="0" w:type="dxa"/>
            <w:bottom w:w="0" w:type="dxa"/>
          </w:tblCellMar>
        </w:tblPrEx>
        <w:trPr>
          <w:cantSplit/>
        </w:trPr>
        <w:tc>
          <w:tcPr>
            <w:tcW w:w="4706" w:type="dxa"/>
            <w:tcBorders>
              <w:top w:val="nil"/>
              <w:left w:val="nil"/>
              <w:bottom w:val="single" w:sz="4" w:space="0" w:color="auto"/>
              <w:right w:val="nil"/>
            </w:tcBorders>
            <w:vAlign w:val="bottom"/>
          </w:tcPr>
          <w:p w:rsidR="00EF107E" w:rsidRPr="00F82C3B" w:rsidRDefault="00EF107E" w:rsidP="00F767E9">
            <w:pPr>
              <w:spacing w:after="0" w:line="240" w:lineRule="auto"/>
              <w:jc w:val="both"/>
              <w:rPr>
                <w:rFonts w:ascii="Times New Roman" w:hAnsi="Times New Roman"/>
              </w:rPr>
            </w:pPr>
          </w:p>
        </w:tc>
        <w:tc>
          <w:tcPr>
            <w:tcW w:w="510"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24"/>
                <w:szCs w:val="24"/>
              </w:rPr>
            </w:pPr>
            <w:r w:rsidRPr="00F82C3B">
              <w:rPr>
                <w:rFonts w:ascii="Times New Roman" w:hAnsi="Times New Roman"/>
                <w:sz w:val="24"/>
                <w:szCs w:val="24"/>
              </w:rPr>
              <w:t>от “</w:t>
            </w:r>
          </w:p>
        </w:tc>
        <w:tc>
          <w:tcPr>
            <w:tcW w:w="567"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w:t>
            </w:r>
          </w:p>
        </w:tc>
        <w:tc>
          <w:tcPr>
            <w:tcW w:w="1701"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24"/>
                <w:szCs w:val="24"/>
              </w:rPr>
            </w:pPr>
            <w:proofErr w:type="gramStart"/>
            <w:r w:rsidRPr="00F82C3B">
              <w:rPr>
                <w:rFonts w:ascii="Times New Roman" w:hAnsi="Times New Roman"/>
                <w:sz w:val="24"/>
                <w:szCs w:val="24"/>
              </w:rPr>
              <w:t>г</w:t>
            </w:r>
            <w:proofErr w:type="gramEnd"/>
            <w:r w:rsidRPr="00F82C3B">
              <w:rPr>
                <w:rFonts w:ascii="Times New Roman" w:hAnsi="Times New Roman"/>
                <w:sz w:val="24"/>
                <w:szCs w:val="24"/>
              </w:rPr>
              <w:t>. №</w:t>
            </w:r>
          </w:p>
        </w:tc>
        <w:tc>
          <w:tcPr>
            <w:tcW w:w="1470"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r>
    </w:tbl>
    <w:p w:rsidR="00EF107E" w:rsidRPr="00F82C3B" w:rsidRDefault="00EF107E" w:rsidP="00EF107E">
      <w:pPr>
        <w:spacing w:before="120" w:after="0" w:line="240" w:lineRule="auto"/>
        <w:jc w:val="both"/>
        <w:rPr>
          <w:rFonts w:ascii="Times New Roman" w:hAnsi="Times New Roman"/>
          <w:sz w:val="24"/>
          <w:szCs w:val="24"/>
        </w:rPr>
      </w:pPr>
      <w:r w:rsidRPr="00F82C3B">
        <w:rPr>
          <w:rFonts w:ascii="Times New Roman" w:hAnsi="Times New Roman"/>
          <w:sz w:val="24"/>
          <w:szCs w:val="24"/>
        </w:rPr>
        <w:t xml:space="preserve">Проектная документация на строительство объекта разработана  </w:t>
      </w:r>
    </w:p>
    <w:p w:rsidR="00EF107E" w:rsidRPr="00F82C3B" w:rsidRDefault="00EF107E" w:rsidP="00EF107E">
      <w:pPr>
        <w:pBdr>
          <w:top w:val="single" w:sz="4" w:space="1" w:color="auto"/>
        </w:pBdr>
        <w:spacing w:after="0" w:line="240" w:lineRule="auto"/>
        <w:jc w:val="both"/>
        <w:rPr>
          <w:rFonts w:ascii="Times New Roman" w:hAnsi="Times New Roman"/>
          <w:sz w:val="2"/>
          <w:szCs w:val="2"/>
        </w:rPr>
      </w:pP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6"/>
          <w:szCs w:val="16"/>
        </w:rPr>
      </w:pPr>
      <w:proofErr w:type="gramStart"/>
      <w:r w:rsidRPr="00F82C3B">
        <w:rPr>
          <w:rFonts w:ascii="Times New Roman" w:hAnsi="Times New Roman"/>
          <w:sz w:val="16"/>
          <w:szCs w:val="16"/>
        </w:rPr>
        <w:t>(наименование проектной организации, ИНН, юридический и почтовый адреса,</w:t>
      </w:r>
      <w:proofErr w:type="gramEnd"/>
    </w:p>
    <w:p w:rsidR="00EF107E" w:rsidRPr="00F82C3B" w:rsidRDefault="00EF107E" w:rsidP="00EF107E">
      <w:pPr>
        <w:spacing w:after="0" w:line="240" w:lineRule="auto"/>
        <w:jc w:val="both"/>
        <w:rPr>
          <w:rFonts w:ascii="Times New Roman" w:hAnsi="Times New Roman"/>
          <w:sz w:val="16"/>
          <w:szCs w:val="16"/>
        </w:rPr>
      </w:pPr>
    </w:p>
    <w:p w:rsidR="00EF107E" w:rsidRPr="00F82C3B" w:rsidRDefault="00EF107E" w:rsidP="00EF107E">
      <w:pPr>
        <w:pBdr>
          <w:top w:val="single" w:sz="4" w:space="1" w:color="auto"/>
        </w:pBdr>
        <w:spacing w:after="0" w:line="240" w:lineRule="auto"/>
        <w:jc w:val="center"/>
        <w:rPr>
          <w:rFonts w:ascii="Times New Roman" w:hAnsi="Times New Roman"/>
          <w:sz w:val="16"/>
          <w:szCs w:val="16"/>
        </w:rPr>
      </w:pPr>
      <w:r w:rsidRPr="00F82C3B">
        <w:rPr>
          <w:rFonts w:ascii="Times New Roman" w:hAnsi="Times New Roman"/>
          <w:sz w:val="16"/>
          <w:szCs w:val="16"/>
        </w:rPr>
        <w:t>Ф.И.О. руководителя, номер телефона, банковские реквизиты</w:t>
      </w: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6"/>
          <w:szCs w:val="16"/>
        </w:rPr>
      </w:pPr>
      <w:r w:rsidRPr="00F82C3B">
        <w:rPr>
          <w:rFonts w:ascii="Times New Roman" w:hAnsi="Times New Roman"/>
          <w:sz w:val="16"/>
          <w:szCs w:val="16"/>
        </w:rPr>
        <w:t xml:space="preserve">(наименование банка, </w:t>
      </w:r>
      <w:proofErr w:type="spellStart"/>
      <w:proofErr w:type="gramStart"/>
      <w:r w:rsidRPr="00F82C3B">
        <w:rPr>
          <w:rFonts w:ascii="Times New Roman" w:hAnsi="Times New Roman"/>
          <w:sz w:val="16"/>
          <w:szCs w:val="16"/>
        </w:rPr>
        <w:t>р</w:t>
      </w:r>
      <w:proofErr w:type="spellEnd"/>
      <w:proofErr w:type="gramEnd"/>
      <w:r w:rsidRPr="00F82C3B">
        <w:rPr>
          <w:rFonts w:ascii="Times New Roman" w:hAnsi="Times New Roman"/>
          <w:sz w:val="16"/>
          <w:szCs w:val="16"/>
        </w:rPr>
        <w:t>/с, к/с, БИК))</w:t>
      </w:r>
    </w:p>
    <w:p w:rsidR="00EF107E" w:rsidRPr="00F82C3B" w:rsidRDefault="00EF107E" w:rsidP="00EF107E">
      <w:pPr>
        <w:spacing w:after="0" w:line="240" w:lineRule="auto"/>
        <w:jc w:val="both"/>
        <w:rPr>
          <w:rFonts w:ascii="Times New Roman" w:hAnsi="Times New Roman"/>
          <w:sz w:val="24"/>
          <w:szCs w:val="24"/>
        </w:rPr>
      </w:pPr>
      <w:proofErr w:type="gramStart"/>
      <w:r w:rsidRPr="00F82C3B">
        <w:rPr>
          <w:rFonts w:ascii="Times New Roman" w:hAnsi="Times New Roman"/>
          <w:sz w:val="24"/>
          <w:szCs w:val="24"/>
        </w:rPr>
        <w:t>имеющей</w:t>
      </w:r>
      <w:proofErr w:type="gramEnd"/>
      <w:r w:rsidRPr="00F82C3B">
        <w:rPr>
          <w:rFonts w:ascii="Times New Roman" w:hAnsi="Times New Roman"/>
          <w:sz w:val="24"/>
          <w:szCs w:val="24"/>
        </w:rPr>
        <w:t xml:space="preserve"> право на выполнение проектных работ, закрепленное  </w:t>
      </w:r>
    </w:p>
    <w:p w:rsidR="00EF107E" w:rsidRPr="00F82C3B" w:rsidRDefault="00EF107E" w:rsidP="00EF107E">
      <w:pPr>
        <w:pBdr>
          <w:top w:val="single" w:sz="4" w:space="1" w:color="auto"/>
        </w:pBdr>
        <w:spacing w:after="0" w:line="240" w:lineRule="auto"/>
        <w:jc w:val="both"/>
        <w:rPr>
          <w:rFonts w:ascii="Times New Roman" w:hAnsi="Times New Roman"/>
          <w:sz w:val="2"/>
          <w:szCs w:val="2"/>
        </w:rPr>
      </w:pPr>
    </w:p>
    <w:p w:rsidR="00EF107E" w:rsidRPr="00F82C3B" w:rsidRDefault="00EF107E" w:rsidP="00EF107E">
      <w:pPr>
        <w:spacing w:after="0" w:line="240" w:lineRule="auto"/>
        <w:jc w:val="both"/>
        <w:rPr>
          <w:rFonts w:ascii="Times New Roman" w:hAnsi="Times New Roman"/>
        </w:rPr>
      </w:pPr>
    </w:p>
    <w:p w:rsidR="00EF107E" w:rsidRPr="00F82C3B" w:rsidRDefault="00EF107E" w:rsidP="00EF107E">
      <w:pPr>
        <w:pBdr>
          <w:top w:val="single" w:sz="4" w:space="1" w:color="auto"/>
        </w:pBdr>
        <w:spacing w:after="0" w:line="240" w:lineRule="auto"/>
        <w:jc w:val="center"/>
        <w:rPr>
          <w:rFonts w:ascii="Times New Roman" w:hAnsi="Times New Roman"/>
          <w:sz w:val="18"/>
          <w:szCs w:val="18"/>
        </w:rPr>
      </w:pPr>
      <w:r w:rsidRPr="00F82C3B">
        <w:rPr>
          <w:rFonts w:ascii="Times New Roman" w:hAnsi="Times New Roman"/>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2770"/>
        <w:gridCol w:w="1080"/>
        <w:gridCol w:w="346"/>
      </w:tblGrid>
      <w:tr w:rsidR="00EF107E" w:rsidRPr="00F82C3B" w:rsidTr="00F767E9">
        <w:tblPrEx>
          <w:tblCellMar>
            <w:top w:w="0" w:type="dxa"/>
            <w:bottom w:w="0" w:type="dxa"/>
          </w:tblCellMar>
        </w:tblPrEx>
        <w:trPr>
          <w:cantSplit/>
        </w:trPr>
        <w:tc>
          <w:tcPr>
            <w:tcW w:w="284"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от</w:t>
            </w:r>
          </w:p>
        </w:tc>
        <w:tc>
          <w:tcPr>
            <w:tcW w:w="198"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24"/>
                <w:szCs w:val="24"/>
              </w:rPr>
            </w:pPr>
            <w:r w:rsidRPr="00F82C3B">
              <w:rPr>
                <w:rFonts w:ascii="Times New Roman" w:hAnsi="Times New Roman"/>
                <w:sz w:val="24"/>
                <w:szCs w:val="24"/>
              </w:rPr>
              <w:t>“</w:t>
            </w:r>
          </w:p>
        </w:tc>
        <w:tc>
          <w:tcPr>
            <w:tcW w:w="567"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w:t>
            </w:r>
          </w:p>
        </w:tc>
        <w:tc>
          <w:tcPr>
            <w:tcW w:w="1956"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624"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24"/>
                <w:szCs w:val="24"/>
              </w:rPr>
            </w:pPr>
            <w:proofErr w:type="gramStart"/>
            <w:r w:rsidRPr="00F82C3B">
              <w:rPr>
                <w:rFonts w:ascii="Times New Roman" w:hAnsi="Times New Roman"/>
                <w:sz w:val="24"/>
                <w:szCs w:val="24"/>
              </w:rPr>
              <w:t>г</w:t>
            </w:r>
            <w:proofErr w:type="gramEnd"/>
            <w:r w:rsidRPr="00F82C3B">
              <w:rPr>
                <w:rFonts w:ascii="Times New Roman" w:hAnsi="Times New Roman"/>
                <w:sz w:val="24"/>
                <w:szCs w:val="24"/>
              </w:rPr>
              <w:t>. №</w:t>
            </w:r>
          </w:p>
        </w:tc>
        <w:tc>
          <w:tcPr>
            <w:tcW w:w="1985"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4196" w:type="dxa"/>
            <w:gridSpan w:val="3"/>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 xml:space="preserve">, </w:t>
            </w:r>
          </w:p>
        </w:tc>
      </w:tr>
      <w:tr w:rsidR="00EF107E" w:rsidRPr="00F82C3B" w:rsidTr="00F767E9">
        <w:tblPrEx>
          <w:tblCellMar>
            <w:top w:w="0" w:type="dxa"/>
            <w:bottom w:w="0" w:type="dxa"/>
          </w:tblCellMar>
        </w:tblPrEx>
        <w:trPr>
          <w:gridAfter w:val="1"/>
          <w:wAfter w:w="346" w:type="dxa"/>
          <w:cantSplit/>
        </w:trPr>
        <w:tc>
          <w:tcPr>
            <w:tcW w:w="8668" w:type="dxa"/>
            <w:gridSpan w:val="8"/>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rPr>
            </w:pPr>
            <w:r w:rsidRPr="00F82C3B">
              <w:rPr>
                <w:rFonts w:ascii="Times New Roman" w:hAnsi="Times New Roman"/>
              </w:rPr>
              <w:t xml:space="preserve">– </w:t>
            </w:r>
            <w:r w:rsidRPr="00F82C3B">
              <w:rPr>
                <w:rFonts w:ascii="Times New Roman" w:hAnsi="Times New Roman"/>
                <w:sz w:val="24"/>
                <w:szCs w:val="24"/>
              </w:rPr>
              <w:t xml:space="preserve">положительное заключение государственной экспертизы получено </w:t>
            </w:r>
            <w:proofErr w:type="gramStart"/>
            <w:r w:rsidRPr="00F82C3B">
              <w:rPr>
                <w:rFonts w:ascii="Times New Roman" w:hAnsi="Times New Roman"/>
                <w:sz w:val="24"/>
                <w:szCs w:val="24"/>
              </w:rPr>
              <w:t>за</w:t>
            </w:r>
            <w:proofErr w:type="gramEnd"/>
            <w:r w:rsidRPr="00F82C3B">
              <w:rPr>
                <w:rFonts w:ascii="Times New Roman" w:hAnsi="Times New Roman"/>
                <w:sz w:val="24"/>
                <w:szCs w:val="24"/>
              </w:rPr>
              <w:t xml:space="preserve"> №</w:t>
            </w:r>
          </w:p>
        </w:tc>
        <w:tc>
          <w:tcPr>
            <w:tcW w:w="1080"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rPr>
            </w:pPr>
          </w:p>
        </w:tc>
      </w:tr>
      <w:tr w:rsidR="00EF107E" w:rsidRPr="00F82C3B" w:rsidTr="00F767E9">
        <w:tblPrEx>
          <w:tblCellMar>
            <w:top w:w="0" w:type="dxa"/>
            <w:bottom w:w="0" w:type="dxa"/>
          </w:tblCellMar>
        </w:tblPrEx>
        <w:trPr>
          <w:gridAfter w:val="4"/>
          <w:wAfter w:w="6181" w:type="dxa"/>
          <w:cantSplit/>
        </w:trPr>
        <w:tc>
          <w:tcPr>
            <w:tcW w:w="284"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от</w:t>
            </w:r>
          </w:p>
        </w:tc>
        <w:tc>
          <w:tcPr>
            <w:tcW w:w="198"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24"/>
                <w:szCs w:val="24"/>
              </w:rPr>
            </w:pPr>
            <w:r w:rsidRPr="00F82C3B">
              <w:rPr>
                <w:rFonts w:ascii="Times New Roman" w:hAnsi="Times New Roman"/>
                <w:sz w:val="24"/>
                <w:szCs w:val="24"/>
              </w:rPr>
              <w:t>“</w:t>
            </w:r>
          </w:p>
        </w:tc>
        <w:tc>
          <w:tcPr>
            <w:tcW w:w="567"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w:t>
            </w:r>
          </w:p>
        </w:tc>
        <w:tc>
          <w:tcPr>
            <w:tcW w:w="1956"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624"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proofErr w:type="gramStart"/>
            <w:r w:rsidRPr="00F82C3B">
              <w:rPr>
                <w:rFonts w:ascii="Times New Roman" w:hAnsi="Times New Roman"/>
                <w:sz w:val="24"/>
                <w:szCs w:val="24"/>
              </w:rPr>
              <w:t>г</w:t>
            </w:r>
            <w:proofErr w:type="gramEnd"/>
            <w:r w:rsidRPr="00F82C3B">
              <w:rPr>
                <w:rFonts w:ascii="Times New Roman" w:hAnsi="Times New Roman"/>
                <w:sz w:val="24"/>
                <w:szCs w:val="24"/>
              </w:rPr>
              <w:t>.</w:t>
            </w:r>
          </w:p>
        </w:tc>
      </w:tr>
    </w:tbl>
    <w:p w:rsidR="00EF107E" w:rsidRPr="00F82C3B" w:rsidRDefault="00EF107E" w:rsidP="00EF107E">
      <w:pPr>
        <w:spacing w:before="120" w:after="0" w:line="240" w:lineRule="auto"/>
        <w:jc w:val="both"/>
        <w:rPr>
          <w:rFonts w:ascii="Times New Roman" w:hAnsi="Times New Roman"/>
          <w:sz w:val="24"/>
          <w:szCs w:val="24"/>
        </w:rPr>
      </w:pPr>
      <w:r w:rsidRPr="00F82C3B">
        <w:rPr>
          <w:rFonts w:ascii="Times New Roman" w:hAnsi="Times New Roman"/>
          <w:sz w:val="24"/>
          <w:szCs w:val="24"/>
        </w:rPr>
        <w:t>Проектная документация утверждена  __________________________________________</w:t>
      </w:r>
    </w:p>
    <w:p w:rsidR="00EF107E" w:rsidRPr="00F82C3B" w:rsidRDefault="00EF107E" w:rsidP="00EF107E">
      <w:pPr>
        <w:spacing w:before="120" w:after="0" w:line="240" w:lineRule="auto"/>
        <w:jc w:val="both"/>
        <w:rPr>
          <w:rFonts w:ascii="Times New Roman" w:hAnsi="Times New Roman"/>
          <w:sz w:val="24"/>
          <w:szCs w:val="24"/>
        </w:rPr>
      </w:pPr>
      <w:proofErr w:type="spellStart"/>
      <w:r w:rsidRPr="00F82C3B">
        <w:rPr>
          <w:rFonts w:ascii="Times New Roman" w:hAnsi="Times New Roman"/>
          <w:sz w:val="24"/>
          <w:szCs w:val="24"/>
        </w:rPr>
        <w:t>_____________________________________от</w:t>
      </w:r>
      <w:proofErr w:type="spellEnd"/>
      <w:r w:rsidRPr="00F82C3B">
        <w:rPr>
          <w:rFonts w:ascii="Times New Roman" w:hAnsi="Times New Roman"/>
          <w:sz w:val="24"/>
          <w:szCs w:val="24"/>
        </w:rPr>
        <w:t xml:space="preserve"> «___________»</w:t>
      </w:r>
      <w:proofErr w:type="spellStart"/>
      <w:r w:rsidRPr="00F82C3B">
        <w:rPr>
          <w:rFonts w:ascii="Times New Roman" w:hAnsi="Times New Roman"/>
          <w:sz w:val="24"/>
          <w:szCs w:val="24"/>
        </w:rPr>
        <w:t>______________</w:t>
      </w:r>
      <w:proofErr w:type="gramStart"/>
      <w:r w:rsidRPr="00F82C3B">
        <w:rPr>
          <w:rFonts w:ascii="Times New Roman" w:hAnsi="Times New Roman"/>
          <w:sz w:val="24"/>
          <w:szCs w:val="24"/>
        </w:rPr>
        <w:t>г</w:t>
      </w:r>
      <w:proofErr w:type="spellEnd"/>
      <w:proofErr w:type="gramEnd"/>
      <w:r w:rsidRPr="00F82C3B">
        <w:rPr>
          <w:rFonts w:ascii="Times New Roman" w:hAnsi="Times New Roman"/>
          <w:sz w:val="24"/>
          <w:szCs w:val="24"/>
        </w:rPr>
        <w:t>.</w:t>
      </w:r>
    </w:p>
    <w:p w:rsidR="00EF107E" w:rsidRPr="00F82C3B" w:rsidRDefault="00EF107E" w:rsidP="00EF107E">
      <w:pPr>
        <w:spacing w:before="120" w:after="0" w:line="240" w:lineRule="auto"/>
        <w:jc w:val="both"/>
        <w:rPr>
          <w:rFonts w:ascii="Times New Roman" w:hAnsi="Times New Roman"/>
          <w:sz w:val="24"/>
          <w:szCs w:val="24"/>
        </w:rPr>
      </w:pPr>
    </w:p>
    <w:p w:rsidR="00EF107E" w:rsidRPr="00F82C3B" w:rsidRDefault="00EF107E" w:rsidP="00EF107E">
      <w:pPr>
        <w:spacing w:before="240" w:after="0" w:line="240" w:lineRule="auto"/>
        <w:rPr>
          <w:rFonts w:ascii="Times New Roman" w:hAnsi="Times New Roman"/>
          <w:sz w:val="24"/>
          <w:szCs w:val="24"/>
        </w:rPr>
      </w:pPr>
      <w:r w:rsidRPr="00F82C3B">
        <w:rPr>
          <w:rFonts w:ascii="Times New Roman" w:hAnsi="Times New Roman"/>
          <w:sz w:val="24"/>
          <w:szCs w:val="24"/>
        </w:rPr>
        <w:t>Сведения об объекте капитального строительства________________________________</w:t>
      </w:r>
    </w:p>
    <w:p w:rsidR="00EF107E" w:rsidRPr="00F82C3B" w:rsidRDefault="00EF107E" w:rsidP="00EF107E">
      <w:pPr>
        <w:spacing w:before="240" w:after="0" w:line="240" w:lineRule="auto"/>
        <w:rPr>
          <w:rFonts w:ascii="Times New Roman" w:hAnsi="Times New Roman"/>
          <w:sz w:val="24"/>
          <w:szCs w:val="24"/>
        </w:rPr>
      </w:pPr>
      <w:r w:rsidRPr="00F82C3B">
        <w:rPr>
          <w:rFonts w:ascii="Times New Roman" w:hAnsi="Times New Roman"/>
          <w:sz w:val="24"/>
          <w:szCs w:val="24"/>
        </w:rPr>
        <w:t>________________________________________________________________________________</w:t>
      </w:r>
    </w:p>
    <w:p w:rsidR="00EF107E" w:rsidRPr="00F82C3B" w:rsidRDefault="00EF107E" w:rsidP="00EF107E">
      <w:pPr>
        <w:spacing w:before="240" w:after="0" w:line="240" w:lineRule="auto"/>
        <w:rPr>
          <w:rFonts w:ascii="Times New Roman" w:hAnsi="Times New Roman"/>
          <w:sz w:val="24"/>
          <w:szCs w:val="24"/>
        </w:rPr>
      </w:pPr>
      <w:r w:rsidRPr="00F82C3B">
        <w:rPr>
          <w:rFonts w:ascii="Times New Roman" w:hAnsi="Times New Roman"/>
          <w:sz w:val="24"/>
          <w:szCs w:val="24"/>
        </w:rPr>
        <w:t>________________________________________________________________________________</w:t>
      </w:r>
    </w:p>
    <w:p w:rsidR="00EF107E" w:rsidRPr="00F82C3B" w:rsidRDefault="00EF107E" w:rsidP="00EF107E">
      <w:pPr>
        <w:spacing w:before="240" w:after="0" w:line="240" w:lineRule="auto"/>
        <w:rPr>
          <w:rFonts w:ascii="Times New Roman" w:hAnsi="Times New Roman"/>
          <w:sz w:val="24"/>
          <w:szCs w:val="24"/>
        </w:rPr>
      </w:pPr>
      <w:r w:rsidRPr="00F82C3B">
        <w:rPr>
          <w:rFonts w:ascii="Times New Roman" w:hAnsi="Times New Roman"/>
          <w:sz w:val="24"/>
          <w:szCs w:val="24"/>
        </w:rPr>
        <w:t>________________________________________________________________________________</w:t>
      </w:r>
    </w:p>
    <w:p w:rsidR="00EF107E" w:rsidRPr="00F82C3B" w:rsidRDefault="00EF107E" w:rsidP="00EF107E">
      <w:pPr>
        <w:spacing w:before="240" w:after="0" w:line="240" w:lineRule="auto"/>
        <w:jc w:val="both"/>
        <w:rPr>
          <w:rFonts w:ascii="Times New Roman" w:hAnsi="Times New Roman"/>
          <w:sz w:val="24"/>
          <w:szCs w:val="24"/>
        </w:rPr>
      </w:pPr>
      <w:r w:rsidRPr="00F82C3B">
        <w:rPr>
          <w:rFonts w:ascii="Times New Roman" w:hAnsi="Times New Roman"/>
          <w:sz w:val="24"/>
          <w:szCs w:val="24"/>
        </w:rPr>
        <w:t>Документы прилагаются согласно прилагаемому перечню</w:t>
      </w:r>
    </w:p>
    <w:p w:rsidR="00EF107E" w:rsidRPr="00F82C3B" w:rsidRDefault="00EF107E" w:rsidP="00EF107E">
      <w:pPr>
        <w:spacing w:before="240" w:after="0" w:line="240" w:lineRule="auto"/>
        <w:jc w:val="both"/>
        <w:rPr>
          <w:rFonts w:ascii="Times New Roman" w:hAnsi="Times New Roman"/>
          <w:sz w:val="24"/>
          <w:szCs w:val="24"/>
        </w:rPr>
      </w:pPr>
    </w:p>
    <w:tbl>
      <w:tblPr>
        <w:tblW w:w="9748"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547"/>
      </w:tblGrid>
      <w:tr w:rsidR="00EF107E" w:rsidRPr="00F82C3B" w:rsidTr="00F767E9">
        <w:tblPrEx>
          <w:tblCellMar>
            <w:top w:w="0" w:type="dxa"/>
            <w:bottom w:w="0" w:type="dxa"/>
          </w:tblCellMar>
        </w:tblPrEx>
        <w:tc>
          <w:tcPr>
            <w:tcW w:w="3005" w:type="dxa"/>
            <w:gridSpan w:val="4"/>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1134" w:type="dxa"/>
            <w:gridSpan w:val="3"/>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1928" w:type="dxa"/>
            <w:gridSpan w:val="2"/>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2547"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r>
      <w:tr w:rsidR="00EF107E" w:rsidRPr="00F82C3B" w:rsidTr="00F767E9">
        <w:tblPrEx>
          <w:tblCellMar>
            <w:top w:w="0" w:type="dxa"/>
            <w:bottom w:w="0" w:type="dxa"/>
          </w:tblCellMar>
        </w:tblPrEx>
        <w:tc>
          <w:tcPr>
            <w:tcW w:w="3005" w:type="dxa"/>
            <w:gridSpan w:val="4"/>
            <w:tcBorders>
              <w:top w:val="nil"/>
              <w:left w:val="nil"/>
              <w:bottom w:val="nil"/>
              <w:right w:val="nil"/>
            </w:tcBorders>
          </w:tcPr>
          <w:p w:rsidR="00EF107E" w:rsidRPr="00F82C3B" w:rsidRDefault="00EF107E" w:rsidP="00F767E9">
            <w:pPr>
              <w:spacing w:after="0" w:line="240" w:lineRule="auto"/>
              <w:jc w:val="center"/>
              <w:rPr>
                <w:rFonts w:ascii="Times New Roman" w:hAnsi="Times New Roman"/>
                <w:sz w:val="18"/>
                <w:szCs w:val="18"/>
              </w:rPr>
            </w:pPr>
            <w:r w:rsidRPr="00F82C3B">
              <w:rPr>
                <w:rFonts w:ascii="Times New Roman" w:hAnsi="Times New Roman"/>
                <w:sz w:val="18"/>
                <w:szCs w:val="18"/>
              </w:rPr>
              <w:t>(должность)</w:t>
            </w:r>
          </w:p>
        </w:tc>
        <w:tc>
          <w:tcPr>
            <w:tcW w:w="1134" w:type="dxa"/>
            <w:gridSpan w:val="3"/>
            <w:tcBorders>
              <w:top w:val="nil"/>
              <w:left w:val="nil"/>
              <w:bottom w:val="nil"/>
              <w:right w:val="nil"/>
            </w:tcBorders>
          </w:tcPr>
          <w:p w:rsidR="00EF107E" w:rsidRPr="00F82C3B" w:rsidRDefault="00EF107E" w:rsidP="00F767E9">
            <w:pPr>
              <w:spacing w:after="0" w:line="240" w:lineRule="auto"/>
              <w:jc w:val="center"/>
              <w:rPr>
                <w:rFonts w:ascii="Times New Roman" w:hAnsi="Times New Roman"/>
                <w:sz w:val="18"/>
                <w:szCs w:val="18"/>
              </w:rPr>
            </w:pPr>
          </w:p>
        </w:tc>
        <w:tc>
          <w:tcPr>
            <w:tcW w:w="1928" w:type="dxa"/>
            <w:gridSpan w:val="2"/>
            <w:tcBorders>
              <w:top w:val="nil"/>
              <w:left w:val="nil"/>
              <w:bottom w:val="nil"/>
              <w:right w:val="nil"/>
            </w:tcBorders>
          </w:tcPr>
          <w:p w:rsidR="00EF107E" w:rsidRPr="00F82C3B" w:rsidRDefault="00EF107E" w:rsidP="00F767E9">
            <w:pPr>
              <w:spacing w:after="0" w:line="240" w:lineRule="auto"/>
              <w:jc w:val="center"/>
              <w:rPr>
                <w:rFonts w:ascii="Times New Roman" w:hAnsi="Times New Roman"/>
                <w:sz w:val="18"/>
                <w:szCs w:val="18"/>
              </w:rPr>
            </w:pPr>
            <w:r w:rsidRPr="00F82C3B">
              <w:rPr>
                <w:rFonts w:ascii="Times New Roman" w:hAnsi="Times New Roman"/>
                <w:sz w:val="18"/>
                <w:szCs w:val="18"/>
              </w:rPr>
              <w:t>(подпись)</w:t>
            </w:r>
          </w:p>
        </w:tc>
        <w:tc>
          <w:tcPr>
            <w:tcW w:w="1134" w:type="dxa"/>
            <w:tcBorders>
              <w:top w:val="nil"/>
              <w:left w:val="nil"/>
              <w:bottom w:val="nil"/>
              <w:right w:val="nil"/>
            </w:tcBorders>
          </w:tcPr>
          <w:p w:rsidR="00EF107E" w:rsidRPr="00F82C3B" w:rsidRDefault="00EF107E" w:rsidP="00F767E9">
            <w:pPr>
              <w:spacing w:after="0" w:line="240" w:lineRule="auto"/>
              <w:jc w:val="center"/>
              <w:rPr>
                <w:rFonts w:ascii="Times New Roman" w:hAnsi="Times New Roman"/>
                <w:sz w:val="18"/>
                <w:szCs w:val="18"/>
              </w:rPr>
            </w:pPr>
          </w:p>
        </w:tc>
        <w:tc>
          <w:tcPr>
            <w:tcW w:w="2547" w:type="dxa"/>
            <w:tcBorders>
              <w:top w:val="nil"/>
              <w:left w:val="nil"/>
              <w:bottom w:val="nil"/>
              <w:right w:val="nil"/>
            </w:tcBorders>
          </w:tcPr>
          <w:p w:rsidR="00EF107E" w:rsidRPr="00F82C3B" w:rsidRDefault="00EF107E" w:rsidP="00F767E9">
            <w:pPr>
              <w:spacing w:after="0" w:line="240" w:lineRule="auto"/>
              <w:jc w:val="center"/>
              <w:rPr>
                <w:rFonts w:ascii="Times New Roman" w:hAnsi="Times New Roman"/>
                <w:sz w:val="18"/>
                <w:szCs w:val="18"/>
              </w:rPr>
            </w:pPr>
            <w:r w:rsidRPr="00F82C3B">
              <w:rPr>
                <w:rFonts w:ascii="Times New Roman" w:hAnsi="Times New Roman"/>
                <w:sz w:val="18"/>
                <w:szCs w:val="18"/>
              </w:rPr>
              <w:t>(Ф.И.О.)</w:t>
            </w:r>
          </w:p>
        </w:tc>
      </w:tr>
      <w:tr w:rsidR="00EF107E" w:rsidRPr="00F82C3B" w:rsidTr="00F767E9">
        <w:tblPrEx>
          <w:tblCellMar>
            <w:top w:w="0" w:type="dxa"/>
            <w:bottom w:w="0" w:type="dxa"/>
          </w:tblCellMar>
        </w:tblPrEx>
        <w:trPr>
          <w:gridAfter w:val="3"/>
          <w:wAfter w:w="5439" w:type="dxa"/>
          <w:cantSplit/>
        </w:trPr>
        <w:tc>
          <w:tcPr>
            <w:tcW w:w="198"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24"/>
                <w:szCs w:val="24"/>
              </w:rPr>
            </w:pPr>
            <w:r w:rsidRPr="00F82C3B">
              <w:rPr>
                <w:rFonts w:ascii="Times New Roman" w:hAnsi="Times New Roman"/>
                <w:sz w:val="24"/>
                <w:szCs w:val="24"/>
              </w:rPr>
              <w:t>“</w:t>
            </w:r>
          </w:p>
        </w:tc>
        <w:tc>
          <w:tcPr>
            <w:tcW w:w="567"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r w:rsidRPr="00F82C3B">
              <w:rPr>
                <w:rFonts w:ascii="Times New Roman" w:hAnsi="Times New Roman"/>
                <w:sz w:val="24"/>
                <w:szCs w:val="24"/>
              </w:rPr>
              <w:t>”</w:t>
            </w:r>
          </w:p>
        </w:tc>
        <w:tc>
          <w:tcPr>
            <w:tcW w:w="1956" w:type="dxa"/>
            <w:tcBorders>
              <w:top w:val="nil"/>
              <w:left w:val="nil"/>
              <w:bottom w:val="single" w:sz="4" w:space="0" w:color="auto"/>
              <w:right w:val="nil"/>
            </w:tcBorders>
            <w:vAlign w:val="bottom"/>
          </w:tcPr>
          <w:p w:rsidR="00EF107E" w:rsidRPr="00F82C3B" w:rsidRDefault="00EF107E" w:rsidP="00F767E9">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F107E" w:rsidRPr="00F82C3B" w:rsidRDefault="00EF107E" w:rsidP="00F767E9">
            <w:pPr>
              <w:spacing w:after="0" w:line="240" w:lineRule="auto"/>
              <w:jc w:val="right"/>
              <w:rPr>
                <w:rFonts w:ascii="Times New Roman" w:hAnsi="Times New Roman"/>
                <w:sz w:val="24"/>
                <w:szCs w:val="24"/>
              </w:rPr>
            </w:pPr>
            <w:r w:rsidRPr="00F82C3B">
              <w:rPr>
                <w:rFonts w:ascii="Times New Roman" w:hAnsi="Times New Roman"/>
                <w:sz w:val="24"/>
                <w:szCs w:val="24"/>
              </w:rPr>
              <w:t>20</w:t>
            </w:r>
          </w:p>
        </w:tc>
        <w:tc>
          <w:tcPr>
            <w:tcW w:w="567" w:type="dxa"/>
            <w:tcBorders>
              <w:top w:val="nil"/>
              <w:left w:val="nil"/>
              <w:bottom w:val="single" w:sz="4" w:space="0" w:color="auto"/>
              <w:right w:val="nil"/>
            </w:tcBorders>
            <w:vAlign w:val="bottom"/>
          </w:tcPr>
          <w:p w:rsidR="00EF107E" w:rsidRPr="00F82C3B" w:rsidRDefault="00EF107E" w:rsidP="00F767E9">
            <w:pPr>
              <w:spacing w:after="0" w:line="240" w:lineRule="auto"/>
              <w:jc w:val="both"/>
              <w:rPr>
                <w:rFonts w:ascii="Times New Roman" w:hAnsi="Times New Roman"/>
                <w:sz w:val="24"/>
                <w:szCs w:val="24"/>
              </w:rPr>
            </w:pPr>
          </w:p>
        </w:tc>
        <w:tc>
          <w:tcPr>
            <w:tcW w:w="340" w:type="dxa"/>
            <w:gridSpan w:val="2"/>
            <w:tcBorders>
              <w:top w:val="nil"/>
              <w:left w:val="nil"/>
              <w:bottom w:val="nil"/>
              <w:right w:val="nil"/>
            </w:tcBorders>
            <w:vAlign w:val="bottom"/>
          </w:tcPr>
          <w:p w:rsidR="00EF107E" w:rsidRPr="00F82C3B" w:rsidRDefault="00EF107E" w:rsidP="00F767E9">
            <w:pPr>
              <w:spacing w:after="0" w:line="240" w:lineRule="auto"/>
              <w:jc w:val="both"/>
              <w:rPr>
                <w:rFonts w:ascii="Times New Roman" w:hAnsi="Times New Roman"/>
                <w:sz w:val="24"/>
                <w:szCs w:val="24"/>
              </w:rPr>
            </w:pPr>
            <w:proofErr w:type="gramStart"/>
            <w:r w:rsidRPr="00F82C3B">
              <w:rPr>
                <w:rFonts w:ascii="Times New Roman" w:hAnsi="Times New Roman"/>
                <w:sz w:val="24"/>
                <w:szCs w:val="24"/>
              </w:rPr>
              <w:t>г</w:t>
            </w:r>
            <w:proofErr w:type="gramEnd"/>
            <w:r w:rsidRPr="00F82C3B">
              <w:rPr>
                <w:rFonts w:ascii="Times New Roman" w:hAnsi="Times New Roman"/>
                <w:sz w:val="24"/>
                <w:szCs w:val="24"/>
              </w:rPr>
              <w:t>.</w:t>
            </w:r>
          </w:p>
        </w:tc>
      </w:tr>
    </w:tbl>
    <w:p w:rsidR="00EF107E" w:rsidRDefault="00EF107E" w:rsidP="00EF107E">
      <w:pPr>
        <w:spacing w:before="240" w:after="0" w:line="240" w:lineRule="auto"/>
        <w:jc w:val="both"/>
        <w:rPr>
          <w:rFonts w:ascii="Times New Roman" w:hAnsi="Times New Roman"/>
          <w:sz w:val="24"/>
          <w:szCs w:val="24"/>
          <w:lang w:val="en-US"/>
        </w:rPr>
      </w:pPr>
      <w:r w:rsidRPr="00F82C3B">
        <w:rPr>
          <w:rFonts w:ascii="Times New Roman" w:hAnsi="Times New Roman"/>
          <w:sz w:val="24"/>
          <w:szCs w:val="24"/>
        </w:rPr>
        <w:t>М.П.</w:t>
      </w:r>
    </w:p>
    <w:p w:rsidR="00EF107E" w:rsidRPr="00EF107E" w:rsidRDefault="00EF107E" w:rsidP="00EF107E">
      <w:pPr>
        <w:spacing w:before="240" w:after="0" w:line="240" w:lineRule="auto"/>
        <w:jc w:val="right"/>
        <w:rPr>
          <w:rFonts w:ascii="Arial" w:hAnsi="Arial" w:cs="Arial"/>
          <w:szCs w:val="24"/>
          <w:lang w:val="en-US"/>
        </w:rPr>
      </w:pPr>
    </w:p>
    <w:tbl>
      <w:tblPr>
        <w:tblW w:w="9948" w:type="dxa"/>
        <w:tblLook w:val="01E0"/>
      </w:tblPr>
      <w:tblGrid>
        <w:gridCol w:w="5028"/>
        <w:gridCol w:w="4920"/>
      </w:tblGrid>
      <w:tr w:rsidR="00EF107E" w:rsidRPr="00EF107E" w:rsidTr="00F767E9">
        <w:tc>
          <w:tcPr>
            <w:tcW w:w="5028" w:type="dxa"/>
          </w:tcPr>
          <w:p w:rsidR="00EF107E" w:rsidRPr="00EF107E" w:rsidRDefault="00EF107E" w:rsidP="00F767E9">
            <w:pPr>
              <w:spacing w:after="0" w:line="240" w:lineRule="auto"/>
              <w:jc w:val="right"/>
              <w:rPr>
                <w:rFonts w:ascii="Arial" w:eastAsia="Times New Roman" w:hAnsi="Arial" w:cs="Arial"/>
                <w:sz w:val="18"/>
                <w:szCs w:val="20"/>
                <w:lang w:val="en-US" w:eastAsia="ru-RU"/>
              </w:rPr>
            </w:pPr>
          </w:p>
          <w:p w:rsidR="00EF107E" w:rsidRPr="00EF107E" w:rsidRDefault="00EF107E" w:rsidP="00F767E9">
            <w:pPr>
              <w:spacing w:after="0" w:line="240" w:lineRule="auto"/>
              <w:jc w:val="right"/>
              <w:rPr>
                <w:rFonts w:ascii="Arial" w:eastAsia="Times New Roman" w:hAnsi="Arial" w:cs="Arial"/>
                <w:sz w:val="18"/>
                <w:szCs w:val="20"/>
                <w:lang w:val="en-US" w:eastAsia="ru-RU"/>
              </w:rPr>
            </w:pPr>
          </w:p>
        </w:tc>
        <w:tc>
          <w:tcPr>
            <w:tcW w:w="4920" w:type="dxa"/>
          </w:tcPr>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 xml:space="preserve">Приложение № 2 </w:t>
            </w:r>
          </w:p>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к административному регламенту предоставления</w:t>
            </w:r>
          </w:p>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 xml:space="preserve">администрацией </w:t>
            </w:r>
            <w:proofErr w:type="spellStart"/>
            <w:r w:rsidRPr="00EF107E">
              <w:rPr>
                <w:rFonts w:ascii="Arial" w:eastAsia="Times New Roman" w:hAnsi="Arial" w:cs="Arial"/>
                <w:sz w:val="18"/>
                <w:szCs w:val="20"/>
                <w:lang w:eastAsia="ru-RU"/>
              </w:rPr>
              <w:t>Богучанского</w:t>
            </w:r>
            <w:proofErr w:type="spellEnd"/>
            <w:r w:rsidRPr="00EF107E">
              <w:rPr>
                <w:rFonts w:ascii="Arial" w:eastAsia="Times New Roman" w:hAnsi="Arial" w:cs="Arial"/>
                <w:sz w:val="18"/>
                <w:szCs w:val="20"/>
                <w:lang w:eastAsia="ru-RU"/>
              </w:rPr>
              <w:t xml:space="preserve"> района</w:t>
            </w:r>
          </w:p>
          <w:p w:rsidR="00EF107E" w:rsidRPr="00EF107E" w:rsidRDefault="00EF107E" w:rsidP="00F767E9">
            <w:pPr>
              <w:widowControl w:val="0"/>
              <w:autoSpaceDE w:val="0"/>
              <w:autoSpaceDN w:val="0"/>
              <w:adjustRightInd w:val="0"/>
              <w:spacing w:after="0" w:line="240" w:lineRule="auto"/>
              <w:jc w:val="right"/>
              <w:rPr>
                <w:rFonts w:ascii="Arial" w:eastAsia="Times New Roman" w:hAnsi="Arial" w:cs="Arial"/>
                <w:sz w:val="18"/>
                <w:szCs w:val="20"/>
                <w:lang w:eastAsia="ru-RU"/>
              </w:rPr>
            </w:pPr>
            <w:r w:rsidRPr="00EF107E">
              <w:rPr>
                <w:rFonts w:ascii="Arial" w:eastAsia="Times New Roman" w:hAnsi="Arial" w:cs="Arial"/>
                <w:sz w:val="18"/>
                <w:szCs w:val="20"/>
                <w:lang w:eastAsia="ru-RU"/>
              </w:rPr>
              <w:t>муниципальной услуги «Подготовка и выдача разрешений на ввод объекта в эксплуатацию»</w:t>
            </w:r>
          </w:p>
        </w:tc>
      </w:tr>
    </w:tbl>
    <w:p w:rsidR="00EF107E" w:rsidRPr="00EF107E" w:rsidRDefault="00EF107E" w:rsidP="00EF107E">
      <w:pPr>
        <w:spacing w:after="0" w:line="240" w:lineRule="auto"/>
        <w:jc w:val="center"/>
        <w:rPr>
          <w:rFonts w:ascii="Arial" w:hAnsi="Arial" w:cs="Arial"/>
          <w:b/>
          <w:sz w:val="28"/>
          <w:szCs w:val="28"/>
        </w:rPr>
      </w:pPr>
    </w:p>
    <w:p w:rsidR="00EF107E" w:rsidRPr="00EF107E" w:rsidRDefault="00EF107E" w:rsidP="00EF107E">
      <w:pPr>
        <w:spacing w:after="0" w:line="240" w:lineRule="auto"/>
        <w:jc w:val="center"/>
        <w:rPr>
          <w:rFonts w:ascii="Arial" w:hAnsi="Arial" w:cs="Arial"/>
          <w:sz w:val="20"/>
          <w:szCs w:val="28"/>
        </w:rPr>
      </w:pPr>
      <w:r w:rsidRPr="00EF107E">
        <w:rPr>
          <w:rFonts w:ascii="Arial" w:hAnsi="Arial" w:cs="Arial"/>
          <w:sz w:val="20"/>
          <w:szCs w:val="28"/>
        </w:rPr>
        <w:t>Блок-схема выдачи разрешений на ввод объекта в эксплуатацию</w:t>
      </w:r>
    </w:p>
    <w:p w:rsidR="00EF107E" w:rsidRPr="00F82C3B" w:rsidRDefault="00EF107E" w:rsidP="00EF107E">
      <w:pPr>
        <w:spacing w:after="0" w:line="240" w:lineRule="auto"/>
        <w:ind w:left="5400"/>
        <w:jc w:val="center"/>
        <w:rPr>
          <w:rFonts w:ascii="Times New Roman" w:eastAsia="Times New Roman" w:hAnsi="Times New Roman"/>
          <w:sz w:val="18"/>
          <w:szCs w:val="24"/>
          <w:lang w:eastAsia="ru-RU"/>
        </w:rPr>
      </w:pPr>
    </w:p>
    <w:p w:rsidR="00EF107E" w:rsidRPr="00F82C3B" w:rsidRDefault="00EF107E" w:rsidP="00EF107E">
      <w:pPr>
        <w:spacing w:after="0" w:line="240" w:lineRule="auto"/>
        <w:ind w:left="5400"/>
        <w:rPr>
          <w:rFonts w:ascii="Times New Roman" w:eastAsia="Times New Roman" w:hAnsi="Times New Roman"/>
          <w:sz w:val="24"/>
          <w:szCs w:val="24"/>
          <w:lang w:eastAsia="ru-RU"/>
        </w:rPr>
      </w:pPr>
    </w:p>
    <w:p w:rsidR="00EF107E" w:rsidRPr="00F82C3B" w:rsidRDefault="00EF107E" w:rsidP="00EF107E">
      <w:pPr>
        <w:spacing w:after="0" w:line="240" w:lineRule="auto"/>
        <w:ind w:left="5400"/>
        <w:jc w:val="center"/>
        <w:rPr>
          <w:rFonts w:ascii="Times New Roman" w:eastAsia="Times New Roman" w:hAnsi="Times New Roman"/>
          <w:sz w:val="24"/>
          <w:szCs w:val="24"/>
          <w:lang w:eastAsia="ru-RU"/>
        </w:rPr>
      </w:pPr>
    </w:p>
    <w:p w:rsidR="00EF107E" w:rsidRPr="00F82C3B" w:rsidRDefault="00EF107E" w:rsidP="00EF107E">
      <w:pPr>
        <w:spacing w:after="0" w:line="240" w:lineRule="auto"/>
        <w:ind w:left="5400"/>
        <w:rPr>
          <w:rFonts w:ascii="Times New Roman" w:eastAsia="Times New Roman" w:hAnsi="Times New Roman"/>
          <w:sz w:val="24"/>
          <w:szCs w:val="24"/>
          <w:lang w:eastAsia="ru-RU"/>
        </w:rPr>
      </w:pPr>
    </w:p>
    <w:p w:rsidR="00EF107E" w:rsidRPr="00F82C3B" w:rsidRDefault="00EF107E" w:rsidP="00EF107E">
      <w:pPr>
        <w:spacing w:after="0" w:line="240" w:lineRule="auto"/>
        <w:ind w:left="5400"/>
        <w:rPr>
          <w:rFonts w:ascii="Times New Roman" w:eastAsia="Times New Roman" w:hAnsi="Times New Roman"/>
          <w:sz w:val="24"/>
          <w:szCs w:val="24"/>
          <w:lang w:eastAsia="ru-RU"/>
        </w:rPr>
      </w:pPr>
    </w:p>
    <w:p w:rsidR="00EF107E" w:rsidRPr="00B4126E" w:rsidRDefault="00EF107E" w:rsidP="00EF107E">
      <w:pPr>
        <w:spacing w:after="0" w:line="240" w:lineRule="auto"/>
        <w:ind w:left="540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-88265</wp:posOffset>
            </wp:positionH>
            <wp:positionV relativeFrom="paragraph">
              <wp:posOffset>73025</wp:posOffset>
            </wp:positionV>
            <wp:extent cx="5569585" cy="6919595"/>
            <wp:effectExtent l="19050" t="0" r="0" b="0"/>
            <wp:wrapThrough wrapText="bothSides">
              <wp:wrapPolygon edited="0">
                <wp:start x="-74" y="0"/>
                <wp:lineTo x="-74" y="21527"/>
                <wp:lineTo x="21573" y="21527"/>
                <wp:lineTo x="21573" y="0"/>
                <wp:lineTo x="-74" y="0"/>
              </wp:wrapPolygon>
            </wp:wrapThrough>
            <wp:docPr id="33" name="Рисунок 32" descr="2021-12-17_16-2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7_16-27-07.png"/>
                    <pic:cNvPicPr/>
                  </pic:nvPicPr>
                  <pic:blipFill>
                    <a:blip r:embed="rId17"/>
                    <a:stretch>
                      <a:fillRect/>
                    </a:stretch>
                  </pic:blipFill>
                  <pic:spPr>
                    <a:xfrm>
                      <a:off x="0" y="0"/>
                      <a:ext cx="5569585" cy="6919595"/>
                    </a:xfrm>
                    <a:prstGeom prst="rect">
                      <a:avLst/>
                    </a:prstGeom>
                  </pic:spPr>
                </pic:pic>
              </a:graphicData>
            </a:graphic>
          </wp:anchor>
        </w:drawing>
      </w:r>
    </w:p>
    <w:p w:rsidR="00EF107E" w:rsidRPr="00B4126E" w:rsidRDefault="00EF107E" w:rsidP="00EF107E">
      <w:pPr>
        <w:spacing w:after="0" w:line="240" w:lineRule="auto"/>
        <w:ind w:left="5400"/>
        <w:rPr>
          <w:rFonts w:ascii="Times New Roman" w:eastAsia="Times New Roman" w:hAnsi="Times New Roman"/>
          <w:sz w:val="24"/>
          <w:szCs w:val="24"/>
          <w:lang w:eastAsia="ru-RU"/>
        </w:rPr>
      </w:pPr>
    </w:p>
    <w:p w:rsidR="00EF107E" w:rsidRPr="00B4126E" w:rsidRDefault="00EF107E" w:rsidP="00EF107E">
      <w:pPr>
        <w:spacing w:after="0" w:line="240" w:lineRule="auto"/>
        <w:ind w:left="5400"/>
        <w:rPr>
          <w:rFonts w:ascii="Times New Roman" w:eastAsia="Times New Roman" w:hAnsi="Times New Roman"/>
          <w:sz w:val="24"/>
          <w:szCs w:val="24"/>
          <w:lang w:eastAsia="ru-RU"/>
        </w:rPr>
      </w:pPr>
    </w:p>
    <w:p w:rsidR="00EF107E" w:rsidRPr="00B4126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EF107E" w:rsidRDefault="00EF107E" w:rsidP="00EF107E">
      <w:pPr>
        <w:spacing w:after="0" w:line="240" w:lineRule="auto"/>
        <w:ind w:left="5400"/>
        <w:rPr>
          <w:rFonts w:ascii="Times New Roman" w:eastAsia="Times New Roman" w:hAnsi="Times New Roman"/>
          <w:sz w:val="24"/>
          <w:szCs w:val="24"/>
          <w:lang w:eastAsia="ru-RU"/>
        </w:rPr>
      </w:pPr>
    </w:p>
    <w:p w:rsidR="00EF107E" w:rsidRPr="00AE1AEE" w:rsidRDefault="00EF107E" w:rsidP="00EF107E">
      <w:pPr>
        <w:spacing w:after="0" w:line="240" w:lineRule="auto"/>
        <w:jc w:val="both"/>
        <w:rPr>
          <w:rFonts w:ascii="Times New Roman" w:eastAsia="Times New Roman" w:hAnsi="Times New Roman"/>
          <w:sz w:val="20"/>
          <w:szCs w:val="20"/>
          <w:lang w:eastAsia="ru-RU"/>
        </w:rPr>
      </w:pPr>
      <w:r w:rsidRPr="00221A2E">
        <w:rPr>
          <w:rFonts w:ascii="Times New Roman" w:eastAsia="Times New Roman" w:hAnsi="Times New Roman"/>
          <w:sz w:val="20"/>
          <w:szCs w:val="20"/>
          <w:lang w:eastAsia="ru-RU"/>
        </w:rPr>
        <w:t xml:space="preserve">                                                                                                  </w:t>
      </w:r>
    </w:p>
    <w:p w:rsidR="00EF107E" w:rsidRPr="00EF107E" w:rsidRDefault="00EF107E" w:rsidP="00EF107E">
      <w:pPr>
        <w:spacing w:after="0" w:line="240" w:lineRule="auto"/>
        <w:jc w:val="both"/>
        <w:rPr>
          <w:rFonts w:ascii="Times New Roman" w:hAnsi="Times New Roman"/>
          <w:sz w:val="20"/>
          <w:szCs w:val="20"/>
        </w:rPr>
      </w:pPr>
    </w:p>
    <w:p w:rsidR="00EF107E" w:rsidRPr="00EF107E" w:rsidRDefault="00EF107E" w:rsidP="00EF107E">
      <w:pPr>
        <w:spacing w:after="0" w:line="240" w:lineRule="auto"/>
        <w:jc w:val="both"/>
        <w:rPr>
          <w:rFonts w:ascii="Times New Roman" w:hAnsi="Times New Roman"/>
          <w:sz w:val="20"/>
          <w:szCs w:val="20"/>
        </w:rPr>
      </w:pPr>
    </w:p>
    <w:p w:rsidR="00EF107E" w:rsidRDefault="00EF107E" w:rsidP="00EF107E">
      <w:pPr>
        <w:spacing w:after="0" w:line="240" w:lineRule="auto"/>
        <w:jc w:val="both"/>
        <w:rPr>
          <w:rFonts w:ascii="Times New Roman" w:hAnsi="Times New Roman"/>
          <w:sz w:val="20"/>
          <w:szCs w:val="20"/>
          <w:lang w:val="en-US"/>
        </w:rPr>
      </w:pPr>
      <w:r>
        <w:rPr>
          <w:rFonts w:ascii="Times New Roman" w:hAnsi="Times New Roman"/>
          <w:noProof/>
          <w:sz w:val="20"/>
          <w:szCs w:val="20"/>
          <w:lang w:eastAsia="ru-RU"/>
        </w:rPr>
        <w:lastRenderedPageBreak/>
        <w:drawing>
          <wp:inline distT="0" distB="0" distL="0" distR="0">
            <wp:extent cx="5527386" cy="7753350"/>
            <wp:effectExtent l="19050" t="0" r="0" b="0"/>
            <wp:docPr id="36" name="Рисунок 35" descr="2021-12-17_16-2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7_16-27-42.png"/>
                    <pic:cNvPicPr/>
                  </pic:nvPicPr>
                  <pic:blipFill>
                    <a:blip r:embed="rId18"/>
                    <a:stretch>
                      <a:fillRect/>
                    </a:stretch>
                  </pic:blipFill>
                  <pic:spPr>
                    <a:xfrm>
                      <a:off x="0" y="0"/>
                      <a:ext cx="5527807" cy="7753941"/>
                    </a:xfrm>
                    <a:prstGeom prst="rect">
                      <a:avLst/>
                    </a:prstGeom>
                  </pic:spPr>
                </pic:pic>
              </a:graphicData>
            </a:graphic>
          </wp:inline>
        </w:drawing>
      </w:r>
    </w:p>
    <w:p w:rsidR="00EF107E" w:rsidRDefault="00EF107E" w:rsidP="00EF107E">
      <w:pPr>
        <w:spacing w:after="0" w:line="240" w:lineRule="auto"/>
        <w:jc w:val="both"/>
        <w:rPr>
          <w:rFonts w:ascii="Times New Roman" w:hAnsi="Times New Roman"/>
          <w:sz w:val="20"/>
          <w:szCs w:val="20"/>
          <w:lang w:val="en-US"/>
        </w:rPr>
      </w:pPr>
    </w:p>
    <w:p w:rsidR="00873151" w:rsidRDefault="00873151"/>
    <w:sectPr w:rsidR="00873151" w:rsidSect="0087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F107E"/>
    <w:rsid w:val="00873151"/>
    <w:rsid w:val="00EF1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0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4E411F7A1DAB366C2FF6375B68DE1782E596A35D10760FCD9E5E248zFlFI" TargetMode="External"/><Relationship Id="rId13" Type="http://schemas.openxmlformats.org/officeDocument/2006/relationships/hyperlink" Target="consultantplus://offline/ref=1AA9D99238A5D6A47B67F3BD976BE07718D5B0FE036462CD68780EF3CA7A2584DF3E7E6F58003423y6lFG" TargetMode="External"/><Relationship Id="rId1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consultant.ru/document/cons_doc_LAW_383445/df32b8231cf067c4d4e864c717eb6b398358b504/" TargetMode="External"/><Relationship Id="rId12" Type="http://schemas.openxmlformats.org/officeDocument/2006/relationships/hyperlink" Target="consultantplus://offline/ref=1AA9D99238A5D6A47B67F3BD976BE07718D5B0FE036462CD68780EF3CA7A2584DF3E7E6F58013724y6lFG"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www.boguchansky-raion.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83445/570afc6feff03328459242886307d6aebe1ccb6b/" TargetMode="External"/><Relationship Id="rId11" Type="http://schemas.openxmlformats.org/officeDocument/2006/relationships/hyperlink" Target="consultantplus://offline/ref=1AA9D99238A5D6A47B67F3BD976BE07718D5B0FE036462CD68780EF3CA7A2584DF3E7E6F58013724y6lDG" TargetMode="External"/><Relationship Id="rId5" Type="http://schemas.openxmlformats.org/officeDocument/2006/relationships/hyperlink" Target="http://www.consultant.ru/document/cons_doc_LAW_372903/3d0f65901f626405f044e4a1d4cf4b37681b5703/" TargetMode="External"/><Relationship Id="rId15" Type="http://schemas.openxmlformats.org/officeDocument/2006/relationships/hyperlink" Target="consultantplus://offline/ref=1AA9D99238A5D6A47B67F3BD976BE07718D5B0FE036462CD68780EF3CA7A2584DF3E7E6A5By0l8G" TargetMode="External"/><Relationship Id="rId10" Type="http://schemas.openxmlformats.org/officeDocument/2006/relationships/hyperlink" Target="consultantplus://offline/ref=1AA9D99238A5D6A47B67F3BD976BE07718D5B0FE036462CD68780EF3CA7A2584DF3E7E6F58013725y6l9G"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1AA9D99238A5D6A47B67F3BD976BE07718D5B5FC036F62CD68780EF3CA7A2584DF3E7E6F58013121y6lAG" TargetMode="External"/><Relationship Id="rId14" Type="http://schemas.openxmlformats.org/officeDocument/2006/relationships/hyperlink" Target="http://www.consultant.ru/cons/cgi/online.cgi?req=doc&amp;base=LAW&amp;n=201501&amp;rnd=242442.216235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8328</Words>
  <Characters>47470</Characters>
  <Application>Microsoft Office Word</Application>
  <DocSecurity>0</DocSecurity>
  <Lines>395</Lines>
  <Paragraphs>111</Paragraphs>
  <ScaleCrop>false</ScaleCrop>
  <Company/>
  <LinksUpToDate>false</LinksUpToDate>
  <CharactersWithSpaces>55687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2021-12-17T10:10:00Z</dcterms:created>
  <dcterms:modified xsi:type="dcterms:W3CDTF">2021-12-17T10:11:00Z</dcterms:modified>
</cp:coreProperties>
</file>