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855" w:rsidRPr="00BE6FC5" w:rsidRDefault="00567855" w:rsidP="00567855">
      <w:pPr>
        <w:autoSpaceDE w:val="0"/>
        <w:autoSpaceDN w:val="0"/>
        <w:adjustRightInd w:val="0"/>
        <w:spacing w:after="0" w:line="240" w:lineRule="auto"/>
        <w:jc w:val="right"/>
        <w:rPr>
          <w:rFonts w:ascii="Times New Roman" w:eastAsia="Times New Roman" w:hAnsi="Times New Roman"/>
          <w:sz w:val="20"/>
          <w:szCs w:val="20"/>
          <w:lang w:eastAsia="ru-RU"/>
        </w:rPr>
      </w:pPr>
    </w:p>
    <w:p w:rsidR="00567855" w:rsidRPr="00AC41FB" w:rsidRDefault="00567855" w:rsidP="00567855">
      <w:pPr>
        <w:keepNext/>
        <w:spacing w:after="0" w:line="240" w:lineRule="auto"/>
        <w:jc w:val="center"/>
        <w:rPr>
          <w:rFonts w:ascii="Times New Roman" w:eastAsia="Times New Roman" w:hAnsi="Times New Roman"/>
          <w:b/>
          <w:sz w:val="20"/>
          <w:szCs w:val="20"/>
          <w:lang w:eastAsia="ru-RU"/>
        </w:rPr>
      </w:pPr>
    </w:p>
    <w:p w:rsidR="00567855" w:rsidRPr="00567855" w:rsidRDefault="00567855" w:rsidP="00567855">
      <w:pPr>
        <w:keepNext/>
        <w:spacing w:after="0" w:line="240" w:lineRule="auto"/>
        <w:jc w:val="center"/>
        <w:rPr>
          <w:rFonts w:ascii="Arial" w:eastAsia="Times New Roman" w:hAnsi="Arial" w:cs="Arial"/>
          <w:b/>
          <w:sz w:val="20"/>
          <w:szCs w:val="20"/>
          <w:lang w:eastAsia="ru-RU"/>
        </w:rPr>
      </w:pPr>
    </w:p>
    <w:p w:rsidR="00567855" w:rsidRPr="00567855" w:rsidRDefault="00567855" w:rsidP="00567855">
      <w:pPr>
        <w:spacing w:after="0" w:line="240" w:lineRule="auto"/>
        <w:jc w:val="center"/>
        <w:rPr>
          <w:rFonts w:ascii="Arial" w:eastAsia="Times New Roman" w:hAnsi="Arial" w:cs="Arial"/>
          <w:b/>
          <w:sz w:val="20"/>
          <w:szCs w:val="20"/>
          <w:lang w:eastAsia="ru-RU"/>
        </w:rPr>
      </w:pPr>
    </w:p>
    <w:p w:rsidR="00567855" w:rsidRPr="00567855" w:rsidRDefault="00567855" w:rsidP="00567855">
      <w:pPr>
        <w:spacing w:after="0" w:line="240" w:lineRule="auto"/>
        <w:jc w:val="center"/>
        <w:rPr>
          <w:rFonts w:ascii="Arial" w:eastAsia="Times New Roman" w:hAnsi="Arial" w:cs="Arial"/>
          <w:b/>
          <w:sz w:val="20"/>
          <w:szCs w:val="20"/>
          <w:lang w:eastAsia="ru-RU"/>
        </w:rPr>
      </w:pPr>
      <w:r w:rsidRPr="00567855">
        <w:rPr>
          <w:rFonts w:ascii="Arial" w:eastAsia="Times New Roman" w:hAnsi="Arial" w:cs="Arial"/>
          <w:b/>
          <w:sz w:val="20"/>
          <w:szCs w:val="20"/>
          <w:lang w:eastAsia="ru-RU"/>
        </w:rPr>
        <w:drawing>
          <wp:inline distT="0" distB="0" distL="0" distR="0">
            <wp:extent cx="577850" cy="723900"/>
            <wp:effectExtent l="19050" t="0" r="0" b="0"/>
            <wp:docPr id="12" name="Рисунок 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снизу убран белый цвет"/>
                    <pic:cNvPicPr>
                      <a:picLocks noChangeAspect="1" noChangeArrowheads="1"/>
                    </pic:cNvPicPr>
                  </pic:nvPicPr>
                  <pic:blipFill>
                    <a:blip r:embed="rId5" cstate="print"/>
                    <a:srcRect/>
                    <a:stretch>
                      <a:fillRect/>
                    </a:stretch>
                  </pic:blipFill>
                  <pic:spPr bwMode="auto">
                    <a:xfrm>
                      <a:off x="0" y="0"/>
                      <a:ext cx="577850" cy="723900"/>
                    </a:xfrm>
                    <a:prstGeom prst="rect">
                      <a:avLst/>
                    </a:prstGeom>
                    <a:noFill/>
                    <a:ln w="9525">
                      <a:noFill/>
                      <a:miter lim="800000"/>
                      <a:headEnd/>
                      <a:tailEnd/>
                    </a:ln>
                  </pic:spPr>
                </pic:pic>
              </a:graphicData>
            </a:graphic>
          </wp:inline>
        </w:drawing>
      </w:r>
    </w:p>
    <w:p w:rsidR="00567855" w:rsidRPr="00567855" w:rsidRDefault="00567855" w:rsidP="00567855">
      <w:pPr>
        <w:spacing w:after="0" w:line="240" w:lineRule="auto"/>
        <w:jc w:val="center"/>
        <w:rPr>
          <w:rFonts w:ascii="Arial" w:eastAsia="Times New Roman" w:hAnsi="Arial" w:cs="Arial"/>
          <w:b/>
          <w:sz w:val="20"/>
          <w:szCs w:val="20"/>
          <w:lang w:eastAsia="ru-RU"/>
        </w:rPr>
      </w:pPr>
    </w:p>
    <w:p w:rsidR="00567855" w:rsidRPr="00567855" w:rsidRDefault="00567855" w:rsidP="00567855">
      <w:pPr>
        <w:spacing w:after="0" w:line="240" w:lineRule="auto"/>
        <w:jc w:val="center"/>
        <w:rPr>
          <w:rFonts w:ascii="Arial" w:eastAsia="Times New Roman" w:hAnsi="Arial" w:cs="Arial"/>
          <w:sz w:val="26"/>
          <w:szCs w:val="26"/>
          <w:lang w:eastAsia="ru-RU"/>
        </w:rPr>
      </w:pPr>
      <w:r w:rsidRPr="00567855">
        <w:rPr>
          <w:rFonts w:ascii="Arial" w:eastAsia="Times New Roman" w:hAnsi="Arial" w:cs="Arial"/>
          <w:sz w:val="26"/>
          <w:szCs w:val="26"/>
          <w:lang w:eastAsia="ru-RU"/>
        </w:rPr>
        <w:t>АДМИНИСТРАЦИЯ БОГУЧАНСКОГО РАЙОНА</w:t>
      </w:r>
    </w:p>
    <w:p w:rsidR="00567855" w:rsidRPr="00567855" w:rsidRDefault="00567855" w:rsidP="00567855">
      <w:pPr>
        <w:spacing w:after="0" w:line="240" w:lineRule="auto"/>
        <w:jc w:val="center"/>
        <w:rPr>
          <w:rFonts w:ascii="Arial" w:eastAsia="Times New Roman" w:hAnsi="Arial" w:cs="Arial"/>
          <w:sz w:val="26"/>
          <w:szCs w:val="26"/>
          <w:lang w:eastAsia="ru-RU"/>
        </w:rPr>
      </w:pPr>
      <w:r w:rsidRPr="00567855">
        <w:rPr>
          <w:rFonts w:ascii="Arial" w:eastAsia="Times New Roman" w:hAnsi="Arial" w:cs="Arial"/>
          <w:sz w:val="26"/>
          <w:szCs w:val="26"/>
          <w:lang w:eastAsia="ru-RU"/>
        </w:rPr>
        <w:t>ПОСТАНОВЛЕНИЕ</w:t>
      </w:r>
    </w:p>
    <w:p w:rsidR="00567855" w:rsidRPr="00567855" w:rsidRDefault="00567855" w:rsidP="00567855">
      <w:pPr>
        <w:spacing w:after="0" w:line="240" w:lineRule="auto"/>
        <w:jc w:val="center"/>
        <w:rPr>
          <w:rFonts w:ascii="Arial" w:eastAsia="Times New Roman" w:hAnsi="Arial" w:cs="Arial"/>
          <w:sz w:val="26"/>
          <w:szCs w:val="26"/>
          <w:lang w:eastAsia="ru-RU"/>
        </w:rPr>
      </w:pPr>
      <w:r w:rsidRPr="00567855">
        <w:rPr>
          <w:rFonts w:ascii="Arial" w:eastAsia="Times New Roman" w:hAnsi="Arial" w:cs="Arial"/>
          <w:sz w:val="26"/>
          <w:szCs w:val="26"/>
          <w:lang w:eastAsia="ru-RU"/>
        </w:rPr>
        <w:t>29.10.</w:t>
      </w:r>
      <w:r>
        <w:rPr>
          <w:rFonts w:ascii="Arial" w:eastAsia="Times New Roman" w:hAnsi="Arial" w:cs="Arial"/>
          <w:sz w:val="26"/>
          <w:szCs w:val="26"/>
          <w:lang w:eastAsia="ru-RU"/>
        </w:rPr>
        <w:t xml:space="preserve">2021                        </w:t>
      </w:r>
      <w:r w:rsidRPr="00567855">
        <w:rPr>
          <w:rFonts w:ascii="Arial" w:eastAsia="Times New Roman" w:hAnsi="Arial" w:cs="Arial"/>
          <w:sz w:val="26"/>
          <w:szCs w:val="26"/>
          <w:lang w:eastAsia="ru-RU"/>
        </w:rPr>
        <w:t xml:space="preserve">       с. </w:t>
      </w:r>
      <w:proofErr w:type="spellStart"/>
      <w:r w:rsidRPr="00567855">
        <w:rPr>
          <w:rFonts w:ascii="Arial" w:eastAsia="Times New Roman" w:hAnsi="Arial" w:cs="Arial"/>
          <w:sz w:val="26"/>
          <w:szCs w:val="26"/>
          <w:lang w:eastAsia="ru-RU"/>
        </w:rPr>
        <w:t>Богучаны</w:t>
      </w:r>
      <w:proofErr w:type="spellEnd"/>
      <w:r w:rsidRPr="00567855">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w:t>
      </w:r>
      <w:r w:rsidRPr="00567855">
        <w:rPr>
          <w:rFonts w:ascii="Arial" w:eastAsia="Times New Roman" w:hAnsi="Arial" w:cs="Arial"/>
          <w:sz w:val="26"/>
          <w:szCs w:val="26"/>
          <w:lang w:eastAsia="ru-RU"/>
        </w:rPr>
        <w:t xml:space="preserve">                     № 922 -</w:t>
      </w:r>
      <w:proofErr w:type="spellStart"/>
      <w:proofErr w:type="gramStart"/>
      <w:r w:rsidRPr="00567855">
        <w:rPr>
          <w:rFonts w:ascii="Arial" w:eastAsia="Times New Roman" w:hAnsi="Arial" w:cs="Arial"/>
          <w:sz w:val="26"/>
          <w:szCs w:val="26"/>
          <w:lang w:eastAsia="ru-RU"/>
        </w:rPr>
        <w:t>п</w:t>
      </w:r>
      <w:proofErr w:type="spellEnd"/>
      <w:proofErr w:type="gramEnd"/>
    </w:p>
    <w:p w:rsidR="00567855" w:rsidRPr="00567855" w:rsidRDefault="00567855" w:rsidP="00567855">
      <w:pPr>
        <w:spacing w:after="0" w:line="240" w:lineRule="auto"/>
        <w:jc w:val="center"/>
        <w:rPr>
          <w:rFonts w:ascii="Arial" w:eastAsia="Times New Roman" w:hAnsi="Arial" w:cs="Arial"/>
          <w:sz w:val="26"/>
          <w:szCs w:val="26"/>
          <w:lang w:eastAsia="ru-RU"/>
        </w:rPr>
      </w:pPr>
    </w:p>
    <w:p w:rsidR="00567855" w:rsidRPr="00567855" w:rsidRDefault="00567855" w:rsidP="00567855">
      <w:pPr>
        <w:spacing w:after="0" w:line="240" w:lineRule="auto"/>
        <w:jc w:val="center"/>
        <w:rPr>
          <w:rFonts w:ascii="Arial" w:eastAsia="Times New Roman" w:hAnsi="Arial" w:cs="Arial"/>
          <w:sz w:val="26"/>
          <w:szCs w:val="26"/>
          <w:lang w:eastAsia="ru-RU"/>
        </w:rPr>
      </w:pPr>
      <w:r w:rsidRPr="00567855">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567855">
        <w:rPr>
          <w:rFonts w:ascii="Arial" w:eastAsia="Times New Roman" w:hAnsi="Arial" w:cs="Arial"/>
          <w:sz w:val="26"/>
          <w:szCs w:val="26"/>
          <w:lang w:eastAsia="ru-RU"/>
        </w:rPr>
        <w:t>Богучанского</w:t>
      </w:r>
      <w:proofErr w:type="spellEnd"/>
      <w:r w:rsidRPr="00567855">
        <w:rPr>
          <w:rFonts w:ascii="Arial" w:eastAsia="Times New Roman" w:hAnsi="Arial" w:cs="Arial"/>
          <w:sz w:val="26"/>
          <w:szCs w:val="26"/>
          <w:lang w:eastAsia="ru-RU"/>
        </w:rPr>
        <w:t xml:space="preserve"> района от 01.11.2013 № 1391-п «Об утверждении муниципальной программы </w:t>
      </w:r>
      <w:proofErr w:type="spellStart"/>
      <w:r w:rsidRPr="00567855">
        <w:rPr>
          <w:rFonts w:ascii="Arial" w:eastAsia="Times New Roman" w:hAnsi="Arial" w:cs="Arial"/>
          <w:sz w:val="26"/>
          <w:szCs w:val="26"/>
          <w:lang w:eastAsia="ru-RU"/>
        </w:rPr>
        <w:t>Богучанского</w:t>
      </w:r>
      <w:proofErr w:type="spellEnd"/>
      <w:r w:rsidRPr="00567855">
        <w:rPr>
          <w:rFonts w:ascii="Arial" w:eastAsia="Times New Roman" w:hAnsi="Arial" w:cs="Arial"/>
          <w:sz w:val="26"/>
          <w:szCs w:val="26"/>
          <w:lang w:eastAsia="ru-RU"/>
        </w:rPr>
        <w:t xml:space="preserve"> района «Реформирование и модернизация жилищно-коммунального хозяйства и повышение энергетической эффективности»</w:t>
      </w:r>
    </w:p>
    <w:p w:rsidR="00567855" w:rsidRPr="00567855" w:rsidRDefault="00567855" w:rsidP="00567855">
      <w:pPr>
        <w:spacing w:after="0" w:line="240" w:lineRule="auto"/>
        <w:jc w:val="both"/>
        <w:rPr>
          <w:rFonts w:ascii="Arial" w:eastAsia="Times New Roman" w:hAnsi="Arial" w:cs="Arial"/>
          <w:sz w:val="26"/>
          <w:szCs w:val="26"/>
          <w:lang w:eastAsia="ru-RU"/>
        </w:rPr>
      </w:pPr>
    </w:p>
    <w:p w:rsidR="00567855" w:rsidRPr="00567855" w:rsidRDefault="00567855" w:rsidP="00567855">
      <w:pPr>
        <w:spacing w:after="0" w:line="240" w:lineRule="auto"/>
        <w:ind w:firstLine="720"/>
        <w:jc w:val="both"/>
        <w:rPr>
          <w:rFonts w:ascii="Arial" w:eastAsia="Times New Roman" w:hAnsi="Arial" w:cs="Arial"/>
          <w:sz w:val="26"/>
          <w:szCs w:val="26"/>
          <w:lang w:eastAsia="ru-RU"/>
        </w:rPr>
      </w:pPr>
      <w:r w:rsidRPr="00567855">
        <w:rPr>
          <w:rFonts w:ascii="Arial" w:eastAsia="Times New Roman" w:hAnsi="Arial" w:cs="Arial"/>
          <w:sz w:val="26"/>
          <w:szCs w:val="26"/>
          <w:lang w:eastAsia="ru-RU"/>
        </w:rPr>
        <w:t xml:space="preserve">В соответствии со статьей 179 Бюджетного кодекса Российской Федерации,  Порядком принятия решений о разработке муниципальных программ </w:t>
      </w:r>
      <w:proofErr w:type="spellStart"/>
      <w:r w:rsidRPr="00567855">
        <w:rPr>
          <w:rFonts w:ascii="Arial" w:eastAsia="Times New Roman" w:hAnsi="Arial" w:cs="Arial"/>
          <w:sz w:val="26"/>
          <w:szCs w:val="26"/>
          <w:lang w:eastAsia="ru-RU"/>
        </w:rPr>
        <w:t>Богучанского</w:t>
      </w:r>
      <w:proofErr w:type="spellEnd"/>
      <w:r w:rsidRPr="00567855">
        <w:rPr>
          <w:rFonts w:ascii="Arial" w:eastAsia="Times New Roman" w:hAnsi="Arial" w:cs="Arial"/>
          <w:sz w:val="26"/>
          <w:szCs w:val="26"/>
          <w:lang w:eastAsia="ru-RU"/>
        </w:rPr>
        <w:t xml:space="preserve"> района, их формировании и реализации, утвержденного постановлением администрации </w:t>
      </w:r>
      <w:proofErr w:type="spellStart"/>
      <w:r w:rsidRPr="00567855">
        <w:rPr>
          <w:rFonts w:ascii="Arial" w:eastAsia="Times New Roman" w:hAnsi="Arial" w:cs="Arial"/>
          <w:sz w:val="26"/>
          <w:szCs w:val="26"/>
          <w:lang w:eastAsia="ru-RU"/>
        </w:rPr>
        <w:t>Богучанского</w:t>
      </w:r>
      <w:proofErr w:type="spellEnd"/>
      <w:r w:rsidRPr="00567855">
        <w:rPr>
          <w:rFonts w:ascii="Arial" w:eastAsia="Times New Roman" w:hAnsi="Arial" w:cs="Arial"/>
          <w:sz w:val="26"/>
          <w:szCs w:val="26"/>
          <w:lang w:eastAsia="ru-RU"/>
        </w:rPr>
        <w:t xml:space="preserve"> района от 17.07.2013 № 849-п, статьями 7,43,47 Устава </w:t>
      </w:r>
      <w:proofErr w:type="spellStart"/>
      <w:r w:rsidRPr="00567855">
        <w:rPr>
          <w:rFonts w:ascii="Arial" w:eastAsia="Times New Roman" w:hAnsi="Arial" w:cs="Arial"/>
          <w:sz w:val="26"/>
          <w:szCs w:val="26"/>
          <w:lang w:eastAsia="ru-RU"/>
        </w:rPr>
        <w:t>Богучанского</w:t>
      </w:r>
      <w:proofErr w:type="spellEnd"/>
      <w:r w:rsidRPr="00567855">
        <w:rPr>
          <w:rFonts w:ascii="Arial" w:eastAsia="Times New Roman" w:hAnsi="Arial" w:cs="Arial"/>
          <w:sz w:val="26"/>
          <w:szCs w:val="26"/>
          <w:lang w:eastAsia="ru-RU"/>
        </w:rPr>
        <w:t xml:space="preserve"> района Красноярского края ПОСТАНОВЛЯЮ:</w:t>
      </w:r>
    </w:p>
    <w:p w:rsidR="00567855" w:rsidRPr="00567855" w:rsidRDefault="00567855" w:rsidP="00567855">
      <w:pPr>
        <w:spacing w:after="0" w:line="240" w:lineRule="auto"/>
        <w:ind w:firstLine="708"/>
        <w:jc w:val="both"/>
        <w:rPr>
          <w:rFonts w:ascii="Arial" w:eastAsia="Times New Roman" w:hAnsi="Arial" w:cs="Arial"/>
          <w:sz w:val="26"/>
          <w:szCs w:val="26"/>
          <w:lang w:eastAsia="ru-RU"/>
        </w:rPr>
      </w:pPr>
      <w:r w:rsidRPr="00567855">
        <w:rPr>
          <w:rFonts w:ascii="Arial" w:eastAsia="Times New Roman" w:hAnsi="Arial" w:cs="Arial"/>
          <w:sz w:val="26"/>
          <w:szCs w:val="26"/>
          <w:lang w:eastAsia="ru-RU"/>
        </w:rPr>
        <w:t xml:space="preserve">1. Внести изменения в постановление   администрации </w:t>
      </w:r>
      <w:proofErr w:type="spellStart"/>
      <w:r w:rsidRPr="00567855">
        <w:rPr>
          <w:rFonts w:ascii="Arial" w:eastAsia="Times New Roman" w:hAnsi="Arial" w:cs="Arial"/>
          <w:sz w:val="26"/>
          <w:szCs w:val="26"/>
          <w:lang w:eastAsia="ru-RU"/>
        </w:rPr>
        <w:t>Богучанского</w:t>
      </w:r>
      <w:proofErr w:type="spellEnd"/>
      <w:r w:rsidRPr="00567855">
        <w:rPr>
          <w:rFonts w:ascii="Arial" w:eastAsia="Times New Roman" w:hAnsi="Arial" w:cs="Arial"/>
          <w:sz w:val="26"/>
          <w:szCs w:val="26"/>
          <w:lang w:eastAsia="ru-RU"/>
        </w:rPr>
        <w:t xml:space="preserve"> района от 01.11.2013 № 1391-п «Об утверждении муниципальной  программы </w:t>
      </w:r>
      <w:proofErr w:type="spellStart"/>
      <w:r w:rsidRPr="00567855">
        <w:rPr>
          <w:rFonts w:ascii="Arial" w:eastAsia="Times New Roman" w:hAnsi="Arial" w:cs="Arial"/>
          <w:sz w:val="26"/>
          <w:szCs w:val="26"/>
          <w:lang w:eastAsia="ru-RU"/>
        </w:rPr>
        <w:t>Богучанского</w:t>
      </w:r>
      <w:proofErr w:type="spellEnd"/>
      <w:r w:rsidRPr="00567855">
        <w:rPr>
          <w:rFonts w:ascii="Arial" w:eastAsia="Times New Roman" w:hAnsi="Arial" w:cs="Arial"/>
          <w:sz w:val="26"/>
          <w:szCs w:val="26"/>
          <w:lang w:eastAsia="ru-RU"/>
        </w:rPr>
        <w:t xml:space="preserve"> района «Реформирование и модернизация жилищно-коммунального хозяйства и повышение энергетической эффективности» следующего содержания:</w:t>
      </w:r>
    </w:p>
    <w:p w:rsidR="00567855" w:rsidRPr="00567855" w:rsidRDefault="00567855" w:rsidP="00567855">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567855">
        <w:rPr>
          <w:rFonts w:ascii="Arial" w:eastAsia="Times New Roman" w:hAnsi="Arial" w:cs="Arial"/>
          <w:sz w:val="26"/>
          <w:szCs w:val="26"/>
          <w:lang w:eastAsia="ru-RU"/>
        </w:rPr>
        <w:t>1.1. Приложения к постановлению читать в новой редакции согласно приложению № 1 к настоящему постановлению;</w:t>
      </w:r>
    </w:p>
    <w:p w:rsidR="00567855" w:rsidRPr="00567855" w:rsidRDefault="00567855" w:rsidP="00567855">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567855">
        <w:rPr>
          <w:rFonts w:ascii="Arial" w:eastAsia="Times New Roman" w:hAnsi="Arial" w:cs="Arial"/>
          <w:sz w:val="26"/>
          <w:szCs w:val="26"/>
          <w:lang w:eastAsia="ru-RU"/>
        </w:rPr>
        <w:t xml:space="preserve">1.2. Приложение № 1 к муниципальной программе </w:t>
      </w:r>
      <w:proofErr w:type="spellStart"/>
      <w:r w:rsidRPr="00567855">
        <w:rPr>
          <w:rFonts w:ascii="Arial" w:eastAsia="Times New Roman" w:hAnsi="Arial" w:cs="Arial"/>
          <w:sz w:val="26"/>
          <w:szCs w:val="26"/>
          <w:lang w:eastAsia="ru-RU"/>
        </w:rPr>
        <w:t>Богучанского</w:t>
      </w:r>
      <w:proofErr w:type="spellEnd"/>
      <w:r w:rsidRPr="00567855">
        <w:rPr>
          <w:rFonts w:ascii="Arial" w:eastAsia="Times New Roman" w:hAnsi="Arial" w:cs="Arial"/>
          <w:sz w:val="26"/>
          <w:szCs w:val="26"/>
          <w:lang w:eastAsia="ru-RU"/>
        </w:rPr>
        <w:t xml:space="preserve"> района «Реформирование и модернизация жилищно-коммунального хозяйства и повышение энергетической эффективности» читать в новой редакции согласно приложению № 2 к настоящему постановлению;</w:t>
      </w:r>
    </w:p>
    <w:p w:rsidR="00567855" w:rsidRPr="00567855" w:rsidRDefault="00567855" w:rsidP="00567855">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567855">
        <w:rPr>
          <w:rFonts w:ascii="Arial" w:eastAsia="Times New Roman" w:hAnsi="Arial" w:cs="Arial"/>
          <w:sz w:val="26"/>
          <w:szCs w:val="26"/>
          <w:lang w:eastAsia="ru-RU"/>
        </w:rPr>
        <w:t xml:space="preserve">1.3. Приложение № 1 к паспорту муниципальной программы </w:t>
      </w:r>
      <w:proofErr w:type="spellStart"/>
      <w:r w:rsidRPr="00567855">
        <w:rPr>
          <w:rFonts w:ascii="Arial" w:eastAsia="Times New Roman" w:hAnsi="Arial" w:cs="Arial"/>
          <w:sz w:val="26"/>
          <w:szCs w:val="26"/>
          <w:lang w:eastAsia="ru-RU"/>
        </w:rPr>
        <w:t>Богучанского</w:t>
      </w:r>
      <w:proofErr w:type="spellEnd"/>
      <w:r w:rsidRPr="00567855">
        <w:rPr>
          <w:rFonts w:ascii="Arial" w:eastAsia="Times New Roman" w:hAnsi="Arial" w:cs="Arial"/>
          <w:sz w:val="26"/>
          <w:szCs w:val="26"/>
          <w:lang w:eastAsia="ru-RU"/>
        </w:rPr>
        <w:t xml:space="preserve"> района "Реформирование и модернизация жилищно-коммунального хозяйства и повышение энергетической эффективности" читать в новой редакции согласно приложению № 3 к настоящему постановлению;</w:t>
      </w:r>
    </w:p>
    <w:p w:rsidR="00567855" w:rsidRPr="00567855" w:rsidRDefault="00567855" w:rsidP="00567855">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567855">
        <w:rPr>
          <w:rFonts w:ascii="Arial" w:eastAsia="Times New Roman" w:hAnsi="Arial" w:cs="Arial"/>
          <w:sz w:val="26"/>
          <w:szCs w:val="26"/>
          <w:lang w:eastAsia="ru-RU"/>
        </w:rPr>
        <w:t xml:space="preserve">1.4. Приложение № 2 к муниципальной программе </w:t>
      </w:r>
      <w:proofErr w:type="spellStart"/>
      <w:r w:rsidRPr="00567855">
        <w:rPr>
          <w:rFonts w:ascii="Arial" w:eastAsia="Times New Roman" w:hAnsi="Arial" w:cs="Arial"/>
          <w:sz w:val="26"/>
          <w:szCs w:val="26"/>
          <w:lang w:eastAsia="ru-RU"/>
        </w:rPr>
        <w:t>Богучанского</w:t>
      </w:r>
      <w:proofErr w:type="spellEnd"/>
      <w:r w:rsidRPr="00567855">
        <w:rPr>
          <w:rFonts w:ascii="Arial" w:eastAsia="Times New Roman" w:hAnsi="Arial" w:cs="Arial"/>
          <w:sz w:val="26"/>
          <w:szCs w:val="26"/>
          <w:lang w:eastAsia="ru-RU"/>
        </w:rPr>
        <w:t xml:space="preserve"> района  "Реформирование и модернизация жилищно-коммунального  хозяйства  и повышение энергетической эффективности" читать в новой редакции согласно приложению № 4 к настоящему постановлению;</w:t>
      </w:r>
    </w:p>
    <w:p w:rsidR="00567855" w:rsidRPr="00567855" w:rsidRDefault="00567855" w:rsidP="00567855">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567855">
        <w:rPr>
          <w:rFonts w:ascii="Arial" w:eastAsia="Times New Roman" w:hAnsi="Arial" w:cs="Arial"/>
          <w:sz w:val="26"/>
          <w:szCs w:val="26"/>
          <w:lang w:eastAsia="ru-RU"/>
        </w:rPr>
        <w:t xml:space="preserve">1.5. Приложение № 3 к муниципальной программе </w:t>
      </w:r>
      <w:proofErr w:type="spellStart"/>
      <w:r w:rsidRPr="00567855">
        <w:rPr>
          <w:rFonts w:ascii="Arial" w:eastAsia="Times New Roman" w:hAnsi="Arial" w:cs="Arial"/>
          <w:sz w:val="26"/>
          <w:szCs w:val="26"/>
          <w:lang w:eastAsia="ru-RU"/>
        </w:rPr>
        <w:t>Богучанского</w:t>
      </w:r>
      <w:proofErr w:type="spellEnd"/>
      <w:r w:rsidRPr="00567855">
        <w:rPr>
          <w:rFonts w:ascii="Arial" w:eastAsia="Times New Roman" w:hAnsi="Arial" w:cs="Arial"/>
          <w:sz w:val="26"/>
          <w:szCs w:val="26"/>
          <w:lang w:eastAsia="ru-RU"/>
        </w:rPr>
        <w:t xml:space="preserve"> района «Реформирование и модернизация жилищно-коммунального хозяйства и повышение энергетической эффективности» читать в новой редакции согласно приложению № 5 к настоящему постановлению;</w:t>
      </w:r>
    </w:p>
    <w:p w:rsidR="00567855" w:rsidRPr="00567855" w:rsidRDefault="00567855" w:rsidP="00567855">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567855">
        <w:rPr>
          <w:rFonts w:ascii="Arial" w:eastAsia="Times New Roman" w:hAnsi="Arial" w:cs="Arial"/>
          <w:sz w:val="26"/>
          <w:szCs w:val="26"/>
          <w:lang w:eastAsia="ru-RU"/>
        </w:rPr>
        <w:lastRenderedPageBreak/>
        <w:t xml:space="preserve">1.6. Приложение № 8 к муниципальной программе </w:t>
      </w:r>
      <w:proofErr w:type="spellStart"/>
      <w:r w:rsidRPr="00567855">
        <w:rPr>
          <w:rFonts w:ascii="Arial" w:eastAsia="Times New Roman" w:hAnsi="Arial" w:cs="Arial"/>
          <w:sz w:val="26"/>
          <w:szCs w:val="26"/>
          <w:lang w:eastAsia="ru-RU"/>
        </w:rPr>
        <w:t>Богучанского</w:t>
      </w:r>
      <w:proofErr w:type="spellEnd"/>
      <w:r w:rsidRPr="00567855">
        <w:rPr>
          <w:rFonts w:ascii="Arial" w:eastAsia="Times New Roman" w:hAnsi="Arial" w:cs="Arial"/>
          <w:sz w:val="26"/>
          <w:szCs w:val="26"/>
          <w:lang w:eastAsia="ru-RU"/>
        </w:rPr>
        <w:t xml:space="preserve"> района "Реформирование и модернизация жилищно-коммунального хозяйства и повышение энергетической эффективности" подпрограмма «Реконструкция и капитальный ремонт объектов коммунальной инфраструктуры муниципального образования </w:t>
      </w:r>
      <w:proofErr w:type="spellStart"/>
      <w:r w:rsidRPr="00567855">
        <w:rPr>
          <w:rFonts w:ascii="Arial" w:eastAsia="Times New Roman" w:hAnsi="Arial" w:cs="Arial"/>
          <w:sz w:val="26"/>
          <w:szCs w:val="26"/>
          <w:lang w:eastAsia="ru-RU"/>
        </w:rPr>
        <w:t>Богучанский</w:t>
      </w:r>
      <w:proofErr w:type="spellEnd"/>
      <w:r w:rsidRPr="00567855">
        <w:rPr>
          <w:rFonts w:ascii="Arial" w:eastAsia="Times New Roman" w:hAnsi="Arial" w:cs="Arial"/>
          <w:sz w:val="26"/>
          <w:szCs w:val="26"/>
          <w:lang w:eastAsia="ru-RU"/>
        </w:rPr>
        <w:t xml:space="preserve"> район», читать в новой редакции согласно приложению № 6 к настоящему постановлению;</w:t>
      </w:r>
    </w:p>
    <w:p w:rsidR="00567855" w:rsidRPr="00567855" w:rsidRDefault="00567855" w:rsidP="00567855">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567855">
        <w:rPr>
          <w:rFonts w:ascii="Arial" w:eastAsia="Times New Roman" w:hAnsi="Arial" w:cs="Arial"/>
          <w:sz w:val="26"/>
          <w:szCs w:val="26"/>
          <w:lang w:eastAsia="ru-RU"/>
        </w:rPr>
        <w:t xml:space="preserve">1.7. Приложение № 2 к подпрограмме «Реконструкция и капитальный ремонт объектов коммунальной инфраструктуры муниципального образования </w:t>
      </w:r>
      <w:proofErr w:type="spellStart"/>
      <w:r w:rsidRPr="00567855">
        <w:rPr>
          <w:rFonts w:ascii="Arial" w:eastAsia="Times New Roman" w:hAnsi="Arial" w:cs="Arial"/>
          <w:sz w:val="26"/>
          <w:szCs w:val="26"/>
          <w:lang w:eastAsia="ru-RU"/>
        </w:rPr>
        <w:t>Богучанский</w:t>
      </w:r>
      <w:proofErr w:type="spellEnd"/>
      <w:r w:rsidRPr="00567855">
        <w:rPr>
          <w:rFonts w:ascii="Arial" w:eastAsia="Times New Roman" w:hAnsi="Arial" w:cs="Arial"/>
          <w:sz w:val="26"/>
          <w:szCs w:val="26"/>
          <w:lang w:eastAsia="ru-RU"/>
        </w:rPr>
        <w:t xml:space="preserve"> район», читать в новой редакции согласно приложению № 7 к настоящему постановлению;</w:t>
      </w:r>
    </w:p>
    <w:p w:rsidR="00567855" w:rsidRPr="00567855" w:rsidRDefault="00567855" w:rsidP="00567855">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567855">
        <w:rPr>
          <w:rFonts w:ascii="Arial" w:eastAsia="Times New Roman" w:hAnsi="Arial" w:cs="Arial"/>
          <w:sz w:val="26"/>
          <w:szCs w:val="26"/>
          <w:lang w:eastAsia="ru-RU"/>
        </w:rPr>
        <w:t xml:space="preserve">1.8. Приложение № 10 к муниципальной программе </w:t>
      </w:r>
      <w:proofErr w:type="spellStart"/>
      <w:r w:rsidRPr="00567855">
        <w:rPr>
          <w:rFonts w:ascii="Arial" w:eastAsia="Times New Roman" w:hAnsi="Arial" w:cs="Arial"/>
          <w:sz w:val="26"/>
          <w:szCs w:val="26"/>
          <w:lang w:eastAsia="ru-RU"/>
        </w:rPr>
        <w:t>Богучанского</w:t>
      </w:r>
      <w:proofErr w:type="spellEnd"/>
      <w:r w:rsidRPr="00567855">
        <w:rPr>
          <w:rFonts w:ascii="Arial" w:eastAsia="Times New Roman" w:hAnsi="Arial" w:cs="Arial"/>
          <w:sz w:val="26"/>
          <w:szCs w:val="26"/>
          <w:lang w:eastAsia="ru-RU"/>
        </w:rPr>
        <w:t xml:space="preserve"> района "Реформирование и модернизация жилищно-коммунального хозяйства и повышение энергетической эффективности" подпрограмма "Чистая вода" на территории муниципального образования </w:t>
      </w:r>
      <w:proofErr w:type="spellStart"/>
      <w:r w:rsidRPr="00567855">
        <w:rPr>
          <w:rFonts w:ascii="Arial" w:eastAsia="Times New Roman" w:hAnsi="Arial" w:cs="Arial"/>
          <w:sz w:val="26"/>
          <w:szCs w:val="26"/>
          <w:lang w:eastAsia="ru-RU"/>
        </w:rPr>
        <w:t>Богучанский</w:t>
      </w:r>
      <w:proofErr w:type="spellEnd"/>
      <w:r w:rsidRPr="00567855">
        <w:rPr>
          <w:rFonts w:ascii="Arial" w:eastAsia="Times New Roman" w:hAnsi="Arial" w:cs="Arial"/>
          <w:sz w:val="26"/>
          <w:szCs w:val="26"/>
          <w:lang w:eastAsia="ru-RU"/>
        </w:rPr>
        <w:t xml:space="preserve"> район» читать в новой редакции согласно приложению № 8 к настоящему постановлению;</w:t>
      </w:r>
    </w:p>
    <w:p w:rsidR="00567855" w:rsidRPr="00567855" w:rsidRDefault="00567855" w:rsidP="00567855">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567855">
        <w:rPr>
          <w:rFonts w:ascii="Arial" w:eastAsia="Times New Roman" w:hAnsi="Arial" w:cs="Arial"/>
          <w:sz w:val="26"/>
          <w:szCs w:val="26"/>
          <w:lang w:eastAsia="ru-RU"/>
        </w:rPr>
        <w:t xml:space="preserve">1.9. Приложение № 1 к подпрограмме «"Чистая вода" на территории муниципального образования </w:t>
      </w:r>
      <w:proofErr w:type="spellStart"/>
      <w:r w:rsidRPr="00567855">
        <w:rPr>
          <w:rFonts w:ascii="Arial" w:eastAsia="Times New Roman" w:hAnsi="Arial" w:cs="Arial"/>
          <w:sz w:val="26"/>
          <w:szCs w:val="26"/>
          <w:lang w:eastAsia="ru-RU"/>
        </w:rPr>
        <w:t>Богучанский</w:t>
      </w:r>
      <w:proofErr w:type="spellEnd"/>
      <w:r w:rsidRPr="00567855">
        <w:rPr>
          <w:rFonts w:ascii="Arial" w:eastAsia="Times New Roman" w:hAnsi="Arial" w:cs="Arial"/>
          <w:sz w:val="26"/>
          <w:szCs w:val="26"/>
          <w:lang w:eastAsia="ru-RU"/>
        </w:rPr>
        <w:t xml:space="preserve"> район» читать в новой редакции согласно приложению № 9 к настоящему постановлению;</w:t>
      </w:r>
    </w:p>
    <w:p w:rsidR="00567855" w:rsidRPr="00567855" w:rsidRDefault="00567855" w:rsidP="00567855">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567855">
        <w:rPr>
          <w:rFonts w:ascii="Arial" w:eastAsia="Times New Roman" w:hAnsi="Arial" w:cs="Arial"/>
          <w:sz w:val="26"/>
          <w:szCs w:val="26"/>
          <w:lang w:eastAsia="ru-RU"/>
        </w:rPr>
        <w:t xml:space="preserve">1.10. Приложение № 2 к подпрограмме  «"Чистая вода" на территории муниципального образования </w:t>
      </w:r>
      <w:proofErr w:type="spellStart"/>
      <w:r w:rsidRPr="00567855">
        <w:rPr>
          <w:rFonts w:ascii="Arial" w:eastAsia="Times New Roman" w:hAnsi="Arial" w:cs="Arial"/>
          <w:sz w:val="26"/>
          <w:szCs w:val="26"/>
          <w:lang w:eastAsia="ru-RU"/>
        </w:rPr>
        <w:t>Богучанский</w:t>
      </w:r>
      <w:proofErr w:type="spellEnd"/>
      <w:r w:rsidRPr="00567855">
        <w:rPr>
          <w:rFonts w:ascii="Arial" w:eastAsia="Times New Roman" w:hAnsi="Arial" w:cs="Arial"/>
          <w:sz w:val="26"/>
          <w:szCs w:val="26"/>
          <w:lang w:eastAsia="ru-RU"/>
        </w:rPr>
        <w:t xml:space="preserve"> район» читать в новой редакции согласно приложению № 10 к настоящему постановлению.</w:t>
      </w:r>
    </w:p>
    <w:p w:rsidR="00567855" w:rsidRPr="00567855" w:rsidRDefault="00567855" w:rsidP="00567855">
      <w:pPr>
        <w:spacing w:after="0" w:line="240" w:lineRule="auto"/>
        <w:ind w:firstLine="708"/>
        <w:jc w:val="both"/>
        <w:rPr>
          <w:rFonts w:ascii="Arial" w:eastAsia="Times New Roman" w:hAnsi="Arial" w:cs="Arial"/>
          <w:sz w:val="26"/>
          <w:szCs w:val="26"/>
          <w:lang w:eastAsia="ru-RU"/>
        </w:rPr>
      </w:pPr>
      <w:r w:rsidRPr="00567855">
        <w:rPr>
          <w:rFonts w:ascii="Arial" w:eastAsia="Times New Roman" w:hAnsi="Arial" w:cs="Arial"/>
          <w:sz w:val="26"/>
          <w:szCs w:val="26"/>
          <w:lang w:eastAsia="ru-RU"/>
        </w:rPr>
        <w:t xml:space="preserve">2. </w:t>
      </w:r>
      <w:proofErr w:type="gramStart"/>
      <w:r w:rsidRPr="00567855">
        <w:rPr>
          <w:rFonts w:ascii="Arial" w:eastAsia="Times New Roman" w:hAnsi="Arial" w:cs="Arial"/>
          <w:sz w:val="26"/>
          <w:szCs w:val="26"/>
          <w:lang w:eastAsia="ru-RU"/>
        </w:rPr>
        <w:t>Контроль за</w:t>
      </w:r>
      <w:proofErr w:type="gramEnd"/>
      <w:r w:rsidRPr="00567855">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567855">
        <w:rPr>
          <w:rFonts w:ascii="Arial" w:eastAsia="Times New Roman" w:hAnsi="Arial" w:cs="Arial"/>
          <w:sz w:val="26"/>
          <w:szCs w:val="26"/>
          <w:lang w:eastAsia="ru-RU"/>
        </w:rPr>
        <w:t>Богучанского</w:t>
      </w:r>
      <w:proofErr w:type="spellEnd"/>
      <w:r w:rsidRPr="00567855">
        <w:rPr>
          <w:rFonts w:ascii="Arial" w:eastAsia="Times New Roman" w:hAnsi="Arial" w:cs="Arial"/>
          <w:sz w:val="26"/>
          <w:szCs w:val="26"/>
          <w:lang w:eastAsia="ru-RU"/>
        </w:rPr>
        <w:t xml:space="preserve"> района С.И. Нохрина.                 </w:t>
      </w:r>
    </w:p>
    <w:p w:rsidR="00567855" w:rsidRPr="00567855" w:rsidRDefault="00567855" w:rsidP="00567855">
      <w:pPr>
        <w:spacing w:after="0" w:line="240" w:lineRule="auto"/>
        <w:jc w:val="both"/>
        <w:rPr>
          <w:rFonts w:ascii="Arial" w:eastAsia="Times New Roman" w:hAnsi="Arial" w:cs="Arial"/>
          <w:sz w:val="26"/>
          <w:szCs w:val="26"/>
          <w:lang w:eastAsia="ru-RU"/>
        </w:rPr>
      </w:pPr>
      <w:r w:rsidRPr="00567855">
        <w:rPr>
          <w:rFonts w:ascii="Arial" w:eastAsia="Times New Roman" w:hAnsi="Arial" w:cs="Arial"/>
          <w:sz w:val="26"/>
          <w:szCs w:val="26"/>
          <w:lang w:eastAsia="ru-RU"/>
        </w:rPr>
        <w:t xml:space="preserve">              3. Постановление вступает в силу со дня, следующего за днем </w:t>
      </w:r>
      <w:r w:rsidRPr="00567855">
        <w:rPr>
          <w:rFonts w:ascii="Arial" w:eastAsia="Times New Roman" w:hAnsi="Arial" w:cs="Arial"/>
          <w:color w:val="000000"/>
          <w:sz w:val="26"/>
          <w:szCs w:val="26"/>
          <w:lang w:eastAsia="ru-RU"/>
        </w:rPr>
        <w:t xml:space="preserve">его опубликования в Официальном вестнике </w:t>
      </w:r>
      <w:proofErr w:type="spellStart"/>
      <w:r w:rsidRPr="00567855">
        <w:rPr>
          <w:rFonts w:ascii="Arial" w:eastAsia="Times New Roman" w:hAnsi="Arial" w:cs="Arial"/>
          <w:color w:val="000000"/>
          <w:sz w:val="26"/>
          <w:szCs w:val="26"/>
          <w:lang w:eastAsia="ru-RU"/>
        </w:rPr>
        <w:t>Богучанского</w:t>
      </w:r>
      <w:proofErr w:type="spellEnd"/>
      <w:r w:rsidRPr="00567855">
        <w:rPr>
          <w:rFonts w:ascii="Arial" w:eastAsia="Times New Roman" w:hAnsi="Arial" w:cs="Arial"/>
          <w:color w:val="000000"/>
          <w:sz w:val="26"/>
          <w:szCs w:val="26"/>
          <w:lang w:eastAsia="ru-RU"/>
        </w:rPr>
        <w:t xml:space="preserve"> района</w:t>
      </w:r>
      <w:r w:rsidRPr="00567855">
        <w:rPr>
          <w:rFonts w:ascii="Arial" w:eastAsia="Times New Roman" w:hAnsi="Arial" w:cs="Arial"/>
          <w:sz w:val="26"/>
          <w:szCs w:val="26"/>
          <w:lang w:eastAsia="ru-RU"/>
        </w:rPr>
        <w:t>.</w:t>
      </w:r>
    </w:p>
    <w:p w:rsidR="00567855" w:rsidRPr="00567855" w:rsidRDefault="00567855" w:rsidP="00567855">
      <w:pPr>
        <w:spacing w:after="0" w:line="240" w:lineRule="auto"/>
        <w:jc w:val="both"/>
        <w:rPr>
          <w:rFonts w:ascii="Arial" w:eastAsia="Times New Roman" w:hAnsi="Arial" w:cs="Arial"/>
          <w:sz w:val="26"/>
          <w:szCs w:val="26"/>
          <w:lang w:eastAsia="ru-RU"/>
        </w:rPr>
      </w:pPr>
    </w:p>
    <w:p w:rsidR="00567855" w:rsidRPr="00567855" w:rsidRDefault="00567855" w:rsidP="00567855">
      <w:pPr>
        <w:autoSpaceDE w:val="0"/>
        <w:autoSpaceDN w:val="0"/>
        <w:adjustRightInd w:val="0"/>
        <w:spacing w:after="0" w:line="240" w:lineRule="auto"/>
        <w:rPr>
          <w:rFonts w:ascii="Arial" w:eastAsia="Times New Roman" w:hAnsi="Arial" w:cs="Arial"/>
          <w:sz w:val="26"/>
          <w:szCs w:val="26"/>
          <w:lang w:eastAsia="ru-RU"/>
        </w:rPr>
      </w:pPr>
      <w:r w:rsidRPr="00567855">
        <w:rPr>
          <w:rFonts w:ascii="Arial" w:eastAsia="Times New Roman" w:hAnsi="Arial" w:cs="Arial"/>
          <w:sz w:val="26"/>
          <w:szCs w:val="26"/>
          <w:lang w:eastAsia="ru-RU"/>
        </w:rPr>
        <w:t xml:space="preserve">Глава </w:t>
      </w:r>
      <w:proofErr w:type="spellStart"/>
      <w:r w:rsidRPr="00567855">
        <w:rPr>
          <w:rFonts w:ascii="Arial" w:eastAsia="Times New Roman" w:hAnsi="Arial" w:cs="Arial"/>
          <w:sz w:val="26"/>
          <w:szCs w:val="26"/>
          <w:lang w:eastAsia="ru-RU"/>
        </w:rPr>
        <w:t>Богучанского</w:t>
      </w:r>
      <w:proofErr w:type="spellEnd"/>
      <w:r w:rsidRPr="00567855">
        <w:rPr>
          <w:rFonts w:ascii="Arial" w:eastAsia="Times New Roman" w:hAnsi="Arial" w:cs="Arial"/>
          <w:sz w:val="26"/>
          <w:szCs w:val="26"/>
          <w:lang w:eastAsia="ru-RU"/>
        </w:rPr>
        <w:t xml:space="preserve"> района                                        В.Р.Саар</w:t>
      </w:r>
    </w:p>
    <w:p w:rsidR="00567855" w:rsidRPr="00567855" w:rsidRDefault="00567855" w:rsidP="00567855">
      <w:pPr>
        <w:autoSpaceDE w:val="0"/>
        <w:autoSpaceDN w:val="0"/>
        <w:adjustRightInd w:val="0"/>
        <w:spacing w:after="0" w:line="240" w:lineRule="auto"/>
        <w:rPr>
          <w:rFonts w:ascii="Arial" w:eastAsia="Times New Roman" w:hAnsi="Arial" w:cs="Arial"/>
          <w:sz w:val="26"/>
          <w:szCs w:val="26"/>
          <w:lang w:eastAsia="ru-RU"/>
        </w:rPr>
      </w:pPr>
    </w:p>
    <w:p w:rsidR="00567855" w:rsidRPr="00567855" w:rsidRDefault="00567855" w:rsidP="00567855">
      <w:pPr>
        <w:autoSpaceDE w:val="0"/>
        <w:autoSpaceDN w:val="0"/>
        <w:adjustRightInd w:val="0"/>
        <w:spacing w:after="0" w:line="240" w:lineRule="auto"/>
        <w:ind w:left="5245"/>
        <w:jc w:val="right"/>
        <w:outlineLvl w:val="1"/>
        <w:rPr>
          <w:rFonts w:ascii="Arial" w:eastAsia="Times New Roman" w:hAnsi="Arial" w:cs="Arial"/>
          <w:sz w:val="18"/>
          <w:szCs w:val="20"/>
          <w:lang w:eastAsia="ru-RU"/>
        </w:rPr>
      </w:pPr>
      <w:r w:rsidRPr="00567855">
        <w:rPr>
          <w:rFonts w:ascii="Arial" w:eastAsia="Times New Roman" w:hAnsi="Arial" w:cs="Arial"/>
          <w:sz w:val="18"/>
          <w:szCs w:val="20"/>
          <w:lang w:eastAsia="ru-RU"/>
        </w:rPr>
        <w:t xml:space="preserve">Приложение №1 </w:t>
      </w:r>
    </w:p>
    <w:p w:rsidR="00567855" w:rsidRPr="00567855" w:rsidRDefault="00567855" w:rsidP="00567855">
      <w:pPr>
        <w:autoSpaceDE w:val="0"/>
        <w:autoSpaceDN w:val="0"/>
        <w:adjustRightInd w:val="0"/>
        <w:spacing w:after="0" w:line="240" w:lineRule="auto"/>
        <w:ind w:left="5245"/>
        <w:jc w:val="right"/>
        <w:outlineLvl w:val="1"/>
        <w:rPr>
          <w:rFonts w:ascii="Arial" w:eastAsia="Times New Roman" w:hAnsi="Arial" w:cs="Arial"/>
          <w:sz w:val="18"/>
          <w:szCs w:val="20"/>
          <w:lang w:eastAsia="ru-RU"/>
        </w:rPr>
      </w:pPr>
      <w:r w:rsidRPr="00567855">
        <w:rPr>
          <w:rFonts w:ascii="Arial" w:eastAsia="Times New Roman" w:hAnsi="Arial" w:cs="Arial"/>
          <w:sz w:val="18"/>
          <w:szCs w:val="20"/>
          <w:lang w:eastAsia="ru-RU"/>
        </w:rPr>
        <w:t xml:space="preserve">к постановлению администрации </w:t>
      </w:r>
      <w:proofErr w:type="spellStart"/>
      <w:r w:rsidRPr="00567855">
        <w:rPr>
          <w:rFonts w:ascii="Arial" w:eastAsia="Times New Roman" w:hAnsi="Arial" w:cs="Arial"/>
          <w:sz w:val="18"/>
          <w:szCs w:val="20"/>
          <w:lang w:eastAsia="ru-RU"/>
        </w:rPr>
        <w:t>Богучанского</w:t>
      </w:r>
      <w:proofErr w:type="spellEnd"/>
      <w:r w:rsidRPr="00567855">
        <w:rPr>
          <w:rFonts w:ascii="Arial" w:eastAsia="Times New Roman" w:hAnsi="Arial" w:cs="Arial"/>
          <w:sz w:val="18"/>
          <w:szCs w:val="20"/>
          <w:lang w:eastAsia="ru-RU"/>
        </w:rPr>
        <w:t xml:space="preserve"> района  от 29.10.2021 № 922-п </w:t>
      </w:r>
    </w:p>
    <w:p w:rsidR="00567855" w:rsidRPr="00567855" w:rsidRDefault="00567855" w:rsidP="00567855">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p>
    <w:p w:rsidR="00567855" w:rsidRPr="00567855" w:rsidRDefault="00567855" w:rsidP="00567855">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567855">
        <w:rPr>
          <w:rFonts w:ascii="Arial" w:eastAsia="Times New Roman" w:hAnsi="Arial" w:cs="Arial"/>
          <w:sz w:val="18"/>
          <w:szCs w:val="20"/>
          <w:lang w:eastAsia="ru-RU"/>
        </w:rPr>
        <w:t xml:space="preserve">Приложение </w:t>
      </w:r>
    </w:p>
    <w:p w:rsidR="00567855" w:rsidRPr="00567855" w:rsidRDefault="00567855" w:rsidP="00567855">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567855">
        <w:rPr>
          <w:rFonts w:ascii="Arial" w:eastAsia="Times New Roman" w:hAnsi="Arial" w:cs="Arial"/>
          <w:sz w:val="18"/>
          <w:szCs w:val="20"/>
          <w:lang w:eastAsia="ru-RU"/>
        </w:rPr>
        <w:t>к постановлению администрации</w:t>
      </w:r>
    </w:p>
    <w:p w:rsidR="00567855" w:rsidRPr="00567855" w:rsidRDefault="00567855" w:rsidP="00567855">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proofErr w:type="spellStart"/>
      <w:r w:rsidRPr="00567855">
        <w:rPr>
          <w:rFonts w:ascii="Arial" w:eastAsia="Times New Roman" w:hAnsi="Arial" w:cs="Arial"/>
          <w:sz w:val="18"/>
          <w:szCs w:val="20"/>
          <w:lang w:eastAsia="ru-RU"/>
        </w:rPr>
        <w:t>Богучанского</w:t>
      </w:r>
      <w:proofErr w:type="spellEnd"/>
      <w:r w:rsidRPr="00567855">
        <w:rPr>
          <w:rFonts w:ascii="Arial" w:eastAsia="Times New Roman" w:hAnsi="Arial" w:cs="Arial"/>
          <w:sz w:val="18"/>
          <w:szCs w:val="20"/>
          <w:lang w:eastAsia="ru-RU"/>
        </w:rPr>
        <w:t xml:space="preserve"> района</w:t>
      </w:r>
    </w:p>
    <w:p w:rsidR="00567855" w:rsidRPr="00567855" w:rsidRDefault="00567855" w:rsidP="00567855">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567855">
        <w:rPr>
          <w:rFonts w:ascii="Arial" w:eastAsia="Times New Roman" w:hAnsi="Arial" w:cs="Arial"/>
          <w:sz w:val="18"/>
          <w:szCs w:val="20"/>
          <w:lang w:eastAsia="ru-RU"/>
        </w:rPr>
        <w:t>от 01.11.2013 № 1391-п</w:t>
      </w:r>
    </w:p>
    <w:p w:rsidR="00567855" w:rsidRPr="00567855" w:rsidRDefault="00567855" w:rsidP="00567855">
      <w:pPr>
        <w:autoSpaceDE w:val="0"/>
        <w:autoSpaceDN w:val="0"/>
        <w:adjustRightInd w:val="0"/>
        <w:spacing w:after="0" w:line="120" w:lineRule="atLeast"/>
        <w:ind w:left="5387" w:hanging="142"/>
        <w:outlineLvl w:val="1"/>
        <w:rPr>
          <w:rFonts w:ascii="Arial" w:eastAsia="Times New Roman" w:hAnsi="Arial" w:cs="Arial"/>
          <w:sz w:val="20"/>
          <w:szCs w:val="20"/>
          <w:lang w:eastAsia="ru-RU"/>
        </w:rPr>
      </w:pPr>
    </w:p>
    <w:p w:rsidR="00567855" w:rsidRPr="00567855" w:rsidRDefault="00567855" w:rsidP="00567855">
      <w:pPr>
        <w:autoSpaceDE w:val="0"/>
        <w:autoSpaceDN w:val="0"/>
        <w:adjustRightInd w:val="0"/>
        <w:spacing w:after="0" w:line="240" w:lineRule="auto"/>
        <w:jc w:val="center"/>
        <w:outlineLvl w:val="1"/>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Муниципальная программа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w:t>
      </w:r>
    </w:p>
    <w:p w:rsidR="00567855" w:rsidRPr="00567855" w:rsidRDefault="00567855" w:rsidP="00567855">
      <w:pPr>
        <w:autoSpaceDE w:val="0"/>
        <w:autoSpaceDN w:val="0"/>
        <w:adjustRightInd w:val="0"/>
        <w:spacing w:after="0" w:line="240" w:lineRule="auto"/>
        <w:jc w:val="center"/>
        <w:outlineLvl w:val="1"/>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«Реформирование и модернизация жилищно-коммунального хозяйства и повышение энергетической эффективности» </w:t>
      </w:r>
    </w:p>
    <w:p w:rsidR="00567855" w:rsidRPr="00567855" w:rsidRDefault="00567855" w:rsidP="00567855">
      <w:pPr>
        <w:autoSpaceDE w:val="0"/>
        <w:autoSpaceDN w:val="0"/>
        <w:adjustRightInd w:val="0"/>
        <w:spacing w:after="0" w:line="0" w:lineRule="atLeast"/>
        <w:ind w:left="6900"/>
        <w:outlineLvl w:val="1"/>
        <w:rPr>
          <w:rFonts w:ascii="Arial" w:eastAsia="Times New Roman" w:hAnsi="Arial" w:cs="Arial"/>
          <w:sz w:val="20"/>
          <w:szCs w:val="20"/>
          <w:lang w:eastAsia="ru-RU"/>
        </w:rPr>
      </w:pPr>
    </w:p>
    <w:p w:rsidR="00567855" w:rsidRPr="00567855" w:rsidRDefault="00567855" w:rsidP="00567855">
      <w:pPr>
        <w:numPr>
          <w:ilvl w:val="0"/>
          <w:numId w:val="14"/>
        </w:numPr>
        <w:autoSpaceDE w:val="0"/>
        <w:autoSpaceDN w:val="0"/>
        <w:adjustRightInd w:val="0"/>
        <w:spacing w:after="0" w:line="240" w:lineRule="auto"/>
        <w:jc w:val="center"/>
        <w:outlineLvl w:val="1"/>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Паспорт муниципальной программы </w:t>
      </w:r>
    </w:p>
    <w:p w:rsidR="00567855" w:rsidRPr="00567855" w:rsidRDefault="00567855" w:rsidP="00567855">
      <w:pPr>
        <w:autoSpaceDE w:val="0"/>
        <w:autoSpaceDN w:val="0"/>
        <w:adjustRightInd w:val="0"/>
        <w:spacing w:after="0" w:line="240" w:lineRule="auto"/>
        <w:jc w:val="center"/>
        <w:outlineLvl w:val="1"/>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567855" w:rsidRPr="00567855" w:rsidTr="009D3C0F">
        <w:trPr>
          <w:trHeight w:val="20"/>
        </w:trPr>
        <w:tc>
          <w:tcPr>
            <w:tcW w:w="1397" w:type="pct"/>
          </w:tcPr>
          <w:p w:rsidR="00567855" w:rsidRPr="00567855" w:rsidRDefault="00567855" w:rsidP="009D3C0F">
            <w:pPr>
              <w:autoSpaceDE w:val="0"/>
              <w:autoSpaceDN w:val="0"/>
              <w:adjustRightInd w:val="0"/>
              <w:spacing w:after="120" w:line="240" w:lineRule="auto"/>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Наименование муниципальной программы</w:t>
            </w:r>
          </w:p>
        </w:tc>
        <w:tc>
          <w:tcPr>
            <w:tcW w:w="3603" w:type="pct"/>
          </w:tcPr>
          <w:p w:rsidR="00567855" w:rsidRPr="00567855" w:rsidRDefault="00567855" w:rsidP="009D3C0F">
            <w:pPr>
              <w:autoSpaceDE w:val="0"/>
              <w:autoSpaceDN w:val="0"/>
              <w:adjustRightInd w:val="0"/>
              <w:spacing w:after="120" w:line="240" w:lineRule="auto"/>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«Реформирование и модернизация жилищно-коммунального хозяйства и повышение энергетической эффективности» (далее – программа)</w:t>
            </w:r>
          </w:p>
        </w:tc>
      </w:tr>
      <w:tr w:rsidR="00567855" w:rsidRPr="00567855" w:rsidTr="009D3C0F">
        <w:trPr>
          <w:trHeight w:val="20"/>
        </w:trPr>
        <w:tc>
          <w:tcPr>
            <w:tcW w:w="1397" w:type="pct"/>
          </w:tcPr>
          <w:p w:rsidR="00567855" w:rsidRPr="00567855" w:rsidRDefault="00567855" w:rsidP="009D3C0F">
            <w:pPr>
              <w:autoSpaceDE w:val="0"/>
              <w:autoSpaceDN w:val="0"/>
              <w:adjustRightInd w:val="0"/>
              <w:spacing w:after="120" w:line="240" w:lineRule="auto"/>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Основание для разработки муниципальной программы</w:t>
            </w:r>
          </w:p>
        </w:tc>
        <w:tc>
          <w:tcPr>
            <w:tcW w:w="3603" w:type="pct"/>
          </w:tcPr>
          <w:p w:rsidR="00567855" w:rsidRPr="00567855" w:rsidRDefault="00567855" w:rsidP="009D3C0F">
            <w:pPr>
              <w:keepNext/>
              <w:spacing w:after="0" w:line="0" w:lineRule="atLeast"/>
              <w:ind w:left="34"/>
              <w:jc w:val="both"/>
              <w:rPr>
                <w:rFonts w:ascii="Arial" w:eastAsia="Times New Roman" w:hAnsi="Arial" w:cs="Arial"/>
                <w:sz w:val="14"/>
                <w:szCs w:val="14"/>
                <w:lang w:eastAsia="ru-RU"/>
              </w:rPr>
            </w:pPr>
            <w:r w:rsidRPr="00567855">
              <w:rPr>
                <w:rFonts w:ascii="Arial" w:eastAsia="Times New Roman" w:hAnsi="Arial" w:cs="Arial"/>
                <w:sz w:val="14"/>
                <w:szCs w:val="14"/>
                <w:lang w:eastAsia="ru-RU"/>
              </w:rPr>
              <w:t>статья 179 Бюджетного кодекса Российской Федерации;</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их формировании и реализации».</w:t>
            </w:r>
          </w:p>
        </w:tc>
      </w:tr>
      <w:tr w:rsidR="00567855" w:rsidRPr="00567855" w:rsidTr="009D3C0F">
        <w:trPr>
          <w:trHeight w:val="20"/>
        </w:trPr>
        <w:tc>
          <w:tcPr>
            <w:tcW w:w="1397" w:type="pct"/>
          </w:tcPr>
          <w:p w:rsidR="00567855" w:rsidRPr="00567855" w:rsidRDefault="00567855" w:rsidP="009D3C0F">
            <w:pPr>
              <w:autoSpaceDE w:val="0"/>
              <w:autoSpaceDN w:val="0"/>
              <w:adjustRightInd w:val="0"/>
              <w:spacing w:after="120" w:line="240" w:lineRule="auto"/>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Ответственный исполнитель муниципальной программы </w:t>
            </w:r>
          </w:p>
        </w:tc>
        <w:tc>
          <w:tcPr>
            <w:tcW w:w="3603" w:type="pct"/>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Администрация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(отдел лесного хозяйства, жилищной политики, транспорта и связи)</w:t>
            </w:r>
          </w:p>
        </w:tc>
      </w:tr>
      <w:tr w:rsidR="00567855" w:rsidRPr="00567855" w:rsidTr="009D3C0F">
        <w:trPr>
          <w:trHeight w:val="20"/>
        </w:trPr>
        <w:tc>
          <w:tcPr>
            <w:tcW w:w="1397" w:type="pct"/>
          </w:tcPr>
          <w:p w:rsidR="00567855" w:rsidRPr="00567855" w:rsidRDefault="00567855" w:rsidP="009D3C0F">
            <w:pPr>
              <w:autoSpaceDE w:val="0"/>
              <w:autoSpaceDN w:val="0"/>
              <w:adjustRightInd w:val="0"/>
              <w:spacing w:after="120" w:line="240" w:lineRule="auto"/>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Соисполнители муниципальной программы </w:t>
            </w:r>
          </w:p>
        </w:tc>
        <w:tc>
          <w:tcPr>
            <w:tcW w:w="3603" w:type="pct"/>
          </w:tcPr>
          <w:p w:rsidR="00567855" w:rsidRPr="00567855" w:rsidRDefault="00567855" w:rsidP="009D3C0F">
            <w:pPr>
              <w:autoSpaceDE w:val="0"/>
              <w:autoSpaceDN w:val="0"/>
              <w:adjustRightInd w:val="0"/>
              <w:spacing w:after="0" w:line="240" w:lineRule="auto"/>
              <w:ind w:left="12"/>
              <w:jc w:val="both"/>
              <w:rPr>
                <w:rFonts w:ascii="Arial" w:eastAsia="Times New Roman" w:hAnsi="Arial" w:cs="Arial"/>
                <w:sz w:val="14"/>
                <w:szCs w:val="14"/>
                <w:lang w:eastAsia="ru-RU"/>
              </w:rPr>
            </w:pPr>
            <w:r w:rsidRPr="00567855">
              <w:rPr>
                <w:rFonts w:ascii="Arial" w:eastAsia="Times New Roman" w:hAnsi="Arial" w:cs="Arial"/>
                <w:sz w:val="14"/>
                <w:szCs w:val="14"/>
                <w:lang w:eastAsia="ru-RU"/>
              </w:rPr>
              <w:t>МКУ «Муниципальная служба Заказчика»;</w:t>
            </w:r>
          </w:p>
          <w:p w:rsidR="00567855" w:rsidRPr="00567855" w:rsidRDefault="00567855" w:rsidP="009D3C0F">
            <w:pPr>
              <w:autoSpaceDE w:val="0"/>
              <w:autoSpaceDN w:val="0"/>
              <w:adjustRightInd w:val="0"/>
              <w:spacing w:after="0" w:line="240" w:lineRule="auto"/>
              <w:ind w:left="12"/>
              <w:jc w:val="both"/>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Управление муниципальной собственностью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(далее – УМС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p w:rsidR="00567855" w:rsidRPr="00567855" w:rsidRDefault="00567855" w:rsidP="009D3C0F">
            <w:pPr>
              <w:autoSpaceDE w:val="0"/>
              <w:autoSpaceDN w:val="0"/>
              <w:adjustRightInd w:val="0"/>
              <w:spacing w:after="0" w:line="240" w:lineRule="auto"/>
              <w:ind w:left="12"/>
              <w:jc w:val="both"/>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Управление образования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p w:rsidR="00567855" w:rsidRPr="00567855" w:rsidRDefault="00567855" w:rsidP="009D3C0F">
            <w:pPr>
              <w:autoSpaceDE w:val="0"/>
              <w:autoSpaceDN w:val="0"/>
              <w:adjustRightInd w:val="0"/>
              <w:spacing w:after="0" w:line="240" w:lineRule="auto"/>
              <w:ind w:left="12"/>
              <w:jc w:val="both"/>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Администрация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сельсовета;</w:t>
            </w:r>
          </w:p>
          <w:p w:rsidR="00567855" w:rsidRPr="00567855" w:rsidRDefault="00567855" w:rsidP="009D3C0F">
            <w:pPr>
              <w:autoSpaceDE w:val="0"/>
              <w:autoSpaceDN w:val="0"/>
              <w:adjustRightInd w:val="0"/>
              <w:spacing w:after="0" w:line="240" w:lineRule="auto"/>
              <w:ind w:left="12"/>
              <w:jc w:val="both"/>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Администрация </w:t>
            </w:r>
            <w:proofErr w:type="spellStart"/>
            <w:r w:rsidRPr="00567855">
              <w:rPr>
                <w:rFonts w:ascii="Arial" w:eastAsia="Times New Roman" w:hAnsi="Arial" w:cs="Arial"/>
                <w:sz w:val="14"/>
                <w:szCs w:val="14"/>
                <w:lang w:eastAsia="ru-RU"/>
              </w:rPr>
              <w:t>Таежнинского</w:t>
            </w:r>
            <w:proofErr w:type="spellEnd"/>
            <w:r w:rsidRPr="00567855">
              <w:rPr>
                <w:rFonts w:ascii="Arial" w:eastAsia="Times New Roman" w:hAnsi="Arial" w:cs="Arial"/>
                <w:sz w:val="14"/>
                <w:szCs w:val="14"/>
                <w:lang w:eastAsia="ru-RU"/>
              </w:rPr>
              <w:t xml:space="preserve"> сельсовета;</w:t>
            </w:r>
          </w:p>
          <w:p w:rsidR="00567855" w:rsidRPr="00567855" w:rsidRDefault="00567855" w:rsidP="009D3C0F">
            <w:pPr>
              <w:autoSpaceDE w:val="0"/>
              <w:autoSpaceDN w:val="0"/>
              <w:adjustRightInd w:val="0"/>
              <w:spacing w:after="0" w:line="240" w:lineRule="auto"/>
              <w:ind w:left="12"/>
              <w:jc w:val="both"/>
              <w:rPr>
                <w:rFonts w:ascii="Arial" w:eastAsia="Times New Roman" w:hAnsi="Arial" w:cs="Arial"/>
                <w:sz w:val="14"/>
                <w:szCs w:val="14"/>
                <w:lang w:eastAsia="ru-RU"/>
              </w:rPr>
            </w:pPr>
            <w:r w:rsidRPr="00567855">
              <w:rPr>
                <w:rFonts w:ascii="Arial" w:eastAsia="Times New Roman" w:hAnsi="Arial" w:cs="Arial"/>
                <w:sz w:val="14"/>
                <w:szCs w:val="14"/>
              </w:rPr>
              <w:lastRenderedPageBreak/>
              <w:t xml:space="preserve">Финансовое управление администрации </w:t>
            </w:r>
            <w:proofErr w:type="spellStart"/>
            <w:r w:rsidRPr="00567855">
              <w:rPr>
                <w:rFonts w:ascii="Arial" w:eastAsia="Times New Roman" w:hAnsi="Arial" w:cs="Arial"/>
                <w:sz w:val="14"/>
                <w:szCs w:val="14"/>
              </w:rPr>
              <w:t>Богучанского</w:t>
            </w:r>
            <w:proofErr w:type="spellEnd"/>
            <w:r w:rsidRPr="00567855">
              <w:rPr>
                <w:rFonts w:ascii="Arial" w:eastAsia="Times New Roman" w:hAnsi="Arial" w:cs="Arial"/>
                <w:sz w:val="14"/>
                <w:szCs w:val="14"/>
              </w:rPr>
              <w:t xml:space="preserve"> района;</w:t>
            </w:r>
          </w:p>
          <w:p w:rsidR="00567855" w:rsidRPr="00567855" w:rsidRDefault="00567855" w:rsidP="009D3C0F">
            <w:pPr>
              <w:autoSpaceDE w:val="0"/>
              <w:autoSpaceDN w:val="0"/>
              <w:adjustRightInd w:val="0"/>
              <w:spacing w:after="0" w:line="240" w:lineRule="auto"/>
              <w:ind w:left="12"/>
              <w:jc w:val="both"/>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МКУ «Управление культуры, физической культуры, спорта и молодежной политики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p w:rsidR="00567855" w:rsidRPr="00567855" w:rsidRDefault="00567855" w:rsidP="009D3C0F">
            <w:pPr>
              <w:autoSpaceDE w:val="0"/>
              <w:autoSpaceDN w:val="0"/>
              <w:adjustRightInd w:val="0"/>
              <w:spacing w:after="0" w:line="240" w:lineRule="auto"/>
              <w:ind w:left="12"/>
              <w:jc w:val="both"/>
              <w:rPr>
                <w:rFonts w:ascii="Arial" w:eastAsia="Times New Roman" w:hAnsi="Arial" w:cs="Arial"/>
                <w:sz w:val="14"/>
                <w:szCs w:val="14"/>
                <w:lang w:eastAsia="ru-RU"/>
              </w:rPr>
            </w:pPr>
            <w:r w:rsidRPr="00567855">
              <w:rPr>
                <w:rFonts w:ascii="Arial" w:eastAsia="Times New Roman" w:hAnsi="Arial" w:cs="Arial"/>
                <w:sz w:val="14"/>
                <w:szCs w:val="14"/>
                <w:lang w:eastAsia="ru-RU"/>
              </w:rPr>
              <w:t>Муниципальное казенное учреждение «Муниципальная пожарная часть №1»;</w:t>
            </w:r>
          </w:p>
          <w:p w:rsidR="00567855" w:rsidRPr="00567855" w:rsidRDefault="00567855" w:rsidP="009D3C0F">
            <w:pPr>
              <w:autoSpaceDE w:val="0"/>
              <w:autoSpaceDN w:val="0"/>
              <w:adjustRightInd w:val="0"/>
              <w:spacing w:after="0" w:line="240" w:lineRule="auto"/>
              <w:ind w:left="12"/>
              <w:jc w:val="both"/>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Администрация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r>
      <w:tr w:rsidR="00567855" w:rsidRPr="00567855" w:rsidTr="009D3C0F">
        <w:trPr>
          <w:trHeight w:val="20"/>
        </w:trPr>
        <w:tc>
          <w:tcPr>
            <w:tcW w:w="1397" w:type="pct"/>
          </w:tcPr>
          <w:p w:rsidR="00567855" w:rsidRPr="00567855" w:rsidRDefault="00567855" w:rsidP="009D3C0F">
            <w:pPr>
              <w:autoSpaceDE w:val="0"/>
              <w:autoSpaceDN w:val="0"/>
              <w:adjustRightInd w:val="0"/>
              <w:spacing w:after="120" w:line="240" w:lineRule="auto"/>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 xml:space="preserve">Перечень подпрограмм и отдельных мероприятий муниципальной программы </w:t>
            </w:r>
          </w:p>
        </w:tc>
        <w:tc>
          <w:tcPr>
            <w:tcW w:w="3603" w:type="pct"/>
          </w:tcPr>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sz w:val="14"/>
                <w:szCs w:val="14"/>
                <w:u w:val="single"/>
                <w:lang w:eastAsia="ru-RU"/>
              </w:rPr>
            </w:pPr>
            <w:r w:rsidRPr="00567855">
              <w:rPr>
                <w:rFonts w:ascii="Arial" w:eastAsia="Times New Roman" w:hAnsi="Arial" w:cs="Arial"/>
                <w:sz w:val="14"/>
                <w:szCs w:val="14"/>
                <w:u w:val="single"/>
                <w:lang w:eastAsia="ru-RU"/>
              </w:rPr>
              <w:t>Подпрограммы:</w:t>
            </w:r>
          </w:p>
          <w:p w:rsidR="00567855" w:rsidRPr="00567855" w:rsidRDefault="00567855" w:rsidP="00567855">
            <w:pPr>
              <w:numPr>
                <w:ilvl w:val="0"/>
                <w:numId w:val="12"/>
              </w:numPr>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«Развитие и модернизация объектов коммунальной инфраструктуры»; </w:t>
            </w:r>
          </w:p>
          <w:p w:rsidR="00567855" w:rsidRPr="00567855" w:rsidRDefault="00567855" w:rsidP="009D3C0F">
            <w:pPr>
              <w:autoSpaceDE w:val="0"/>
              <w:autoSpaceDN w:val="0"/>
              <w:adjustRightInd w:val="0"/>
              <w:spacing w:after="0" w:line="240" w:lineRule="auto"/>
              <w:ind w:firstLine="317"/>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2.«Создание условий для безубыточной деятельности организаций жилищно-коммунального комплекса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p w:rsidR="00567855" w:rsidRPr="00567855" w:rsidRDefault="00567855" w:rsidP="009D3C0F">
            <w:pPr>
              <w:autoSpaceDE w:val="0"/>
              <w:autoSpaceDN w:val="0"/>
              <w:adjustRightInd w:val="0"/>
              <w:spacing w:after="0" w:line="240" w:lineRule="auto"/>
              <w:ind w:firstLine="283"/>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3.«Организация проведения капитального ремонта общего имущества в многоквартирных домах, расположенных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p w:rsidR="00567855" w:rsidRPr="00567855" w:rsidRDefault="00567855" w:rsidP="009D3C0F">
            <w:pPr>
              <w:autoSpaceDE w:val="0"/>
              <w:autoSpaceDN w:val="0"/>
              <w:adjustRightInd w:val="0"/>
              <w:spacing w:after="0" w:line="240" w:lineRule="auto"/>
              <w:ind w:left="34"/>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4.«Энергосбережение и повышение энергетической эффективности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p w:rsidR="00567855" w:rsidRPr="00567855" w:rsidRDefault="00567855" w:rsidP="009D3C0F">
            <w:pPr>
              <w:autoSpaceDE w:val="0"/>
              <w:autoSpaceDN w:val="0"/>
              <w:adjustRightInd w:val="0"/>
              <w:spacing w:after="0" w:line="240" w:lineRule="auto"/>
              <w:ind w:firstLine="283"/>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5.«Реконструкция и капитальный ремонт объектов коммунальной инфраструктуры муниципального образования </w:t>
            </w:r>
            <w:proofErr w:type="spellStart"/>
            <w:r w:rsidRPr="00567855">
              <w:rPr>
                <w:rFonts w:ascii="Arial" w:eastAsia="Times New Roman" w:hAnsi="Arial" w:cs="Arial"/>
                <w:sz w:val="14"/>
                <w:szCs w:val="14"/>
                <w:lang w:eastAsia="ru-RU"/>
              </w:rPr>
              <w:t>Богучанский</w:t>
            </w:r>
            <w:proofErr w:type="spellEnd"/>
            <w:r w:rsidRPr="00567855">
              <w:rPr>
                <w:rFonts w:ascii="Arial" w:eastAsia="Times New Roman" w:hAnsi="Arial" w:cs="Arial"/>
                <w:sz w:val="14"/>
                <w:szCs w:val="14"/>
                <w:lang w:eastAsia="ru-RU"/>
              </w:rPr>
              <w:t xml:space="preserve"> район»;</w:t>
            </w:r>
          </w:p>
          <w:p w:rsidR="00567855" w:rsidRPr="00567855" w:rsidRDefault="00567855" w:rsidP="009D3C0F">
            <w:pPr>
              <w:autoSpaceDE w:val="0"/>
              <w:autoSpaceDN w:val="0"/>
              <w:adjustRightInd w:val="0"/>
              <w:spacing w:after="0" w:line="240" w:lineRule="auto"/>
              <w:ind w:firstLine="34"/>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6.«Обращение с отходами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с 2021 года </w:t>
            </w:r>
            <w:proofErr w:type="gramStart"/>
            <w:r w:rsidRPr="00567855">
              <w:rPr>
                <w:rFonts w:ascii="Arial" w:eastAsia="Times New Roman" w:hAnsi="Arial" w:cs="Arial"/>
                <w:sz w:val="14"/>
                <w:szCs w:val="14"/>
                <w:lang w:eastAsia="ru-RU"/>
              </w:rPr>
              <w:t>исключена</w:t>
            </w:r>
            <w:proofErr w:type="gramEnd"/>
            <w:r w:rsidRPr="00567855">
              <w:rPr>
                <w:rFonts w:ascii="Arial" w:eastAsia="Times New Roman" w:hAnsi="Arial" w:cs="Arial"/>
                <w:sz w:val="14"/>
                <w:szCs w:val="14"/>
                <w:lang w:eastAsia="ru-RU"/>
              </w:rPr>
              <w:t xml:space="preserve"> из программы;</w:t>
            </w:r>
          </w:p>
          <w:p w:rsidR="00567855" w:rsidRPr="00567855" w:rsidRDefault="00567855" w:rsidP="009D3C0F">
            <w:pPr>
              <w:autoSpaceDE w:val="0"/>
              <w:autoSpaceDN w:val="0"/>
              <w:adjustRightInd w:val="0"/>
              <w:spacing w:after="0" w:line="240" w:lineRule="auto"/>
              <w:ind w:firstLine="283"/>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7.«”Чистая вода” на территории муниципального образования </w:t>
            </w:r>
            <w:proofErr w:type="spellStart"/>
            <w:r w:rsidRPr="00567855">
              <w:rPr>
                <w:rFonts w:ascii="Arial" w:eastAsia="Times New Roman" w:hAnsi="Arial" w:cs="Arial"/>
                <w:sz w:val="14"/>
                <w:szCs w:val="14"/>
                <w:lang w:eastAsia="ru-RU"/>
              </w:rPr>
              <w:t>Богучанский</w:t>
            </w:r>
            <w:proofErr w:type="spellEnd"/>
            <w:r w:rsidRPr="00567855">
              <w:rPr>
                <w:rFonts w:ascii="Arial" w:eastAsia="Times New Roman" w:hAnsi="Arial" w:cs="Arial"/>
                <w:sz w:val="14"/>
                <w:szCs w:val="14"/>
                <w:lang w:eastAsia="ru-RU"/>
              </w:rPr>
              <w:t xml:space="preserve"> район»;</w:t>
            </w:r>
          </w:p>
          <w:p w:rsidR="00567855" w:rsidRPr="00567855" w:rsidRDefault="00567855" w:rsidP="009D3C0F">
            <w:pPr>
              <w:autoSpaceDE w:val="0"/>
              <w:autoSpaceDN w:val="0"/>
              <w:adjustRightInd w:val="0"/>
              <w:spacing w:after="0" w:line="240" w:lineRule="auto"/>
              <w:ind w:firstLine="283"/>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8.«Развитие информационного общества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r>
      <w:tr w:rsidR="00567855" w:rsidRPr="00567855" w:rsidTr="009D3C0F">
        <w:trPr>
          <w:trHeight w:val="20"/>
        </w:trPr>
        <w:tc>
          <w:tcPr>
            <w:tcW w:w="1397" w:type="pct"/>
          </w:tcPr>
          <w:p w:rsidR="00567855" w:rsidRPr="00567855" w:rsidRDefault="00567855" w:rsidP="009D3C0F">
            <w:pPr>
              <w:autoSpaceDE w:val="0"/>
              <w:autoSpaceDN w:val="0"/>
              <w:adjustRightInd w:val="0"/>
              <w:spacing w:after="120" w:line="240" w:lineRule="auto"/>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Цели муниципальной программы</w:t>
            </w:r>
          </w:p>
        </w:tc>
        <w:tc>
          <w:tcPr>
            <w:tcW w:w="3603" w:type="pct"/>
          </w:tcPr>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Формирование целостной и эффективной системы управления энергосбережением и повышением энергетической эффективности;</w:t>
            </w:r>
          </w:p>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w:t>
            </w:r>
          </w:p>
        </w:tc>
      </w:tr>
      <w:tr w:rsidR="00567855" w:rsidRPr="00567855" w:rsidTr="009D3C0F">
        <w:trPr>
          <w:trHeight w:val="20"/>
        </w:trPr>
        <w:tc>
          <w:tcPr>
            <w:tcW w:w="1397" w:type="pct"/>
          </w:tcPr>
          <w:p w:rsidR="00567855" w:rsidRPr="00567855" w:rsidRDefault="00567855" w:rsidP="009D3C0F">
            <w:pPr>
              <w:autoSpaceDE w:val="0"/>
              <w:autoSpaceDN w:val="0"/>
              <w:adjustRightInd w:val="0"/>
              <w:spacing w:after="120" w:line="240" w:lineRule="auto"/>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Задачи муниципальной программы</w:t>
            </w:r>
          </w:p>
        </w:tc>
        <w:tc>
          <w:tcPr>
            <w:tcW w:w="3603" w:type="pct"/>
          </w:tcPr>
          <w:p w:rsidR="00567855" w:rsidRPr="00567855" w:rsidRDefault="00567855" w:rsidP="00567855">
            <w:pPr>
              <w:numPr>
                <w:ilvl w:val="0"/>
                <w:numId w:val="11"/>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Содержание объектов коммунальной инфраструктуры района в надлежащем состоянии;</w:t>
            </w:r>
          </w:p>
          <w:p w:rsidR="00567855" w:rsidRPr="00567855" w:rsidRDefault="00567855" w:rsidP="00567855">
            <w:pPr>
              <w:numPr>
                <w:ilvl w:val="0"/>
                <w:numId w:val="11"/>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Внедрение рыночных механизмов жилищно-коммунального хозяйства и обеспечение доступности предоставляемых коммунальных услуг;</w:t>
            </w:r>
          </w:p>
          <w:p w:rsidR="00567855" w:rsidRPr="00567855" w:rsidRDefault="00567855" w:rsidP="00567855">
            <w:pPr>
              <w:numPr>
                <w:ilvl w:val="0"/>
                <w:numId w:val="11"/>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Сохранение жилищного фонда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не признанного в установленном порядке аварийным и подлежащим сносу;</w:t>
            </w:r>
          </w:p>
          <w:p w:rsidR="00567855" w:rsidRPr="00567855" w:rsidRDefault="00567855" w:rsidP="00567855">
            <w:pPr>
              <w:numPr>
                <w:ilvl w:val="0"/>
                <w:numId w:val="11"/>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Повышение энергосбережения и </w:t>
            </w:r>
            <w:proofErr w:type="spellStart"/>
            <w:r w:rsidRPr="00567855">
              <w:rPr>
                <w:rFonts w:ascii="Arial" w:eastAsia="Times New Roman" w:hAnsi="Arial" w:cs="Arial"/>
                <w:sz w:val="14"/>
                <w:szCs w:val="14"/>
                <w:lang w:eastAsia="ru-RU"/>
              </w:rPr>
              <w:t>энергоэффективности</w:t>
            </w:r>
            <w:proofErr w:type="spellEnd"/>
            <w:r w:rsidRPr="00567855">
              <w:rPr>
                <w:rFonts w:ascii="Arial" w:eastAsia="Times New Roman" w:hAnsi="Arial" w:cs="Arial"/>
                <w:sz w:val="14"/>
                <w:szCs w:val="14"/>
                <w:lang w:eastAsia="ru-RU"/>
              </w:rPr>
              <w:t>;</w:t>
            </w:r>
          </w:p>
          <w:p w:rsidR="00567855" w:rsidRPr="00567855" w:rsidRDefault="00567855" w:rsidP="00567855">
            <w:pPr>
              <w:numPr>
                <w:ilvl w:val="0"/>
                <w:numId w:val="11"/>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Обеспечение надежной эксплуатации объектов коммунальной инфраструктуры района;</w:t>
            </w:r>
          </w:p>
          <w:p w:rsidR="00567855" w:rsidRPr="00567855" w:rsidRDefault="00567855" w:rsidP="00567855">
            <w:pPr>
              <w:numPr>
                <w:ilvl w:val="0"/>
                <w:numId w:val="11"/>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Снижение негативного воздействия отходов на окружающую среду и здоровье населения района;</w:t>
            </w:r>
          </w:p>
          <w:p w:rsidR="00567855" w:rsidRPr="00567855" w:rsidRDefault="00567855" w:rsidP="00567855">
            <w:pPr>
              <w:numPr>
                <w:ilvl w:val="0"/>
                <w:numId w:val="11"/>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 правилами;</w:t>
            </w:r>
          </w:p>
          <w:p w:rsidR="00567855" w:rsidRPr="00567855" w:rsidRDefault="00567855" w:rsidP="00567855">
            <w:pPr>
              <w:numPr>
                <w:ilvl w:val="0"/>
                <w:numId w:val="11"/>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Создание условий для развития услуг связи в малочисленных и труднодоступных населенных пунктах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r>
      <w:tr w:rsidR="00567855" w:rsidRPr="00567855" w:rsidTr="009D3C0F">
        <w:trPr>
          <w:trHeight w:val="20"/>
        </w:trPr>
        <w:tc>
          <w:tcPr>
            <w:tcW w:w="1397" w:type="pct"/>
          </w:tcPr>
          <w:p w:rsidR="00567855" w:rsidRPr="00567855" w:rsidRDefault="00567855" w:rsidP="009D3C0F">
            <w:pPr>
              <w:autoSpaceDE w:val="0"/>
              <w:autoSpaceDN w:val="0"/>
              <w:adjustRightInd w:val="0"/>
              <w:spacing w:after="120" w:line="240" w:lineRule="auto"/>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Этапы и сроки реализации муниципальной программы</w:t>
            </w:r>
          </w:p>
        </w:tc>
        <w:tc>
          <w:tcPr>
            <w:tcW w:w="3603" w:type="pct"/>
            <w:vAlign w:val="center"/>
          </w:tcPr>
          <w:p w:rsidR="00567855" w:rsidRPr="00567855" w:rsidRDefault="00567855" w:rsidP="009D3C0F">
            <w:pPr>
              <w:autoSpaceDE w:val="0"/>
              <w:autoSpaceDN w:val="0"/>
              <w:adjustRightInd w:val="0"/>
              <w:spacing w:after="0" w:line="240" w:lineRule="auto"/>
              <w:ind w:left="39"/>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Сроки реализации программы: 2014-2030 годы</w:t>
            </w:r>
          </w:p>
        </w:tc>
      </w:tr>
      <w:tr w:rsidR="00567855" w:rsidRPr="00567855" w:rsidTr="009D3C0F">
        <w:trPr>
          <w:trHeight w:val="20"/>
        </w:trPr>
        <w:tc>
          <w:tcPr>
            <w:tcW w:w="1397" w:type="pct"/>
          </w:tcPr>
          <w:p w:rsidR="00567855" w:rsidRPr="00567855" w:rsidRDefault="00567855" w:rsidP="009D3C0F">
            <w:pPr>
              <w:autoSpaceDE w:val="0"/>
              <w:autoSpaceDN w:val="0"/>
              <w:adjustRightInd w:val="0"/>
              <w:spacing w:after="120" w:line="240" w:lineRule="auto"/>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Перечень целевых показателей на долгосрочный период </w:t>
            </w:r>
          </w:p>
        </w:tc>
        <w:tc>
          <w:tcPr>
            <w:tcW w:w="3603" w:type="pct"/>
          </w:tcPr>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567855">
              <w:rPr>
                <w:rFonts w:ascii="Arial" w:eastAsia="Times New Roman" w:hAnsi="Arial" w:cs="Arial"/>
                <w:color w:val="2D2D2D"/>
                <w:spacing w:val="2"/>
                <w:sz w:val="14"/>
                <w:szCs w:val="14"/>
                <w:shd w:val="clear" w:color="auto" w:fill="FFFFFF"/>
                <w:lang w:eastAsia="ru-RU"/>
              </w:rPr>
              <w:t xml:space="preserve">     Перечень и динамика изменения целевых показателей представлены в приложении № 2 к паспорту муниципальной программы</w:t>
            </w:r>
            <w:r w:rsidRPr="00567855">
              <w:rPr>
                <w:rFonts w:ascii="Arial" w:eastAsia="Times New Roman" w:hAnsi="Arial" w:cs="Arial"/>
                <w:sz w:val="14"/>
                <w:szCs w:val="14"/>
                <w:lang w:eastAsia="ru-RU"/>
              </w:rPr>
              <w:t xml:space="preserve"> </w:t>
            </w:r>
          </w:p>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567855" w:rsidRPr="00567855" w:rsidTr="009D3C0F">
        <w:trPr>
          <w:trHeight w:val="20"/>
        </w:trPr>
        <w:tc>
          <w:tcPr>
            <w:tcW w:w="1397" w:type="pct"/>
          </w:tcPr>
          <w:p w:rsidR="00567855" w:rsidRPr="00567855" w:rsidRDefault="00567855" w:rsidP="009D3C0F">
            <w:pPr>
              <w:autoSpaceDE w:val="0"/>
              <w:autoSpaceDN w:val="0"/>
              <w:adjustRightInd w:val="0"/>
              <w:spacing w:after="0" w:line="240" w:lineRule="auto"/>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Информация о </w:t>
            </w:r>
          </w:p>
          <w:p w:rsidR="00567855" w:rsidRPr="00567855" w:rsidRDefault="00567855" w:rsidP="009D3C0F">
            <w:pPr>
              <w:autoSpaceDE w:val="0"/>
              <w:autoSpaceDN w:val="0"/>
              <w:adjustRightInd w:val="0"/>
              <w:spacing w:after="0" w:line="240" w:lineRule="auto"/>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ресурсном </w:t>
            </w:r>
            <w:proofErr w:type="gramStart"/>
            <w:r w:rsidRPr="00567855">
              <w:rPr>
                <w:rFonts w:ascii="Arial" w:eastAsia="Times New Roman" w:hAnsi="Arial" w:cs="Arial"/>
                <w:sz w:val="14"/>
                <w:szCs w:val="14"/>
                <w:lang w:eastAsia="ru-RU"/>
              </w:rPr>
              <w:t>обеспечении</w:t>
            </w:r>
            <w:proofErr w:type="gramEnd"/>
            <w:r w:rsidRPr="00567855">
              <w:rPr>
                <w:rFonts w:ascii="Arial" w:eastAsia="Times New Roman" w:hAnsi="Arial" w:cs="Arial"/>
                <w:sz w:val="14"/>
                <w:szCs w:val="14"/>
                <w:lang w:eastAsia="ru-RU"/>
              </w:rPr>
              <w:t xml:space="preserve"> и прогнозной оценке расходов на реализацию целей с учетом источников финансирования,  в том числе по уровням бюджетной системы муниципальной программы  </w:t>
            </w:r>
          </w:p>
        </w:tc>
        <w:tc>
          <w:tcPr>
            <w:tcW w:w="3603" w:type="pct"/>
          </w:tcPr>
          <w:p w:rsidR="00567855" w:rsidRPr="00567855" w:rsidRDefault="00567855" w:rsidP="009D3C0F">
            <w:pPr>
              <w:autoSpaceDE w:val="0"/>
              <w:autoSpaceDN w:val="0"/>
              <w:adjustRightInd w:val="0"/>
              <w:spacing w:after="0" w:line="0" w:lineRule="atLeast"/>
              <w:ind w:firstLine="708"/>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Общий объем финансирования программы составляет:     </w:t>
            </w:r>
          </w:p>
          <w:p w:rsidR="00567855" w:rsidRPr="00567855" w:rsidRDefault="00567855" w:rsidP="009D3C0F">
            <w:pPr>
              <w:autoSpaceDE w:val="0"/>
              <w:autoSpaceDN w:val="0"/>
              <w:adjustRightInd w:val="0"/>
              <w:spacing w:after="0" w:line="0" w:lineRule="atLeast"/>
              <w:ind w:firstLine="708"/>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2 765 466 985,62 рублей, из них:</w:t>
            </w:r>
          </w:p>
          <w:p w:rsidR="00567855" w:rsidRPr="00567855" w:rsidRDefault="00567855" w:rsidP="009D3C0F">
            <w:pPr>
              <w:tabs>
                <w:tab w:val="left" w:pos="4712"/>
              </w:tabs>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2014 году –  278 890 459,97 рублей,</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2015 году –  315 681 124,02 рублей,</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2016 году –  328 302 137,21 рублей,</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2017 году –  262 479 397,11 рублей,</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2018 году  – 250 342 478,28 рублей,</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2019 году  – 263 895 496,08 рублей,</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2020 году  – 276 946 835,19 рублей,</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 2021 году  – 336 612 147,76 рублей, </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2022 году  – 226 158 455,00 рублей,</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2023 году –  226 158 455,00 рублей, в том числе:</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федеральный бюджет – 51 194 100,00 рублей, из них:</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2014 году –                  0,00 рублей,</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2015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2016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2017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2018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2019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2020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2021 году  –  51 194 100,00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2022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2023 году –                  0,00 рублей,</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краевой бюджет – 2 134 410 793,33 рублей, из них:</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2014 году –  170 841 596,46 рублей,</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2015 году –  192 325 465,45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2016 году –  207 732 819,00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2017 году –  234 212 870,42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2018 году  – 234 493 282,00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2019 году  – 221 900 360,00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2020 году  – 202 944 500,00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2021 году  – 225 577 500,00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2022 году  – 222 191 200,00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2023 году –  222 191 200,00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районный бюджет – 399 829 092,29 рублей, из них:</w:t>
            </w:r>
          </w:p>
          <w:p w:rsidR="00567855" w:rsidRPr="00567855" w:rsidRDefault="00567855" w:rsidP="009D3C0F">
            <w:pPr>
              <w:tabs>
                <w:tab w:val="left" w:pos="4712"/>
              </w:tabs>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2014 году –   48 015 863,51 рублей,</w:t>
            </w:r>
          </w:p>
          <w:p w:rsidR="00567855" w:rsidRPr="00567855" w:rsidRDefault="00567855" w:rsidP="009D3C0F">
            <w:pPr>
              <w:tabs>
                <w:tab w:val="left" w:pos="4712"/>
              </w:tabs>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2015 году –   63 355 658,57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2016 году –   60 569 318,21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2017 году –   28 266 526,69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2018 году  –  15 849 196,28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2019 году  –  41 995 136,08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2020 году  –  74 002 335,19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2021 году  –  59 840 547,76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2022 году  –    3 967 255,00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в 2023 году –     3 967 255,00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бюджеты муниципальных образований – 33 000,00 рублей, из них:</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2014 году  –   33 000,00 рублей,</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2015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2016 году  –            0,00 рублей,</w:t>
            </w:r>
          </w:p>
          <w:p w:rsidR="00567855" w:rsidRPr="00567855" w:rsidRDefault="00567855" w:rsidP="009D3C0F">
            <w:pPr>
              <w:tabs>
                <w:tab w:val="left" w:pos="4547"/>
              </w:tabs>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2017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2018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2019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2020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2021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2022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2023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внебюджетные источники – 180 000 000,00 рублей, из них:</w:t>
            </w:r>
          </w:p>
          <w:p w:rsidR="00567855" w:rsidRPr="00567855" w:rsidRDefault="00567855" w:rsidP="009D3C0F">
            <w:pPr>
              <w:tabs>
                <w:tab w:val="left" w:pos="4682"/>
              </w:tabs>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2014 году –     60 000 000,00 рублей,</w:t>
            </w:r>
          </w:p>
          <w:p w:rsidR="00567855" w:rsidRPr="00567855" w:rsidRDefault="00567855" w:rsidP="009D3C0F">
            <w:pPr>
              <w:autoSpaceDE w:val="0"/>
              <w:autoSpaceDN w:val="0"/>
              <w:adjustRightInd w:val="0"/>
              <w:spacing w:after="0" w:line="0" w:lineRule="atLeast"/>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2015 году –     60 000 000,00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2016 году –     60 000 000,00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2017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2018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2019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2020 году  –                    0,00 рублей,</w:t>
            </w:r>
          </w:p>
          <w:p w:rsidR="00567855" w:rsidRPr="00567855" w:rsidRDefault="00567855" w:rsidP="009D3C0F">
            <w:pPr>
              <w:autoSpaceDE w:val="0"/>
              <w:autoSpaceDN w:val="0"/>
              <w:adjustRightInd w:val="0"/>
              <w:spacing w:after="0" w:line="0" w:lineRule="atLeast"/>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2021 году  –                    0,00 рублей,</w:t>
            </w:r>
          </w:p>
          <w:p w:rsidR="00567855" w:rsidRPr="00567855" w:rsidRDefault="00567855" w:rsidP="009D3C0F">
            <w:pPr>
              <w:spacing w:after="0" w:line="0" w:lineRule="atLeast"/>
              <w:jc w:val="both"/>
              <w:rPr>
                <w:rFonts w:ascii="Arial" w:eastAsia="Times New Roman" w:hAnsi="Arial" w:cs="Arial"/>
                <w:sz w:val="14"/>
                <w:szCs w:val="14"/>
                <w:lang w:eastAsia="ru-RU"/>
              </w:rPr>
            </w:pPr>
            <w:r w:rsidRPr="00567855">
              <w:rPr>
                <w:rFonts w:ascii="Arial" w:eastAsia="Times New Roman" w:hAnsi="Arial" w:cs="Arial"/>
                <w:sz w:val="14"/>
                <w:szCs w:val="14"/>
                <w:lang w:eastAsia="ru-RU"/>
              </w:rPr>
              <w:t>в 2022 году  –                    0,00 рублей,</w:t>
            </w:r>
          </w:p>
          <w:p w:rsidR="00567855" w:rsidRPr="00567855" w:rsidRDefault="00567855" w:rsidP="009D3C0F">
            <w:pPr>
              <w:autoSpaceDE w:val="0"/>
              <w:autoSpaceDN w:val="0"/>
              <w:adjustRightInd w:val="0"/>
              <w:spacing w:after="0" w:line="0" w:lineRule="atLeast"/>
              <w:jc w:val="both"/>
              <w:rPr>
                <w:rFonts w:ascii="Arial" w:eastAsia="Times New Roman" w:hAnsi="Arial" w:cs="Arial"/>
                <w:sz w:val="14"/>
                <w:szCs w:val="14"/>
                <w:lang w:eastAsia="ru-RU"/>
              </w:rPr>
            </w:pPr>
            <w:r w:rsidRPr="00567855">
              <w:rPr>
                <w:rFonts w:ascii="Arial" w:eastAsia="Times New Roman" w:hAnsi="Arial" w:cs="Arial"/>
                <w:sz w:val="14"/>
                <w:szCs w:val="14"/>
                <w:lang w:eastAsia="ru-RU"/>
              </w:rPr>
              <w:t>в 2023 году –                     0,00 рублей.</w:t>
            </w:r>
          </w:p>
        </w:tc>
      </w:tr>
      <w:tr w:rsidR="00567855" w:rsidRPr="00567855" w:rsidTr="009D3C0F">
        <w:trPr>
          <w:trHeight w:val="20"/>
        </w:trPr>
        <w:tc>
          <w:tcPr>
            <w:tcW w:w="1397" w:type="pct"/>
          </w:tcPr>
          <w:p w:rsidR="00567855" w:rsidRPr="00567855" w:rsidRDefault="00567855" w:rsidP="009D3C0F">
            <w:pPr>
              <w:autoSpaceDE w:val="0"/>
              <w:autoSpaceDN w:val="0"/>
              <w:adjustRightInd w:val="0"/>
              <w:spacing w:after="120" w:line="240" w:lineRule="auto"/>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 xml:space="preserve">Перечень объектов капитального строительства </w:t>
            </w:r>
          </w:p>
        </w:tc>
        <w:tc>
          <w:tcPr>
            <w:tcW w:w="3603" w:type="pct"/>
          </w:tcPr>
          <w:p w:rsidR="00567855" w:rsidRPr="00567855" w:rsidRDefault="00567855" w:rsidP="00567855">
            <w:pPr>
              <w:numPr>
                <w:ilvl w:val="0"/>
                <w:numId w:val="13"/>
              </w:numPr>
              <w:autoSpaceDE w:val="0"/>
              <w:autoSpaceDN w:val="0"/>
              <w:adjustRightInd w:val="0"/>
              <w:spacing w:after="0" w:line="240" w:lineRule="auto"/>
              <w:ind w:left="34" w:firstLine="326"/>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Строительство сетей круглогодичного холодного водоснабжения (п</w:t>
            </w:r>
            <w:proofErr w:type="gramStart"/>
            <w:r w:rsidRPr="00567855">
              <w:rPr>
                <w:rFonts w:ascii="Arial" w:eastAsia="Times New Roman" w:hAnsi="Arial" w:cs="Arial"/>
                <w:sz w:val="14"/>
                <w:szCs w:val="14"/>
                <w:lang w:eastAsia="ru-RU"/>
              </w:rPr>
              <w:t>.А</w:t>
            </w:r>
            <w:proofErr w:type="gramEnd"/>
            <w:r w:rsidRPr="00567855">
              <w:rPr>
                <w:rFonts w:ascii="Arial" w:eastAsia="Times New Roman" w:hAnsi="Arial" w:cs="Arial"/>
                <w:sz w:val="14"/>
                <w:szCs w:val="14"/>
                <w:lang w:eastAsia="ru-RU"/>
              </w:rPr>
              <w:t xml:space="preserve">нгарский, </w:t>
            </w:r>
            <w:proofErr w:type="spellStart"/>
            <w:r w:rsidRPr="00567855">
              <w:rPr>
                <w:rFonts w:ascii="Arial" w:eastAsia="Times New Roman" w:hAnsi="Arial" w:cs="Arial"/>
                <w:sz w:val="14"/>
                <w:szCs w:val="14"/>
                <w:lang w:eastAsia="ru-RU"/>
              </w:rPr>
              <w:t>п.Такучет</w:t>
            </w:r>
            <w:proofErr w:type="spellEnd"/>
            <w:r w:rsidRPr="00567855">
              <w:rPr>
                <w:rFonts w:ascii="Arial" w:eastAsia="Times New Roman" w:hAnsi="Arial" w:cs="Arial"/>
                <w:sz w:val="14"/>
                <w:szCs w:val="14"/>
                <w:lang w:eastAsia="ru-RU"/>
              </w:rPr>
              <w:t xml:space="preserve">, п.Гремучий, </w:t>
            </w:r>
            <w:proofErr w:type="spellStart"/>
            <w:r w:rsidRPr="00567855">
              <w:rPr>
                <w:rFonts w:ascii="Arial" w:eastAsia="Times New Roman" w:hAnsi="Arial" w:cs="Arial"/>
                <w:sz w:val="14"/>
                <w:szCs w:val="14"/>
                <w:lang w:eastAsia="ru-RU"/>
              </w:rPr>
              <w:t>п.Красногорьевский</w:t>
            </w:r>
            <w:proofErr w:type="spellEnd"/>
            <w:r w:rsidRPr="00567855">
              <w:rPr>
                <w:rFonts w:ascii="Arial" w:eastAsia="Times New Roman" w:hAnsi="Arial" w:cs="Arial"/>
                <w:sz w:val="14"/>
                <w:szCs w:val="14"/>
                <w:lang w:eastAsia="ru-RU"/>
              </w:rPr>
              <w:t xml:space="preserve">) (см. приложение № 3 к паспорту программы) </w:t>
            </w:r>
          </w:p>
        </w:tc>
      </w:tr>
    </w:tbl>
    <w:p w:rsidR="00567855" w:rsidRPr="00567855" w:rsidRDefault="00567855" w:rsidP="00567855">
      <w:pPr>
        <w:spacing w:after="0" w:line="240" w:lineRule="auto"/>
        <w:ind w:left="426"/>
        <w:jc w:val="center"/>
        <w:rPr>
          <w:rFonts w:ascii="Arial" w:eastAsia="Times New Roman" w:hAnsi="Arial" w:cs="Arial"/>
          <w:sz w:val="20"/>
          <w:szCs w:val="20"/>
          <w:lang w:eastAsia="ru-RU"/>
        </w:rPr>
      </w:pPr>
    </w:p>
    <w:p w:rsidR="00567855" w:rsidRPr="00567855" w:rsidRDefault="00567855" w:rsidP="00567855">
      <w:pPr>
        <w:numPr>
          <w:ilvl w:val="0"/>
          <w:numId w:val="13"/>
        </w:numPr>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Характеристика текущего состояния соответствующей отрасли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с указанием основных показателей социально-экономического развития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и анализ социальных, финансово-экономических и прочих рисков реализации программы</w:t>
      </w:r>
    </w:p>
    <w:p w:rsidR="00567855" w:rsidRPr="00567855" w:rsidRDefault="00567855" w:rsidP="00567855">
      <w:pPr>
        <w:spacing w:after="0" w:line="240" w:lineRule="auto"/>
        <w:ind w:left="360"/>
        <w:rPr>
          <w:rFonts w:ascii="Arial" w:eastAsia="Times New Roman" w:hAnsi="Arial" w:cs="Arial"/>
          <w:sz w:val="20"/>
          <w:szCs w:val="20"/>
          <w:lang w:eastAsia="ru-RU"/>
        </w:rPr>
      </w:pP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Жилищно-коммунальное хозяйство является одной из главных отраслей экономики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т.к. обеспечивает население района жизненно важными услугами: отопление, горячее и холодное водоснабжение, водоотведение и электроснабжение.</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Основными показателями, характеризующими отрасль ЖКХ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являются:</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высокий уровень износа основных производственных фондов, в том числе транспортных коммуникаций и энергетического оборудования, до 60-70% обусловленный принятием в муниципальную собственность объектов коммунального назначения в ветхом и аварийном состоянии;</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высокие потери энергоресурсов на всех стадиях от производства до потребления, составляющие 30-50 %, вследствие эксплуатации устаревшего технологического оборудования с низким коэффициентом полезного действия;</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сверхнормативное потребления энергоресурсов, наличие нерационально функционирующих затратных технологических схем и низкого коэффициента использования установленной мощности.</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И как следствие - высокая себестоимость производства коммунальных услуг. </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Услуги в сфере теплоснабжения жилищно-коммунального хозяйства предоставляют 40 котельных, из них 19 </w:t>
      </w:r>
      <w:proofErr w:type="spellStart"/>
      <w:r w:rsidRPr="00567855">
        <w:rPr>
          <w:rFonts w:ascii="Arial" w:eastAsia="Times New Roman" w:hAnsi="Arial" w:cs="Arial"/>
          <w:sz w:val="20"/>
          <w:szCs w:val="20"/>
          <w:lang w:eastAsia="ru-RU"/>
        </w:rPr>
        <w:t>теплоисточников</w:t>
      </w:r>
      <w:proofErr w:type="spellEnd"/>
      <w:r w:rsidRPr="00567855">
        <w:rPr>
          <w:rFonts w:ascii="Arial" w:eastAsia="Times New Roman" w:hAnsi="Arial" w:cs="Arial"/>
          <w:sz w:val="20"/>
          <w:szCs w:val="20"/>
          <w:lang w:eastAsia="ru-RU"/>
        </w:rPr>
        <w:t xml:space="preserve"> мощностью менее 3 Гкал/</w:t>
      </w:r>
      <w:proofErr w:type="gramStart"/>
      <w:r w:rsidRPr="00567855">
        <w:rPr>
          <w:rFonts w:ascii="Arial" w:eastAsia="Times New Roman" w:hAnsi="Arial" w:cs="Arial"/>
          <w:sz w:val="20"/>
          <w:szCs w:val="20"/>
          <w:lang w:eastAsia="ru-RU"/>
        </w:rPr>
        <w:t>ч</w:t>
      </w:r>
      <w:proofErr w:type="gramEnd"/>
      <w:r w:rsidRPr="00567855">
        <w:rPr>
          <w:rFonts w:ascii="Arial" w:eastAsia="Times New Roman" w:hAnsi="Arial" w:cs="Arial"/>
          <w:sz w:val="20"/>
          <w:szCs w:val="20"/>
          <w:lang w:eastAsia="ru-RU"/>
        </w:rPr>
        <w:t xml:space="preserve"> (60 %),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567855" w:rsidRPr="00567855" w:rsidRDefault="00567855" w:rsidP="00567855">
      <w:pPr>
        <w:autoSpaceDE w:val="0"/>
        <w:autoSpaceDN w:val="0"/>
        <w:adjustRightInd w:val="0"/>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26 %. Из общего количества установленных котлов в котельных коммунального комплекса только 35 %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 настоящее время из 146,286 км сетей теплоснабжения – 115,50 км требуют замены.</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 сфере водоснабжения населения района основными источниками являются напорные и безнапорные подземные источники.</w:t>
      </w:r>
    </w:p>
    <w:p w:rsidR="00567855" w:rsidRPr="00567855" w:rsidRDefault="00567855" w:rsidP="00567855">
      <w:pPr>
        <w:widowControl w:val="0"/>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Централизованным водоснабжением в районе обеспечено 51,38 % населения, </w:t>
      </w:r>
      <w:proofErr w:type="gramStart"/>
      <w:r w:rsidRPr="00567855">
        <w:rPr>
          <w:rFonts w:ascii="Arial" w:eastAsia="Times New Roman" w:hAnsi="Arial" w:cs="Arial"/>
          <w:sz w:val="20"/>
          <w:szCs w:val="20"/>
          <w:lang w:eastAsia="ru-RU"/>
        </w:rPr>
        <w:t>нецентрализованными</w:t>
      </w:r>
      <w:proofErr w:type="gramEnd"/>
      <w:r w:rsidRPr="00567855">
        <w:rPr>
          <w:rFonts w:ascii="Arial" w:eastAsia="Times New Roman" w:hAnsi="Arial" w:cs="Arial"/>
          <w:sz w:val="20"/>
          <w:szCs w:val="20"/>
          <w:lang w:eastAsia="ru-RU"/>
        </w:rPr>
        <w:t xml:space="preserve"> </w:t>
      </w:r>
      <w:proofErr w:type="spellStart"/>
      <w:r w:rsidRPr="00567855">
        <w:rPr>
          <w:rFonts w:ascii="Arial" w:eastAsia="Times New Roman" w:hAnsi="Arial" w:cs="Arial"/>
          <w:sz w:val="20"/>
          <w:szCs w:val="20"/>
          <w:lang w:eastAsia="ru-RU"/>
        </w:rPr>
        <w:t>водоисточниками</w:t>
      </w:r>
      <w:proofErr w:type="spellEnd"/>
      <w:r w:rsidRPr="00567855">
        <w:rPr>
          <w:rFonts w:ascii="Arial" w:eastAsia="Times New Roman" w:hAnsi="Arial" w:cs="Arial"/>
          <w:sz w:val="20"/>
          <w:szCs w:val="20"/>
          <w:lang w:eastAsia="ru-RU"/>
        </w:rPr>
        <w:t xml:space="preserve"> пользуется 48,62 % потребителей. Доля жителей, пользующихся привозной водой, составляет 11,0 %.  </w:t>
      </w:r>
    </w:p>
    <w:p w:rsidR="00567855" w:rsidRPr="00567855" w:rsidRDefault="00567855" w:rsidP="00567855">
      <w:pPr>
        <w:spacing w:after="0" w:line="240" w:lineRule="auto"/>
        <w:ind w:firstLine="708"/>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Проблема качества питьевой воды - предмет особого внимания общественности, органов власти, органов санитарно-эпидемиологического надзора и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 Особенно остро стоит эта проблема в районе также в связи с тем, что подземные источники водоснабжения не соответствуют по органолептическим показателям (цветности, мутности, запаху, постороннему привкусу) и по содержанию вредных веще</w:t>
      </w:r>
      <w:proofErr w:type="gramStart"/>
      <w:r w:rsidRPr="00567855">
        <w:rPr>
          <w:rFonts w:ascii="Arial" w:eastAsia="Times New Roman" w:hAnsi="Arial" w:cs="Arial"/>
          <w:sz w:val="20"/>
          <w:szCs w:val="20"/>
          <w:lang w:eastAsia="ru-RU"/>
        </w:rPr>
        <w:t xml:space="preserve">ств </w:t>
      </w:r>
      <w:r w:rsidRPr="00567855">
        <w:rPr>
          <w:rFonts w:ascii="Arial" w:eastAsia="Times New Roman" w:hAnsi="Arial" w:cs="Arial"/>
          <w:sz w:val="20"/>
          <w:szCs w:val="20"/>
          <w:lang w:eastAsia="ru-RU"/>
        </w:rPr>
        <w:lastRenderedPageBreak/>
        <w:t>тр</w:t>
      </w:r>
      <w:proofErr w:type="gramEnd"/>
      <w:r w:rsidRPr="00567855">
        <w:rPr>
          <w:rFonts w:ascii="Arial" w:eastAsia="Times New Roman" w:hAnsi="Arial" w:cs="Arial"/>
          <w:sz w:val="20"/>
          <w:szCs w:val="20"/>
          <w:lang w:eastAsia="ru-RU"/>
        </w:rPr>
        <w:t xml:space="preserve">ебованиям </w:t>
      </w:r>
      <w:proofErr w:type="spellStart"/>
      <w:r w:rsidRPr="00567855">
        <w:rPr>
          <w:rFonts w:ascii="Arial" w:eastAsia="Times New Roman" w:hAnsi="Arial" w:cs="Arial"/>
          <w:sz w:val="20"/>
          <w:szCs w:val="20"/>
          <w:lang w:eastAsia="ru-RU"/>
        </w:rPr>
        <w:t>СанПиНа</w:t>
      </w:r>
      <w:proofErr w:type="spellEnd"/>
      <w:r w:rsidRPr="00567855">
        <w:rPr>
          <w:rFonts w:ascii="Arial" w:eastAsia="Times New Roman" w:hAnsi="Arial" w:cs="Arial"/>
          <w:sz w:val="20"/>
          <w:szCs w:val="20"/>
          <w:lang w:eastAsia="ru-RU"/>
        </w:rPr>
        <w:t xml:space="preserve"> 2.1.4.1074-01 «Питьевая вода. Гигиенические требования. Качество воды централизованных систем. Контроль качества». </w:t>
      </w:r>
    </w:p>
    <w:p w:rsidR="00567855" w:rsidRPr="00567855" w:rsidRDefault="00567855" w:rsidP="00567855">
      <w:pPr>
        <w:spacing w:after="0" w:line="240" w:lineRule="auto"/>
        <w:ind w:firstLine="708"/>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Значительная часть подземных вод, используемых водозаборными сооружениями, по количественному химическому составу гидрокарбонатные, с минерализацией 0,1-0,2 мг/дм</w:t>
      </w:r>
      <w:r w:rsidRPr="00567855">
        <w:rPr>
          <w:rFonts w:ascii="Arial" w:eastAsia="Times New Roman" w:hAnsi="Arial" w:cs="Arial"/>
          <w:sz w:val="20"/>
          <w:szCs w:val="20"/>
          <w:vertAlign w:val="superscript"/>
          <w:lang w:eastAsia="ru-RU"/>
        </w:rPr>
        <w:t>3</w:t>
      </w:r>
      <w:r w:rsidRPr="00567855">
        <w:rPr>
          <w:rFonts w:ascii="Arial" w:eastAsia="Times New Roman" w:hAnsi="Arial" w:cs="Arial"/>
          <w:sz w:val="20"/>
          <w:szCs w:val="20"/>
          <w:lang w:eastAsia="ru-RU"/>
        </w:rPr>
        <w:t xml:space="preserve">. По усредненным данным результатов лабораторных исследований за 2010 – 2012 гг.  питьевая вода, подаваемая от артезианских скважин, содержит от 0,01 до 0,1 мг/дм3 общего железа, цветность до 12,2 град. до 26,3 град. что превышает норматив на 6,3 град.  Общая жесткость </w:t>
      </w:r>
      <w:proofErr w:type="gramStart"/>
      <w:r w:rsidRPr="00567855">
        <w:rPr>
          <w:rFonts w:ascii="Arial" w:eastAsia="Times New Roman" w:hAnsi="Arial" w:cs="Arial"/>
          <w:sz w:val="20"/>
          <w:szCs w:val="20"/>
          <w:lang w:eastAsia="ru-RU"/>
        </w:rPr>
        <w:t>от</w:t>
      </w:r>
      <w:proofErr w:type="gramEnd"/>
      <w:r w:rsidRPr="00567855">
        <w:rPr>
          <w:rFonts w:ascii="Arial" w:eastAsia="Times New Roman" w:hAnsi="Arial" w:cs="Arial"/>
          <w:sz w:val="20"/>
          <w:szCs w:val="20"/>
          <w:lang w:eastAsia="ru-RU"/>
        </w:rPr>
        <w:t xml:space="preserve"> 8 до 11,1 </w:t>
      </w:r>
      <w:proofErr w:type="spellStart"/>
      <w:r w:rsidRPr="00567855">
        <w:rPr>
          <w:rFonts w:ascii="Arial" w:eastAsia="Times New Roman" w:hAnsi="Arial" w:cs="Arial"/>
          <w:sz w:val="20"/>
          <w:szCs w:val="20"/>
          <w:lang w:eastAsia="ru-RU"/>
        </w:rPr>
        <w:t>ммоль</w:t>
      </w:r>
      <w:proofErr w:type="spellEnd"/>
      <w:r w:rsidRPr="00567855">
        <w:rPr>
          <w:rFonts w:ascii="Arial" w:eastAsia="Times New Roman" w:hAnsi="Arial" w:cs="Arial"/>
          <w:sz w:val="20"/>
          <w:szCs w:val="20"/>
          <w:lang w:eastAsia="ru-RU"/>
        </w:rPr>
        <w:t>/дм</w:t>
      </w:r>
      <w:r w:rsidRPr="00567855">
        <w:rPr>
          <w:rFonts w:ascii="Arial" w:eastAsia="Times New Roman" w:hAnsi="Arial" w:cs="Arial"/>
          <w:sz w:val="20"/>
          <w:szCs w:val="20"/>
          <w:vertAlign w:val="superscript"/>
          <w:lang w:eastAsia="ru-RU"/>
        </w:rPr>
        <w:t>3</w:t>
      </w:r>
      <w:r w:rsidRPr="00567855">
        <w:rPr>
          <w:rFonts w:ascii="Arial" w:eastAsia="Times New Roman" w:hAnsi="Arial" w:cs="Arial"/>
          <w:sz w:val="20"/>
          <w:szCs w:val="20"/>
          <w:lang w:eastAsia="ru-RU"/>
        </w:rPr>
        <w:t xml:space="preserve">.       </w:t>
      </w:r>
    </w:p>
    <w:p w:rsidR="00567855" w:rsidRPr="00567855" w:rsidRDefault="00567855" w:rsidP="00567855">
      <w:pPr>
        <w:spacing w:after="0" w:line="240" w:lineRule="auto"/>
        <w:ind w:firstLine="708"/>
        <w:jc w:val="both"/>
        <w:rPr>
          <w:rFonts w:ascii="Arial" w:eastAsia="Times New Roman" w:hAnsi="Arial" w:cs="Arial"/>
          <w:color w:val="FF0000"/>
          <w:sz w:val="20"/>
          <w:szCs w:val="20"/>
          <w:lang w:eastAsia="ru-RU"/>
        </w:rPr>
      </w:pPr>
      <w:r w:rsidRPr="00567855">
        <w:rPr>
          <w:rFonts w:ascii="Arial" w:eastAsia="Times New Roman" w:hAnsi="Arial" w:cs="Arial"/>
          <w:sz w:val="20"/>
          <w:szCs w:val="20"/>
          <w:lang w:eastAsia="ru-RU"/>
        </w:rPr>
        <w:t xml:space="preserve">В настоящее время муниципальное образование </w:t>
      </w:r>
      <w:proofErr w:type="spellStart"/>
      <w:r w:rsidRPr="00567855">
        <w:rPr>
          <w:rFonts w:ascii="Arial" w:eastAsia="Times New Roman" w:hAnsi="Arial" w:cs="Arial"/>
          <w:sz w:val="20"/>
          <w:szCs w:val="20"/>
          <w:lang w:eastAsia="ru-RU"/>
        </w:rPr>
        <w:t>Богучанский</w:t>
      </w:r>
      <w:proofErr w:type="spellEnd"/>
      <w:r w:rsidRPr="00567855">
        <w:rPr>
          <w:rFonts w:ascii="Arial" w:eastAsia="Times New Roman" w:hAnsi="Arial" w:cs="Arial"/>
          <w:sz w:val="20"/>
          <w:szCs w:val="20"/>
          <w:lang w:eastAsia="ru-RU"/>
        </w:rPr>
        <w:t xml:space="preserve"> район водой обеспечивают: ГП «Центр развития коммунального комплекса», от водозаборных сооружений, которых в районе 96 единиц в 28 населенных пунктах (мощность </w:t>
      </w:r>
      <w:smartTag w:uri="urn:schemas-microsoft-com:office:smarttags" w:element="metricconverter">
        <w:smartTagPr>
          <w:attr w:name="ProductID" w:val="1879,17 м3"/>
        </w:smartTagPr>
        <w:r w:rsidRPr="00567855">
          <w:rPr>
            <w:rFonts w:ascii="Arial" w:eastAsia="Times New Roman" w:hAnsi="Arial" w:cs="Arial"/>
            <w:sz w:val="20"/>
            <w:szCs w:val="20"/>
            <w:lang w:eastAsia="ru-RU"/>
          </w:rPr>
          <w:t>1879,17 м</w:t>
        </w:r>
        <w:r w:rsidRPr="00567855">
          <w:rPr>
            <w:rFonts w:ascii="Arial" w:eastAsia="Times New Roman" w:hAnsi="Arial" w:cs="Arial"/>
            <w:sz w:val="20"/>
            <w:szCs w:val="20"/>
            <w:vertAlign w:val="superscript"/>
            <w:lang w:eastAsia="ru-RU"/>
          </w:rPr>
          <w:t>3</w:t>
        </w:r>
      </w:smartTag>
      <w:r w:rsidRPr="00567855">
        <w:rPr>
          <w:rFonts w:ascii="Arial" w:eastAsia="Times New Roman" w:hAnsi="Arial" w:cs="Arial"/>
          <w:sz w:val="20"/>
          <w:szCs w:val="20"/>
          <w:lang w:eastAsia="ru-RU"/>
        </w:rPr>
        <w:t xml:space="preserve"> в час). Из 96 водозаборных сооружений в районе –  84 рабочие, 8 резервные, 4 законсервированные. Скважины, расположенные в населенных пунктах, в местах плотной застройки, не обеспечены зонами санитарной охраны.  Источниками водоснабжения населения являются также частные колодцы и индивидуальные скважины, которые в большинстве случаях используются более 15 лет. Протяженность водопроводных  сетей 191,41 км. Центральным водоснабжением обеспечивается 10,77 тыс. чел. населения (потребность по  нормативу 383,13 тыс</w:t>
      </w:r>
      <w:proofErr w:type="gramStart"/>
      <w:r w:rsidRPr="00567855">
        <w:rPr>
          <w:rFonts w:ascii="Arial" w:eastAsia="Times New Roman" w:hAnsi="Arial" w:cs="Arial"/>
          <w:sz w:val="20"/>
          <w:szCs w:val="20"/>
          <w:lang w:eastAsia="ru-RU"/>
        </w:rPr>
        <w:t>.м</w:t>
      </w:r>
      <w:proofErr w:type="gramEnd"/>
      <w:r w:rsidRPr="00567855">
        <w:rPr>
          <w:rFonts w:ascii="Arial" w:eastAsia="Times New Roman" w:hAnsi="Arial" w:cs="Arial"/>
          <w:sz w:val="20"/>
          <w:szCs w:val="20"/>
          <w:vertAlign w:val="superscript"/>
          <w:lang w:eastAsia="ru-RU"/>
        </w:rPr>
        <w:t>3</w:t>
      </w:r>
      <w:r w:rsidRPr="00567855">
        <w:rPr>
          <w:rFonts w:ascii="Arial" w:eastAsia="Times New Roman" w:hAnsi="Arial" w:cs="Arial"/>
          <w:sz w:val="20"/>
          <w:szCs w:val="20"/>
          <w:lang w:eastAsia="ru-RU"/>
        </w:rPr>
        <w:t>). Износ водопроводных сетей достигает  до 90 %, что также значительно снижает качество питьевой воды.</w:t>
      </w:r>
      <w:r w:rsidRPr="00567855">
        <w:rPr>
          <w:rFonts w:ascii="Arial" w:eastAsia="Times New Roman" w:hAnsi="Arial" w:cs="Arial"/>
          <w:color w:val="FF0000"/>
          <w:sz w:val="20"/>
          <w:szCs w:val="20"/>
          <w:lang w:eastAsia="ru-RU"/>
        </w:rPr>
        <w:t xml:space="preserve"> </w:t>
      </w:r>
    </w:p>
    <w:p w:rsidR="00567855" w:rsidRPr="00567855" w:rsidRDefault="00567855" w:rsidP="00567855">
      <w:pPr>
        <w:autoSpaceDE w:val="0"/>
        <w:autoSpaceDN w:val="0"/>
        <w:adjustRightInd w:val="0"/>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 сфере водоотведения действующие на территории района очистные сооружения канализации не обеспечивают требуемой степени очистки сточных вод. Очистные сооружения канализации 1976 года приняты в эксплуатацию и требуют капитального ремонта. </w:t>
      </w:r>
    </w:p>
    <w:p w:rsidR="00567855" w:rsidRPr="00567855" w:rsidRDefault="00567855" w:rsidP="0056785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Канализационные очистные сооружения, выполняющие барьерную функцию и осуществляющие очистку сточных вод, эксплуатируются в течении 40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rsidR="00567855" w:rsidRPr="00567855" w:rsidRDefault="00567855" w:rsidP="00567855">
      <w:pPr>
        <w:spacing w:after="0" w:line="240" w:lineRule="auto"/>
        <w:ind w:firstLine="708"/>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Гарантированное обеспечение населения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питьевой водой, очистка сточных вод, охрана источников питьевого водоснабжения от загрязнения является одним из главных приоритетов социальной политики района. </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Обеспечение электрической энергией населения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осуществляется преимущественно от централизованной системы энергоснабжения. Поселения четырех населенных пунктов: поселок Беляки, деревни </w:t>
      </w:r>
      <w:proofErr w:type="spellStart"/>
      <w:r w:rsidRPr="00567855">
        <w:rPr>
          <w:rFonts w:ascii="Arial" w:eastAsia="Times New Roman" w:hAnsi="Arial" w:cs="Arial"/>
          <w:sz w:val="20"/>
          <w:szCs w:val="20"/>
          <w:lang w:eastAsia="ru-RU"/>
        </w:rPr>
        <w:t>Бедоба</w:t>
      </w:r>
      <w:proofErr w:type="spellEnd"/>
      <w:r w:rsidRPr="00567855">
        <w:rPr>
          <w:rFonts w:ascii="Arial" w:eastAsia="Times New Roman" w:hAnsi="Arial" w:cs="Arial"/>
          <w:sz w:val="20"/>
          <w:szCs w:val="20"/>
          <w:lang w:eastAsia="ru-RU"/>
        </w:rPr>
        <w:t>, Каменка, Прилуки с общей численностью населения 380 человек, из-за удаленности от централизованной системы электроснабжения, электроэнергию получают от стационарных дизельных электростанций суммарной мощностью 510 кВт/</w:t>
      </w:r>
      <w:proofErr w:type="gramStart"/>
      <w:r w:rsidRPr="00567855">
        <w:rPr>
          <w:rFonts w:ascii="Arial" w:eastAsia="Times New Roman" w:hAnsi="Arial" w:cs="Arial"/>
          <w:sz w:val="20"/>
          <w:szCs w:val="20"/>
          <w:lang w:eastAsia="ru-RU"/>
        </w:rPr>
        <w:t>ч</w:t>
      </w:r>
      <w:proofErr w:type="gramEnd"/>
      <w:r w:rsidRPr="00567855">
        <w:rPr>
          <w:rFonts w:ascii="Arial" w:eastAsia="Times New Roman" w:hAnsi="Arial" w:cs="Arial"/>
          <w:sz w:val="20"/>
          <w:szCs w:val="20"/>
          <w:lang w:eastAsia="ru-RU"/>
        </w:rPr>
        <w:t xml:space="preserve">, работающих на жидком топливе. </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Данный вид электроснабжения характеризуется большими потерями электроэнергии в распределительных сетях и трансформаторах. Основная часть дизельных электростанций введены в эксплуатацию до 90-х годов прошлого века. Износ электроустановок и оборудования дизельных электростанций составляет более 60 % от балансовой стоимости. Кроме того, линии электропередач имеют вставки различного сечения, это приводит к повышенному переходному сопротивлению и, как следствие, к росту потерь электроэнергии при транспортировке электроэнергии от электростанции до потребителей. В свою очередь, рост потерь влечет за собой значительное увеличение себестоимости 1 кВтч электроэнергии. Себестоимость электроэнергии, вырабатываемой дизельными электростанциями, выше, чем себестоимость электроэнергии, реализуемой  ПАО «</w:t>
      </w:r>
      <w:proofErr w:type="spellStart"/>
      <w:r w:rsidRPr="00567855">
        <w:rPr>
          <w:rFonts w:ascii="Arial" w:eastAsia="Times New Roman" w:hAnsi="Arial" w:cs="Arial"/>
          <w:sz w:val="20"/>
          <w:szCs w:val="20"/>
          <w:lang w:eastAsia="ru-RU"/>
        </w:rPr>
        <w:t>Красноярскэнергосбыт</w:t>
      </w:r>
      <w:proofErr w:type="spellEnd"/>
      <w:r w:rsidRPr="00567855">
        <w:rPr>
          <w:rFonts w:ascii="Arial" w:eastAsia="Times New Roman" w:hAnsi="Arial" w:cs="Arial"/>
          <w:sz w:val="20"/>
          <w:szCs w:val="20"/>
          <w:lang w:eastAsia="ru-RU"/>
        </w:rPr>
        <w:t xml:space="preserve">», более чем в 20 раз. Это обусловлено высокой ценой дизельного топлива и моторного масла, а также их транспортировки до дизельной электростанции. Топливная составляющая как в экономически обоснованных тарифах, так и в фактических затратах на производство и реализацию электроэнергии, составляет от 40 до 90 %. </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 настоящее время основной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Высокий износ основных фондов предприятий жилищно-коммунального комплекса района обусловлен:</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недостаточным объемом бюджетного и частного финансирования;</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ограниченностью собственных сре</w:t>
      </w:r>
      <w:proofErr w:type="gramStart"/>
      <w:r w:rsidRPr="00567855">
        <w:rPr>
          <w:rFonts w:ascii="Arial" w:eastAsia="Times New Roman" w:hAnsi="Arial" w:cs="Arial"/>
          <w:sz w:val="20"/>
          <w:szCs w:val="20"/>
          <w:lang w:eastAsia="ru-RU"/>
        </w:rPr>
        <w:t>дств пр</w:t>
      </w:r>
      <w:proofErr w:type="gramEnd"/>
      <w:r w:rsidRPr="00567855">
        <w:rPr>
          <w:rFonts w:ascii="Arial" w:eastAsia="Times New Roman" w:hAnsi="Arial" w:cs="Arial"/>
          <w:sz w:val="20"/>
          <w:szCs w:val="20"/>
          <w:lang w:eastAsia="ru-RU"/>
        </w:rPr>
        <w:t>едприятий на капитальный  ремонт, реконструкцию и обновление основных фондов;</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наличием сверхнормативных затрат энергетических ресурсов на производство;</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высоким уровнем потерь воды и тепловой энергии в процессе производства и транспортировки ресурсов до потребителей.</w:t>
      </w:r>
    </w:p>
    <w:p w:rsidR="00567855" w:rsidRPr="00567855" w:rsidRDefault="00567855" w:rsidP="00567855">
      <w:pPr>
        <w:autoSpaceDE w:val="0"/>
        <w:autoSpaceDN w:val="0"/>
        <w:adjustRightInd w:val="0"/>
        <w:spacing w:after="0" w:line="240" w:lineRule="auto"/>
        <w:ind w:firstLine="720"/>
        <w:jc w:val="both"/>
        <w:outlineLvl w:val="3"/>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w:t>
      </w:r>
      <w:r w:rsidRPr="00567855">
        <w:rPr>
          <w:rFonts w:ascii="Arial" w:eastAsia="Times New Roman" w:hAnsi="Arial" w:cs="Arial"/>
          <w:sz w:val="20"/>
          <w:szCs w:val="20"/>
          <w:lang w:eastAsia="ru-RU"/>
        </w:rPr>
        <w:lastRenderedPageBreak/>
        <w:t>и схем развития населенных пунктов, используемые материалы проложенных коммуникаций не долговечны.</w:t>
      </w:r>
    </w:p>
    <w:p w:rsidR="00567855" w:rsidRPr="00567855" w:rsidRDefault="00567855" w:rsidP="00567855">
      <w:pPr>
        <w:autoSpaceDE w:val="0"/>
        <w:autoSpaceDN w:val="0"/>
        <w:adjustRightInd w:val="0"/>
        <w:spacing w:after="0" w:line="240" w:lineRule="auto"/>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ab/>
        <w:t>Для решения проблем, связанных с техническим состоянием объектов коммунальной инфраструктуры, необходимо увеличение объемов реконструкции, модернизации и капитальным ремонтом таких объектов с применением энергосберегающих материалов и технологий.</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Социальные проблемы, возникающие в сфере ЖКХ, связаны, прежде всего, с ценовой доступностью коммунальных услуг. Главным императивом реформирования жилищно-коммунального комплекса является обеспечение безубыточности отрасли ЖКХ за счет постепенного повышения тарифов на жилищно-коммунальные услуги. Между тем значительное повышение расходов граждан на жилищно-коммунальные услуги вступает в противоречие с принципом ценовой  доступности этих услуг, что ведет к обострению социальной напряженности и повышению конфликтности в обществе. В настоящее время уровень оплаты населением за коммунальные услуги от экономически обоснованных тарифов на территории района составляет 70 %.</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 соответствии со статистическими данными площадь многоквартирных домов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составляет 178,87 тыс</w:t>
      </w:r>
      <w:proofErr w:type="gramStart"/>
      <w:r w:rsidRPr="00567855">
        <w:rPr>
          <w:rFonts w:ascii="Arial" w:eastAsia="Times New Roman" w:hAnsi="Arial" w:cs="Arial"/>
          <w:sz w:val="20"/>
          <w:szCs w:val="20"/>
          <w:lang w:eastAsia="ru-RU"/>
        </w:rPr>
        <w:t>.м</w:t>
      </w:r>
      <w:proofErr w:type="gramEnd"/>
      <w:r w:rsidRPr="00567855">
        <w:rPr>
          <w:rFonts w:ascii="Arial" w:eastAsia="Times New Roman" w:hAnsi="Arial" w:cs="Arial"/>
          <w:sz w:val="20"/>
          <w:szCs w:val="20"/>
          <w:vertAlign w:val="superscript"/>
          <w:lang w:eastAsia="ru-RU"/>
        </w:rPr>
        <w:t>2</w:t>
      </w:r>
      <w:r w:rsidRPr="00567855">
        <w:rPr>
          <w:rFonts w:ascii="Arial" w:eastAsia="Times New Roman" w:hAnsi="Arial" w:cs="Arial"/>
          <w:sz w:val="20"/>
          <w:szCs w:val="20"/>
          <w:lang w:eastAsia="ru-RU"/>
        </w:rPr>
        <w:t xml:space="preserve"> – это 223 многоквартирных дома  (далее – МКД), без учета домов блокированной застройки, в том числе 5 МКД площадью 1,84 тыс.м</w:t>
      </w:r>
      <w:r w:rsidRPr="00567855">
        <w:rPr>
          <w:rFonts w:ascii="Arial" w:eastAsia="Times New Roman" w:hAnsi="Arial" w:cs="Arial"/>
          <w:sz w:val="20"/>
          <w:szCs w:val="20"/>
          <w:vertAlign w:val="superscript"/>
          <w:lang w:eastAsia="ru-RU"/>
        </w:rPr>
        <w:t>2</w:t>
      </w:r>
      <w:r w:rsidRPr="00567855">
        <w:rPr>
          <w:rFonts w:ascii="Arial" w:eastAsia="Times New Roman" w:hAnsi="Arial" w:cs="Arial"/>
          <w:sz w:val="20"/>
          <w:szCs w:val="20"/>
          <w:lang w:eastAsia="ru-RU"/>
        </w:rPr>
        <w:t xml:space="preserve"> дома, признанные в установленном порядке аварийными и подлежащими сносу.</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 Основная доля МКД, </w:t>
      </w:r>
      <w:proofErr w:type="gramStart"/>
      <w:r w:rsidRPr="00567855">
        <w:rPr>
          <w:rFonts w:ascii="Arial" w:eastAsia="Times New Roman" w:hAnsi="Arial" w:cs="Arial"/>
          <w:sz w:val="20"/>
          <w:szCs w:val="20"/>
          <w:lang w:eastAsia="ru-RU"/>
        </w:rPr>
        <w:t>расположенных</w:t>
      </w:r>
      <w:proofErr w:type="gramEnd"/>
      <w:r w:rsidRPr="00567855">
        <w:rPr>
          <w:rFonts w:ascii="Arial" w:eastAsia="Times New Roman" w:hAnsi="Arial" w:cs="Arial"/>
          <w:sz w:val="20"/>
          <w:szCs w:val="20"/>
          <w:lang w:eastAsia="ru-RU"/>
        </w:rPr>
        <w:t xml:space="preserve">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была введена в эксплуатацию за период 1964-1983 годы. </w:t>
      </w:r>
    </w:p>
    <w:p w:rsidR="00567855" w:rsidRPr="00567855" w:rsidRDefault="00567855" w:rsidP="00567855">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Характеристика по срокам эксплуатации МКД:</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2465"/>
        <w:gridCol w:w="1116"/>
        <w:gridCol w:w="1849"/>
        <w:gridCol w:w="1820"/>
      </w:tblGrid>
      <w:tr w:rsidR="00567855" w:rsidRPr="00567855" w:rsidTr="009D3C0F">
        <w:tc>
          <w:tcPr>
            <w:tcW w:w="1212"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Период (годы)</w:t>
            </w:r>
          </w:p>
        </w:tc>
        <w:tc>
          <w:tcPr>
            <w:tcW w:w="1288"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Срок эксплуатации МКД</w:t>
            </w:r>
          </w:p>
        </w:tc>
        <w:tc>
          <w:tcPr>
            <w:tcW w:w="583"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Кол-во МКД</w:t>
            </w:r>
          </w:p>
        </w:tc>
        <w:tc>
          <w:tcPr>
            <w:tcW w:w="966"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Площадь МКД, тыс</w:t>
            </w:r>
            <w:proofErr w:type="gramStart"/>
            <w:r w:rsidRPr="00567855">
              <w:rPr>
                <w:rFonts w:ascii="Arial" w:eastAsia="Times New Roman" w:hAnsi="Arial" w:cs="Arial"/>
                <w:sz w:val="20"/>
                <w:szCs w:val="20"/>
                <w:lang w:eastAsia="ru-RU"/>
              </w:rPr>
              <w:t>.м</w:t>
            </w:r>
            <w:proofErr w:type="gramEnd"/>
            <w:r w:rsidRPr="00567855">
              <w:rPr>
                <w:rFonts w:ascii="Arial" w:eastAsia="Times New Roman" w:hAnsi="Arial" w:cs="Arial"/>
                <w:sz w:val="20"/>
                <w:szCs w:val="20"/>
                <w:vertAlign w:val="superscript"/>
                <w:lang w:eastAsia="ru-RU"/>
              </w:rPr>
              <w:t>2</w:t>
            </w:r>
          </w:p>
        </w:tc>
        <w:tc>
          <w:tcPr>
            <w:tcW w:w="951"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Процент от общего </w:t>
            </w:r>
            <w:proofErr w:type="spellStart"/>
            <w:proofErr w:type="gramStart"/>
            <w:r w:rsidRPr="00567855">
              <w:rPr>
                <w:rFonts w:ascii="Arial" w:eastAsia="Times New Roman" w:hAnsi="Arial" w:cs="Arial"/>
                <w:sz w:val="20"/>
                <w:szCs w:val="20"/>
                <w:lang w:eastAsia="ru-RU"/>
              </w:rPr>
              <w:t>коли-чества</w:t>
            </w:r>
            <w:proofErr w:type="spellEnd"/>
            <w:proofErr w:type="gramEnd"/>
            <w:r w:rsidRPr="00567855">
              <w:rPr>
                <w:rFonts w:ascii="Arial" w:eastAsia="Times New Roman" w:hAnsi="Arial" w:cs="Arial"/>
                <w:sz w:val="20"/>
                <w:szCs w:val="20"/>
                <w:lang w:eastAsia="ru-RU"/>
              </w:rPr>
              <w:t xml:space="preserve"> МКД</w:t>
            </w:r>
          </w:p>
        </w:tc>
      </w:tr>
      <w:tr w:rsidR="00567855" w:rsidRPr="00567855" w:rsidTr="009D3C0F">
        <w:tc>
          <w:tcPr>
            <w:tcW w:w="1212"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2004г - 2013г</w:t>
            </w:r>
          </w:p>
        </w:tc>
        <w:tc>
          <w:tcPr>
            <w:tcW w:w="1288" w:type="pct"/>
            <w:vAlign w:val="center"/>
          </w:tcPr>
          <w:p w:rsidR="00567855" w:rsidRPr="00567855" w:rsidRDefault="00567855" w:rsidP="009D3C0F">
            <w:pPr>
              <w:autoSpaceDE w:val="0"/>
              <w:autoSpaceDN w:val="0"/>
              <w:adjustRightInd w:val="0"/>
              <w:spacing w:after="0" w:line="240" w:lineRule="auto"/>
              <w:rPr>
                <w:rFonts w:ascii="Arial" w:eastAsia="Times New Roman" w:hAnsi="Arial" w:cs="Arial"/>
                <w:sz w:val="20"/>
                <w:szCs w:val="20"/>
                <w:lang w:eastAsia="ru-RU"/>
              </w:rPr>
            </w:pPr>
            <w:r w:rsidRPr="00567855">
              <w:rPr>
                <w:rFonts w:ascii="Arial" w:eastAsia="Times New Roman" w:hAnsi="Arial" w:cs="Arial"/>
                <w:sz w:val="20"/>
                <w:szCs w:val="20"/>
                <w:lang w:eastAsia="ru-RU"/>
              </w:rPr>
              <w:t>до 10 лет</w:t>
            </w:r>
          </w:p>
        </w:tc>
        <w:tc>
          <w:tcPr>
            <w:tcW w:w="583"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16</w:t>
            </w:r>
          </w:p>
        </w:tc>
        <w:tc>
          <w:tcPr>
            <w:tcW w:w="966"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51,79</w:t>
            </w:r>
          </w:p>
        </w:tc>
        <w:tc>
          <w:tcPr>
            <w:tcW w:w="951"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7,2%</w:t>
            </w:r>
          </w:p>
        </w:tc>
      </w:tr>
      <w:tr w:rsidR="00567855" w:rsidRPr="00567855" w:rsidTr="009D3C0F">
        <w:tc>
          <w:tcPr>
            <w:tcW w:w="1212"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2003г - 1984г</w:t>
            </w:r>
          </w:p>
        </w:tc>
        <w:tc>
          <w:tcPr>
            <w:tcW w:w="1288" w:type="pct"/>
            <w:vAlign w:val="center"/>
          </w:tcPr>
          <w:p w:rsidR="00567855" w:rsidRPr="00567855" w:rsidRDefault="00567855" w:rsidP="009D3C0F">
            <w:pPr>
              <w:autoSpaceDE w:val="0"/>
              <w:autoSpaceDN w:val="0"/>
              <w:adjustRightInd w:val="0"/>
              <w:spacing w:after="0" w:line="240" w:lineRule="auto"/>
              <w:rPr>
                <w:rFonts w:ascii="Arial" w:eastAsia="Times New Roman" w:hAnsi="Arial" w:cs="Arial"/>
                <w:sz w:val="20"/>
                <w:szCs w:val="20"/>
                <w:lang w:eastAsia="ru-RU"/>
              </w:rPr>
            </w:pPr>
            <w:r w:rsidRPr="00567855">
              <w:rPr>
                <w:rFonts w:ascii="Arial" w:eastAsia="Times New Roman" w:hAnsi="Arial" w:cs="Arial"/>
                <w:sz w:val="20"/>
                <w:szCs w:val="20"/>
                <w:lang w:eastAsia="ru-RU"/>
              </w:rPr>
              <w:t>от 11 до 30 лет</w:t>
            </w:r>
          </w:p>
        </w:tc>
        <w:tc>
          <w:tcPr>
            <w:tcW w:w="583"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35</w:t>
            </w:r>
          </w:p>
        </w:tc>
        <w:tc>
          <w:tcPr>
            <w:tcW w:w="966"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27,52</w:t>
            </w:r>
          </w:p>
        </w:tc>
        <w:tc>
          <w:tcPr>
            <w:tcW w:w="951"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15,7%</w:t>
            </w:r>
          </w:p>
        </w:tc>
      </w:tr>
      <w:tr w:rsidR="00567855" w:rsidRPr="00567855" w:rsidTr="009D3C0F">
        <w:tc>
          <w:tcPr>
            <w:tcW w:w="1212"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1983г - 1964г</w:t>
            </w:r>
          </w:p>
        </w:tc>
        <w:tc>
          <w:tcPr>
            <w:tcW w:w="1288" w:type="pct"/>
            <w:vAlign w:val="center"/>
          </w:tcPr>
          <w:p w:rsidR="00567855" w:rsidRPr="00567855" w:rsidRDefault="00567855" w:rsidP="009D3C0F">
            <w:pPr>
              <w:autoSpaceDE w:val="0"/>
              <w:autoSpaceDN w:val="0"/>
              <w:adjustRightInd w:val="0"/>
              <w:spacing w:after="0" w:line="240" w:lineRule="auto"/>
              <w:rPr>
                <w:rFonts w:ascii="Arial" w:eastAsia="Times New Roman" w:hAnsi="Arial" w:cs="Arial"/>
                <w:sz w:val="20"/>
                <w:szCs w:val="20"/>
                <w:lang w:eastAsia="ru-RU"/>
              </w:rPr>
            </w:pPr>
            <w:r w:rsidRPr="00567855">
              <w:rPr>
                <w:rFonts w:ascii="Arial" w:eastAsia="Times New Roman" w:hAnsi="Arial" w:cs="Arial"/>
                <w:sz w:val="20"/>
                <w:szCs w:val="20"/>
                <w:lang w:eastAsia="ru-RU"/>
              </w:rPr>
              <w:t>от 31 до 50 лет</w:t>
            </w:r>
          </w:p>
        </w:tc>
        <w:tc>
          <w:tcPr>
            <w:tcW w:w="583"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164</w:t>
            </w:r>
          </w:p>
        </w:tc>
        <w:tc>
          <w:tcPr>
            <w:tcW w:w="966"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91,55</w:t>
            </w:r>
          </w:p>
        </w:tc>
        <w:tc>
          <w:tcPr>
            <w:tcW w:w="951"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73,5%</w:t>
            </w:r>
          </w:p>
        </w:tc>
      </w:tr>
      <w:tr w:rsidR="00567855" w:rsidRPr="00567855" w:rsidTr="009D3C0F">
        <w:tc>
          <w:tcPr>
            <w:tcW w:w="1212"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с 1963г и более</w:t>
            </w:r>
          </w:p>
        </w:tc>
        <w:tc>
          <w:tcPr>
            <w:tcW w:w="1288" w:type="pct"/>
            <w:vAlign w:val="center"/>
          </w:tcPr>
          <w:p w:rsidR="00567855" w:rsidRPr="00567855" w:rsidRDefault="00567855" w:rsidP="009D3C0F">
            <w:pPr>
              <w:autoSpaceDE w:val="0"/>
              <w:autoSpaceDN w:val="0"/>
              <w:adjustRightInd w:val="0"/>
              <w:spacing w:after="0" w:line="240" w:lineRule="auto"/>
              <w:rPr>
                <w:rFonts w:ascii="Arial" w:eastAsia="Times New Roman" w:hAnsi="Arial" w:cs="Arial"/>
                <w:sz w:val="20"/>
                <w:szCs w:val="20"/>
                <w:lang w:eastAsia="ru-RU"/>
              </w:rPr>
            </w:pPr>
            <w:r w:rsidRPr="00567855">
              <w:rPr>
                <w:rFonts w:ascii="Arial" w:eastAsia="Times New Roman" w:hAnsi="Arial" w:cs="Arial"/>
                <w:sz w:val="20"/>
                <w:szCs w:val="20"/>
                <w:lang w:eastAsia="ru-RU"/>
              </w:rPr>
              <w:t>более 50 лет</w:t>
            </w:r>
          </w:p>
        </w:tc>
        <w:tc>
          <w:tcPr>
            <w:tcW w:w="583"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8</w:t>
            </w:r>
          </w:p>
        </w:tc>
        <w:tc>
          <w:tcPr>
            <w:tcW w:w="966"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2,86</w:t>
            </w:r>
          </w:p>
        </w:tc>
        <w:tc>
          <w:tcPr>
            <w:tcW w:w="951"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3,6%</w:t>
            </w:r>
          </w:p>
        </w:tc>
      </w:tr>
      <w:tr w:rsidR="00567855" w:rsidRPr="00567855" w:rsidTr="009D3C0F">
        <w:tc>
          <w:tcPr>
            <w:tcW w:w="1212"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ИТОГО:</w:t>
            </w:r>
          </w:p>
        </w:tc>
        <w:tc>
          <w:tcPr>
            <w:tcW w:w="1288" w:type="pct"/>
            <w:vAlign w:val="center"/>
          </w:tcPr>
          <w:p w:rsidR="00567855" w:rsidRPr="00567855" w:rsidRDefault="00567855" w:rsidP="009D3C0F">
            <w:pPr>
              <w:autoSpaceDE w:val="0"/>
              <w:autoSpaceDN w:val="0"/>
              <w:adjustRightInd w:val="0"/>
              <w:spacing w:after="0" w:line="240" w:lineRule="auto"/>
              <w:rPr>
                <w:rFonts w:ascii="Arial" w:eastAsia="Times New Roman" w:hAnsi="Arial" w:cs="Arial"/>
                <w:sz w:val="20"/>
                <w:szCs w:val="20"/>
                <w:lang w:eastAsia="ru-RU"/>
              </w:rPr>
            </w:pPr>
          </w:p>
        </w:tc>
        <w:tc>
          <w:tcPr>
            <w:tcW w:w="583"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223</w:t>
            </w:r>
          </w:p>
        </w:tc>
        <w:tc>
          <w:tcPr>
            <w:tcW w:w="966"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173,72</w:t>
            </w:r>
          </w:p>
        </w:tc>
        <w:tc>
          <w:tcPr>
            <w:tcW w:w="951" w:type="pct"/>
            <w:vAlign w:val="center"/>
          </w:tcPr>
          <w:p w:rsidR="00567855" w:rsidRPr="00567855" w:rsidRDefault="00567855" w:rsidP="009D3C0F">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100%</w:t>
            </w:r>
          </w:p>
        </w:tc>
      </w:tr>
    </w:tbl>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 советский период содержание жилищного фонда дотировалось государством путем капитальных вложений в капитальный ремонт жилищного фонда. В период перестройки, учитывая дефицит бюджетов всех уровней, финансирование отрасли проводилось по остаточному принципу. В результате с середины 90-х годов объем жилищного фонда, требующего капитального ремонта, стал стабильно превышать проводимый капитальный ремонт.</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С 2005 года, с момента вступления в силу Жилищного кодекса Российской Федерации (далее – Жилищный кодекс РФ), определившего переход к рыночным отношениям в жилищно-коммунальном хозяйстве, бремя по содержанию и ремонту общего имущества МКД легло на собственников помещений. В соответствии с Законом Российской Федерации от 04.07.1991 № 1541-1 «О приватизации жилищного фонда в Российской Федерации» за бывшим </w:t>
      </w:r>
      <w:proofErr w:type="spellStart"/>
      <w:r w:rsidRPr="00567855">
        <w:rPr>
          <w:rFonts w:ascii="Arial" w:eastAsia="Times New Roman" w:hAnsi="Arial" w:cs="Arial"/>
          <w:sz w:val="20"/>
          <w:szCs w:val="20"/>
          <w:lang w:eastAsia="ru-RU"/>
        </w:rPr>
        <w:t>наймодателем</w:t>
      </w:r>
      <w:proofErr w:type="spellEnd"/>
      <w:r w:rsidRPr="00567855">
        <w:rPr>
          <w:rFonts w:ascii="Arial" w:eastAsia="Times New Roman" w:hAnsi="Arial" w:cs="Arial"/>
          <w:sz w:val="20"/>
          <w:szCs w:val="20"/>
          <w:lang w:eastAsia="ru-RU"/>
        </w:rPr>
        <w:t>,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с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Стало понятно, что ни население, ни бюджет в одиночку с этой проблемой не справятся.</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Именно поэтому в 2011-2012 годах в жилищно-коммунальной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Результатом работы стало принятие Федерального Закона от 25.12.2012 </w:t>
      </w:r>
      <w:r w:rsidRPr="00567855">
        <w:rPr>
          <w:rFonts w:ascii="Arial" w:eastAsia="Times New Roman" w:hAnsi="Arial" w:cs="Arial"/>
          <w:sz w:val="20"/>
          <w:szCs w:val="20"/>
          <w:lang w:val="en-US" w:eastAsia="ru-RU"/>
        </w:rPr>
        <w:t>N</w:t>
      </w:r>
      <w:r w:rsidRPr="00567855">
        <w:rPr>
          <w:rFonts w:ascii="Arial" w:eastAsia="Times New Roman" w:hAnsi="Arial" w:cs="Arial"/>
          <w:sz w:val="20"/>
          <w:szCs w:val="20"/>
          <w:lang w:eastAsia="ru-RU"/>
        </w:rPr>
        <w:t xml:space="preserve"> 271-ФЗ «О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Изменения, внесенные в Жилищный Кодекс РФ в декабре 2012 года, не только восполнили пробел в законодательстве, но и установили новый механизм проведения капитального ремонта,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Во-первых,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 Если до 2013 года включительно, </w:t>
      </w:r>
      <w:r w:rsidRPr="00567855">
        <w:rPr>
          <w:rFonts w:ascii="Arial" w:eastAsia="Times New Roman" w:hAnsi="Arial" w:cs="Arial"/>
          <w:sz w:val="20"/>
          <w:szCs w:val="20"/>
          <w:lang w:eastAsia="ru-RU"/>
        </w:rPr>
        <w:lastRenderedPageBreak/>
        <w:t xml:space="preserve">участие собственников жилых и нежилых помещений в МКД в финансировании капитального ремонта было добровольным, то с принятием поправок в Жилищный кодекс РФ с 2014 года это участие стало для всех обязательным. </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Во-вторых, вышеуказанным Законом, в Жилищный кодекс РФ внесен раздел </w:t>
      </w:r>
      <w:r w:rsidRPr="00567855">
        <w:rPr>
          <w:rFonts w:ascii="Arial" w:eastAsia="Times New Roman" w:hAnsi="Arial" w:cs="Arial"/>
          <w:sz w:val="20"/>
          <w:szCs w:val="20"/>
          <w:lang w:val="en-US" w:eastAsia="ru-RU"/>
        </w:rPr>
        <w:t>IX</w:t>
      </w:r>
      <w:r w:rsidRPr="00567855">
        <w:rPr>
          <w:rFonts w:ascii="Arial" w:eastAsia="Times New Roman" w:hAnsi="Arial" w:cs="Arial"/>
          <w:sz w:val="20"/>
          <w:szCs w:val="20"/>
          <w:lang w:eastAsia="ru-RU"/>
        </w:rPr>
        <w:t>: «Организация проведения капитального ремонта общего имущества в многоквартирных домах».</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Этим разделом Жилищного кодекса РФ четко определены обязанности и полномочия органов законодательной и исполнительной власти субъектов Федерации, органов местного самоуправления, управляющих компаний и других организаций в обеспечении своевременного проведения капитального ремонта общего имущества в МКД.</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 том числе было установлено обязательное условие - создание на территории субъекта Российской Федерации Регионального оператора - организации, осуществляющей на его территории деятельность, направленную на обеспечение проведения капитального ремонта общего имущества в МКД. </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Во исполнение Федерального законодательства принят Закон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А также создан Региональный фонд капитального ремонта многоквартирных домов на территории Красноярского края (далее – Региональный оператор).</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Создание Регионального оператора стало одним из ключевых решений в реализации нового механизма проведения капитального ремонта. </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Именно на Регионального оператора возложена обязанность обеспечения проведения капитального ремонта общего имущества в МКД, в объеме и в сроки, которые предусмотрены «Региональной программой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 709-п (далее – региональная программа капитального ремонта). </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 соответствии со статьей 169 Жилищного кодекса РФ, а также с целью формирования фонда капитального ремонта собственники помещений в МКД обязаны ежемесячно уплачивать на счет Регионального оператора (либо на специальный счет) взносы на капитальный ремонт.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 Региональная программа капитального ремонта официально опубликована в средствах массовой информации 10.02.2014 года, следовательно, обязанность по оплате взносов на капитальный ремонт общего имущества в МКД у собственников возникла с 01 ноября 2014 года.</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proofErr w:type="gramStart"/>
      <w:r w:rsidRPr="00567855">
        <w:rPr>
          <w:rFonts w:ascii="Arial" w:eastAsia="Times New Roman" w:hAnsi="Arial" w:cs="Arial"/>
          <w:sz w:val="20"/>
          <w:szCs w:val="20"/>
          <w:lang w:eastAsia="ru-RU"/>
        </w:rPr>
        <w:t>Региональная программа капитального ремонта предусматривает виды работ по капитальному ремонту общего имущества в МКД, установленные Жилищным Кодексом РФ, и определяет сроки, в которые их необходимо провести в ближайшие 30 лет в зависимости от возраста и состояния многоквартирного дома.</w:t>
      </w:r>
      <w:proofErr w:type="gramEnd"/>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Региональный оператор будет осуществлять функции технического заказчика работ по капитальному ремонту общего имущества в МКД.</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Региональный оператор возьмет на себя финансирование капитального ремонта общего имущества в МКД, в том числе в случае недостаточности средств фонда капитального ремонта, из средств, полученных за счет платежей собственников помещений, а также за счет субсидий, полученных из бюджетов разных уровней. </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Анализ потребления энергетических ресурсов в </w:t>
      </w:r>
      <w:proofErr w:type="spellStart"/>
      <w:r w:rsidRPr="00567855">
        <w:rPr>
          <w:rFonts w:ascii="Arial" w:eastAsia="Times New Roman" w:hAnsi="Arial" w:cs="Arial"/>
          <w:sz w:val="20"/>
          <w:szCs w:val="20"/>
          <w:lang w:eastAsia="ru-RU"/>
        </w:rPr>
        <w:t>Богучанском</w:t>
      </w:r>
      <w:proofErr w:type="spellEnd"/>
      <w:r w:rsidRPr="00567855">
        <w:rPr>
          <w:rFonts w:ascii="Arial" w:eastAsia="Times New Roman" w:hAnsi="Arial" w:cs="Arial"/>
          <w:sz w:val="20"/>
          <w:szCs w:val="20"/>
          <w:lang w:eastAsia="ru-RU"/>
        </w:rPr>
        <w:t xml:space="preserve"> районе показывает, что за последние годы произошло существенное изменение структуры тепловых и электрических нагрузок. Наблюдается значительный прирост потребления электроэнергии в бытовом секторе и промышленности. </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Задача энергосбережения особенно актуальна в бюджетной сфере и жилищно-коммунальном хозяйстве. Значительная доля расходов муниципальных бюджетов приходится на энергопотребление.</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Рост тарифов на тепловую и электрическую энергию опережает уровень инфляции, что приводит к повышению расходов бюджета района на энергообеспечение жилых домов, учреждений муниципальной бюджетной сферы, увеличению коммунальных платежей населения.</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 целом показатели энергопотребления в районе отражают общую тенденцию, сложившуюся в целом на территории Российской Федерации.</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Основными причинами возникновения проблем в области энергосбережения и повышения энергетической эффективности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являются:</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lastRenderedPageBreak/>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 системы подготовки таких специалистов в муниципальных учреждениях, на предприятиях;</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Для решения существующих проблем в области энергосбережения и повышения энергетической эффективности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предусмотрено решение следующих задач:</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повышение энергетической эффективности экономики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создание условий для обеспечения энергосбережения и повышения энергетической эффективности в системах коммунальной инфраструктуры;</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информационное обеспечение мероприятий по энергосбережению и повышению энергетической эффективности.</w:t>
      </w:r>
    </w:p>
    <w:p w:rsidR="00567855" w:rsidRPr="00567855" w:rsidRDefault="00567855" w:rsidP="00567855">
      <w:pPr>
        <w:spacing w:after="0" w:line="240" w:lineRule="auto"/>
        <w:ind w:firstLine="55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Еще одной из основных проблем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567855" w:rsidRPr="00567855" w:rsidRDefault="00567855" w:rsidP="00567855">
      <w:pPr>
        <w:widowControl w:val="0"/>
        <w:autoSpaceDE w:val="0"/>
        <w:autoSpaceDN w:val="0"/>
        <w:adjustRightInd w:val="0"/>
        <w:spacing w:after="0" w:line="240" w:lineRule="auto"/>
        <w:ind w:firstLine="66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Негативное воздействие на природную среду характерно для всех стадий обращения с твердыми бытовыми отходами (далее </w:t>
      </w:r>
      <w:proofErr w:type="gramStart"/>
      <w:r w:rsidRPr="00567855">
        <w:rPr>
          <w:rFonts w:ascii="Arial" w:eastAsia="Times New Roman" w:hAnsi="Arial" w:cs="Arial"/>
          <w:sz w:val="20"/>
          <w:szCs w:val="20"/>
          <w:lang w:eastAsia="ru-RU"/>
        </w:rPr>
        <w:t>–Т</w:t>
      </w:r>
      <w:proofErr w:type="gramEnd"/>
      <w:r w:rsidRPr="00567855">
        <w:rPr>
          <w:rFonts w:ascii="Arial" w:eastAsia="Times New Roman" w:hAnsi="Arial" w:cs="Arial"/>
          <w:sz w:val="20"/>
          <w:szCs w:val="20"/>
          <w:lang w:eastAsia="ru-RU"/>
        </w:rPr>
        <w:t>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567855" w:rsidRPr="00567855" w:rsidRDefault="00567855" w:rsidP="00567855">
      <w:pPr>
        <w:widowControl w:val="0"/>
        <w:autoSpaceDE w:val="0"/>
        <w:autoSpaceDN w:val="0"/>
        <w:adjustRightInd w:val="0"/>
        <w:spacing w:after="0" w:line="240" w:lineRule="auto"/>
        <w:ind w:firstLine="66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 муниципальных образованиях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567855" w:rsidRPr="00567855" w:rsidRDefault="00567855" w:rsidP="00567855">
      <w:pPr>
        <w:widowControl w:val="0"/>
        <w:autoSpaceDE w:val="0"/>
        <w:autoSpaceDN w:val="0"/>
        <w:adjustRightInd w:val="0"/>
        <w:spacing w:after="0" w:line="240" w:lineRule="auto"/>
        <w:ind w:firstLine="66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Существующие несанкционированные места размещения бытовых отходов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большей частью были организованы более 30 лет назад и являются «исторически» сложившимися местами размещения ТБО.</w:t>
      </w:r>
    </w:p>
    <w:p w:rsidR="00567855" w:rsidRPr="00567855" w:rsidRDefault="00567855" w:rsidP="00567855">
      <w:pPr>
        <w:spacing w:after="0" w:line="240" w:lineRule="auto"/>
        <w:ind w:firstLine="55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в целом.</w:t>
      </w:r>
    </w:p>
    <w:p w:rsidR="00567855" w:rsidRPr="00567855" w:rsidRDefault="00567855" w:rsidP="00567855">
      <w:pPr>
        <w:spacing w:after="0" w:line="240" w:lineRule="auto"/>
        <w:ind w:firstLine="55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w:t>
      </w:r>
      <w:proofErr w:type="gramStart"/>
      <w:r w:rsidRPr="00567855">
        <w:rPr>
          <w:rFonts w:ascii="Arial" w:eastAsia="Times New Roman" w:hAnsi="Arial" w:cs="Arial"/>
          <w:sz w:val="20"/>
          <w:szCs w:val="20"/>
          <w:lang w:eastAsia="ru-RU"/>
        </w:rPr>
        <w:t>образующихся</w:t>
      </w:r>
      <w:proofErr w:type="gramEnd"/>
      <w:r w:rsidRPr="00567855">
        <w:rPr>
          <w:rFonts w:ascii="Arial" w:eastAsia="Times New Roman" w:hAnsi="Arial" w:cs="Arial"/>
          <w:sz w:val="20"/>
          <w:szCs w:val="20"/>
          <w:lang w:eastAsia="ru-RU"/>
        </w:rPr>
        <w:t xml:space="preserve"> ТБО. Динамика образования ТБО свидетельствует об их постоянном росте.</w:t>
      </w:r>
    </w:p>
    <w:p w:rsidR="00567855" w:rsidRPr="00567855" w:rsidRDefault="00567855" w:rsidP="00567855">
      <w:pPr>
        <w:spacing w:after="0" w:line="240" w:lineRule="auto"/>
        <w:ind w:firstLine="55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 </w:t>
      </w:r>
      <w:proofErr w:type="spellStart"/>
      <w:r w:rsidRPr="00567855">
        <w:rPr>
          <w:rFonts w:ascii="Arial" w:eastAsia="Times New Roman" w:hAnsi="Arial" w:cs="Arial"/>
          <w:sz w:val="20"/>
          <w:szCs w:val="20"/>
          <w:lang w:eastAsia="ru-RU"/>
        </w:rPr>
        <w:t>Богучанском</w:t>
      </w:r>
      <w:proofErr w:type="spellEnd"/>
      <w:r w:rsidRPr="00567855">
        <w:rPr>
          <w:rFonts w:ascii="Arial" w:eastAsia="Times New Roman" w:hAnsi="Arial" w:cs="Arial"/>
          <w:sz w:val="20"/>
          <w:szCs w:val="20"/>
          <w:lang w:eastAsia="ru-RU"/>
        </w:rPr>
        <w:t xml:space="preserve">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567855" w:rsidRPr="00567855" w:rsidRDefault="00567855" w:rsidP="00567855">
      <w:pPr>
        <w:spacing w:after="0" w:line="240" w:lineRule="auto"/>
        <w:ind w:firstLine="55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К основным проблемам в сфере обращения с ТБО в </w:t>
      </w:r>
      <w:proofErr w:type="spellStart"/>
      <w:r w:rsidRPr="00567855">
        <w:rPr>
          <w:rFonts w:ascii="Arial" w:eastAsia="Times New Roman" w:hAnsi="Arial" w:cs="Arial"/>
          <w:sz w:val="20"/>
          <w:szCs w:val="20"/>
          <w:lang w:eastAsia="ru-RU"/>
        </w:rPr>
        <w:t>Богучанском</w:t>
      </w:r>
      <w:proofErr w:type="spellEnd"/>
      <w:r w:rsidRPr="00567855">
        <w:rPr>
          <w:rFonts w:ascii="Arial" w:eastAsia="Times New Roman" w:hAnsi="Arial" w:cs="Arial"/>
          <w:sz w:val="20"/>
          <w:szCs w:val="20"/>
          <w:lang w:eastAsia="ru-RU"/>
        </w:rPr>
        <w:t xml:space="preserve"> районе относятся следующие:</w:t>
      </w:r>
    </w:p>
    <w:p w:rsidR="00567855" w:rsidRPr="00567855" w:rsidRDefault="00567855" w:rsidP="00567855">
      <w:pPr>
        <w:spacing w:after="0" w:line="240" w:lineRule="auto"/>
        <w:ind w:firstLine="55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567855" w:rsidRPr="00567855" w:rsidRDefault="00567855" w:rsidP="00567855">
      <w:pPr>
        <w:spacing w:after="0" w:line="240" w:lineRule="auto"/>
        <w:ind w:firstLine="55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ограниченность ресурсов;</w:t>
      </w:r>
    </w:p>
    <w:p w:rsidR="00567855" w:rsidRPr="00567855" w:rsidRDefault="00567855" w:rsidP="00567855">
      <w:pPr>
        <w:spacing w:after="0" w:line="240" w:lineRule="auto"/>
        <w:ind w:firstLine="55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недостаточный охват населения, проживающего в частном секторе, и хозяйствующих субъектов услугами по сбору, вывозу и захоронению ТБО;</w:t>
      </w:r>
    </w:p>
    <w:p w:rsidR="00567855" w:rsidRPr="00567855" w:rsidRDefault="00567855" w:rsidP="00567855">
      <w:pPr>
        <w:spacing w:after="0" w:line="240" w:lineRule="auto"/>
        <w:ind w:firstLine="55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низкая степень вовлечения ТБО в материальную сферу производства и слабое развитие переработки ТБО;</w:t>
      </w:r>
    </w:p>
    <w:p w:rsidR="00567855" w:rsidRPr="00567855" w:rsidRDefault="00567855" w:rsidP="00567855">
      <w:pPr>
        <w:spacing w:after="0" w:line="240" w:lineRule="auto"/>
        <w:ind w:firstLine="55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низкая привлекательность сферы обращения с ТБО для предпринимательства;</w:t>
      </w:r>
    </w:p>
    <w:p w:rsidR="00567855" w:rsidRPr="00567855" w:rsidRDefault="00567855" w:rsidP="00567855">
      <w:pPr>
        <w:spacing w:after="0" w:line="240" w:lineRule="auto"/>
        <w:ind w:firstLine="55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lastRenderedPageBreak/>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567855" w:rsidRPr="00567855" w:rsidRDefault="00567855" w:rsidP="00567855">
      <w:pPr>
        <w:spacing w:after="0" w:line="240" w:lineRule="auto"/>
        <w:ind w:firstLine="55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низкая экологическая культура населения и слабая информированность населения по вопросам безопасного обращения с ТБО.</w:t>
      </w:r>
    </w:p>
    <w:p w:rsidR="00567855" w:rsidRPr="00567855" w:rsidRDefault="00567855" w:rsidP="00567855">
      <w:pPr>
        <w:spacing w:after="0" w:line="240" w:lineRule="auto"/>
        <w:ind w:firstLine="55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567855" w:rsidRPr="00567855" w:rsidRDefault="00567855" w:rsidP="00567855">
      <w:pPr>
        <w:spacing w:after="0" w:line="240" w:lineRule="auto"/>
        <w:ind w:firstLine="55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Актуальным для жителей района остается вопрос обеспечения качественными и доступными услугами связи, а также услугами по предоставлению доступа к информационно-телекоммуникационной инфраструктуре.</w:t>
      </w:r>
    </w:p>
    <w:p w:rsidR="00567855" w:rsidRPr="00567855" w:rsidRDefault="00567855" w:rsidP="00567855">
      <w:pPr>
        <w:spacing w:after="0" w:line="240" w:lineRule="auto"/>
        <w:ind w:firstLine="708"/>
        <w:jc w:val="both"/>
        <w:rPr>
          <w:rFonts w:ascii="Arial" w:eastAsia="Times New Roman" w:hAnsi="Arial" w:cs="Arial"/>
          <w:color w:val="000000"/>
          <w:sz w:val="20"/>
          <w:szCs w:val="20"/>
          <w:lang w:eastAsia="ru-RU"/>
        </w:rPr>
      </w:pPr>
      <w:r w:rsidRPr="00567855">
        <w:rPr>
          <w:rFonts w:ascii="Arial" w:eastAsia="Times New Roman" w:hAnsi="Arial" w:cs="Arial"/>
          <w:color w:val="000000"/>
          <w:sz w:val="20"/>
          <w:szCs w:val="20"/>
          <w:lang w:eastAsia="ru-RU"/>
        </w:rPr>
        <w:t>В районе действуют три оператора стационарной связи –  «</w:t>
      </w:r>
      <w:proofErr w:type="spellStart"/>
      <w:r w:rsidRPr="00567855">
        <w:rPr>
          <w:rFonts w:ascii="Arial" w:eastAsia="Times New Roman" w:hAnsi="Arial" w:cs="Arial"/>
          <w:color w:val="000000"/>
          <w:sz w:val="20"/>
          <w:szCs w:val="20"/>
          <w:lang w:eastAsia="ru-RU"/>
        </w:rPr>
        <w:t>Сибирьтелеком</w:t>
      </w:r>
      <w:proofErr w:type="spellEnd"/>
      <w:r w:rsidRPr="00567855">
        <w:rPr>
          <w:rFonts w:ascii="Arial" w:eastAsia="Times New Roman" w:hAnsi="Arial" w:cs="Arial"/>
          <w:color w:val="000000"/>
          <w:sz w:val="20"/>
          <w:szCs w:val="20"/>
          <w:lang w:eastAsia="ru-RU"/>
        </w:rPr>
        <w:t>», «</w:t>
      </w:r>
      <w:proofErr w:type="spellStart"/>
      <w:r w:rsidRPr="00567855">
        <w:rPr>
          <w:rFonts w:ascii="Arial" w:eastAsia="Times New Roman" w:hAnsi="Arial" w:cs="Arial"/>
          <w:color w:val="000000"/>
          <w:sz w:val="20"/>
          <w:szCs w:val="20"/>
          <w:lang w:eastAsia="ru-RU"/>
        </w:rPr>
        <w:t>Альфаком</w:t>
      </w:r>
      <w:proofErr w:type="spellEnd"/>
      <w:r w:rsidRPr="00567855">
        <w:rPr>
          <w:rFonts w:ascii="Arial" w:eastAsia="Times New Roman" w:hAnsi="Arial" w:cs="Arial"/>
          <w:color w:val="000000"/>
          <w:sz w:val="20"/>
          <w:szCs w:val="20"/>
          <w:lang w:eastAsia="ru-RU"/>
        </w:rPr>
        <w:t>» и ЗАО «Искра».  Компания «</w:t>
      </w:r>
      <w:proofErr w:type="spellStart"/>
      <w:r w:rsidRPr="00567855">
        <w:rPr>
          <w:rFonts w:ascii="Arial" w:eastAsia="Times New Roman" w:hAnsi="Arial" w:cs="Arial"/>
          <w:color w:val="000000"/>
          <w:sz w:val="20"/>
          <w:szCs w:val="20"/>
          <w:lang w:eastAsia="ru-RU"/>
        </w:rPr>
        <w:t>Сибирьтелеком</w:t>
      </w:r>
      <w:proofErr w:type="spellEnd"/>
      <w:r w:rsidRPr="00567855">
        <w:rPr>
          <w:rFonts w:ascii="Arial" w:eastAsia="Times New Roman" w:hAnsi="Arial" w:cs="Arial"/>
          <w:color w:val="000000"/>
          <w:sz w:val="20"/>
          <w:szCs w:val="20"/>
          <w:lang w:eastAsia="ru-RU"/>
        </w:rPr>
        <w:t>» в рамках расширения и улучшения связи провела замену оборудования на цифровые АТС в ряде населенных пунктов. Организована работа четырех операторов сотовой связи - «Теле</w:t>
      </w:r>
      <w:proofErr w:type="gramStart"/>
      <w:r w:rsidRPr="00567855">
        <w:rPr>
          <w:rFonts w:ascii="Arial" w:eastAsia="Times New Roman" w:hAnsi="Arial" w:cs="Arial"/>
          <w:color w:val="000000"/>
          <w:sz w:val="20"/>
          <w:szCs w:val="20"/>
          <w:lang w:eastAsia="ru-RU"/>
        </w:rPr>
        <w:t>2</w:t>
      </w:r>
      <w:proofErr w:type="gramEnd"/>
      <w:r w:rsidRPr="00567855">
        <w:rPr>
          <w:rFonts w:ascii="Arial" w:eastAsia="Times New Roman" w:hAnsi="Arial" w:cs="Arial"/>
          <w:color w:val="000000"/>
          <w:sz w:val="20"/>
          <w:szCs w:val="20"/>
          <w:lang w:eastAsia="ru-RU"/>
        </w:rPr>
        <w:t>», «</w:t>
      </w:r>
      <w:proofErr w:type="spellStart"/>
      <w:r w:rsidRPr="00567855">
        <w:rPr>
          <w:rFonts w:ascii="Arial" w:eastAsia="Times New Roman" w:hAnsi="Arial" w:cs="Arial"/>
          <w:color w:val="000000"/>
          <w:sz w:val="20"/>
          <w:szCs w:val="20"/>
          <w:lang w:eastAsia="ru-RU"/>
        </w:rPr>
        <w:t>Билайн</w:t>
      </w:r>
      <w:proofErr w:type="spellEnd"/>
      <w:r w:rsidRPr="00567855">
        <w:rPr>
          <w:rFonts w:ascii="Arial" w:eastAsia="Times New Roman" w:hAnsi="Arial" w:cs="Arial"/>
          <w:color w:val="000000"/>
          <w:sz w:val="20"/>
          <w:szCs w:val="20"/>
          <w:lang w:eastAsia="ru-RU"/>
        </w:rPr>
        <w:t xml:space="preserve">», «МТС» и «Мегафон». Сотовой связью охвачено 26 населенных пунктов, т.е. 90 % от общего количества населенных пунктов района, за исключением </w:t>
      </w:r>
      <w:r w:rsidRPr="00567855">
        <w:rPr>
          <w:rFonts w:ascii="Arial" w:eastAsia="Times New Roman" w:hAnsi="Arial" w:cs="Arial"/>
          <w:sz w:val="20"/>
          <w:szCs w:val="20"/>
          <w:lang w:eastAsia="ru-RU"/>
        </w:rPr>
        <w:t xml:space="preserve"> малочисленных и труднодоступных населенных пунктов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w:t>
      </w:r>
    </w:p>
    <w:p w:rsidR="00567855" w:rsidRPr="00567855" w:rsidRDefault="00567855" w:rsidP="00567855">
      <w:pPr>
        <w:spacing w:after="0" w:line="240" w:lineRule="auto"/>
        <w:ind w:firstLine="708"/>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 предстоящий период решение этих вопросов без применения программно-целевого метода не представляется возможным.</w:t>
      </w:r>
    </w:p>
    <w:p w:rsidR="00567855" w:rsidRPr="00567855" w:rsidRDefault="00567855" w:rsidP="00567855">
      <w:pPr>
        <w:spacing w:after="0" w:line="240" w:lineRule="auto"/>
        <w:ind w:firstLine="70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567855" w:rsidRPr="00567855" w:rsidRDefault="00567855" w:rsidP="00567855">
      <w:pPr>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Для решения вышеуказанных проблем была разработана настоящая программа.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p>
    <w:p w:rsidR="00567855" w:rsidRPr="00567855" w:rsidRDefault="00567855" w:rsidP="00567855">
      <w:pPr>
        <w:numPr>
          <w:ilvl w:val="0"/>
          <w:numId w:val="13"/>
        </w:numPr>
        <w:spacing w:after="0" w:line="240" w:lineRule="auto"/>
        <w:ind w:left="0"/>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Приоритеты и цели социально-экономического развития, описание основных целей и задач программы, прогноз развития жилищно-коммунального хозяйства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w:t>
      </w:r>
    </w:p>
    <w:p w:rsidR="00567855" w:rsidRPr="00567855" w:rsidRDefault="00567855" w:rsidP="00567855">
      <w:pPr>
        <w:spacing w:after="0" w:line="240" w:lineRule="auto"/>
        <w:ind w:firstLine="360"/>
        <w:rPr>
          <w:rFonts w:ascii="Arial" w:eastAsia="Times New Roman" w:hAnsi="Arial" w:cs="Arial"/>
          <w:sz w:val="20"/>
          <w:szCs w:val="20"/>
          <w:lang w:eastAsia="ru-RU"/>
        </w:rPr>
      </w:pPr>
    </w:p>
    <w:p w:rsidR="00567855" w:rsidRPr="00567855" w:rsidRDefault="00567855" w:rsidP="00567855">
      <w:pPr>
        <w:spacing w:after="0" w:line="240" w:lineRule="auto"/>
        <w:ind w:firstLine="708"/>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Стратегия социально-экономического развития муниципального образования </w:t>
      </w:r>
      <w:proofErr w:type="spellStart"/>
      <w:r w:rsidRPr="00567855">
        <w:rPr>
          <w:rFonts w:ascii="Arial" w:eastAsia="Times New Roman" w:hAnsi="Arial" w:cs="Arial"/>
          <w:sz w:val="20"/>
          <w:szCs w:val="20"/>
          <w:lang w:eastAsia="ru-RU"/>
        </w:rPr>
        <w:t>Богучанский</w:t>
      </w:r>
      <w:proofErr w:type="spellEnd"/>
      <w:r w:rsidRPr="00567855">
        <w:rPr>
          <w:rFonts w:ascii="Arial" w:eastAsia="Times New Roman" w:hAnsi="Arial" w:cs="Arial"/>
          <w:sz w:val="20"/>
          <w:szCs w:val="20"/>
          <w:lang w:eastAsia="ru-RU"/>
        </w:rPr>
        <w:t xml:space="preserve"> район до 2030 года (далее – Стратегия) определяет миссию, стратегические приоритеты, цели и задачи социально-экономического развития муниципального образования, основные направления их достижения на долгосрочную перспективу.</w:t>
      </w:r>
    </w:p>
    <w:p w:rsidR="00567855" w:rsidRPr="00567855" w:rsidRDefault="00567855" w:rsidP="00567855">
      <w:pPr>
        <w:spacing w:after="0" w:line="240" w:lineRule="auto"/>
        <w:ind w:firstLine="708"/>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Главной стратегической целью социально-экономического развития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на долгосрочную перспективу является  повышение комфортного проживания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за счет инвестиционного и инновационного развития экономики и эффективного управления муниципальным образованием. </w:t>
      </w:r>
    </w:p>
    <w:p w:rsidR="00567855" w:rsidRPr="00567855" w:rsidRDefault="00567855" w:rsidP="00567855">
      <w:pPr>
        <w:spacing w:after="0" w:line="0" w:lineRule="atLeast"/>
        <w:ind w:firstLine="709"/>
        <w:jc w:val="both"/>
        <w:rPr>
          <w:rFonts w:ascii="Arial" w:eastAsia="Times New Roman" w:hAnsi="Arial" w:cs="Arial"/>
          <w:spacing w:val="1"/>
          <w:sz w:val="20"/>
          <w:szCs w:val="20"/>
          <w:shd w:val="clear" w:color="auto" w:fill="FFFFFF"/>
        </w:rPr>
      </w:pPr>
      <w:proofErr w:type="gramStart"/>
      <w:r w:rsidRPr="00567855">
        <w:rPr>
          <w:rFonts w:ascii="Arial" w:eastAsia="Times New Roman" w:hAnsi="Arial" w:cs="Arial"/>
          <w:sz w:val="20"/>
          <w:szCs w:val="20"/>
        </w:rPr>
        <w:t xml:space="preserve">Приоритеты социально-экономического развития </w:t>
      </w:r>
      <w:proofErr w:type="spellStart"/>
      <w:r w:rsidRPr="00567855">
        <w:rPr>
          <w:rFonts w:ascii="Arial" w:eastAsia="Times New Roman" w:hAnsi="Arial" w:cs="Arial"/>
          <w:sz w:val="20"/>
          <w:szCs w:val="20"/>
        </w:rPr>
        <w:t>Богучанского</w:t>
      </w:r>
      <w:proofErr w:type="spellEnd"/>
      <w:r w:rsidRPr="00567855">
        <w:rPr>
          <w:rFonts w:ascii="Arial" w:eastAsia="Times New Roman" w:hAnsi="Arial" w:cs="Arial"/>
          <w:sz w:val="20"/>
          <w:szCs w:val="20"/>
        </w:rPr>
        <w:t xml:space="preserve"> района в сфере жилищно-коммунального хозяйства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со С</w:t>
      </w:r>
      <w:r w:rsidRPr="00567855">
        <w:rPr>
          <w:rFonts w:ascii="Arial" w:eastAsia="Times New Roman" w:hAnsi="Arial" w:cs="Arial"/>
          <w:spacing w:val="1"/>
          <w:sz w:val="20"/>
          <w:szCs w:val="20"/>
          <w:shd w:val="clear" w:color="auto" w:fill="FFFFFF"/>
        </w:rPr>
        <w:t>тратегией социально-экономического развития Красноярского края до 2030 года, утвержденной постановлением  Правительством Красноярского края от 30 октября 2018 года N 647-п.</w:t>
      </w:r>
      <w:proofErr w:type="gramEnd"/>
    </w:p>
    <w:p w:rsidR="00567855" w:rsidRPr="00567855" w:rsidRDefault="00567855" w:rsidP="00567855">
      <w:pPr>
        <w:spacing w:after="0" w:line="240" w:lineRule="auto"/>
        <w:ind w:firstLine="709"/>
        <w:jc w:val="both"/>
        <w:rPr>
          <w:rFonts w:ascii="Arial" w:eastAsia="Times New Roman" w:hAnsi="Arial" w:cs="Arial"/>
          <w:sz w:val="20"/>
          <w:szCs w:val="20"/>
        </w:rPr>
      </w:pPr>
      <w:r w:rsidRPr="00567855">
        <w:rPr>
          <w:rFonts w:ascii="Arial" w:eastAsia="Times New Roman" w:hAnsi="Arial" w:cs="Arial"/>
          <w:bCs/>
          <w:i/>
          <w:sz w:val="20"/>
          <w:szCs w:val="20"/>
          <w:shd w:val="clear" w:color="auto" w:fill="FFFFFF"/>
        </w:rPr>
        <w:t xml:space="preserve">Первым приоритетом </w:t>
      </w:r>
      <w:r w:rsidRPr="00567855">
        <w:rPr>
          <w:rFonts w:ascii="Arial" w:eastAsia="Times New Roman" w:hAnsi="Arial" w:cs="Arial"/>
          <w:sz w:val="20"/>
          <w:szCs w:val="20"/>
        </w:rPr>
        <w:t>является улучшение качества жилищного фонда, повышение комфортности условий проживания.</w:t>
      </w:r>
    </w:p>
    <w:p w:rsidR="00567855" w:rsidRPr="00567855" w:rsidRDefault="00567855" w:rsidP="00567855">
      <w:pPr>
        <w:spacing w:after="0" w:line="240" w:lineRule="auto"/>
        <w:ind w:firstLine="709"/>
        <w:jc w:val="both"/>
        <w:rPr>
          <w:rFonts w:ascii="Arial" w:eastAsia="Times New Roman" w:hAnsi="Arial" w:cs="Arial"/>
          <w:sz w:val="20"/>
          <w:szCs w:val="20"/>
        </w:rPr>
      </w:pPr>
      <w:r w:rsidRPr="00567855">
        <w:rPr>
          <w:rFonts w:ascii="Arial" w:eastAsia="Times New Roman" w:hAnsi="Arial" w:cs="Arial"/>
          <w:sz w:val="20"/>
          <w:szCs w:val="20"/>
        </w:rPr>
        <w:t>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w:t>
      </w:r>
    </w:p>
    <w:p w:rsidR="00567855" w:rsidRPr="00567855" w:rsidRDefault="00567855" w:rsidP="00567855">
      <w:pPr>
        <w:spacing w:after="0" w:line="240" w:lineRule="auto"/>
        <w:ind w:firstLine="709"/>
        <w:jc w:val="both"/>
        <w:rPr>
          <w:rFonts w:ascii="Arial" w:eastAsia="Times New Roman" w:hAnsi="Arial" w:cs="Arial"/>
          <w:sz w:val="20"/>
          <w:szCs w:val="20"/>
        </w:rPr>
      </w:pPr>
      <w:r w:rsidRPr="00567855">
        <w:rPr>
          <w:rFonts w:ascii="Arial" w:eastAsia="Times New Roman" w:hAnsi="Arial" w:cs="Arial"/>
          <w:bCs/>
          <w:i/>
          <w:sz w:val="20"/>
          <w:szCs w:val="20"/>
          <w:shd w:val="clear" w:color="auto" w:fill="FFFFFF"/>
        </w:rPr>
        <w:t>Вторым приоритетом</w:t>
      </w:r>
      <w:r w:rsidRPr="00567855">
        <w:rPr>
          <w:rFonts w:ascii="Arial" w:eastAsia="Times New Roman" w:hAnsi="Arial" w:cs="Arial"/>
          <w:i/>
          <w:sz w:val="20"/>
          <w:szCs w:val="20"/>
        </w:rPr>
        <w:t xml:space="preserve"> </w:t>
      </w:r>
      <w:r w:rsidRPr="00567855">
        <w:rPr>
          <w:rFonts w:ascii="Arial" w:eastAsia="Times New Roman" w:hAnsi="Arial" w:cs="Arial"/>
          <w:sz w:val="20"/>
          <w:szCs w:val="20"/>
        </w:rPr>
        <w:t xml:space="preserve">является модернизация и повышение </w:t>
      </w:r>
      <w:proofErr w:type="spellStart"/>
      <w:r w:rsidRPr="00567855">
        <w:rPr>
          <w:rFonts w:ascii="Arial" w:eastAsia="Times New Roman" w:hAnsi="Arial" w:cs="Arial"/>
          <w:sz w:val="20"/>
          <w:szCs w:val="20"/>
        </w:rPr>
        <w:t>энергоэффективности</w:t>
      </w:r>
      <w:proofErr w:type="spellEnd"/>
      <w:r w:rsidRPr="00567855">
        <w:rPr>
          <w:rFonts w:ascii="Arial" w:eastAsia="Times New Roman" w:hAnsi="Arial" w:cs="Arial"/>
          <w:sz w:val="20"/>
          <w:szCs w:val="20"/>
        </w:rPr>
        <w:t xml:space="preserve"> объектов коммунального хозяйства.</w:t>
      </w:r>
    </w:p>
    <w:p w:rsidR="00567855" w:rsidRPr="00567855" w:rsidRDefault="00567855" w:rsidP="00567855">
      <w:pPr>
        <w:spacing w:after="0" w:line="240" w:lineRule="auto"/>
        <w:ind w:firstLine="709"/>
        <w:jc w:val="both"/>
        <w:rPr>
          <w:rFonts w:ascii="Arial" w:eastAsia="Times New Roman" w:hAnsi="Arial" w:cs="Arial"/>
          <w:sz w:val="20"/>
          <w:szCs w:val="20"/>
        </w:rPr>
      </w:pPr>
      <w:r w:rsidRPr="00567855">
        <w:rPr>
          <w:rFonts w:ascii="Arial" w:eastAsia="Times New Roman" w:hAnsi="Arial" w:cs="Arial"/>
          <w:sz w:val="20"/>
          <w:szCs w:val="20"/>
        </w:rPr>
        <w:t xml:space="preserve">Планируется реализовать меры по обеспечению благоприятных условий для привлечения частных инвестиций в сферу жилищно-коммунального хозяйства в целях решения задач модернизации и повышения </w:t>
      </w:r>
      <w:proofErr w:type="spellStart"/>
      <w:r w:rsidRPr="00567855">
        <w:rPr>
          <w:rFonts w:ascii="Arial" w:eastAsia="Times New Roman" w:hAnsi="Arial" w:cs="Arial"/>
          <w:sz w:val="20"/>
          <w:szCs w:val="20"/>
        </w:rPr>
        <w:t>энергоэффективности</w:t>
      </w:r>
      <w:proofErr w:type="spellEnd"/>
      <w:r w:rsidRPr="00567855">
        <w:rPr>
          <w:rFonts w:ascii="Arial" w:eastAsia="Times New Roman" w:hAnsi="Arial" w:cs="Arial"/>
          <w:sz w:val="20"/>
          <w:szCs w:val="20"/>
        </w:rPr>
        <w:t xml:space="preserve">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rsidR="00567855" w:rsidRPr="00567855" w:rsidRDefault="00567855" w:rsidP="00567855">
      <w:pPr>
        <w:spacing w:after="0" w:line="240" w:lineRule="auto"/>
        <w:ind w:firstLine="709"/>
        <w:jc w:val="both"/>
        <w:rPr>
          <w:rFonts w:ascii="Arial" w:eastAsia="Times New Roman" w:hAnsi="Arial" w:cs="Arial"/>
          <w:sz w:val="20"/>
          <w:szCs w:val="20"/>
        </w:rPr>
      </w:pPr>
      <w:r w:rsidRPr="00567855">
        <w:rPr>
          <w:rFonts w:ascii="Arial" w:eastAsia="Times New Roman" w:hAnsi="Arial" w:cs="Arial"/>
          <w:bCs/>
          <w:i/>
          <w:sz w:val="20"/>
          <w:szCs w:val="20"/>
          <w:shd w:val="clear" w:color="auto" w:fill="FFFFFF"/>
        </w:rPr>
        <w:t>Третьим приоритетом</w:t>
      </w:r>
      <w:r w:rsidRPr="00567855">
        <w:rPr>
          <w:rFonts w:ascii="Arial" w:eastAsia="Times New Roman" w:hAnsi="Arial" w:cs="Arial"/>
          <w:i/>
          <w:sz w:val="20"/>
          <w:szCs w:val="20"/>
        </w:rPr>
        <w:t xml:space="preserve"> </w:t>
      </w:r>
      <w:r w:rsidRPr="00567855">
        <w:rPr>
          <w:rFonts w:ascii="Arial" w:eastAsia="Times New Roman" w:hAnsi="Arial" w:cs="Arial"/>
          <w:sz w:val="20"/>
          <w:szCs w:val="20"/>
        </w:rPr>
        <w:t>является развитие современной  информационной и телекоммуникационной инфраструктуры.</w:t>
      </w:r>
    </w:p>
    <w:p w:rsidR="00567855" w:rsidRPr="00567855" w:rsidRDefault="00567855" w:rsidP="00567855">
      <w:pPr>
        <w:spacing w:after="0" w:line="240" w:lineRule="auto"/>
        <w:ind w:firstLine="709"/>
        <w:jc w:val="both"/>
        <w:rPr>
          <w:rFonts w:ascii="Arial" w:eastAsia="Times New Roman" w:hAnsi="Arial" w:cs="Arial"/>
          <w:sz w:val="20"/>
          <w:szCs w:val="20"/>
        </w:rPr>
      </w:pPr>
      <w:r w:rsidRPr="00567855">
        <w:rPr>
          <w:rFonts w:ascii="Arial" w:eastAsia="Times New Roman" w:hAnsi="Arial" w:cs="Arial"/>
          <w:sz w:val="20"/>
          <w:szCs w:val="20"/>
        </w:rPr>
        <w:t xml:space="preserve">Планируется реализовать меры по обеспечению доступности телекоммуникационных услуг для граждан и организаций, оказываемых на основе информационно-телекоммуникационной инфраструктуры. </w:t>
      </w:r>
    </w:p>
    <w:p w:rsidR="00567855" w:rsidRPr="00567855" w:rsidRDefault="00567855" w:rsidP="00567855">
      <w:pPr>
        <w:spacing w:after="0" w:line="240" w:lineRule="auto"/>
        <w:ind w:firstLine="709"/>
        <w:rPr>
          <w:rFonts w:ascii="Arial" w:eastAsia="Times New Roman" w:hAnsi="Arial" w:cs="Arial"/>
          <w:sz w:val="20"/>
          <w:szCs w:val="20"/>
          <w:lang w:eastAsia="ru-RU"/>
        </w:rPr>
      </w:pPr>
      <w:r w:rsidRPr="00567855">
        <w:rPr>
          <w:rFonts w:ascii="Arial" w:eastAsia="Times New Roman" w:hAnsi="Arial" w:cs="Arial"/>
          <w:sz w:val="20"/>
          <w:szCs w:val="20"/>
          <w:lang w:eastAsia="ru-RU"/>
        </w:rPr>
        <w:t>В соответствии с приоритетами определены цели программы:</w:t>
      </w:r>
    </w:p>
    <w:p w:rsidR="00567855" w:rsidRPr="00567855" w:rsidRDefault="00567855" w:rsidP="00567855">
      <w:pPr>
        <w:numPr>
          <w:ilvl w:val="0"/>
          <w:numId w:val="10"/>
        </w:numPr>
        <w:tabs>
          <w:tab w:val="left" w:pos="1134"/>
        </w:tabs>
        <w:autoSpaceDE w:val="0"/>
        <w:autoSpaceDN w:val="0"/>
        <w:adjustRightInd w:val="0"/>
        <w:spacing w:after="0" w:line="240" w:lineRule="auto"/>
        <w:ind w:left="0" w:firstLine="709"/>
        <w:jc w:val="both"/>
        <w:outlineLvl w:val="1"/>
        <w:rPr>
          <w:rFonts w:ascii="Arial" w:eastAsia="Times New Roman" w:hAnsi="Arial" w:cs="Arial"/>
          <w:sz w:val="20"/>
          <w:szCs w:val="20"/>
          <w:lang w:eastAsia="ru-RU"/>
        </w:rPr>
      </w:pPr>
      <w:r w:rsidRPr="00567855">
        <w:rPr>
          <w:rFonts w:ascii="Arial" w:eastAsia="Times New Roman" w:hAnsi="Arial" w:cs="Arial"/>
          <w:sz w:val="20"/>
          <w:szCs w:val="20"/>
          <w:lang w:eastAsia="ru-RU"/>
        </w:rPr>
        <w:lastRenderedPageBreak/>
        <w:t>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567855" w:rsidRPr="00567855" w:rsidRDefault="00567855" w:rsidP="00567855">
      <w:pPr>
        <w:numPr>
          <w:ilvl w:val="0"/>
          <w:numId w:val="10"/>
        </w:numPr>
        <w:tabs>
          <w:tab w:val="left" w:pos="1134"/>
        </w:tabs>
        <w:autoSpaceDE w:val="0"/>
        <w:autoSpaceDN w:val="0"/>
        <w:adjustRightInd w:val="0"/>
        <w:spacing w:after="0" w:line="240" w:lineRule="auto"/>
        <w:ind w:left="0" w:firstLine="709"/>
        <w:jc w:val="both"/>
        <w:outlineLvl w:val="1"/>
        <w:rPr>
          <w:rFonts w:ascii="Arial" w:eastAsia="Times New Roman" w:hAnsi="Arial" w:cs="Arial"/>
          <w:sz w:val="20"/>
          <w:szCs w:val="20"/>
          <w:lang w:eastAsia="ru-RU"/>
        </w:rPr>
      </w:pPr>
      <w:r w:rsidRPr="00567855">
        <w:rPr>
          <w:rFonts w:ascii="Arial" w:eastAsia="Times New Roman" w:hAnsi="Arial" w:cs="Arial"/>
          <w:sz w:val="20"/>
          <w:szCs w:val="20"/>
          <w:lang w:eastAsia="ru-RU"/>
        </w:rPr>
        <w:t>Формирование целостной и эффективной системы управления энергосбережением и повышением энергетической эффективности.</w:t>
      </w:r>
    </w:p>
    <w:p w:rsidR="00567855" w:rsidRPr="00567855" w:rsidRDefault="00567855" w:rsidP="00567855">
      <w:pPr>
        <w:numPr>
          <w:ilvl w:val="0"/>
          <w:numId w:val="10"/>
        </w:numPr>
        <w:tabs>
          <w:tab w:val="left" w:pos="1134"/>
        </w:tabs>
        <w:autoSpaceDE w:val="0"/>
        <w:autoSpaceDN w:val="0"/>
        <w:adjustRightInd w:val="0"/>
        <w:spacing w:after="0" w:line="240" w:lineRule="auto"/>
        <w:ind w:left="0" w:firstLine="709"/>
        <w:jc w:val="both"/>
        <w:outlineLvl w:val="1"/>
        <w:rPr>
          <w:rFonts w:ascii="Arial" w:eastAsia="Times New Roman" w:hAnsi="Arial" w:cs="Arial"/>
          <w:sz w:val="20"/>
          <w:szCs w:val="20"/>
          <w:lang w:eastAsia="ru-RU"/>
        </w:rPr>
      </w:pPr>
      <w:r w:rsidRPr="00567855">
        <w:rPr>
          <w:rFonts w:ascii="Arial" w:eastAsia="Times New Roman" w:hAnsi="Arial" w:cs="Arial"/>
          <w:sz w:val="20"/>
          <w:szCs w:val="20"/>
          <w:lang w:eastAsia="ru-RU"/>
        </w:rPr>
        <w:t>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Задача 1.</w:t>
      </w:r>
      <w:r w:rsidRPr="00567855">
        <w:rPr>
          <w:rFonts w:ascii="Arial" w:eastAsia="Times New Roman" w:hAnsi="Arial" w:cs="Arial"/>
          <w:sz w:val="20"/>
          <w:szCs w:val="20"/>
          <w:lang w:eastAsia="ru-RU"/>
        </w:rPr>
        <w:t xml:space="preserve">  Содержание объектов коммунальной инфраструктуры района в надлежащем состоянии.</w:t>
      </w:r>
    </w:p>
    <w:p w:rsidR="00567855" w:rsidRPr="00567855" w:rsidRDefault="00567855" w:rsidP="0056785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 а также развития </w:t>
      </w:r>
      <w:proofErr w:type="spellStart"/>
      <w:r w:rsidRPr="00567855">
        <w:rPr>
          <w:rFonts w:ascii="Arial" w:eastAsia="Times New Roman" w:hAnsi="Arial" w:cs="Arial"/>
          <w:sz w:val="20"/>
          <w:szCs w:val="20"/>
          <w:lang w:eastAsia="ru-RU"/>
        </w:rPr>
        <w:t>энергоресурсосбережения</w:t>
      </w:r>
      <w:proofErr w:type="spellEnd"/>
      <w:r w:rsidRPr="00567855">
        <w:rPr>
          <w:rFonts w:ascii="Arial" w:eastAsia="Times New Roman" w:hAnsi="Arial" w:cs="Arial"/>
          <w:sz w:val="20"/>
          <w:szCs w:val="20"/>
          <w:lang w:eastAsia="ru-RU"/>
        </w:rPr>
        <w:t xml:space="preserve"> в коммунальном хозяйстве района.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 xml:space="preserve">Подпрограмма </w:t>
      </w:r>
      <w:r w:rsidRPr="00567855">
        <w:rPr>
          <w:rFonts w:ascii="Arial" w:eastAsia="Times New Roman" w:hAnsi="Arial" w:cs="Arial"/>
          <w:sz w:val="20"/>
          <w:szCs w:val="20"/>
          <w:lang w:eastAsia="ru-RU"/>
        </w:rPr>
        <w:t>«Развитие и модернизация объектов коммунальной инфраструктуры» (не реализуется с 2017 года).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1.</w:t>
      </w:r>
      <w:r w:rsidRPr="00567855">
        <w:rPr>
          <w:rFonts w:ascii="Arial" w:eastAsia="Times New Roman" w:hAnsi="Arial" w:cs="Arial"/>
          <w:sz w:val="20"/>
          <w:szCs w:val="20"/>
          <w:lang w:eastAsia="ru-RU"/>
        </w:rPr>
        <w:t xml:space="preserve">  По данному мероприятию запланированы капитальные ремонты наружных сетей тепло-, водоснабжения.</w:t>
      </w:r>
    </w:p>
    <w:p w:rsidR="00567855" w:rsidRPr="00567855" w:rsidRDefault="00567855" w:rsidP="0056785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2.</w:t>
      </w:r>
      <w:r w:rsidRPr="00567855">
        <w:rPr>
          <w:rFonts w:ascii="Arial" w:eastAsia="Times New Roman" w:hAnsi="Arial" w:cs="Arial"/>
          <w:sz w:val="20"/>
          <w:szCs w:val="20"/>
          <w:lang w:eastAsia="ru-RU"/>
        </w:rPr>
        <w:t xml:space="preserve">  </w:t>
      </w:r>
      <w:proofErr w:type="spellStart"/>
      <w:r w:rsidRPr="00567855">
        <w:rPr>
          <w:rFonts w:ascii="Arial" w:eastAsia="Times New Roman" w:hAnsi="Arial" w:cs="Arial"/>
          <w:sz w:val="20"/>
          <w:szCs w:val="20"/>
          <w:lang w:eastAsia="ru-RU"/>
        </w:rPr>
        <w:t>Софинансирование</w:t>
      </w:r>
      <w:proofErr w:type="spellEnd"/>
      <w:r w:rsidRPr="00567855">
        <w:rPr>
          <w:rFonts w:ascii="Arial" w:eastAsia="Times New Roman" w:hAnsi="Arial" w:cs="Arial"/>
          <w:sz w:val="20"/>
          <w:szCs w:val="20"/>
          <w:lang w:eastAsia="ru-RU"/>
        </w:rPr>
        <w:t xml:space="preserve"> расходов по реконструкции и модернизации объектов коммунальной инфраструктуры. </w:t>
      </w:r>
    </w:p>
    <w:p w:rsidR="00567855" w:rsidRPr="00567855" w:rsidRDefault="00567855" w:rsidP="0056785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 xml:space="preserve">Мероприятие 3. </w:t>
      </w:r>
      <w:r w:rsidRPr="00567855">
        <w:rPr>
          <w:rFonts w:ascii="Arial" w:eastAsia="Times New Roman" w:hAnsi="Arial" w:cs="Arial"/>
          <w:sz w:val="20"/>
          <w:szCs w:val="20"/>
          <w:lang w:eastAsia="ru-RU"/>
        </w:rPr>
        <w:t>Подготовка котельных к отопительному сезону (выполнение регламентных работ).</w:t>
      </w:r>
    </w:p>
    <w:p w:rsidR="00567855" w:rsidRPr="00567855" w:rsidRDefault="00567855" w:rsidP="0056785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 xml:space="preserve">Мероприятие 4. </w:t>
      </w:r>
      <w:proofErr w:type="spellStart"/>
      <w:r w:rsidRPr="00567855">
        <w:rPr>
          <w:rFonts w:ascii="Arial" w:eastAsia="Times New Roman" w:hAnsi="Arial" w:cs="Arial"/>
          <w:sz w:val="20"/>
          <w:szCs w:val="20"/>
          <w:lang w:eastAsia="ru-RU"/>
        </w:rPr>
        <w:t>Софинансирование</w:t>
      </w:r>
      <w:proofErr w:type="spellEnd"/>
      <w:r w:rsidRPr="00567855">
        <w:rPr>
          <w:rFonts w:ascii="Arial" w:eastAsia="Times New Roman" w:hAnsi="Arial" w:cs="Arial"/>
          <w:sz w:val="20"/>
          <w:szCs w:val="20"/>
          <w:lang w:eastAsia="ru-RU"/>
        </w:rPr>
        <w:t xml:space="preserve"> расходов на разработку схемы и программы перспективного развития электроэнергетики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на пятилетний период.</w:t>
      </w:r>
    </w:p>
    <w:p w:rsidR="00567855" w:rsidRPr="00567855" w:rsidRDefault="00567855" w:rsidP="00567855">
      <w:pPr>
        <w:autoSpaceDE w:val="0"/>
        <w:autoSpaceDN w:val="0"/>
        <w:adjustRightInd w:val="0"/>
        <w:spacing w:after="0" w:line="240" w:lineRule="auto"/>
        <w:ind w:firstLine="708"/>
        <w:jc w:val="both"/>
        <w:outlineLvl w:val="1"/>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Задача 2.</w:t>
      </w:r>
      <w:r w:rsidRPr="00567855">
        <w:rPr>
          <w:rFonts w:ascii="Arial" w:eastAsia="Times New Roman" w:hAnsi="Arial" w:cs="Arial"/>
          <w:sz w:val="20"/>
          <w:szCs w:val="20"/>
          <w:lang w:eastAsia="ru-RU"/>
        </w:rPr>
        <w:t xml:space="preserve">  Внедрение рыночных механизмов жилищно-коммунального хозяйства и обеспечение доступности предоставляемых коммунальных услуг.</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 рамках задачи предполагается осуществление мероприятий по обеспечению социальной поддержки населения по оплате за жилищно-коммунальные услуги.</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 xml:space="preserve">Подпрограмма </w:t>
      </w:r>
      <w:r w:rsidRPr="00567855">
        <w:rPr>
          <w:rFonts w:ascii="Arial" w:eastAsia="Times New Roman" w:hAnsi="Arial" w:cs="Arial"/>
          <w:sz w:val="20"/>
          <w:szCs w:val="20"/>
          <w:lang w:eastAsia="ru-RU"/>
        </w:rPr>
        <w:t xml:space="preserve"> «Создание условий для безубыточной деятельности организаций жилищно-коммунального комплекса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1.</w:t>
      </w:r>
      <w:r w:rsidRPr="00567855">
        <w:rPr>
          <w:rFonts w:ascii="Arial" w:eastAsia="Times New Roman" w:hAnsi="Arial" w:cs="Arial"/>
          <w:sz w:val="20"/>
          <w:szCs w:val="20"/>
          <w:lang w:eastAsia="ru-RU"/>
        </w:rPr>
        <w:t xml:space="preserve"> Запланировано предоставление субвенций на компенсацию выпадающих доходов </w:t>
      </w:r>
      <w:proofErr w:type="spellStart"/>
      <w:r w:rsidRPr="00567855">
        <w:rPr>
          <w:rFonts w:ascii="Arial" w:eastAsia="Times New Roman" w:hAnsi="Arial" w:cs="Arial"/>
          <w:sz w:val="20"/>
          <w:szCs w:val="20"/>
          <w:lang w:eastAsia="ru-RU"/>
        </w:rPr>
        <w:t>энергоснабжающих</w:t>
      </w:r>
      <w:proofErr w:type="spellEnd"/>
      <w:r w:rsidRPr="00567855">
        <w:rPr>
          <w:rFonts w:ascii="Arial" w:eastAsia="Times New Roman" w:hAnsi="Arial" w:cs="Arial"/>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для населения;</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2.</w:t>
      </w:r>
      <w:r w:rsidRPr="00567855">
        <w:rPr>
          <w:rFonts w:ascii="Arial" w:eastAsia="Times New Roman" w:hAnsi="Arial" w:cs="Arial"/>
          <w:sz w:val="20"/>
          <w:szCs w:val="20"/>
          <w:lang w:eastAsia="ru-RU"/>
        </w:rPr>
        <w:t xml:space="preserve"> Запланировано предоставление субвенций на реализацию мер дополнительной поддержки населения, направленных на соблюдение размера  вносимой платы за  коммунальные услуги.</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3.</w:t>
      </w:r>
      <w:r w:rsidRPr="00567855">
        <w:rPr>
          <w:rFonts w:ascii="Arial" w:eastAsia="Times New Roman" w:hAnsi="Arial" w:cs="Arial"/>
          <w:sz w:val="20"/>
          <w:szCs w:val="20"/>
          <w:lang w:eastAsia="ru-RU"/>
        </w:rPr>
        <w:t xml:space="preserve"> Запланировано предоставление субсидий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2014 году.</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4.</w:t>
      </w:r>
      <w:r w:rsidRPr="00567855">
        <w:rPr>
          <w:rFonts w:ascii="Arial" w:eastAsia="Times New Roman" w:hAnsi="Arial" w:cs="Arial"/>
          <w:sz w:val="20"/>
          <w:szCs w:val="20"/>
          <w:lang w:eastAsia="ru-RU"/>
        </w:rPr>
        <w:t xml:space="preserve">   Запланировано предоставление иных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5.</w:t>
      </w:r>
      <w:r w:rsidRPr="00567855">
        <w:rPr>
          <w:rFonts w:ascii="Arial" w:eastAsia="Times New Roman" w:hAnsi="Arial" w:cs="Arial"/>
          <w:sz w:val="20"/>
          <w:szCs w:val="20"/>
          <w:lang w:eastAsia="ru-RU"/>
        </w:rPr>
        <w:t xml:space="preserve"> Расходы организации за счёт доходов от оказания платных услуг по подвозу воды населению, предприятиям, организациям.</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Задача 3.</w:t>
      </w:r>
      <w:r w:rsidRPr="00567855">
        <w:rPr>
          <w:rFonts w:ascii="Arial" w:eastAsia="Times New Roman" w:hAnsi="Arial" w:cs="Arial"/>
          <w:sz w:val="20"/>
          <w:szCs w:val="20"/>
          <w:lang w:eastAsia="ru-RU"/>
        </w:rPr>
        <w:t xml:space="preserve">  Сохранение жилищного фонда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не признанного в установленном порядке аварийным и подлежащим сносу.</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 рамках данной задачи планируется сформировать необходимые основы для создания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эффективных и устойчивых механизмов финансирования капитального ремонта МКД  за счет организационного </w:t>
      </w:r>
      <w:proofErr w:type="gramStart"/>
      <w:r w:rsidRPr="00567855">
        <w:rPr>
          <w:rFonts w:ascii="Arial" w:eastAsia="Times New Roman" w:hAnsi="Arial" w:cs="Arial"/>
          <w:sz w:val="20"/>
          <w:szCs w:val="20"/>
          <w:lang w:eastAsia="ru-RU"/>
        </w:rPr>
        <w:t>обеспечения процесса планирования проведения капитального ремонта</w:t>
      </w:r>
      <w:proofErr w:type="gramEnd"/>
      <w:r w:rsidRPr="00567855">
        <w:rPr>
          <w:rFonts w:ascii="Arial" w:eastAsia="Times New Roman" w:hAnsi="Arial" w:cs="Arial"/>
          <w:sz w:val="20"/>
          <w:szCs w:val="20"/>
          <w:lang w:eastAsia="ru-RU"/>
        </w:rPr>
        <w:t xml:space="preserve"> МКД и вовлечения в его финансирование средств собственников помещений в МКД.</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 xml:space="preserve">Подпрограмма </w:t>
      </w:r>
      <w:r w:rsidRPr="00567855">
        <w:rPr>
          <w:rFonts w:ascii="Arial" w:eastAsia="Times New Roman" w:hAnsi="Arial" w:cs="Arial"/>
          <w:sz w:val="20"/>
          <w:szCs w:val="20"/>
          <w:lang w:eastAsia="ru-RU"/>
        </w:rPr>
        <w:t xml:space="preserve"> «Организация проведения капитального ремонта общего имущества в многоквартирных домах, расположенных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w:t>
      </w:r>
    </w:p>
    <w:p w:rsidR="00567855" w:rsidRPr="00567855" w:rsidRDefault="00567855" w:rsidP="00567855">
      <w:pPr>
        <w:spacing w:after="0" w:line="240" w:lineRule="auto"/>
        <w:ind w:firstLine="709"/>
        <w:jc w:val="both"/>
        <w:rPr>
          <w:rFonts w:ascii="Arial" w:eastAsia="Times New Roman" w:hAnsi="Arial" w:cs="Arial"/>
          <w:color w:val="000000"/>
          <w:sz w:val="20"/>
          <w:szCs w:val="20"/>
          <w:lang w:eastAsia="ru-RU"/>
        </w:rPr>
      </w:pPr>
      <w:r w:rsidRPr="00567855">
        <w:rPr>
          <w:rFonts w:ascii="Arial" w:eastAsia="Times New Roman" w:hAnsi="Arial" w:cs="Arial"/>
          <w:color w:val="000000"/>
          <w:sz w:val="20"/>
          <w:szCs w:val="20"/>
          <w:u w:val="single"/>
          <w:lang w:eastAsia="ru-RU"/>
        </w:rPr>
        <w:t>Мероприятие 1.</w:t>
      </w:r>
      <w:r w:rsidRPr="00567855">
        <w:rPr>
          <w:rFonts w:ascii="Arial" w:eastAsia="Times New Roman" w:hAnsi="Arial" w:cs="Arial"/>
          <w:color w:val="000000"/>
          <w:sz w:val="20"/>
          <w:szCs w:val="20"/>
          <w:lang w:eastAsia="ru-RU"/>
        </w:rPr>
        <w:t xml:space="preserve">  Запланировано перечисление взносов на капитальный ремонт общего имущества в МКД в части муниципального жилищного фонда МО </w:t>
      </w:r>
      <w:proofErr w:type="spellStart"/>
      <w:r w:rsidRPr="00567855">
        <w:rPr>
          <w:rFonts w:ascii="Arial" w:eastAsia="Times New Roman" w:hAnsi="Arial" w:cs="Arial"/>
          <w:color w:val="000000"/>
          <w:sz w:val="20"/>
          <w:szCs w:val="20"/>
          <w:lang w:eastAsia="ru-RU"/>
        </w:rPr>
        <w:t>Богучанский</w:t>
      </w:r>
      <w:proofErr w:type="spellEnd"/>
      <w:r w:rsidRPr="00567855">
        <w:rPr>
          <w:rFonts w:ascii="Arial" w:eastAsia="Times New Roman" w:hAnsi="Arial" w:cs="Arial"/>
          <w:color w:val="000000"/>
          <w:sz w:val="20"/>
          <w:szCs w:val="20"/>
          <w:lang w:eastAsia="ru-RU"/>
        </w:rPr>
        <w:t xml:space="preserve"> район на счет Регионального оператора.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Задача 4.</w:t>
      </w:r>
      <w:r w:rsidRPr="00567855">
        <w:rPr>
          <w:rFonts w:ascii="Arial" w:eastAsia="Times New Roman" w:hAnsi="Arial" w:cs="Arial"/>
          <w:sz w:val="20"/>
          <w:szCs w:val="20"/>
          <w:lang w:eastAsia="ru-RU"/>
        </w:rPr>
        <w:t xml:space="preserve">  Повышение энергосбережения и </w:t>
      </w:r>
      <w:proofErr w:type="spellStart"/>
      <w:r w:rsidRPr="00567855">
        <w:rPr>
          <w:rFonts w:ascii="Arial" w:eastAsia="Times New Roman" w:hAnsi="Arial" w:cs="Arial"/>
          <w:sz w:val="20"/>
          <w:szCs w:val="20"/>
          <w:lang w:eastAsia="ru-RU"/>
        </w:rPr>
        <w:t>энергоэффективности</w:t>
      </w:r>
      <w:proofErr w:type="spellEnd"/>
      <w:r w:rsidRPr="00567855">
        <w:rPr>
          <w:rFonts w:ascii="Arial" w:eastAsia="Times New Roman" w:hAnsi="Arial" w:cs="Arial"/>
          <w:sz w:val="20"/>
          <w:szCs w:val="20"/>
          <w:lang w:eastAsia="ru-RU"/>
        </w:rPr>
        <w:t>.</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 находящихся в муниципальной собственности.</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 xml:space="preserve">Подпрограмма </w:t>
      </w:r>
      <w:r w:rsidRPr="00567855">
        <w:rPr>
          <w:rFonts w:ascii="Arial" w:eastAsia="Times New Roman" w:hAnsi="Arial" w:cs="Arial"/>
          <w:sz w:val="20"/>
          <w:szCs w:val="20"/>
          <w:lang w:eastAsia="ru-RU"/>
        </w:rPr>
        <w:t xml:space="preserve"> «Энергосбережение и повышение энергетической эффективности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lastRenderedPageBreak/>
        <w:t>Задача 1 подпрограммы</w:t>
      </w:r>
      <w:r w:rsidRPr="00567855">
        <w:rPr>
          <w:rFonts w:ascii="Arial" w:eastAsia="Times New Roman" w:hAnsi="Arial" w:cs="Arial"/>
          <w:sz w:val="20"/>
          <w:szCs w:val="20"/>
          <w:lang w:eastAsia="ru-RU"/>
        </w:rPr>
        <w:t xml:space="preserve">. Повышение энергетической эффективности экономики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1.</w:t>
      </w:r>
      <w:r w:rsidRPr="00567855">
        <w:rPr>
          <w:rFonts w:ascii="Arial" w:eastAsia="Times New Roman" w:hAnsi="Arial" w:cs="Arial"/>
          <w:sz w:val="20"/>
          <w:szCs w:val="20"/>
          <w:lang w:eastAsia="ru-RU"/>
        </w:rPr>
        <w:t xml:space="preserve"> По данному мероприятию   будет произведена оплата из сре</w:t>
      </w:r>
      <w:proofErr w:type="gramStart"/>
      <w:r w:rsidRPr="00567855">
        <w:rPr>
          <w:rFonts w:ascii="Arial" w:eastAsia="Times New Roman" w:hAnsi="Arial" w:cs="Arial"/>
          <w:sz w:val="20"/>
          <w:szCs w:val="20"/>
          <w:lang w:eastAsia="ru-RU"/>
        </w:rPr>
        <w:t>дств кр</w:t>
      </w:r>
      <w:proofErr w:type="gramEnd"/>
      <w:r w:rsidRPr="00567855">
        <w:rPr>
          <w:rFonts w:ascii="Arial" w:eastAsia="Times New Roman" w:hAnsi="Arial" w:cs="Arial"/>
          <w:sz w:val="20"/>
          <w:szCs w:val="20"/>
          <w:lang w:eastAsia="ru-RU"/>
        </w:rPr>
        <w:t xml:space="preserve">аевого бюджета за выполненные в 2013 году мероприятия по замене ламп накаливания на </w:t>
      </w:r>
      <w:proofErr w:type="spellStart"/>
      <w:r w:rsidRPr="00567855">
        <w:rPr>
          <w:rFonts w:ascii="Arial" w:eastAsia="Times New Roman" w:hAnsi="Arial" w:cs="Arial"/>
          <w:sz w:val="20"/>
          <w:szCs w:val="20"/>
          <w:lang w:eastAsia="ru-RU"/>
        </w:rPr>
        <w:t>энергоэффективные</w:t>
      </w:r>
      <w:proofErr w:type="spellEnd"/>
      <w:r w:rsidRPr="00567855">
        <w:rPr>
          <w:rFonts w:ascii="Arial" w:eastAsia="Times New Roman" w:hAnsi="Arial" w:cs="Arial"/>
          <w:sz w:val="20"/>
          <w:szCs w:val="20"/>
          <w:lang w:eastAsia="ru-RU"/>
        </w:rPr>
        <w:t xml:space="preserve"> осветительные устройства по бюджетным учреждениям образования и культуры;</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2.</w:t>
      </w:r>
      <w:r w:rsidRPr="00567855">
        <w:rPr>
          <w:rFonts w:ascii="Arial" w:eastAsia="Times New Roman" w:hAnsi="Arial" w:cs="Arial"/>
          <w:sz w:val="20"/>
          <w:szCs w:val="20"/>
          <w:lang w:eastAsia="ru-RU"/>
        </w:rPr>
        <w:t xml:space="preserve"> Запланирована замена деревянных оконных блоков на окна из </w:t>
      </w:r>
      <w:proofErr w:type="spellStart"/>
      <w:r w:rsidRPr="00567855">
        <w:rPr>
          <w:rFonts w:ascii="Arial" w:eastAsia="Times New Roman" w:hAnsi="Arial" w:cs="Arial"/>
          <w:sz w:val="20"/>
          <w:szCs w:val="20"/>
          <w:lang w:eastAsia="ru-RU"/>
        </w:rPr>
        <w:t>ПВХ-профиля</w:t>
      </w:r>
      <w:proofErr w:type="spellEnd"/>
      <w:r w:rsidRPr="00567855">
        <w:rPr>
          <w:rFonts w:ascii="Arial" w:eastAsia="Times New Roman" w:hAnsi="Arial" w:cs="Arial"/>
          <w:sz w:val="20"/>
          <w:szCs w:val="20"/>
          <w:lang w:eastAsia="ru-RU"/>
        </w:rPr>
        <w:t xml:space="preserve"> со стеклопакетами в зданиях учреждений образования.</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3.</w:t>
      </w:r>
      <w:r w:rsidRPr="00567855">
        <w:rPr>
          <w:rFonts w:ascii="Arial" w:eastAsia="Times New Roman" w:hAnsi="Arial" w:cs="Arial"/>
          <w:sz w:val="20"/>
          <w:szCs w:val="20"/>
          <w:lang w:eastAsia="ru-RU"/>
        </w:rPr>
        <w:t xml:space="preserve"> Запланирована государственная поверка узлов учета тепловой энергии в зданиях бюджетных учреждений образования и культуры.</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4.</w:t>
      </w:r>
      <w:r w:rsidRPr="00567855">
        <w:rPr>
          <w:rFonts w:ascii="Arial" w:eastAsia="Times New Roman" w:hAnsi="Arial" w:cs="Arial"/>
          <w:sz w:val="20"/>
          <w:szCs w:val="20"/>
          <w:lang w:eastAsia="ru-RU"/>
        </w:rPr>
        <w:t xml:space="preserve">  Повышение эффективности использования  тепловой энергии в зданиях муниципальных учреждений. Будет произведена оплата  мероприятий по установке термостатических регуляторов на приборы отопления, установке системы автоматизированного теплового пункта, установке системы автоматического регулирования систем отопления и горячего водоснабжения, замене системы отопления в здании. Будут установлены приборы учета тепловой энергии  на зданиях учреждений образования и культуры, разработана проектно-сметная документация на установку приборов учета используемой тепловой энергии. </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5</w:t>
      </w:r>
      <w:r w:rsidRPr="00567855">
        <w:rPr>
          <w:rFonts w:ascii="Arial" w:eastAsia="Times New Roman" w:hAnsi="Arial" w:cs="Arial"/>
          <w:sz w:val="20"/>
          <w:szCs w:val="20"/>
          <w:lang w:eastAsia="ru-RU"/>
        </w:rPr>
        <w:t xml:space="preserve">. Разработка схем теплоснабжения муниципальных образований. Запланирована разработка схем теплоснабжения муниципальных образований </w:t>
      </w:r>
      <w:proofErr w:type="spellStart"/>
      <w:r w:rsidRPr="00567855">
        <w:rPr>
          <w:rFonts w:ascii="Arial" w:eastAsia="Times New Roman" w:hAnsi="Arial" w:cs="Arial"/>
          <w:sz w:val="20"/>
          <w:szCs w:val="20"/>
          <w:lang w:eastAsia="ru-RU"/>
        </w:rPr>
        <w:t>Богучанский</w:t>
      </w:r>
      <w:proofErr w:type="spellEnd"/>
      <w:r w:rsidRPr="00567855">
        <w:rPr>
          <w:rFonts w:ascii="Arial" w:eastAsia="Times New Roman" w:hAnsi="Arial" w:cs="Arial"/>
          <w:sz w:val="20"/>
          <w:szCs w:val="20"/>
          <w:lang w:eastAsia="ru-RU"/>
        </w:rPr>
        <w:t xml:space="preserve"> сельсовет и </w:t>
      </w:r>
      <w:proofErr w:type="spellStart"/>
      <w:r w:rsidRPr="00567855">
        <w:rPr>
          <w:rFonts w:ascii="Arial" w:eastAsia="Times New Roman" w:hAnsi="Arial" w:cs="Arial"/>
          <w:sz w:val="20"/>
          <w:szCs w:val="20"/>
          <w:lang w:eastAsia="ru-RU"/>
        </w:rPr>
        <w:t>Таежнинский</w:t>
      </w:r>
      <w:proofErr w:type="spellEnd"/>
      <w:r w:rsidRPr="00567855">
        <w:rPr>
          <w:rFonts w:ascii="Arial" w:eastAsia="Times New Roman" w:hAnsi="Arial" w:cs="Arial"/>
          <w:sz w:val="20"/>
          <w:szCs w:val="20"/>
          <w:lang w:eastAsia="ru-RU"/>
        </w:rPr>
        <w:t xml:space="preserve"> сельсовет.</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Задача 2 подпрограммы</w:t>
      </w:r>
      <w:r w:rsidRPr="00567855">
        <w:rPr>
          <w:rFonts w:ascii="Arial" w:eastAsia="Times New Roman" w:hAnsi="Arial" w:cs="Arial"/>
          <w:sz w:val="20"/>
          <w:szCs w:val="20"/>
          <w:lang w:eastAsia="ru-RU"/>
        </w:rPr>
        <w:t>.  Создание условий для обеспечения энергосбережения и повышения энергетической эффективности в системах коммунальной инфраструктуры.</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1</w:t>
      </w:r>
      <w:r w:rsidRPr="00567855">
        <w:rPr>
          <w:rFonts w:ascii="Arial" w:eastAsia="Times New Roman" w:hAnsi="Arial" w:cs="Arial"/>
          <w:sz w:val="20"/>
          <w:szCs w:val="20"/>
          <w:lang w:eastAsia="ru-RU"/>
        </w:rPr>
        <w:t>. Энергосбережение и повышение энергетической эффективности систем коммунальной инфраструктуры на объектах муниципальной собственности.</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Планируется произвести замену насосного оборудования </w:t>
      </w:r>
      <w:proofErr w:type="gramStart"/>
      <w:r w:rsidRPr="00567855">
        <w:rPr>
          <w:rFonts w:ascii="Arial" w:eastAsia="Times New Roman" w:hAnsi="Arial" w:cs="Arial"/>
          <w:sz w:val="20"/>
          <w:szCs w:val="20"/>
          <w:lang w:eastAsia="ru-RU"/>
        </w:rPr>
        <w:t>на</w:t>
      </w:r>
      <w:proofErr w:type="gramEnd"/>
      <w:r w:rsidRPr="00567855">
        <w:rPr>
          <w:rFonts w:ascii="Arial" w:eastAsia="Times New Roman" w:hAnsi="Arial" w:cs="Arial"/>
          <w:sz w:val="20"/>
          <w:szCs w:val="20"/>
          <w:lang w:eastAsia="ru-RU"/>
        </w:rPr>
        <w:t xml:space="preserve"> более </w:t>
      </w:r>
      <w:proofErr w:type="spellStart"/>
      <w:r w:rsidRPr="00567855">
        <w:rPr>
          <w:rFonts w:ascii="Arial" w:eastAsia="Times New Roman" w:hAnsi="Arial" w:cs="Arial"/>
          <w:sz w:val="20"/>
          <w:szCs w:val="20"/>
          <w:lang w:eastAsia="ru-RU"/>
        </w:rPr>
        <w:t>энергоэффективное</w:t>
      </w:r>
      <w:proofErr w:type="spellEnd"/>
      <w:r w:rsidRPr="00567855">
        <w:rPr>
          <w:rFonts w:ascii="Arial" w:eastAsia="Times New Roman" w:hAnsi="Arial" w:cs="Arial"/>
          <w:sz w:val="20"/>
          <w:szCs w:val="20"/>
          <w:lang w:eastAsia="ru-RU"/>
        </w:rPr>
        <w:t xml:space="preserve"> </w:t>
      </w:r>
      <w:proofErr w:type="gramStart"/>
      <w:r w:rsidRPr="00567855">
        <w:rPr>
          <w:rFonts w:ascii="Arial" w:eastAsia="Times New Roman" w:hAnsi="Arial" w:cs="Arial"/>
          <w:sz w:val="20"/>
          <w:szCs w:val="20"/>
          <w:lang w:eastAsia="ru-RU"/>
        </w:rPr>
        <w:t>на</w:t>
      </w:r>
      <w:proofErr w:type="gramEnd"/>
      <w:r w:rsidRPr="00567855">
        <w:rPr>
          <w:rFonts w:ascii="Arial" w:eastAsia="Times New Roman" w:hAnsi="Arial" w:cs="Arial"/>
          <w:sz w:val="20"/>
          <w:szCs w:val="20"/>
          <w:lang w:eastAsia="ru-RU"/>
        </w:rPr>
        <w:t xml:space="preserve"> котельных и установку   приборов учета отпуска тепловой энергии.</w:t>
      </w:r>
    </w:p>
    <w:p w:rsidR="00567855" w:rsidRPr="00567855" w:rsidRDefault="00567855" w:rsidP="00567855">
      <w:pPr>
        <w:spacing w:after="0" w:line="240" w:lineRule="auto"/>
        <w:ind w:firstLine="709"/>
        <w:jc w:val="both"/>
        <w:rPr>
          <w:rFonts w:ascii="Arial" w:eastAsia="Times New Roman" w:hAnsi="Arial" w:cs="Arial"/>
          <w:sz w:val="20"/>
          <w:szCs w:val="20"/>
          <w:u w:val="single"/>
          <w:lang w:eastAsia="ru-RU"/>
        </w:rPr>
      </w:pPr>
      <w:r w:rsidRPr="00567855">
        <w:rPr>
          <w:rFonts w:ascii="Arial" w:eastAsia="Times New Roman" w:hAnsi="Arial" w:cs="Arial"/>
          <w:sz w:val="20"/>
          <w:szCs w:val="20"/>
          <w:u w:val="single"/>
          <w:lang w:eastAsia="ru-RU"/>
        </w:rPr>
        <w:t>Задача 3 подпрограммы</w:t>
      </w:r>
      <w:r w:rsidRPr="00567855">
        <w:rPr>
          <w:rFonts w:ascii="Arial" w:eastAsia="Times New Roman" w:hAnsi="Arial" w:cs="Arial"/>
          <w:sz w:val="20"/>
          <w:szCs w:val="20"/>
          <w:lang w:eastAsia="ru-RU"/>
        </w:rPr>
        <w:t>.   Информационное обеспечение мероприятий по энергосбережению и повышению энергетической эффективности.</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 </w:t>
      </w:r>
      <w:r w:rsidRPr="00567855">
        <w:rPr>
          <w:rFonts w:ascii="Arial" w:eastAsia="Times New Roman" w:hAnsi="Arial" w:cs="Arial"/>
          <w:sz w:val="20"/>
          <w:szCs w:val="20"/>
          <w:u w:val="single"/>
          <w:lang w:eastAsia="ru-RU"/>
        </w:rPr>
        <w:t>Мероприятие 1.</w:t>
      </w:r>
      <w:r w:rsidRPr="00567855">
        <w:rPr>
          <w:rFonts w:ascii="Arial" w:eastAsia="Times New Roman" w:hAnsi="Arial" w:cs="Arial"/>
          <w:sz w:val="20"/>
          <w:szCs w:val="20"/>
          <w:lang w:eastAsia="ru-RU"/>
        </w:rPr>
        <w:t xml:space="preserve"> Планируется подготовка специалистов муниципальных бюджетных учреждений в области энергосбережения и </w:t>
      </w:r>
      <w:proofErr w:type="spellStart"/>
      <w:r w:rsidRPr="00567855">
        <w:rPr>
          <w:rFonts w:ascii="Arial" w:eastAsia="Times New Roman" w:hAnsi="Arial" w:cs="Arial"/>
          <w:sz w:val="20"/>
          <w:szCs w:val="20"/>
          <w:lang w:eastAsia="ru-RU"/>
        </w:rPr>
        <w:t>энергоэффективности</w:t>
      </w:r>
      <w:proofErr w:type="spellEnd"/>
      <w:r w:rsidRPr="00567855">
        <w:rPr>
          <w:rFonts w:ascii="Arial" w:eastAsia="Times New Roman" w:hAnsi="Arial" w:cs="Arial"/>
          <w:sz w:val="20"/>
          <w:szCs w:val="20"/>
          <w:lang w:eastAsia="ru-RU"/>
        </w:rPr>
        <w:t>.</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Задача 5.</w:t>
      </w:r>
      <w:r w:rsidRPr="00567855">
        <w:rPr>
          <w:rFonts w:ascii="Arial" w:eastAsia="Times New Roman" w:hAnsi="Arial" w:cs="Arial"/>
          <w:sz w:val="20"/>
          <w:szCs w:val="20"/>
          <w:lang w:eastAsia="ru-RU"/>
        </w:rPr>
        <w:t xml:space="preserve"> Обеспечение надежной эксплуатации объектов коммунальной инфраструктуры района.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 рамках данной задачи планируется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а также предотвращение критического </w:t>
      </w:r>
      <w:proofErr w:type="gramStart"/>
      <w:r w:rsidRPr="00567855">
        <w:rPr>
          <w:rFonts w:ascii="Arial" w:eastAsia="Times New Roman" w:hAnsi="Arial" w:cs="Arial"/>
          <w:sz w:val="20"/>
          <w:szCs w:val="20"/>
          <w:lang w:eastAsia="ru-RU"/>
        </w:rPr>
        <w:t>уровня износа основных фондов коммунального комплекса района</w:t>
      </w:r>
      <w:proofErr w:type="gramEnd"/>
      <w:r w:rsidRPr="00567855">
        <w:rPr>
          <w:rFonts w:ascii="Arial" w:eastAsia="Times New Roman" w:hAnsi="Arial" w:cs="Arial"/>
          <w:sz w:val="20"/>
          <w:szCs w:val="20"/>
          <w:lang w:eastAsia="ru-RU"/>
        </w:rPr>
        <w:t>.</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 xml:space="preserve">Подпрограмма </w:t>
      </w:r>
      <w:r w:rsidRPr="00567855">
        <w:rPr>
          <w:rFonts w:ascii="Arial" w:eastAsia="Times New Roman" w:hAnsi="Arial" w:cs="Arial"/>
          <w:sz w:val="20"/>
          <w:szCs w:val="20"/>
          <w:lang w:eastAsia="ru-RU"/>
        </w:rPr>
        <w:t xml:space="preserve"> «Реконструкция и капитальный ремонт объектов коммунальной инфраструктуры муниципального образования </w:t>
      </w:r>
      <w:proofErr w:type="spellStart"/>
      <w:r w:rsidRPr="00567855">
        <w:rPr>
          <w:rFonts w:ascii="Arial" w:eastAsia="Times New Roman" w:hAnsi="Arial" w:cs="Arial"/>
          <w:sz w:val="20"/>
          <w:szCs w:val="20"/>
          <w:lang w:eastAsia="ru-RU"/>
        </w:rPr>
        <w:t>Богучанский</w:t>
      </w:r>
      <w:proofErr w:type="spellEnd"/>
      <w:r w:rsidRPr="00567855">
        <w:rPr>
          <w:rFonts w:ascii="Arial" w:eastAsia="Times New Roman" w:hAnsi="Arial" w:cs="Arial"/>
          <w:sz w:val="20"/>
          <w:szCs w:val="20"/>
          <w:lang w:eastAsia="ru-RU"/>
        </w:rPr>
        <w:t xml:space="preserve"> район».</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1.</w:t>
      </w:r>
      <w:r w:rsidRPr="00567855">
        <w:rPr>
          <w:rFonts w:ascii="Arial" w:eastAsia="Times New Roman" w:hAnsi="Arial" w:cs="Arial"/>
          <w:sz w:val="20"/>
          <w:szCs w:val="20"/>
          <w:lang w:eastAsia="ru-RU"/>
        </w:rPr>
        <w:t xml:space="preserve"> Проведение капитального ремонта сетей </w:t>
      </w:r>
      <w:proofErr w:type="spellStart"/>
      <w:r w:rsidRPr="00567855">
        <w:rPr>
          <w:rFonts w:ascii="Arial" w:eastAsia="Times New Roman" w:hAnsi="Arial" w:cs="Arial"/>
          <w:sz w:val="20"/>
          <w:szCs w:val="20"/>
          <w:lang w:eastAsia="ru-RU"/>
        </w:rPr>
        <w:t>тепл</w:t>
      </w:r>
      <w:proofErr w:type="gramStart"/>
      <w:r w:rsidRPr="00567855">
        <w:rPr>
          <w:rFonts w:ascii="Arial" w:eastAsia="Times New Roman" w:hAnsi="Arial" w:cs="Arial"/>
          <w:sz w:val="20"/>
          <w:szCs w:val="20"/>
          <w:lang w:eastAsia="ru-RU"/>
        </w:rPr>
        <w:t>о-</w:t>
      </w:r>
      <w:proofErr w:type="gramEnd"/>
      <w:r w:rsidRPr="00567855">
        <w:rPr>
          <w:rFonts w:ascii="Arial" w:eastAsia="Times New Roman" w:hAnsi="Arial" w:cs="Arial"/>
          <w:sz w:val="20"/>
          <w:szCs w:val="20"/>
          <w:lang w:eastAsia="ru-RU"/>
        </w:rPr>
        <w:t>,водоснабжения</w:t>
      </w:r>
      <w:proofErr w:type="spellEnd"/>
      <w:r w:rsidRPr="00567855">
        <w:rPr>
          <w:rFonts w:ascii="Arial" w:eastAsia="Times New Roman" w:hAnsi="Arial" w:cs="Arial"/>
          <w:sz w:val="20"/>
          <w:szCs w:val="20"/>
          <w:lang w:eastAsia="ru-RU"/>
        </w:rPr>
        <w:t>.</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2.</w:t>
      </w:r>
      <w:r w:rsidRPr="00567855">
        <w:rPr>
          <w:rFonts w:ascii="Arial" w:eastAsia="Times New Roman" w:hAnsi="Arial" w:cs="Arial"/>
          <w:sz w:val="20"/>
          <w:szCs w:val="20"/>
          <w:lang w:eastAsia="ru-RU"/>
        </w:rPr>
        <w:t xml:space="preserve"> Проведение капитального ремонта сетей водоснабжения.</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3.</w:t>
      </w:r>
      <w:r w:rsidRPr="00567855">
        <w:rPr>
          <w:rFonts w:ascii="Arial" w:eastAsia="Times New Roman" w:hAnsi="Arial" w:cs="Arial"/>
          <w:sz w:val="20"/>
          <w:szCs w:val="20"/>
          <w:lang w:eastAsia="ru-RU"/>
        </w:rPr>
        <w:t xml:space="preserve"> Капитальный ремонт котлов.</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4.</w:t>
      </w:r>
      <w:r w:rsidRPr="00567855">
        <w:rPr>
          <w:rFonts w:ascii="Arial" w:eastAsia="Times New Roman" w:hAnsi="Arial" w:cs="Arial"/>
          <w:sz w:val="20"/>
          <w:szCs w:val="20"/>
          <w:lang w:eastAsia="ru-RU"/>
        </w:rPr>
        <w:t xml:space="preserve"> Капитальный ремонт объектов водоснабжения и водоотведения.</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5.</w:t>
      </w:r>
      <w:r w:rsidRPr="00567855">
        <w:rPr>
          <w:rFonts w:ascii="Arial" w:eastAsia="Times New Roman" w:hAnsi="Arial" w:cs="Arial"/>
          <w:sz w:val="20"/>
          <w:szCs w:val="20"/>
          <w:lang w:eastAsia="ru-RU"/>
        </w:rPr>
        <w:t xml:space="preserve"> Капитальный ремонт объектов теплоснабжения и сооружений коммунального назначения.</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6.</w:t>
      </w:r>
      <w:r w:rsidRPr="00567855">
        <w:rPr>
          <w:rFonts w:ascii="Arial" w:eastAsia="Times New Roman" w:hAnsi="Arial" w:cs="Arial"/>
          <w:sz w:val="20"/>
          <w:szCs w:val="20"/>
          <w:lang w:eastAsia="ru-RU"/>
        </w:rPr>
        <w:t xml:space="preserve"> Подготовка проектно-сметной документации. Проведение обследований и  испытательных работ. Замена опор и монтаж сетей внешнего электроснабжения. Приобретение генераторной установки, кабеля и электрооборудования.</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 xml:space="preserve">Мероприятие 7. </w:t>
      </w:r>
      <w:r w:rsidRPr="00567855">
        <w:rPr>
          <w:rFonts w:ascii="Arial" w:eastAsia="Times New Roman" w:hAnsi="Arial" w:cs="Arial"/>
          <w:sz w:val="20"/>
          <w:szCs w:val="20"/>
          <w:lang w:eastAsia="ru-RU"/>
        </w:rPr>
        <w:t xml:space="preserve">Разработка проектной документации строительства сетей для </w:t>
      </w:r>
      <w:proofErr w:type="gramStart"/>
      <w:r w:rsidRPr="00567855">
        <w:rPr>
          <w:rFonts w:ascii="Arial" w:eastAsia="Times New Roman" w:hAnsi="Arial" w:cs="Arial"/>
          <w:sz w:val="20"/>
          <w:szCs w:val="20"/>
          <w:lang w:eastAsia="ru-RU"/>
        </w:rPr>
        <w:t>присоединения</w:t>
      </w:r>
      <w:proofErr w:type="gramEnd"/>
      <w:r w:rsidRPr="00567855">
        <w:rPr>
          <w:rFonts w:ascii="Arial" w:eastAsia="Times New Roman" w:hAnsi="Arial" w:cs="Arial"/>
          <w:sz w:val="20"/>
          <w:szCs w:val="20"/>
          <w:lang w:eastAsia="ru-RU"/>
        </w:rPr>
        <w:t xml:space="preserve"> проектируемого ФОК.</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Задача 6.</w:t>
      </w:r>
      <w:r w:rsidRPr="00567855">
        <w:rPr>
          <w:rFonts w:ascii="Arial" w:eastAsia="Times New Roman" w:hAnsi="Arial" w:cs="Arial"/>
          <w:sz w:val="20"/>
          <w:szCs w:val="20"/>
          <w:lang w:eastAsia="ru-RU"/>
        </w:rPr>
        <w:t xml:space="preserve"> Снижение негативного воздействия отходов на окружающую среду и здоровье населения района.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 рамках данной задачи планируется проведение мероприятий по снижению несанкционированных мест размещения бытовых отходов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 xml:space="preserve">Подпрограмма </w:t>
      </w:r>
      <w:r w:rsidRPr="00567855">
        <w:rPr>
          <w:rFonts w:ascii="Arial" w:eastAsia="Times New Roman" w:hAnsi="Arial" w:cs="Arial"/>
          <w:sz w:val="20"/>
          <w:szCs w:val="20"/>
          <w:lang w:eastAsia="ru-RU"/>
        </w:rPr>
        <w:t xml:space="preserve">  «Обращение с отходами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(с 2021 года исключена из муниципальной  программы ««Реформирование и модернизация жилищно-коммунального хозяйства и повышение энергетической эффективности»). </w:t>
      </w:r>
    </w:p>
    <w:p w:rsidR="00567855" w:rsidRPr="00567855" w:rsidRDefault="00567855" w:rsidP="00567855">
      <w:pPr>
        <w:spacing w:after="0" w:line="240" w:lineRule="auto"/>
        <w:ind w:firstLine="709"/>
        <w:jc w:val="both"/>
        <w:rPr>
          <w:rFonts w:ascii="Arial" w:eastAsia="Times New Roman" w:hAnsi="Arial" w:cs="Arial"/>
          <w:sz w:val="20"/>
          <w:szCs w:val="20"/>
          <w:u w:val="single"/>
          <w:lang w:eastAsia="ru-RU"/>
        </w:rPr>
      </w:pPr>
      <w:r w:rsidRPr="00567855">
        <w:rPr>
          <w:rFonts w:ascii="Arial" w:eastAsia="Times New Roman" w:hAnsi="Arial" w:cs="Arial"/>
          <w:sz w:val="20"/>
          <w:szCs w:val="20"/>
          <w:u w:val="single"/>
          <w:lang w:eastAsia="ru-RU"/>
        </w:rPr>
        <w:t>Мероприятие 1.</w:t>
      </w:r>
      <w:r w:rsidRPr="00567855">
        <w:rPr>
          <w:rFonts w:ascii="Arial" w:eastAsia="Times New Roman" w:hAnsi="Arial" w:cs="Arial"/>
          <w:sz w:val="20"/>
          <w:szCs w:val="20"/>
          <w:lang w:eastAsia="ru-RU"/>
        </w:rPr>
        <w:t xml:space="preserve"> Разработка проектно-сметной документации на строительство полигона ТБО </w:t>
      </w:r>
      <w:proofErr w:type="gramStart"/>
      <w:r w:rsidRPr="00567855">
        <w:rPr>
          <w:rFonts w:ascii="Arial" w:eastAsia="Times New Roman" w:hAnsi="Arial" w:cs="Arial"/>
          <w:sz w:val="20"/>
          <w:szCs w:val="20"/>
          <w:lang w:eastAsia="ru-RU"/>
        </w:rPr>
        <w:t>в</w:t>
      </w:r>
      <w:proofErr w:type="gramEnd"/>
      <w:r w:rsidRPr="00567855">
        <w:rPr>
          <w:rFonts w:ascii="Arial" w:eastAsia="Times New Roman" w:hAnsi="Arial" w:cs="Arial"/>
          <w:sz w:val="20"/>
          <w:szCs w:val="20"/>
          <w:lang w:eastAsia="ru-RU"/>
        </w:rPr>
        <w:t xml:space="preserve"> с. </w:t>
      </w:r>
      <w:proofErr w:type="spellStart"/>
      <w:r w:rsidRPr="00567855">
        <w:rPr>
          <w:rFonts w:ascii="Arial" w:eastAsia="Times New Roman" w:hAnsi="Arial" w:cs="Arial"/>
          <w:sz w:val="20"/>
          <w:szCs w:val="20"/>
          <w:lang w:eastAsia="ru-RU"/>
        </w:rPr>
        <w:t>Богучаны</w:t>
      </w:r>
      <w:proofErr w:type="spellEnd"/>
      <w:r w:rsidRPr="00567855">
        <w:rPr>
          <w:rFonts w:ascii="Arial" w:eastAsia="Times New Roman" w:hAnsi="Arial" w:cs="Arial"/>
          <w:sz w:val="20"/>
          <w:szCs w:val="20"/>
          <w:lang w:eastAsia="ru-RU"/>
        </w:rPr>
        <w:t>.</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 xml:space="preserve">Мероприятие 2. </w:t>
      </w:r>
      <w:r w:rsidRPr="00567855">
        <w:rPr>
          <w:rFonts w:ascii="Arial" w:eastAsia="Times New Roman" w:hAnsi="Arial" w:cs="Arial"/>
          <w:sz w:val="20"/>
          <w:szCs w:val="20"/>
          <w:lang w:eastAsia="ru-RU"/>
        </w:rPr>
        <w:t xml:space="preserve">Запланировано строительство полигона ТБО в с. </w:t>
      </w:r>
      <w:proofErr w:type="spellStart"/>
      <w:r w:rsidRPr="00567855">
        <w:rPr>
          <w:rFonts w:ascii="Arial" w:eastAsia="Times New Roman" w:hAnsi="Arial" w:cs="Arial"/>
          <w:sz w:val="20"/>
          <w:szCs w:val="20"/>
          <w:lang w:eastAsia="ru-RU"/>
        </w:rPr>
        <w:t>Богучаны</w:t>
      </w:r>
      <w:proofErr w:type="spellEnd"/>
      <w:r w:rsidRPr="00567855">
        <w:rPr>
          <w:rFonts w:ascii="Arial" w:eastAsia="Times New Roman" w:hAnsi="Arial" w:cs="Arial"/>
          <w:sz w:val="20"/>
          <w:szCs w:val="20"/>
          <w:lang w:eastAsia="ru-RU"/>
        </w:rPr>
        <w:t xml:space="preserve"> с объемом захоронения 6,5 тыс</w:t>
      </w:r>
      <w:proofErr w:type="gramStart"/>
      <w:r w:rsidRPr="00567855">
        <w:rPr>
          <w:rFonts w:ascii="Arial" w:eastAsia="Times New Roman" w:hAnsi="Arial" w:cs="Arial"/>
          <w:sz w:val="20"/>
          <w:szCs w:val="20"/>
          <w:lang w:eastAsia="ru-RU"/>
        </w:rPr>
        <w:t>.т</w:t>
      </w:r>
      <w:proofErr w:type="gramEnd"/>
      <w:r w:rsidRPr="00567855">
        <w:rPr>
          <w:rFonts w:ascii="Arial" w:eastAsia="Times New Roman" w:hAnsi="Arial" w:cs="Arial"/>
          <w:sz w:val="20"/>
          <w:szCs w:val="20"/>
          <w:lang w:eastAsia="ru-RU"/>
        </w:rPr>
        <w:t>онн в год.</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 xml:space="preserve">Мероприятие 3. </w:t>
      </w:r>
      <w:r w:rsidRPr="00567855">
        <w:rPr>
          <w:rFonts w:ascii="Arial" w:eastAsia="Times New Roman" w:hAnsi="Arial" w:cs="Arial"/>
          <w:sz w:val="20"/>
          <w:szCs w:val="20"/>
          <w:lang w:eastAsia="ru-RU"/>
        </w:rPr>
        <w:t>Строительство (реконструкция) объектов размещения отходов на территории края.</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lastRenderedPageBreak/>
        <w:t>Мероприятие 4.</w:t>
      </w:r>
      <w:r w:rsidRPr="00567855">
        <w:rPr>
          <w:rFonts w:ascii="Arial" w:eastAsia="Times New Roman" w:hAnsi="Arial" w:cs="Arial"/>
          <w:sz w:val="20"/>
          <w:szCs w:val="20"/>
          <w:lang w:eastAsia="ru-RU"/>
        </w:rPr>
        <w:t xml:space="preserve"> Перечисление иных межбюджетных трансфертов </w:t>
      </w:r>
      <w:proofErr w:type="spellStart"/>
      <w:r w:rsidRPr="00567855">
        <w:rPr>
          <w:rFonts w:ascii="Arial" w:eastAsia="Times New Roman" w:hAnsi="Arial" w:cs="Arial"/>
          <w:sz w:val="20"/>
          <w:szCs w:val="20"/>
          <w:lang w:eastAsia="ru-RU"/>
        </w:rPr>
        <w:t>Богучанскому</w:t>
      </w:r>
      <w:proofErr w:type="spellEnd"/>
      <w:r w:rsidRPr="00567855">
        <w:rPr>
          <w:rFonts w:ascii="Arial" w:eastAsia="Times New Roman" w:hAnsi="Arial" w:cs="Arial"/>
          <w:sz w:val="20"/>
          <w:szCs w:val="20"/>
          <w:lang w:eastAsia="ru-RU"/>
        </w:rPr>
        <w:t xml:space="preserve"> сельсовету на организацию (строительство) мест (площадок) накопления отходов потребления и приобретение контейнерного оборудования.</w:t>
      </w:r>
    </w:p>
    <w:p w:rsidR="00567855" w:rsidRPr="00567855" w:rsidRDefault="00567855" w:rsidP="00567855">
      <w:pPr>
        <w:spacing w:after="0" w:line="240" w:lineRule="auto"/>
        <w:ind w:firstLine="550"/>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 xml:space="preserve">  Мероприятие  5.</w:t>
      </w:r>
      <w:r w:rsidRPr="00567855">
        <w:rPr>
          <w:rFonts w:ascii="Arial" w:eastAsia="Times New Roman" w:hAnsi="Arial" w:cs="Arial"/>
          <w:sz w:val="20"/>
          <w:szCs w:val="20"/>
          <w:lang w:eastAsia="ru-RU"/>
        </w:rPr>
        <w:t xml:space="preserve">  Выполнение работ по </w:t>
      </w:r>
      <w:proofErr w:type="spellStart"/>
      <w:r w:rsidRPr="00567855">
        <w:rPr>
          <w:rFonts w:ascii="Arial" w:eastAsia="Times New Roman" w:hAnsi="Arial" w:cs="Arial"/>
          <w:sz w:val="20"/>
          <w:szCs w:val="20"/>
          <w:lang w:eastAsia="ru-RU"/>
        </w:rPr>
        <w:t>буртовке</w:t>
      </w:r>
      <w:proofErr w:type="spellEnd"/>
      <w:r w:rsidRPr="00567855">
        <w:rPr>
          <w:rFonts w:ascii="Arial" w:eastAsia="Times New Roman" w:hAnsi="Arial" w:cs="Arial"/>
          <w:sz w:val="20"/>
          <w:szCs w:val="20"/>
          <w:lang w:eastAsia="ru-RU"/>
        </w:rPr>
        <w:t xml:space="preserve"> мусора  и санитарному содержанию объекта временного размещения твердых бытовых отходов в районе 9-й км автодороги </w:t>
      </w:r>
      <w:proofErr w:type="spellStart"/>
      <w:r w:rsidRPr="00567855">
        <w:rPr>
          <w:rFonts w:ascii="Arial" w:eastAsia="Times New Roman" w:hAnsi="Arial" w:cs="Arial"/>
          <w:sz w:val="20"/>
          <w:szCs w:val="20"/>
          <w:lang w:eastAsia="ru-RU"/>
        </w:rPr>
        <w:t>Богучаны-Абан</w:t>
      </w:r>
      <w:proofErr w:type="spellEnd"/>
      <w:r w:rsidRPr="00567855">
        <w:rPr>
          <w:rFonts w:ascii="Arial" w:eastAsia="Times New Roman" w:hAnsi="Arial" w:cs="Arial"/>
          <w:sz w:val="20"/>
          <w:szCs w:val="20"/>
          <w:lang w:eastAsia="ru-RU"/>
        </w:rPr>
        <w:t>, установка ограждения.</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Задача 7.</w:t>
      </w:r>
      <w:r w:rsidRPr="00567855">
        <w:rPr>
          <w:rFonts w:ascii="Arial" w:eastAsia="Times New Roman" w:hAnsi="Arial" w:cs="Arial"/>
          <w:sz w:val="20"/>
          <w:szCs w:val="20"/>
          <w:lang w:eastAsia="ru-RU"/>
        </w:rPr>
        <w:t xml:space="preserve"> Обеспечение населения питьевой водой, соответствующей требованиям безопасности и безвредности, установленным санитарно-эпидемиологическими нормами.</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 рамках данной задачи планируется проведение мероприятий по обеспечению населения района круглогодичным централизованным водоснабжением; обновление автомобильного парка водовозных машин.</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 xml:space="preserve">Подпрограмма </w:t>
      </w:r>
      <w:r w:rsidRPr="00567855">
        <w:rPr>
          <w:rFonts w:ascii="Arial" w:eastAsia="Times New Roman" w:hAnsi="Arial" w:cs="Arial"/>
          <w:sz w:val="20"/>
          <w:szCs w:val="20"/>
          <w:lang w:eastAsia="ru-RU"/>
        </w:rPr>
        <w:t xml:space="preserve"> «”Чистая вода” на территории муниципального образования  </w:t>
      </w:r>
      <w:proofErr w:type="spellStart"/>
      <w:r w:rsidRPr="00567855">
        <w:rPr>
          <w:rFonts w:ascii="Arial" w:eastAsia="Times New Roman" w:hAnsi="Arial" w:cs="Arial"/>
          <w:sz w:val="20"/>
          <w:szCs w:val="20"/>
          <w:lang w:eastAsia="ru-RU"/>
        </w:rPr>
        <w:t>Богучанский</w:t>
      </w:r>
      <w:proofErr w:type="spellEnd"/>
      <w:r w:rsidRPr="00567855">
        <w:rPr>
          <w:rFonts w:ascii="Arial" w:eastAsia="Times New Roman" w:hAnsi="Arial" w:cs="Arial"/>
          <w:sz w:val="20"/>
          <w:szCs w:val="20"/>
          <w:lang w:eastAsia="ru-RU"/>
        </w:rPr>
        <w:t xml:space="preserve"> район».</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1.1.</w:t>
      </w:r>
      <w:r w:rsidRPr="00567855">
        <w:rPr>
          <w:rFonts w:ascii="Arial" w:eastAsia="Times New Roman" w:hAnsi="Arial" w:cs="Arial"/>
          <w:sz w:val="20"/>
          <w:szCs w:val="20"/>
          <w:lang w:eastAsia="ru-RU"/>
        </w:rPr>
        <w:t xml:space="preserve"> Строительство сетей круглогодичного холодного водоснабжения.</w:t>
      </w:r>
    </w:p>
    <w:p w:rsidR="00567855" w:rsidRPr="00567855" w:rsidRDefault="00567855" w:rsidP="00567855">
      <w:pPr>
        <w:spacing w:after="0" w:line="240" w:lineRule="auto"/>
        <w:ind w:firstLine="709"/>
        <w:jc w:val="both"/>
        <w:rPr>
          <w:rFonts w:ascii="Arial" w:eastAsia="Times New Roman" w:hAnsi="Arial" w:cs="Arial"/>
          <w:sz w:val="20"/>
          <w:szCs w:val="20"/>
          <w:u w:val="single"/>
          <w:lang w:eastAsia="ru-RU"/>
        </w:rPr>
      </w:pPr>
      <w:r w:rsidRPr="00567855">
        <w:rPr>
          <w:rFonts w:ascii="Arial" w:eastAsia="Times New Roman" w:hAnsi="Arial" w:cs="Arial"/>
          <w:sz w:val="20"/>
          <w:szCs w:val="20"/>
          <w:u w:val="single"/>
          <w:lang w:eastAsia="ru-RU"/>
        </w:rPr>
        <w:t>Мероприятие 2.1.</w:t>
      </w:r>
      <w:r w:rsidRPr="00567855">
        <w:rPr>
          <w:rFonts w:ascii="Arial" w:eastAsia="Times New Roman" w:hAnsi="Arial" w:cs="Arial"/>
          <w:sz w:val="20"/>
          <w:szCs w:val="20"/>
          <w:lang w:eastAsia="ru-RU"/>
        </w:rPr>
        <w:t xml:space="preserve">    Приобретение водовозной автоцистерны для нужд  развоза питьевой воды населению.</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Задача 8.</w:t>
      </w:r>
      <w:r w:rsidRPr="00567855">
        <w:rPr>
          <w:rFonts w:ascii="Arial" w:eastAsia="Times New Roman" w:hAnsi="Arial" w:cs="Arial"/>
          <w:sz w:val="20"/>
          <w:szCs w:val="20"/>
          <w:lang w:eastAsia="ru-RU"/>
        </w:rPr>
        <w:t xml:space="preserve"> Создание условий для развития услуг связи в малочисленных и труднодоступных населенных пунктах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 рамках данной задачи планируется проведения мероприятий по организации беспроводного широкополосного доступа в сеть Интернет.</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 xml:space="preserve">Подпрограмма </w:t>
      </w:r>
      <w:r w:rsidRPr="00567855">
        <w:rPr>
          <w:rFonts w:ascii="Arial" w:eastAsia="Times New Roman" w:hAnsi="Arial" w:cs="Arial"/>
          <w:sz w:val="20"/>
          <w:szCs w:val="20"/>
          <w:lang w:eastAsia="ru-RU"/>
        </w:rPr>
        <w:t xml:space="preserve"> «Развитие информационного общества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(не реализуется с 2018 года).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u w:val="single"/>
          <w:lang w:eastAsia="ru-RU"/>
        </w:rPr>
        <w:t>Мероприятие 1.</w:t>
      </w:r>
      <w:r w:rsidRPr="00567855">
        <w:rPr>
          <w:rFonts w:ascii="Arial" w:eastAsia="Times New Roman" w:hAnsi="Arial" w:cs="Arial"/>
          <w:sz w:val="20"/>
          <w:szCs w:val="20"/>
          <w:lang w:eastAsia="ru-RU"/>
        </w:rPr>
        <w:t xml:space="preserve"> Организация услуг беспроводного широкополосного доступа в сеть Интернет посредствам сети  </w:t>
      </w:r>
      <w:proofErr w:type="spellStart"/>
      <w:r w:rsidRPr="00567855">
        <w:rPr>
          <w:rFonts w:ascii="Arial" w:eastAsia="Times New Roman" w:hAnsi="Arial" w:cs="Arial"/>
          <w:sz w:val="20"/>
          <w:szCs w:val="20"/>
          <w:lang w:val="en-US" w:eastAsia="ru-RU"/>
        </w:rPr>
        <w:t>Wi</w:t>
      </w:r>
      <w:proofErr w:type="spellEnd"/>
      <w:r w:rsidRPr="00567855">
        <w:rPr>
          <w:rFonts w:ascii="Arial" w:eastAsia="Times New Roman" w:hAnsi="Arial" w:cs="Arial"/>
          <w:sz w:val="20"/>
          <w:szCs w:val="20"/>
          <w:lang w:eastAsia="ru-RU"/>
        </w:rPr>
        <w:t>-</w:t>
      </w:r>
      <w:proofErr w:type="spellStart"/>
      <w:r w:rsidRPr="00567855">
        <w:rPr>
          <w:rFonts w:ascii="Arial" w:eastAsia="Times New Roman" w:hAnsi="Arial" w:cs="Arial"/>
          <w:sz w:val="20"/>
          <w:szCs w:val="20"/>
          <w:lang w:val="en-US" w:eastAsia="ru-RU"/>
        </w:rPr>
        <w:t>Fi</w:t>
      </w:r>
      <w:proofErr w:type="spellEnd"/>
      <w:r w:rsidRPr="00567855">
        <w:rPr>
          <w:rFonts w:ascii="Arial" w:eastAsia="Times New Roman" w:hAnsi="Arial" w:cs="Arial"/>
          <w:sz w:val="20"/>
          <w:szCs w:val="20"/>
          <w:lang w:eastAsia="ru-RU"/>
        </w:rPr>
        <w:t xml:space="preserve">  в п</w:t>
      </w:r>
      <w:proofErr w:type="gramStart"/>
      <w:r w:rsidRPr="00567855">
        <w:rPr>
          <w:rFonts w:ascii="Arial" w:eastAsia="Times New Roman" w:hAnsi="Arial" w:cs="Arial"/>
          <w:sz w:val="20"/>
          <w:szCs w:val="20"/>
          <w:lang w:eastAsia="ru-RU"/>
        </w:rPr>
        <w:t>.Б</w:t>
      </w:r>
      <w:proofErr w:type="gramEnd"/>
      <w:r w:rsidRPr="00567855">
        <w:rPr>
          <w:rFonts w:ascii="Arial" w:eastAsia="Times New Roman" w:hAnsi="Arial" w:cs="Arial"/>
          <w:sz w:val="20"/>
          <w:szCs w:val="20"/>
          <w:lang w:eastAsia="ru-RU"/>
        </w:rPr>
        <w:t>еляки.</w:t>
      </w:r>
    </w:p>
    <w:p w:rsidR="00567855" w:rsidRPr="00567855" w:rsidRDefault="00567855" w:rsidP="00567855">
      <w:pPr>
        <w:spacing w:after="0" w:line="240" w:lineRule="auto"/>
        <w:ind w:firstLine="360"/>
        <w:rPr>
          <w:rFonts w:ascii="Arial" w:eastAsia="Times New Roman" w:hAnsi="Arial" w:cs="Arial"/>
          <w:sz w:val="20"/>
          <w:szCs w:val="20"/>
          <w:lang w:eastAsia="ru-RU"/>
        </w:rPr>
      </w:pPr>
    </w:p>
    <w:p w:rsidR="00567855" w:rsidRPr="00567855" w:rsidRDefault="00567855" w:rsidP="00567855">
      <w:pPr>
        <w:numPr>
          <w:ilvl w:val="0"/>
          <w:numId w:val="13"/>
        </w:numPr>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Механизм реализации отдельных мероприятий программы </w:t>
      </w:r>
    </w:p>
    <w:p w:rsidR="00567855" w:rsidRPr="00567855" w:rsidRDefault="00567855" w:rsidP="00567855">
      <w:pPr>
        <w:spacing w:after="0" w:line="240" w:lineRule="auto"/>
        <w:ind w:left="360"/>
        <w:rPr>
          <w:rFonts w:ascii="Arial" w:eastAsia="Times New Roman" w:hAnsi="Arial" w:cs="Arial"/>
          <w:sz w:val="20"/>
          <w:szCs w:val="20"/>
          <w:lang w:eastAsia="ru-RU"/>
        </w:rPr>
      </w:pP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p>
    <w:p w:rsidR="00567855" w:rsidRPr="00567855" w:rsidRDefault="00567855" w:rsidP="00567855">
      <w:pPr>
        <w:numPr>
          <w:ilvl w:val="0"/>
          <w:numId w:val="13"/>
        </w:numPr>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w:t>
      </w:r>
    </w:p>
    <w:p w:rsidR="00567855" w:rsidRPr="00567855" w:rsidRDefault="00567855" w:rsidP="00567855">
      <w:pPr>
        <w:spacing w:after="0" w:line="240" w:lineRule="auto"/>
        <w:ind w:left="283"/>
        <w:jc w:val="center"/>
        <w:rPr>
          <w:rFonts w:ascii="Arial" w:eastAsia="Times New Roman" w:hAnsi="Arial" w:cs="Arial"/>
          <w:sz w:val="20"/>
          <w:szCs w:val="20"/>
          <w:lang w:eastAsia="ru-RU"/>
        </w:rPr>
      </w:pP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  соответствии с проектом Стратегии социально-экономического развития муниципального образования </w:t>
      </w:r>
      <w:proofErr w:type="spellStart"/>
      <w:r w:rsidRPr="00567855">
        <w:rPr>
          <w:rFonts w:ascii="Arial" w:eastAsia="Times New Roman" w:hAnsi="Arial" w:cs="Arial"/>
          <w:sz w:val="20"/>
          <w:szCs w:val="20"/>
          <w:lang w:eastAsia="ru-RU"/>
        </w:rPr>
        <w:t>Богучанский</w:t>
      </w:r>
      <w:proofErr w:type="spellEnd"/>
      <w:r w:rsidRPr="00567855">
        <w:rPr>
          <w:rFonts w:ascii="Arial" w:eastAsia="Times New Roman" w:hAnsi="Arial" w:cs="Arial"/>
          <w:sz w:val="20"/>
          <w:szCs w:val="20"/>
          <w:lang w:eastAsia="ru-RU"/>
        </w:rPr>
        <w:t xml:space="preserve"> район до 2030 года реализация программы должна привести к созданию комфортной среды обитания и жизнедеятельности для человека, к достижению  качественно нового уровня состояния жилищно-коммунальной сферы со следующими характеристиками:</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снижение среднего уровня износа коммунальной инфраструктуры до нормативного уровня;</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снижение уровня потерь при производстве, транспортировке и распределении коммунальных ресурсов;</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повышением удовлетворенности населения района уровнем жилищно-коммунального обслуживания;</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снижение издержек при производстве и поставке коммунальных ресурсов за счет повышения </w:t>
      </w:r>
      <w:proofErr w:type="spellStart"/>
      <w:r w:rsidRPr="00567855">
        <w:rPr>
          <w:rFonts w:ascii="Arial" w:eastAsia="Times New Roman" w:hAnsi="Arial" w:cs="Arial"/>
          <w:sz w:val="20"/>
          <w:szCs w:val="20"/>
          <w:lang w:eastAsia="ru-RU"/>
        </w:rPr>
        <w:t>энергоэффективности</w:t>
      </w:r>
      <w:proofErr w:type="spellEnd"/>
      <w:r w:rsidRPr="00567855">
        <w:rPr>
          <w:rFonts w:ascii="Arial" w:eastAsia="Times New Roman" w:hAnsi="Arial" w:cs="Arial"/>
          <w:sz w:val="20"/>
          <w:szCs w:val="20"/>
          <w:lang w:eastAsia="ru-RU"/>
        </w:rPr>
        <w:t>, внедрения современных форм управления и, как следствие, снижение себестоимости коммунальных услуг;</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улучшение показателей качества, надежности, безопасности и </w:t>
      </w:r>
      <w:proofErr w:type="spellStart"/>
      <w:r w:rsidRPr="00567855">
        <w:rPr>
          <w:rFonts w:ascii="Arial" w:eastAsia="Times New Roman" w:hAnsi="Arial" w:cs="Arial"/>
          <w:sz w:val="20"/>
          <w:szCs w:val="20"/>
          <w:lang w:eastAsia="ru-RU"/>
        </w:rPr>
        <w:t>энергоэффективности</w:t>
      </w:r>
      <w:proofErr w:type="spellEnd"/>
      <w:r w:rsidRPr="00567855">
        <w:rPr>
          <w:rFonts w:ascii="Arial" w:eastAsia="Times New Roman" w:hAnsi="Arial" w:cs="Arial"/>
          <w:sz w:val="20"/>
          <w:szCs w:val="20"/>
          <w:lang w:eastAsia="ru-RU"/>
        </w:rPr>
        <w:t xml:space="preserve"> поставляемых коммунальных услуг;</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создание условий для приведения жилищного фонда в надлежащее состояние;</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снижение несанкционированных мест размещения твердо-бытовых отходов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увеличение доли населения, обеспеченного централизованным водоснабжением;</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увеличение количества малочисленных и труднодоступных населенных пунктов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обеспеченных доступом в сеть Интернет, ранее не имевшим эту возможность.</w:t>
      </w:r>
    </w:p>
    <w:p w:rsidR="00567855" w:rsidRPr="00567855" w:rsidRDefault="00567855" w:rsidP="00567855">
      <w:pPr>
        <w:spacing w:after="0" w:line="240" w:lineRule="auto"/>
        <w:ind w:left="708"/>
        <w:rPr>
          <w:rFonts w:ascii="Arial" w:eastAsia="Times New Roman" w:hAnsi="Arial" w:cs="Arial"/>
          <w:sz w:val="20"/>
          <w:szCs w:val="20"/>
          <w:lang w:eastAsia="ru-RU"/>
        </w:rPr>
      </w:pPr>
    </w:p>
    <w:p w:rsidR="00567855" w:rsidRPr="00567855" w:rsidRDefault="00567855" w:rsidP="00567855">
      <w:pPr>
        <w:numPr>
          <w:ilvl w:val="0"/>
          <w:numId w:val="13"/>
        </w:numPr>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Перечень подпрограмм с указанием сроков их реализации  и ожидаемых результатов</w:t>
      </w:r>
    </w:p>
    <w:p w:rsidR="00567855" w:rsidRPr="00567855" w:rsidRDefault="00567855" w:rsidP="00567855">
      <w:pPr>
        <w:spacing w:after="0" w:line="240" w:lineRule="auto"/>
        <w:ind w:left="400"/>
        <w:jc w:val="center"/>
        <w:rPr>
          <w:rFonts w:ascii="Arial" w:eastAsia="Times New Roman" w:hAnsi="Arial" w:cs="Arial"/>
          <w:sz w:val="20"/>
          <w:szCs w:val="20"/>
          <w:lang w:eastAsia="ru-RU"/>
        </w:rPr>
      </w:pP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 рамках программы реализуются следующие подпрограммы:</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lastRenderedPageBreak/>
        <w:t xml:space="preserve">- «Создание условий для безубыточной деятельности организаций жилищно-коммунального комплекса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(приложение № 5 к настоящей программе). Срок реализации подпрограммы: 2020-2023 годы.</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Ожидаемые результаты реализации подпрограммы «Создание условий для безубыточной деятельности организаций жилищно-коммунального комплекса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w:t>
      </w:r>
      <w:r w:rsidRPr="00567855">
        <w:rPr>
          <w:rFonts w:ascii="Arial" w:eastAsia="Times New Roman" w:hAnsi="Arial" w:cs="Arial"/>
          <w:color w:val="2D2D2D"/>
          <w:spacing w:val="2"/>
          <w:sz w:val="20"/>
          <w:szCs w:val="20"/>
          <w:lang w:eastAsia="ru-RU"/>
        </w:rPr>
        <w:t>приведены в приложении № 2 к данной подпрограмме.</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 «Организация проведения капитального ремонта общего имущества в многоквартирных домах, расположенных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(приложение № 6 к настоящей программе). Срок реализации подпрограммы: 2020-2023 годы.</w:t>
      </w:r>
    </w:p>
    <w:p w:rsidR="00567855" w:rsidRPr="00567855" w:rsidRDefault="00567855" w:rsidP="00567855">
      <w:pPr>
        <w:spacing w:after="0" w:line="240" w:lineRule="auto"/>
        <w:ind w:firstLine="709"/>
        <w:jc w:val="both"/>
        <w:rPr>
          <w:rFonts w:ascii="Arial" w:eastAsia="Times New Roman" w:hAnsi="Arial" w:cs="Arial"/>
          <w:color w:val="000000"/>
          <w:sz w:val="20"/>
          <w:szCs w:val="20"/>
          <w:lang w:eastAsia="ru-RU"/>
        </w:rPr>
      </w:pPr>
      <w:r w:rsidRPr="00567855">
        <w:rPr>
          <w:rFonts w:ascii="Arial" w:eastAsia="Times New Roman" w:hAnsi="Arial" w:cs="Arial"/>
          <w:sz w:val="20"/>
          <w:szCs w:val="20"/>
          <w:lang w:eastAsia="ru-RU"/>
        </w:rPr>
        <w:t xml:space="preserve">Ожидаемые результаты реализации подпрограммы «Организация проведения капитального ремонта общего имущества в многоквартирных домах, расположенных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w:t>
      </w:r>
      <w:r w:rsidRPr="00567855">
        <w:rPr>
          <w:rFonts w:ascii="Arial" w:eastAsia="Times New Roman" w:hAnsi="Arial" w:cs="Arial"/>
          <w:color w:val="2D2D2D"/>
          <w:spacing w:val="2"/>
          <w:sz w:val="20"/>
          <w:szCs w:val="20"/>
          <w:lang w:eastAsia="ru-RU"/>
        </w:rPr>
        <w:t>приведены в приложении № 2 к данной подпрограмме.</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 «Энергосбережение и повышение энергетической эффективности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(приложение № 7 к настоящей программе). Срок реализации подпрограммы: 2020-2023 годы.</w:t>
      </w:r>
    </w:p>
    <w:p w:rsidR="00567855" w:rsidRPr="00567855" w:rsidRDefault="00567855" w:rsidP="00567855">
      <w:pPr>
        <w:spacing w:after="0" w:line="240" w:lineRule="auto"/>
        <w:ind w:firstLine="709"/>
        <w:jc w:val="both"/>
        <w:rPr>
          <w:rFonts w:ascii="Arial" w:eastAsia="Times New Roman" w:hAnsi="Arial" w:cs="Arial"/>
          <w:color w:val="2D2D2D"/>
          <w:spacing w:val="2"/>
          <w:sz w:val="20"/>
          <w:szCs w:val="20"/>
          <w:lang w:eastAsia="ru-RU"/>
        </w:rPr>
      </w:pPr>
      <w:r w:rsidRPr="00567855">
        <w:rPr>
          <w:rFonts w:ascii="Arial" w:eastAsia="Times New Roman" w:hAnsi="Arial" w:cs="Arial"/>
          <w:sz w:val="20"/>
          <w:szCs w:val="20"/>
          <w:lang w:eastAsia="ru-RU"/>
        </w:rPr>
        <w:t xml:space="preserve">Ожидаемые результаты реализации подпрограммы «Энергосбережение и повышение энергетической эффективности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w:t>
      </w:r>
      <w:r w:rsidRPr="00567855">
        <w:rPr>
          <w:rFonts w:ascii="Arial" w:eastAsia="Times New Roman" w:hAnsi="Arial" w:cs="Arial"/>
          <w:color w:val="2D2D2D"/>
          <w:spacing w:val="2"/>
          <w:sz w:val="20"/>
          <w:szCs w:val="20"/>
          <w:lang w:eastAsia="ru-RU"/>
        </w:rPr>
        <w:t>приведены в приложении № 2 к данной подпрограмме.</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 «Реконструкция и капитальный ремонт объектов коммунальной инфраструктуры муниципального образования </w:t>
      </w:r>
      <w:proofErr w:type="spellStart"/>
      <w:r w:rsidRPr="00567855">
        <w:rPr>
          <w:rFonts w:ascii="Arial" w:eastAsia="Times New Roman" w:hAnsi="Arial" w:cs="Arial"/>
          <w:sz w:val="20"/>
          <w:szCs w:val="20"/>
          <w:lang w:eastAsia="ru-RU"/>
        </w:rPr>
        <w:t>Богучанский</w:t>
      </w:r>
      <w:proofErr w:type="spellEnd"/>
      <w:r w:rsidRPr="00567855">
        <w:rPr>
          <w:rFonts w:ascii="Arial" w:eastAsia="Times New Roman" w:hAnsi="Arial" w:cs="Arial"/>
          <w:sz w:val="20"/>
          <w:szCs w:val="20"/>
          <w:lang w:eastAsia="ru-RU"/>
        </w:rPr>
        <w:t xml:space="preserve"> район» (приложение № 8 к настоящей программе). Срок реализации подпрограммы: 2020-2023 годы.</w:t>
      </w:r>
    </w:p>
    <w:p w:rsidR="00567855" w:rsidRPr="00567855" w:rsidRDefault="00567855" w:rsidP="00567855">
      <w:pPr>
        <w:spacing w:after="0" w:line="240" w:lineRule="auto"/>
        <w:ind w:firstLine="709"/>
        <w:jc w:val="both"/>
        <w:rPr>
          <w:rFonts w:ascii="Arial" w:eastAsia="Times New Roman" w:hAnsi="Arial" w:cs="Arial"/>
          <w:color w:val="2D2D2D"/>
          <w:spacing w:val="2"/>
          <w:sz w:val="20"/>
          <w:szCs w:val="20"/>
          <w:lang w:eastAsia="ru-RU"/>
        </w:rPr>
      </w:pPr>
      <w:r w:rsidRPr="00567855">
        <w:rPr>
          <w:rFonts w:ascii="Arial" w:eastAsia="Times New Roman" w:hAnsi="Arial" w:cs="Arial"/>
          <w:sz w:val="20"/>
          <w:szCs w:val="20"/>
          <w:lang w:eastAsia="ru-RU"/>
        </w:rPr>
        <w:t xml:space="preserve">Ожидаемые результаты реализации подпрограммы «Реконструкция и капитальный ремонт объектов коммунальной инфраструктуры муниципального образования </w:t>
      </w:r>
      <w:proofErr w:type="spellStart"/>
      <w:r w:rsidRPr="00567855">
        <w:rPr>
          <w:rFonts w:ascii="Arial" w:eastAsia="Times New Roman" w:hAnsi="Arial" w:cs="Arial"/>
          <w:sz w:val="20"/>
          <w:szCs w:val="20"/>
          <w:lang w:eastAsia="ru-RU"/>
        </w:rPr>
        <w:t>Богучанский</w:t>
      </w:r>
      <w:proofErr w:type="spellEnd"/>
      <w:r w:rsidRPr="00567855">
        <w:rPr>
          <w:rFonts w:ascii="Arial" w:eastAsia="Times New Roman" w:hAnsi="Arial" w:cs="Arial"/>
          <w:sz w:val="20"/>
          <w:szCs w:val="20"/>
          <w:lang w:eastAsia="ru-RU"/>
        </w:rPr>
        <w:t xml:space="preserve"> район»  </w:t>
      </w:r>
      <w:r w:rsidRPr="00567855">
        <w:rPr>
          <w:rFonts w:ascii="Arial" w:eastAsia="Times New Roman" w:hAnsi="Arial" w:cs="Arial"/>
          <w:color w:val="2D2D2D"/>
          <w:spacing w:val="2"/>
          <w:sz w:val="20"/>
          <w:szCs w:val="20"/>
          <w:lang w:eastAsia="ru-RU"/>
        </w:rPr>
        <w:t>приведены в приложении № 2 к данной подпрограмме.</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 - «Обращение с отходами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(приложение № 9 к настоящей программе). Срок реализации вышеуказанной подпрограммы: 2020 год. С 2021 года подпрограмма исключена из программы «Реформирование и модернизация жилищно-коммунального хозяйства и повышение энергетической эффективности». </w:t>
      </w:r>
    </w:p>
    <w:p w:rsidR="00567855" w:rsidRPr="00567855" w:rsidRDefault="00567855" w:rsidP="00567855">
      <w:pPr>
        <w:spacing w:after="0" w:line="240" w:lineRule="auto"/>
        <w:ind w:firstLine="709"/>
        <w:jc w:val="both"/>
        <w:rPr>
          <w:rFonts w:ascii="Arial" w:eastAsia="Times New Roman" w:hAnsi="Arial" w:cs="Arial"/>
          <w:color w:val="2D2D2D"/>
          <w:spacing w:val="2"/>
          <w:sz w:val="20"/>
          <w:szCs w:val="20"/>
          <w:lang w:eastAsia="ru-RU"/>
        </w:rPr>
      </w:pPr>
      <w:r w:rsidRPr="00567855">
        <w:rPr>
          <w:rFonts w:ascii="Arial" w:eastAsia="Times New Roman" w:hAnsi="Arial" w:cs="Arial"/>
          <w:sz w:val="20"/>
          <w:szCs w:val="20"/>
          <w:lang w:eastAsia="ru-RU"/>
        </w:rPr>
        <w:t xml:space="preserve">Ожидаемые результаты реализации подпрограммы «Обращение с отходами на территории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w:t>
      </w:r>
      <w:r w:rsidRPr="00567855">
        <w:rPr>
          <w:rFonts w:ascii="Arial" w:eastAsia="Times New Roman" w:hAnsi="Arial" w:cs="Arial"/>
          <w:color w:val="2D2D2D"/>
          <w:spacing w:val="2"/>
          <w:sz w:val="20"/>
          <w:szCs w:val="20"/>
          <w:lang w:eastAsia="ru-RU"/>
        </w:rPr>
        <w:t>приведены в приложении № 2 к данной подпрограмме.</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 - «”Чистая вода” на территории муниципального образования </w:t>
      </w:r>
      <w:proofErr w:type="spellStart"/>
      <w:r w:rsidRPr="00567855">
        <w:rPr>
          <w:rFonts w:ascii="Arial" w:eastAsia="Times New Roman" w:hAnsi="Arial" w:cs="Arial"/>
          <w:sz w:val="20"/>
          <w:szCs w:val="20"/>
          <w:lang w:eastAsia="ru-RU"/>
        </w:rPr>
        <w:t>Богучанский</w:t>
      </w:r>
      <w:proofErr w:type="spellEnd"/>
      <w:r w:rsidRPr="00567855">
        <w:rPr>
          <w:rFonts w:ascii="Arial" w:eastAsia="Times New Roman" w:hAnsi="Arial" w:cs="Arial"/>
          <w:sz w:val="20"/>
          <w:szCs w:val="20"/>
          <w:lang w:eastAsia="ru-RU"/>
        </w:rPr>
        <w:t xml:space="preserve"> район»  (приложение № 10 к настоящей программе)</w:t>
      </w:r>
      <w:proofErr w:type="gramStart"/>
      <w:r w:rsidRPr="00567855">
        <w:rPr>
          <w:rFonts w:ascii="Arial" w:eastAsia="Times New Roman" w:hAnsi="Arial" w:cs="Arial"/>
          <w:sz w:val="20"/>
          <w:szCs w:val="20"/>
          <w:lang w:eastAsia="ru-RU"/>
        </w:rPr>
        <w:t>.С</w:t>
      </w:r>
      <w:proofErr w:type="gramEnd"/>
      <w:r w:rsidRPr="00567855">
        <w:rPr>
          <w:rFonts w:ascii="Arial" w:eastAsia="Times New Roman" w:hAnsi="Arial" w:cs="Arial"/>
          <w:sz w:val="20"/>
          <w:szCs w:val="20"/>
          <w:lang w:eastAsia="ru-RU"/>
        </w:rPr>
        <w:t>рок реализации подпрограммы: 2020-2023 годы.</w:t>
      </w:r>
    </w:p>
    <w:p w:rsidR="00567855" w:rsidRPr="00567855" w:rsidRDefault="00567855" w:rsidP="00567855">
      <w:pPr>
        <w:spacing w:after="0" w:line="240" w:lineRule="auto"/>
        <w:ind w:firstLine="709"/>
        <w:jc w:val="both"/>
        <w:rPr>
          <w:rFonts w:ascii="Arial" w:eastAsia="Times New Roman" w:hAnsi="Arial" w:cs="Arial"/>
          <w:color w:val="2D2D2D"/>
          <w:spacing w:val="2"/>
          <w:sz w:val="20"/>
          <w:szCs w:val="20"/>
          <w:lang w:eastAsia="ru-RU"/>
        </w:rPr>
      </w:pPr>
      <w:r w:rsidRPr="00567855">
        <w:rPr>
          <w:rFonts w:ascii="Arial" w:eastAsia="Times New Roman" w:hAnsi="Arial" w:cs="Arial"/>
          <w:sz w:val="20"/>
          <w:szCs w:val="20"/>
          <w:lang w:eastAsia="ru-RU"/>
        </w:rPr>
        <w:t xml:space="preserve">Ожидаемые результаты реализации подпрограммы «”Чистая вода” на территории муниципального образования </w:t>
      </w:r>
      <w:proofErr w:type="spellStart"/>
      <w:r w:rsidRPr="00567855">
        <w:rPr>
          <w:rFonts w:ascii="Arial" w:eastAsia="Times New Roman" w:hAnsi="Arial" w:cs="Arial"/>
          <w:sz w:val="20"/>
          <w:szCs w:val="20"/>
          <w:lang w:eastAsia="ru-RU"/>
        </w:rPr>
        <w:t>Богучанский</w:t>
      </w:r>
      <w:proofErr w:type="spellEnd"/>
      <w:r w:rsidRPr="00567855">
        <w:rPr>
          <w:rFonts w:ascii="Arial" w:eastAsia="Times New Roman" w:hAnsi="Arial" w:cs="Arial"/>
          <w:sz w:val="20"/>
          <w:szCs w:val="20"/>
          <w:lang w:eastAsia="ru-RU"/>
        </w:rPr>
        <w:t xml:space="preserve"> район»  </w:t>
      </w:r>
      <w:r w:rsidRPr="00567855">
        <w:rPr>
          <w:rFonts w:ascii="Arial" w:eastAsia="Times New Roman" w:hAnsi="Arial" w:cs="Arial"/>
          <w:color w:val="2D2D2D"/>
          <w:spacing w:val="2"/>
          <w:sz w:val="20"/>
          <w:szCs w:val="20"/>
          <w:lang w:eastAsia="ru-RU"/>
        </w:rPr>
        <w:t>приведены в приложении № 2 к данной подпрограмме.</w:t>
      </w:r>
    </w:p>
    <w:p w:rsidR="00567855" w:rsidRPr="00567855" w:rsidRDefault="00567855" w:rsidP="00567855">
      <w:pPr>
        <w:spacing w:after="0" w:line="240" w:lineRule="auto"/>
        <w:ind w:firstLine="709"/>
        <w:jc w:val="both"/>
        <w:rPr>
          <w:rFonts w:ascii="Arial" w:eastAsia="Times New Roman" w:hAnsi="Arial" w:cs="Arial"/>
          <w:color w:val="2D2D2D"/>
          <w:spacing w:val="2"/>
          <w:sz w:val="20"/>
          <w:szCs w:val="20"/>
          <w:lang w:eastAsia="ru-RU"/>
        </w:rPr>
      </w:pPr>
    </w:p>
    <w:p w:rsidR="00567855" w:rsidRPr="00567855" w:rsidRDefault="00567855" w:rsidP="00567855">
      <w:pPr>
        <w:numPr>
          <w:ilvl w:val="0"/>
          <w:numId w:val="13"/>
        </w:numPr>
        <w:spacing w:after="0" w:line="240" w:lineRule="auto"/>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Основные меры правового регулирования в соответствующей сфере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w:t>
      </w:r>
    </w:p>
    <w:p w:rsidR="00567855" w:rsidRPr="00567855" w:rsidRDefault="00567855" w:rsidP="00567855">
      <w:pPr>
        <w:spacing w:after="0" w:line="240" w:lineRule="auto"/>
        <w:ind w:left="283"/>
        <w:jc w:val="both"/>
        <w:rPr>
          <w:rFonts w:ascii="Arial" w:eastAsia="Times New Roman" w:hAnsi="Arial" w:cs="Arial"/>
          <w:sz w:val="20"/>
          <w:szCs w:val="20"/>
          <w:lang w:eastAsia="ru-RU"/>
        </w:rPr>
      </w:pP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Основные меры правового регулирования в жилищно-коммунальном хозяйстве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приложении № 1 к настоящей программе.</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p>
    <w:p w:rsidR="00567855" w:rsidRPr="00567855" w:rsidRDefault="00567855" w:rsidP="00567855">
      <w:pPr>
        <w:numPr>
          <w:ilvl w:val="0"/>
          <w:numId w:val="13"/>
        </w:numPr>
        <w:spacing w:after="0" w:line="240" w:lineRule="auto"/>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567855" w:rsidRPr="00567855" w:rsidRDefault="00567855" w:rsidP="00567855">
      <w:pPr>
        <w:spacing w:after="0" w:line="240" w:lineRule="auto"/>
        <w:ind w:left="36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реализации программы</w:t>
      </w:r>
    </w:p>
    <w:p w:rsidR="00567855" w:rsidRPr="00567855" w:rsidRDefault="00567855" w:rsidP="00567855">
      <w:pPr>
        <w:spacing w:after="0" w:line="240" w:lineRule="auto"/>
        <w:ind w:left="360"/>
        <w:jc w:val="both"/>
        <w:rPr>
          <w:rFonts w:ascii="Arial" w:eastAsia="Times New Roman" w:hAnsi="Arial" w:cs="Arial"/>
          <w:sz w:val="20"/>
          <w:szCs w:val="20"/>
          <w:lang w:eastAsia="ru-RU"/>
        </w:rPr>
      </w:pPr>
    </w:p>
    <w:p w:rsidR="00567855" w:rsidRPr="00567855" w:rsidRDefault="00567855" w:rsidP="00567855">
      <w:pPr>
        <w:spacing w:after="0" w:line="240" w:lineRule="auto"/>
        <w:ind w:left="360"/>
        <w:jc w:val="both"/>
        <w:rPr>
          <w:rFonts w:ascii="Arial" w:eastAsia="Times New Roman" w:hAnsi="Arial" w:cs="Arial"/>
          <w:color w:val="2D2D2D"/>
          <w:spacing w:val="2"/>
          <w:sz w:val="20"/>
          <w:szCs w:val="20"/>
          <w:lang w:eastAsia="ru-RU"/>
        </w:rPr>
      </w:pPr>
      <w:r w:rsidRPr="00567855">
        <w:rPr>
          <w:rFonts w:ascii="Arial" w:eastAsia="Times New Roman" w:hAnsi="Arial" w:cs="Arial"/>
          <w:color w:val="2D2D2D"/>
          <w:spacing w:val="2"/>
          <w:sz w:val="20"/>
          <w:szCs w:val="20"/>
          <w:lang w:eastAsia="ru-RU"/>
        </w:rPr>
        <w:t>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 а также по годам реализации программы  приведена в приложении № 2 к муниципальной программе</w:t>
      </w:r>
    </w:p>
    <w:p w:rsidR="00567855" w:rsidRPr="00567855" w:rsidRDefault="00567855" w:rsidP="00567855">
      <w:pPr>
        <w:spacing w:after="0" w:line="240" w:lineRule="auto"/>
        <w:ind w:left="360"/>
        <w:jc w:val="both"/>
        <w:rPr>
          <w:rFonts w:ascii="Arial" w:eastAsia="Times New Roman" w:hAnsi="Arial" w:cs="Arial"/>
          <w:sz w:val="20"/>
          <w:szCs w:val="20"/>
          <w:lang w:eastAsia="ru-RU"/>
        </w:rPr>
      </w:pPr>
    </w:p>
    <w:p w:rsidR="00567855" w:rsidRPr="00567855" w:rsidRDefault="00567855" w:rsidP="00567855">
      <w:pPr>
        <w:numPr>
          <w:ilvl w:val="0"/>
          <w:numId w:val="13"/>
        </w:numPr>
        <w:spacing w:after="0" w:line="240" w:lineRule="auto"/>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567855" w:rsidRPr="00567855" w:rsidRDefault="00567855" w:rsidP="00567855">
      <w:pPr>
        <w:shd w:val="clear" w:color="auto" w:fill="FFFFFF"/>
        <w:spacing w:after="0" w:line="263" w:lineRule="atLeast"/>
        <w:ind w:firstLine="720"/>
        <w:jc w:val="both"/>
        <w:textAlignment w:val="baseline"/>
        <w:rPr>
          <w:rFonts w:ascii="Arial" w:eastAsia="Times New Roman" w:hAnsi="Arial" w:cs="Arial"/>
          <w:color w:val="2D2D2D"/>
          <w:spacing w:val="2"/>
          <w:sz w:val="20"/>
          <w:szCs w:val="20"/>
          <w:lang w:eastAsia="ru-RU"/>
        </w:rPr>
      </w:pPr>
    </w:p>
    <w:p w:rsidR="00567855" w:rsidRPr="00567855" w:rsidRDefault="00567855" w:rsidP="00567855">
      <w:pPr>
        <w:shd w:val="clear" w:color="auto" w:fill="FFFFFF"/>
        <w:spacing w:after="0" w:line="263" w:lineRule="atLeast"/>
        <w:ind w:firstLine="709"/>
        <w:jc w:val="both"/>
        <w:textAlignment w:val="baseline"/>
        <w:rPr>
          <w:rFonts w:ascii="Arial" w:eastAsia="Times New Roman" w:hAnsi="Arial" w:cs="Arial"/>
          <w:color w:val="2D2D2D"/>
          <w:spacing w:val="2"/>
          <w:sz w:val="20"/>
          <w:szCs w:val="20"/>
          <w:lang w:eastAsia="ru-RU"/>
        </w:rPr>
      </w:pPr>
      <w:r w:rsidRPr="00567855">
        <w:rPr>
          <w:rFonts w:ascii="Arial" w:eastAsia="Times New Roman" w:hAnsi="Arial" w:cs="Arial"/>
          <w:color w:val="2D2D2D"/>
          <w:spacing w:val="2"/>
          <w:sz w:val="20"/>
          <w:szCs w:val="20"/>
          <w:lang w:eastAsia="ru-RU"/>
        </w:rPr>
        <w:t xml:space="preserve">Информация о ресурсном обеспечении и прогнозной оценке расходов на реализацию целей муниципальной программы </w:t>
      </w:r>
      <w:proofErr w:type="spellStart"/>
      <w:r w:rsidRPr="00567855">
        <w:rPr>
          <w:rFonts w:ascii="Arial" w:eastAsia="Times New Roman" w:hAnsi="Arial" w:cs="Arial"/>
          <w:color w:val="2D2D2D"/>
          <w:spacing w:val="2"/>
          <w:sz w:val="20"/>
          <w:szCs w:val="20"/>
          <w:lang w:eastAsia="ru-RU"/>
        </w:rPr>
        <w:t>Богучанского</w:t>
      </w:r>
      <w:proofErr w:type="spellEnd"/>
      <w:r w:rsidRPr="00567855">
        <w:rPr>
          <w:rFonts w:ascii="Arial" w:eastAsia="Times New Roman" w:hAnsi="Arial" w:cs="Arial"/>
          <w:color w:val="2D2D2D"/>
          <w:spacing w:val="2"/>
          <w:sz w:val="20"/>
          <w:szCs w:val="20"/>
          <w:lang w:eastAsia="ru-RU"/>
        </w:rPr>
        <w:t xml:space="preserve"> района приведена в приложении № 3 к муниципальной программе.</w:t>
      </w:r>
    </w:p>
    <w:p w:rsidR="00567855" w:rsidRPr="00567855" w:rsidRDefault="00567855" w:rsidP="00567855">
      <w:pPr>
        <w:autoSpaceDE w:val="0"/>
        <w:autoSpaceDN w:val="0"/>
        <w:adjustRightInd w:val="0"/>
        <w:spacing w:after="0" w:line="240" w:lineRule="auto"/>
        <w:ind w:firstLine="567"/>
        <w:jc w:val="both"/>
        <w:outlineLvl w:val="0"/>
        <w:rPr>
          <w:rFonts w:ascii="Arial" w:eastAsia="Times New Roman" w:hAnsi="Arial" w:cs="Arial"/>
          <w:sz w:val="20"/>
          <w:szCs w:val="20"/>
          <w:lang w:eastAsia="ru-RU"/>
        </w:rPr>
      </w:pPr>
      <w:r w:rsidRPr="00567855">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567855" w:rsidRPr="00567855" w:rsidRDefault="00567855" w:rsidP="00567855">
      <w:pPr>
        <w:autoSpaceDE w:val="0"/>
        <w:autoSpaceDN w:val="0"/>
        <w:adjustRightInd w:val="0"/>
        <w:spacing w:after="0" w:line="240" w:lineRule="auto"/>
        <w:ind w:firstLine="567"/>
        <w:jc w:val="both"/>
        <w:outlineLvl w:val="0"/>
        <w:rPr>
          <w:rFonts w:ascii="Arial" w:eastAsia="Times New Roman" w:hAnsi="Arial" w:cs="Arial"/>
          <w:sz w:val="20"/>
          <w:szCs w:val="20"/>
          <w:lang w:eastAsia="ru-RU"/>
        </w:rPr>
      </w:pPr>
    </w:p>
    <w:p w:rsidR="00567855" w:rsidRPr="00567855" w:rsidRDefault="00567855" w:rsidP="00567855">
      <w:pPr>
        <w:numPr>
          <w:ilvl w:val="0"/>
          <w:numId w:val="13"/>
        </w:numPr>
        <w:spacing w:after="0" w:line="240" w:lineRule="auto"/>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lastRenderedPageBreak/>
        <w:t xml:space="preserve">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567855" w:rsidRPr="00567855" w:rsidRDefault="00567855" w:rsidP="00567855">
      <w:pPr>
        <w:autoSpaceDE w:val="0"/>
        <w:autoSpaceDN w:val="0"/>
        <w:adjustRightInd w:val="0"/>
        <w:spacing w:after="0" w:line="240" w:lineRule="auto"/>
        <w:rPr>
          <w:rFonts w:ascii="Arial" w:eastAsia="Times New Roman" w:hAnsi="Arial" w:cs="Arial"/>
          <w:sz w:val="20"/>
          <w:szCs w:val="20"/>
          <w:lang w:eastAsia="ru-RU"/>
        </w:rPr>
      </w:pPr>
    </w:p>
    <w:p w:rsidR="00567855" w:rsidRPr="00567855" w:rsidRDefault="00567855" w:rsidP="00567855">
      <w:pPr>
        <w:autoSpaceDE w:val="0"/>
        <w:autoSpaceDN w:val="0"/>
        <w:adjustRightInd w:val="0"/>
        <w:spacing w:after="0" w:line="240" w:lineRule="auto"/>
        <w:jc w:val="right"/>
        <w:rPr>
          <w:rFonts w:ascii="Arial" w:eastAsia="Times New Roman" w:hAnsi="Arial" w:cs="Arial"/>
          <w:sz w:val="20"/>
          <w:szCs w:val="20"/>
          <w:lang w:eastAsia="ru-RU"/>
        </w:rPr>
      </w:pPr>
    </w:p>
    <w:p w:rsidR="00567855" w:rsidRPr="00567855" w:rsidRDefault="00567855" w:rsidP="00567855">
      <w:pPr>
        <w:autoSpaceDE w:val="0"/>
        <w:autoSpaceDN w:val="0"/>
        <w:adjustRightInd w:val="0"/>
        <w:spacing w:after="0" w:line="240" w:lineRule="auto"/>
        <w:ind w:left="6096"/>
        <w:rPr>
          <w:rFonts w:ascii="Arial" w:eastAsia="Times New Roman" w:hAnsi="Arial" w:cs="Arial"/>
          <w:sz w:val="20"/>
          <w:szCs w:val="20"/>
          <w:lang w:eastAsia="ru-RU"/>
        </w:rPr>
      </w:pPr>
      <w:r w:rsidRPr="00567855">
        <w:rPr>
          <w:rFonts w:ascii="Arial" w:eastAsia="Times New Roman" w:hAnsi="Arial" w:cs="Arial"/>
          <w:sz w:val="20"/>
          <w:szCs w:val="20"/>
          <w:lang w:eastAsia="ru-RU"/>
        </w:rPr>
        <w:t>УТВЕРЖДЕН</w:t>
      </w:r>
    </w:p>
    <w:p w:rsidR="00567855" w:rsidRPr="00567855" w:rsidRDefault="00567855" w:rsidP="00567855">
      <w:pPr>
        <w:autoSpaceDE w:val="0"/>
        <w:autoSpaceDN w:val="0"/>
        <w:adjustRightInd w:val="0"/>
        <w:spacing w:after="0" w:line="240" w:lineRule="auto"/>
        <w:ind w:left="6096"/>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 Постановлением администрации  </w:t>
      </w:r>
    </w:p>
    <w:p w:rsidR="00567855" w:rsidRPr="00567855" w:rsidRDefault="00567855" w:rsidP="00567855">
      <w:pPr>
        <w:autoSpaceDE w:val="0"/>
        <w:autoSpaceDN w:val="0"/>
        <w:adjustRightInd w:val="0"/>
        <w:spacing w:after="0" w:line="240" w:lineRule="auto"/>
        <w:ind w:left="6096"/>
        <w:rPr>
          <w:rFonts w:ascii="Arial" w:eastAsia="Times New Roman" w:hAnsi="Arial" w:cs="Arial"/>
          <w:sz w:val="20"/>
          <w:szCs w:val="20"/>
          <w:lang w:eastAsia="ru-RU"/>
        </w:rPr>
      </w:pPr>
      <w:r w:rsidRPr="00567855">
        <w:rPr>
          <w:rFonts w:ascii="Arial" w:eastAsia="Times New Roman" w:hAnsi="Arial" w:cs="Arial"/>
          <w:sz w:val="20"/>
          <w:szCs w:val="20"/>
          <w:lang w:eastAsia="ru-RU"/>
        </w:rPr>
        <w:t>от «29»_10_ 2021 № 918-п</w:t>
      </w:r>
    </w:p>
    <w:p w:rsidR="00567855" w:rsidRPr="00567855" w:rsidRDefault="00567855" w:rsidP="00567855">
      <w:pPr>
        <w:autoSpaceDE w:val="0"/>
        <w:autoSpaceDN w:val="0"/>
        <w:adjustRightInd w:val="0"/>
        <w:spacing w:after="0" w:line="240" w:lineRule="auto"/>
        <w:ind w:left="6663"/>
        <w:rPr>
          <w:rFonts w:ascii="Arial" w:eastAsia="Times New Roman" w:hAnsi="Arial" w:cs="Arial"/>
          <w:sz w:val="20"/>
          <w:szCs w:val="20"/>
          <w:lang w:eastAsia="ru-RU"/>
        </w:rPr>
      </w:pPr>
    </w:p>
    <w:p w:rsidR="00567855" w:rsidRPr="00567855" w:rsidRDefault="00567855" w:rsidP="00567855">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ПОРЯДОК</w:t>
      </w:r>
    </w:p>
    <w:p w:rsidR="00567855" w:rsidRPr="00567855" w:rsidRDefault="00567855" w:rsidP="00567855">
      <w:pPr>
        <w:autoSpaceDE w:val="0"/>
        <w:autoSpaceDN w:val="0"/>
        <w:adjustRightInd w:val="0"/>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исполнения  поручений и указаний Президента Российской Федерации</w:t>
      </w:r>
    </w:p>
    <w:p w:rsidR="00567855" w:rsidRPr="00567855" w:rsidRDefault="00567855" w:rsidP="00567855">
      <w:pPr>
        <w:autoSpaceDE w:val="0"/>
        <w:autoSpaceDN w:val="0"/>
        <w:adjustRightInd w:val="0"/>
        <w:spacing w:after="0" w:line="240" w:lineRule="auto"/>
        <w:jc w:val="center"/>
        <w:rPr>
          <w:rFonts w:ascii="Arial" w:eastAsia="Times New Roman" w:hAnsi="Arial" w:cs="Arial"/>
          <w:sz w:val="20"/>
          <w:szCs w:val="20"/>
          <w:lang w:eastAsia="ru-RU"/>
        </w:rPr>
      </w:pP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1. </w:t>
      </w:r>
      <w:proofErr w:type="gramStart"/>
      <w:r w:rsidRPr="00567855">
        <w:rPr>
          <w:rFonts w:ascii="Arial" w:eastAsia="Times New Roman" w:hAnsi="Arial" w:cs="Arial"/>
          <w:sz w:val="20"/>
          <w:szCs w:val="20"/>
          <w:lang w:eastAsia="ru-RU"/>
        </w:rPr>
        <w:t xml:space="preserve">Порядок исполнения поручений и указаний Президента Российской Федерации  в администрации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и  ее структурных подразделениях  (далее - "Порядок") распространяется на поручения и указания Президента Российской Федерации, адресованные Главе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(далее – «Глава» в соответствующем падеже),   поступившие в администрацию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в виде указов, распоряжений, а также директив и поручений, оформленных в установленном порядке на бланках со словом "Поручение", перечней поручений</w:t>
      </w:r>
      <w:proofErr w:type="gramEnd"/>
      <w:r w:rsidRPr="00567855">
        <w:rPr>
          <w:rFonts w:ascii="Arial" w:eastAsia="Times New Roman" w:hAnsi="Arial" w:cs="Arial"/>
          <w:sz w:val="20"/>
          <w:szCs w:val="20"/>
          <w:lang w:eastAsia="ru-RU"/>
        </w:rPr>
        <w:t xml:space="preserve"> и резолюций Президента Российской Федерации.</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Поручения и указания Президента Российской Федерации, содержащие сведения, составляющие государственную тайну, и иную информацию ограниченного доступа, исполняются в соответствии с положениями настоящего Порядка с учетом требований действующего законодательства в области защиты информации.</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2. Ведение делопроизводства по поручениям и указаниям Президента Российской Федерации, </w:t>
      </w:r>
      <w:proofErr w:type="gramStart"/>
      <w:r w:rsidRPr="00567855">
        <w:rPr>
          <w:rFonts w:ascii="Arial" w:eastAsia="Times New Roman" w:hAnsi="Arial" w:cs="Arial"/>
          <w:sz w:val="20"/>
          <w:szCs w:val="20"/>
          <w:lang w:eastAsia="ru-RU"/>
        </w:rPr>
        <w:t>контроль за</w:t>
      </w:r>
      <w:proofErr w:type="gramEnd"/>
      <w:r w:rsidRPr="00567855">
        <w:rPr>
          <w:rFonts w:ascii="Arial" w:eastAsia="Times New Roman" w:hAnsi="Arial" w:cs="Arial"/>
          <w:sz w:val="20"/>
          <w:szCs w:val="20"/>
          <w:lang w:eastAsia="ru-RU"/>
        </w:rPr>
        <w:t xml:space="preserve"> сроками их исполнения осуществляет Делопроизводитель администрации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(далее - "Делопроизводитель" в соответствующем падеже). Контроль за исполнением поручений и указаний Президента Российской Федерации по существу осуществляет</w:t>
      </w:r>
      <w:proofErr w:type="gramStart"/>
      <w:r w:rsidRPr="00567855">
        <w:rPr>
          <w:rFonts w:ascii="Arial" w:eastAsia="Times New Roman" w:hAnsi="Arial" w:cs="Arial"/>
          <w:sz w:val="20"/>
          <w:szCs w:val="20"/>
          <w:lang w:eastAsia="ru-RU"/>
        </w:rPr>
        <w:t xml:space="preserve">  П</w:t>
      </w:r>
      <w:proofErr w:type="gramEnd"/>
      <w:r w:rsidRPr="00567855">
        <w:rPr>
          <w:rFonts w:ascii="Arial" w:eastAsia="Times New Roman" w:hAnsi="Arial" w:cs="Arial"/>
          <w:sz w:val="20"/>
          <w:szCs w:val="20"/>
          <w:lang w:eastAsia="ru-RU"/>
        </w:rPr>
        <w:t xml:space="preserve">ервый заместитель Главы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(далее – «Первый заместитель » в соответствующем падеже).</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3. Поручения и указания Президента Российской Федерации, поступившие по  системе электронного  документооборота и делопроизводства  в администрацию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регистрируются, ставятся на контроль в установленном порядке и представляются на рассмотрение Главе в день поступления, а в его отсутствие – </w:t>
      </w:r>
      <w:proofErr w:type="gramStart"/>
      <w:r w:rsidRPr="00567855">
        <w:rPr>
          <w:rFonts w:ascii="Arial" w:eastAsia="Times New Roman" w:hAnsi="Arial" w:cs="Arial"/>
          <w:sz w:val="20"/>
          <w:szCs w:val="20"/>
          <w:lang w:eastAsia="ru-RU"/>
        </w:rPr>
        <w:t>исполняющему</w:t>
      </w:r>
      <w:proofErr w:type="gramEnd"/>
      <w:r w:rsidRPr="00567855">
        <w:rPr>
          <w:rFonts w:ascii="Arial" w:eastAsia="Times New Roman" w:hAnsi="Arial" w:cs="Arial"/>
          <w:sz w:val="20"/>
          <w:szCs w:val="20"/>
          <w:lang w:eastAsia="ru-RU"/>
        </w:rPr>
        <w:t xml:space="preserve"> обязанности Главы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4. Глава определяет исполнителей из числа заместителей,  начальников отделов администрации района. </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Если  Главой определено несколько исполнителей, то работу по исполнению поручения координирует должностное лицо, указанное первым, остальные являются соисполнителями. </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Головной исполнитель обеспечивает подготовку документов об исполнении поручения Президента Российской Федерации, несет ответственность за своевременное предоставление проектов документов Главе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Для организации исполнения поручения Президента Российской Федерации головной исполнитель может устанавливать сроки представления соисполнителями предложений, информации, необходимых для исполнения.  Соисполнители обязаны представлять головному исполнителю предложения в установленный им срок, а </w:t>
      </w:r>
      <w:proofErr w:type="gramStart"/>
      <w:r w:rsidRPr="00567855">
        <w:rPr>
          <w:rFonts w:ascii="Arial" w:eastAsia="Times New Roman" w:hAnsi="Arial" w:cs="Arial"/>
          <w:sz w:val="20"/>
          <w:szCs w:val="20"/>
          <w:lang w:eastAsia="ru-RU"/>
        </w:rPr>
        <w:t>случае</w:t>
      </w:r>
      <w:proofErr w:type="gramEnd"/>
      <w:r w:rsidRPr="00567855">
        <w:rPr>
          <w:rFonts w:ascii="Arial" w:eastAsia="Times New Roman" w:hAnsi="Arial" w:cs="Arial"/>
          <w:sz w:val="20"/>
          <w:szCs w:val="20"/>
          <w:lang w:eastAsia="ru-RU"/>
        </w:rPr>
        <w:t>,  если такой строк не установлен, - в течение первой половины срока, отведенного на исполнение. Соисполнители несет ответственность за обеспечение своевременного представления информации головному исполнителю и за своевременное и качественное исполнение поручения.</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Поручения Главы оформляются в виде резолюции.  </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 число исполнителей Поручений и указаний, содержание которых затрагивает вопросы местного значения сельских поселений, включаются Главы (администраций) сельсоветов. </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5. Рассмотрение исполнителями поступивших им в соответствии с резолюцией Главы поручений и указаний  осуществляется незамедлительно. При наличии обстоятельств, препятствующих  надлежащему исполнению поручений и указаний в установленный срок, ответственный исполнитель прилагает к информации проект письма за подписью Главы на имя Губернатора Красноярского края с указанием причин, препятствующих своевременному исполнению поручения, конкретных мер, принимаемых для обеспечения его исполнения, обоснованных предложений о продлении срока исполнения поручения.</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Соисполнители направляют информацию об исполнении поручения в адрес ответственного исполнителя в установленный Главой срок, но не позднее 5-и дней до плановой даты.</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lastRenderedPageBreak/>
        <w:t xml:space="preserve">6. </w:t>
      </w:r>
      <w:proofErr w:type="gramStart"/>
      <w:r w:rsidRPr="00567855">
        <w:rPr>
          <w:rFonts w:ascii="Arial" w:eastAsia="Times New Roman" w:hAnsi="Arial" w:cs="Arial"/>
          <w:sz w:val="20"/>
          <w:szCs w:val="20"/>
          <w:lang w:eastAsia="ru-RU"/>
        </w:rPr>
        <w:t xml:space="preserve">При наличии объективных  обстоятельств, препятствующих исполнению  поручения Президента Российской Федерации в установленный срок, ответственный исполнитель не позднее,  чем по истечении  первой  половины установленного срока готовит на имя Президента Российской Федерации проект письма с обоснованными предложениями по корректировке срока исполнения и представляет его на подпись Главе, а в его отсутствие – исполняющему обязанности Главы. </w:t>
      </w:r>
      <w:proofErr w:type="gramEnd"/>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 В случае если в ходе исполнения  поручения Президента Российской Федерации возникают обстоятельства, препятствующие его надлежащему исполнению  в установленный срок, ответственный исполнитель  не </w:t>
      </w:r>
      <w:proofErr w:type="gramStart"/>
      <w:r w:rsidRPr="00567855">
        <w:rPr>
          <w:rFonts w:ascii="Arial" w:eastAsia="Times New Roman" w:hAnsi="Arial" w:cs="Arial"/>
          <w:sz w:val="20"/>
          <w:szCs w:val="20"/>
          <w:lang w:eastAsia="ru-RU"/>
        </w:rPr>
        <w:t>позднее</w:t>
      </w:r>
      <w:proofErr w:type="gramEnd"/>
      <w:r w:rsidRPr="00567855">
        <w:rPr>
          <w:rFonts w:ascii="Arial" w:eastAsia="Times New Roman" w:hAnsi="Arial" w:cs="Arial"/>
          <w:sz w:val="20"/>
          <w:szCs w:val="20"/>
          <w:lang w:eastAsia="ru-RU"/>
        </w:rPr>
        <w:t xml:space="preserve"> чем за две недели до истечения установленного  срока готовить проект доклада на имя Президента Российской Федерации с указанием причин, препятствующих его своевременному исполнению, конкретных мер, принимаемых для обеспечения его исполнения, и предложений о продлении срока исполнения и представляет его на подпись Главе, а в его отсутствие – </w:t>
      </w:r>
      <w:proofErr w:type="gramStart"/>
      <w:r w:rsidRPr="00567855">
        <w:rPr>
          <w:rFonts w:ascii="Arial" w:eastAsia="Times New Roman" w:hAnsi="Arial" w:cs="Arial"/>
          <w:sz w:val="20"/>
          <w:szCs w:val="20"/>
          <w:lang w:eastAsia="ru-RU"/>
        </w:rPr>
        <w:t>исполняющему</w:t>
      </w:r>
      <w:proofErr w:type="gramEnd"/>
      <w:r w:rsidRPr="00567855">
        <w:rPr>
          <w:rFonts w:ascii="Arial" w:eastAsia="Times New Roman" w:hAnsi="Arial" w:cs="Arial"/>
          <w:sz w:val="20"/>
          <w:szCs w:val="20"/>
          <w:lang w:eastAsia="ru-RU"/>
        </w:rPr>
        <w:t xml:space="preserve"> обязанности Главы. </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7.  По результатам исполнения поручений Президента Российской Федерации ответственным исполнителем (головным исполнителем) подготавливаются проекты доклада  об исполнении поручения Президента Российской Федерации и сопроводительного письма. Оформление доклада об исполнении поручений Президента Российской Федерации и сопроводительного письма  осуществляется в соответствии с Инструкцией по делопроизводству. </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 Доклад об исполнении поручения Президента Российской Федерации должен содержать:</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информацию о мероприятиях, проведенных в рамках исполнения поручения;</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конкретные результаты исполнения поручения Президента Российской Федерации;</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перечень нормативных правовых актов, соглашений (с указанием наименования и реквизитов), принятых (заключенных) во исполнение поручений;</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вывод об исполнении поручения;</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 предложения о снятии поручения с контроля. </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Сопроводительное письмо должно содержать ссылки на номера входящих документов.  </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8. Сопроводительное письмо и доклад об исполнении поручения Президента Российской Федерации представляются на подпись не позднее, чем за 2 рабочих дня до установленного срока исполнения.</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9. Подписанные сопроводительные письма и доклад  об исполнении поручения Президента Российской Федерации отправляются адресату не позднее,  чем  на следующий рабочий день после подписания. </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10.  </w:t>
      </w:r>
      <w:proofErr w:type="gramStart"/>
      <w:r w:rsidRPr="00567855">
        <w:rPr>
          <w:rFonts w:ascii="Arial" w:eastAsia="Times New Roman" w:hAnsi="Arial" w:cs="Arial"/>
          <w:sz w:val="20"/>
          <w:szCs w:val="20"/>
          <w:lang w:eastAsia="ru-RU"/>
        </w:rPr>
        <w:t>В соответствии с Указом Президента Российской Федерации от 28.03.2011 № 352 «О мерах по совершенствованию организации исполнения поручений и указаний Президента Российской Федерации», снятие  с контроля  поручений и указаний Президента Российской Федерации, данных высшим должностным лицам (руководителям исполнительных органов государственной власти) субъектов Российской Федерации, осуществляется  на основании решении, принятого Президентом Российской Федерации, либо руководителем администрации Президента Российской Федерации, либо помощником Президента</w:t>
      </w:r>
      <w:proofErr w:type="gramEnd"/>
      <w:r w:rsidRPr="00567855">
        <w:rPr>
          <w:rFonts w:ascii="Arial" w:eastAsia="Times New Roman" w:hAnsi="Arial" w:cs="Arial"/>
          <w:sz w:val="20"/>
          <w:szCs w:val="20"/>
          <w:lang w:eastAsia="ru-RU"/>
        </w:rPr>
        <w:t xml:space="preserve"> Российской Федерации  - начальником Контрольного управления Президента Российской Федерации, при поступлении информации о снятии с контроля из Администрации Президента Российской Федерации и (или) аппарата полномочного представителя Президента Российской Федерации в Сибирском федеральном округе.   </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11. В случае ненадлежащего или несвоевременного исполнения поручений и указаний Президента Российской Федерации, представления недостоверных сведений, несвоевременного представления докладов (информации) об исполнении поручения, нарушения иных положений настоящего Порядка к лицам, допустившим нарушения, принимаются меры дисциплинарного взыскания в порядке, установленном действующим законодательством.</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12. Делопроизводитель еженедельно информирует Главу о состоянии исполнительской дисциплины по поручениям и указаниям Президента Российской Федерации.</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15. Первый заместитель ежеквартально проводит мониторинг исполнения поручений по существу и информирует Главу о его результатах.</w:t>
      </w:r>
    </w:p>
    <w:p w:rsidR="00567855" w:rsidRPr="00567855" w:rsidRDefault="00567855" w:rsidP="005678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По итогам календарного года</w:t>
      </w:r>
      <w:proofErr w:type="gramStart"/>
      <w:r w:rsidRPr="00567855">
        <w:rPr>
          <w:rFonts w:ascii="Arial" w:eastAsia="Times New Roman" w:hAnsi="Arial" w:cs="Arial"/>
          <w:sz w:val="20"/>
          <w:szCs w:val="20"/>
          <w:lang w:eastAsia="ru-RU"/>
        </w:rPr>
        <w:t xml:space="preserve"> П</w:t>
      </w:r>
      <w:proofErr w:type="gramEnd"/>
      <w:r w:rsidRPr="00567855">
        <w:rPr>
          <w:rFonts w:ascii="Arial" w:eastAsia="Times New Roman" w:hAnsi="Arial" w:cs="Arial"/>
          <w:sz w:val="20"/>
          <w:szCs w:val="20"/>
          <w:lang w:eastAsia="ru-RU"/>
        </w:rPr>
        <w:t xml:space="preserve">ервый заместитель  представляет Главе аналитический отчет об организации исполнения поручений и указаний Президента Российской Федерации в администрации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и ее структурных подразделениях.</w:t>
      </w:r>
    </w:p>
    <w:p w:rsidR="00567855" w:rsidRPr="00567855" w:rsidRDefault="00567855" w:rsidP="00567855">
      <w:pPr>
        <w:spacing w:after="0" w:line="240" w:lineRule="auto"/>
        <w:rPr>
          <w:rFonts w:ascii="Arial" w:hAnsi="Arial" w:cs="Arial"/>
          <w:sz w:val="20"/>
          <w:szCs w:val="14"/>
          <w:lang w:eastAsia="ru-RU"/>
        </w:rPr>
      </w:pPr>
    </w:p>
    <w:tbl>
      <w:tblPr>
        <w:tblW w:w="5000" w:type="pct"/>
        <w:tblLook w:val="04A0"/>
      </w:tblPr>
      <w:tblGrid>
        <w:gridCol w:w="9571"/>
      </w:tblGrid>
      <w:tr w:rsidR="00567855" w:rsidRPr="00567855" w:rsidTr="009D3C0F">
        <w:trPr>
          <w:trHeight w:val="20"/>
        </w:trPr>
        <w:tc>
          <w:tcPr>
            <w:tcW w:w="5000" w:type="pct"/>
            <w:tcBorders>
              <w:top w:val="nil"/>
              <w:left w:val="nil"/>
              <w:right w:val="nil"/>
            </w:tcBorders>
            <w:shd w:val="clear" w:color="auto" w:fill="auto"/>
            <w:noWrap/>
            <w:vAlign w:val="center"/>
            <w:hideMark/>
          </w:tcPr>
          <w:p w:rsidR="00567855" w:rsidRPr="00567855" w:rsidRDefault="00567855" w:rsidP="009D3C0F">
            <w:pPr>
              <w:spacing w:after="0" w:line="240" w:lineRule="auto"/>
              <w:jc w:val="right"/>
              <w:rPr>
                <w:rFonts w:ascii="Arial" w:eastAsia="Times New Roman" w:hAnsi="Arial" w:cs="Arial"/>
                <w:sz w:val="18"/>
                <w:szCs w:val="18"/>
                <w:lang w:eastAsia="ru-RU"/>
              </w:rPr>
            </w:pPr>
            <w:r w:rsidRPr="00567855">
              <w:rPr>
                <w:rFonts w:ascii="Arial" w:eastAsia="Times New Roman" w:hAnsi="Arial" w:cs="Arial"/>
                <w:sz w:val="18"/>
                <w:szCs w:val="18"/>
                <w:lang w:eastAsia="ru-RU"/>
              </w:rPr>
              <w:t xml:space="preserve">Приложение №2 </w:t>
            </w:r>
          </w:p>
          <w:p w:rsidR="00567855" w:rsidRPr="00567855" w:rsidRDefault="00567855" w:rsidP="009D3C0F">
            <w:pPr>
              <w:spacing w:after="0" w:line="240" w:lineRule="auto"/>
              <w:jc w:val="right"/>
              <w:rPr>
                <w:rFonts w:ascii="Arial" w:eastAsia="Times New Roman" w:hAnsi="Arial" w:cs="Arial"/>
                <w:sz w:val="18"/>
                <w:szCs w:val="18"/>
                <w:lang w:eastAsia="ru-RU"/>
              </w:rPr>
            </w:pPr>
            <w:r w:rsidRPr="00567855">
              <w:rPr>
                <w:rFonts w:ascii="Arial" w:eastAsia="Times New Roman" w:hAnsi="Arial" w:cs="Arial"/>
                <w:sz w:val="18"/>
                <w:szCs w:val="18"/>
                <w:lang w:eastAsia="ru-RU"/>
              </w:rPr>
              <w:t xml:space="preserve">к постановлению администрации </w:t>
            </w:r>
            <w:proofErr w:type="spellStart"/>
            <w:r w:rsidRPr="00567855">
              <w:rPr>
                <w:rFonts w:ascii="Arial" w:eastAsia="Times New Roman" w:hAnsi="Arial" w:cs="Arial"/>
                <w:sz w:val="18"/>
                <w:szCs w:val="18"/>
                <w:lang w:eastAsia="ru-RU"/>
              </w:rPr>
              <w:t>Богучанского</w:t>
            </w:r>
            <w:proofErr w:type="spellEnd"/>
            <w:r w:rsidRPr="00567855">
              <w:rPr>
                <w:rFonts w:ascii="Arial" w:eastAsia="Times New Roman" w:hAnsi="Arial" w:cs="Arial"/>
                <w:sz w:val="18"/>
                <w:szCs w:val="18"/>
                <w:lang w:eastAsia="ru-RU"/>
              </w:rPr>
              <w:t xml:space="preserve"> района от 29.10.2021 № 922-п</w:t>
            </w:r>
          </w:p>
          <w:p w:rsidR="00567855" w:rsidRPr="00567855" w:rsidRDefault="00567855" w:rsidP="009D3C0F">
            <w:pPr>
              <w:spacing w:after="0" w:line="240" w:lineRule="auto"/>
              <w:jc w:val="right"/>
              <w:rPr>
                <w:rFonts w:ascii="Arial" w:eastAsia="Times New Roman" w:hAnsi="Arial" w:cs="Arial"/>
                <w:sz w:val="18"/>
                <w:szCs w:val="18"/>
                <w:lang w:eastAsia="ru-RU"/>
              </w:rPr>
            </w:pPr>
            <w:r w:rsidRPr="00567855">
              <w:rPr>
                <w:rFonts w:ascii="Arial" w:eastAsia="Times New Roman" w:hAnsi="Arial" w:cs="Arial"/>
                <w:sz w:val="18"/>
                <w:szCs w:val="18"/>
                <w:lang w:eastAsia="ru-RU"/>
              </w:rPr>
              <w:t>Приложение № 1</w:t>
            </w:r>
            <w:r w:rsidRPr="00567855">
              <w:rPr>
                <w:rFonts w:ascii="Arial" w:eastAsia="Times New Roman" w:hAnsi="Arial" w:cs="Arial"/>
                <w:sz w:val="18"/>
                <w:szCs w:val="18"/>
                <w:lang w:eastAsia="ru-RU"/>
              </w:rPr>
              <w:br/>
              <w:t xml:space="preserve">к муниципальной программе </w:t>
            </w:r>
            <w:proofErr w:type="spellStart"/>
            <w:r w:rsidRPr="00567855">
              <w:rPr>
                <w:rFonts w:ascii="Arial" w:eastAsia="Times New Roman" w:hAnsi="Arial" w:cs="Arial"/>
                <w:sz w:val="18"/>
                <w:szCs w:val="18"/>
                <w:lang w:eastAsia="ru-RU"/>
              </w:rPr>
              <w:t>Богучанского</w:t>
            </w:r>
            <w:proofErr w:type="spellEnd"/>
            <w:r w:rsidRPr="00567855">
              <w:rPr>
                <w:rFonts w:ascii="Arial" w:eastAsia="Times New Roman" w:hAnsi="Arial" w:cs="Arial"/>
                <w:sz w:val="18"/>
                <w:szCs w:val="18"/>
                <w:lang w:eastAsia="ru-RU"/>
              </w:rPr>
              <w:t xml:space="preserve"> района</w:t>
            </w:r>
          </w:p>
          <w:p w:rsidR="00567855" w:rsidRPr="00567855" w:rsidRDefault="00567855" w:rsidP="009D3C0F">
            <w:pPr>
              <w:spacing w:after="0" w:line="240" w:lineRule="auto"/>
              <w:jc w:val="right"/>
              <w:rPr>
                <w:rFonts w:ascii="Arial" w:eastAsia="Times New Roman" w:hAnsi="Arial" w:cs="Arial"/>
                <w:sz w:val="18"/>
                <w:szCs w:val="18"/>
                <w:lang w:eastAsia="ru-RU"/>
              </w:rPr>
            </w:pPr>
            <w:r w:rsidRPr="00567855">
              <w:rPr>
                <w:rFonts w:ascii="Arial" w:eastAsia="Times New Roman" w:hAnsi="Arial" w:cs="Arial"/>
                <w:sz w:val="18"/>
                <w:szCs w:val="18"/>
                <w:lang w:eastAsia="ru-RU"/>
              </w:rPr>
              <w:t xml:space="preserve">«Реформирование и модернизация жилищно-коммунального хозяйства </w:t>
            </w:r>
          </w:p>
          <w:p w:rsidR="00567855" w:rsidRPr="00567855" w:rsidRDefault="00567855" w:rsidP="009D3C0F">
            <w:pPr>
              <w:spacing w:after="0" w:line="240" w:lineRule="auto"/>
              <w:jc w:val="right"/>
              <w:rPr>
                <w:rFonts w:ascii="Arial" w:eastAsia="Times New Roman" w:hAnsi="Arial" w:cs="Arial"/>
                <w:sz w:val="18"/>
                <w:szCs w:val="18"/>
                <w:lang w:eastAsia="ru-RU"/>
              </w:rPr>
            </w:pPr>
            <w:r w:rsidRPr="00567855">
              <w:rPr>
                <w:rFonts w:ascii="Arial" w:eastAsia="Times New Roman" w:hAnsi="Arial" w:cs="Arial"/>
                <w:sz w:val="18"/>
                <w:szCs w:val="18"/>
                <w:lang w:eastAsia="ru-RU"/>
              </w:rPr>
              <w:t>и повышение энергетической эффективности»</w:t>
            </w:r>
          </w:p>
          <w:p w:rsidR="00567855" w:rsidRPr="00567855" w:rsidRDefault="00567855" w:rsidP="009D3C0F">
            <w:pPr>
              <w:spacing w:after="0" w:line="240" w:lineRule="auto"/>
              <w:jc w:val="right"/>
              <w:rPr>
                <w:rFonts w:ascii="Arial" w:eastAsia="Times New Roman" w:hAnsi="Arial" w:cs="Arial"/>
                <w:sz w:val="18"/>
                <w:szCs w:val="18"/>
                <w:lang w:eastAsia="ru-RU"/>
              </w:rPr>
            </w:pPr>
          </w:p>
          <w:p w:rsidR="00567855" w:rsidRPr="00567855" w:rsidRDefault="00567855" w:rsidP="009D3C0F">
            <w:pPr>
              <w:spacing w:after="0" w:line="240" w:lineRule="auto"/>
              <w:jc w:val="center"/>
              <w:rPr>
                <w:rFonts w:ascii="Arial" w:eastAsia="Times New Roman" w:hAnsi="Arial" w:cs="Arial"/>
                <w:sz w:val="18"/>
                <w:szCs w:val="18"/>
                <w:lang w:eastAsia="ru-RU"/>
              </w:rPr>
            </w:pPr>
            <w:r w:rsidRPr="00567855">
              <w:rPr>
                <w:rFonts w:ascii="Arial" w:eastAsia="Times New Roman" w:hAnsi="Arial" w:cs="Arial"/>
                <w:sz w:val="20"/>
                <w:szCs w:val="18"/>
                <w:lang w:eastAsia="ru-RU"/>
              </w:rPr>
              <w:t xml:space="preserve">Основные меры правового регулирования в сфере жилищно-коммунального хозяйства, </w:t>
            </w:r>
            <w:r w:rsidRPr="00567855">
              <w:rPr>
                <w:rFonts w:ascii="Arial" w:eastAsia="Times New Roman" w:hAnsi="Arial" w:cs="Arial"/>
                <w:sz w:val="20"/>
                <w:szCs w:val="18"/>
                <w:lang w:eastAsia="ru-RU"/>
              </w:rPr>
              <w:br/>
            </w:r>
            <w:r w:rsidRPr="00567855">
              <w:rPr>
                <w:rFonts w:ascii="Arial" w:eastAsia="Times New Roman" w:hAnsi="Arial" w:cs="Arial"/>
                <w:sz w:val="20"/>
                <w:szCs w:val="18"/>
                <w:lang w:eastAsia="ru-RU"/>
              </w:rPr>
              <w:lastRenderedPageBreak/>
              <w:t>направленные на достижение цели и (или) конечных результатов программы</w:t>
            </w:r>
          </w:p>
        </w:tc>
      </w:tr>
    </w:tbl>
    <w:p w:rsidR="00567855" w:rsidRPr="00567855" w:rsidRDefault="00567855" w:rsidP="00567855">
      <w:pPr>
        <w:spacing w:after="0" w:line="240" w:lineRule="auto"/>
        <w:jc w:val="center"/>
        <w:rPr>
          <w:rFonts w:ascii="Arial" w:hAnsi="Arial" w:cs="Arial"/>
          <w:sz w:val="20"/>
          <w:szCs w:val="14"/>
          <w:lang w:eastAsia="ru-RU"/>
        </w:rPr>
      </w:pPr>
    </w:p>
    <w:tbl>
      <w:tblPr>
        <w:tblW w:w="5000" w:type="pct"/>
        <w:tblLook w:val="04A0"/>
      </w:tblPr>
      <w:tblGrid>
        <w:gridCol w:w="498"/>
        <w:gridCol w:w="1891"/>
        <w:gridCol w:w="4240"/>
        <w:gridCol w:w="2942"/>
      </w:tblGrid>
      <w:tr w:rsidR="00567855" w:rsidRPr="00567855" w:rsidTr="009D3C0F">
        <w:trPr>
          <w:trHeight w:val="20"/>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w:t>
            </w:r>
            <w:proofErr w:type="spellStart"/>
            <w:proofErr w:type="gramStart"/>
            <w:r w:rsidRPr="00567855">
              <w:rPr>
                <w:rFonts w:ascii="Arial" w:eastAsia="Times New Roman" w:hAnsi="Arial" w:cs="Arial"/>
                <w:sz w:val="14"/>
                <w:szCs w:val="14"/>
                <w:lang w:eastAsia="ru-RU"/>
              </w:rPr>
              <w:t>п</w:t>
            </w:r>
            <w:proofErr w:type="spellEnd"/>
            <w:proofErr w:type="gramEnd"/>
            <w:r w:rsidRPr="00567855">
              <w:rPr>
                <w:rFonts w:ascii="Arial" w:eastAsia="Times New Roman" w:hAnsi="Arial" w:cs="Arial"/>
                <w:sz w:val="14"/>
                <w:szCs w:val="14"/>
                <w:lang w:eastAsia="ru-RU"/>
              </w:rPr>
              <w:t>/</w:t>
            </w:r>
            <w:proofErr w:type="spellStart"/>
            <w:r w:rsidRPr="00567855">
              <w:rPr>
                <w:rFonts w:ascii="Arial" w:eastAsia="Times New Roman" w:hAnsi="Arial" w:cs="Arial"/>
                <w:sz w:val="14"/>
                <w:szCs w:val="14"/>
                <w:lang w:eastAsia="ru-RU"/>
              </w:rPr>
              <w:t>п</w:t>
            </w:r>
            <w:proofErr w:type="spellEnd"/>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Наименование нормативного правового акта </w:t>
            </w:r>
          </w:p>
        </w:tc>
        <w:tc>
          <w:tcPr>
            <w:tcW w:w="2251"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Предмет регулирования, основное содержание</w:t>
            </w:r>
          </w:p>
        </w:tc>
        <w:tc>
          <w:tcPr>
            <w:tcW w:w="1573"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Срок принятия (год, квартал)</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Закон Красноярского края от  № 3-961</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компенсации выпадающих доходов </w:t>
            </w:r>
            <w:proofErr w:type="spellStart"/>
            <w:r w:rsidRPr="00567855">
              <w:rPr>
                <w:rFonts w:ascii="Arial" w:eastAsia="Times New Roman" w:hAnsi="Arial" w:cs="Arial"/>
                <w:sz w:val="14"/>
                <w:szCs w:val="14"/>
                <w:lang w:eastAsia="ru-RU"/>
              </w:rPr>
              <w:t>энергоснабжающих</w:t>
            </w:r>
            <w:proofErr w:type="spellEnd"/>
            <w:r w:rsidRPr="00567855">
              <w:rPr>
                <w:rFonts w:ascii="Arial" w:eastAsia="Times New Roman" w:hAnsi="Arial" w:cs="Arial"/>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20.12.2012г.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Закон Красноярского края от  № 3-963</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наделении органов местного самоуправления муниципальных районов края отдельными государственными полномочиями по компенсации выпадающих доходов </w:t>
            </w:r>
            <w:proofErr w:type="spellStart"/>
            <w:r w:rsidRPr="00567855">
              <w:rPr>
                <w:rFonts w:ascii="Arial" w:eastAsia="Times New Roman" w:hAnsi="Arial" w:cs="Arial"/>
                <w:sz w:val="14"/>
                <w:szCs w:val="14"/>
                <w:lang w:eastAsia="ru-RU"/>
              </w:rPr>
              <w:t>энергоснабжающих</w:t>
            </w:r>
            <w:proofErr w:type="spellEnd"/>
            <w:r w:rsidRPr="00567855">
              <w:rPr>
                <w:rFonts w:ascii="Arial" w:eastAsia="Times New Roman" w:hAnsi="Arial" w:cs="Arial"/>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20.12.2012г.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Постановление </w:t>
            </w:r>
            <w:r w:rsidRPr="00567855">
              <w:rPr>
                <w:rFonts w:ascii="Arial" w:eastAsia="Times New Roman" w:hAnsi="Arial" w:cs="Arial"/>
                <w:sz w:val="14"/>
                <w:szCs w:val="14"/>
                <w:lang w:eastAsia="ru-RU"/>
              </w:rPr>
              <w:br/>
              <w:t>221-п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Об утверждении </w:t>
            </w:r>
            <w:proofErr w:type="gramStart"/>
            <w:r w:rsidRPr="00567855">
              <w:rPr>
                <w:rFonts w:ascii="Arial" w:eastAsia="Times New Roman" w:hAnsi="Arial" w:cs="Arial"/>
                <w:sz w:val="14"/>
                <w:szCs w:val="14"/>
                <w:lang w:eastAsia="ru-RU"/>
              </w:rPr>
              <w:t>Порядка предоставления компенсации части расходов граждан</w:t>
            </w:r>
            <w:proofErr w:type="gramEnd"/>
            <w:r w:rsidRPr="00567855">
              <w:rPr>
                <w:rFonts w:ascii="Arial" w:eastAsia="Times New Roman" w:hAnsi="Arial" w:cs="Arial"/>
                <w:sz w:val="14"/>
                <w:szCs w:val="14"/>
                <w:lang w:eastAsia="ru-RU"/>
              </w:rPr>
              <w:t xml:space="preserve"> на оплату коммунальных услуг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контроля за соблюдением условий предоставления компенсации и возврата субсидий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28.02.2013г.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Правительства Красноярского края  № 43-п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roofErr w:type="gramStart"/>
            <w:r w:rsidRPr="00567855">
              <w:rPr>
                <w:rFonts w:ascii="Arial" w:eastAsia="Times New Roman" w:hAnsi="Arial" w:cs="Arial"/>
                <w:sz w:val="14"/>
                <w:szCs w:val="14"/>
                <w:lang w:eastAsia="ru-RU"/>
              </w:rPr>
              <w:t xml:space="preserve">О реализации Закона Красноярского края "О компенсации выпадающих доходов </w:t>
            </w:r>
            <w:proofErr w:type="spellStart"/>
            <w:r w:rsidRPr="00567855">
              <w:rPr>
                <w:rFonts w:ascii="Arial" w:eastAsia="Times New Roman" w:hAnsi="Arial" w:cs="Arial"/>
                <w:sz w:val="14"/>
                <w:szCs w:val="14"/>
                <w:lang w:eastAsia="ru-RU"/>
              </w:rPr>
              <w:t>энергоснабжающих</w:t>
            </w:r>
            <w:proofErr w:type="spellEnd"/>
            <w:r w:rsidRPr="00567855">
              <w:rPr>
                <w:rFonts w:ascii="Arial" w:eastAsia="Times New Roman" w:hAnsi="Arial" w:cs="Arial"/>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(вместе с "Порядком расчёта размера компенсации выпадающих доходов </w:t>
            </w:r>
            <w:proofErr w:type="spellStart"/>
            <w:r w:rsidRPr="00567855">
              <w:rPr>
                <w:rFonts w:ascii="Arial" w:eastAsia="Times New Roman" w:hAnsi="Arial" w:cs="Arial"/>
                <w:sz w:val="14"/>
                <w:szCs w:val="14"/>
                <w:lang w:eastAsia="ru-RU"/>
              </w:rPr>
              <w:t>энергоснабжающих</w:t>
            </w:r>
            <w:proofErr w:type="spellEnd"/>
            <w:r w:rsidRPr="00567855">
              <w:rPr>
                <w:rFonts w:ascii="Arial" w:eastAsia="Times New Roman" w:hAnsi="Arial" w:cs="Arial"/>
                <w:sz w:val="14"/>
                <w:szCs w:val="14"/>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"Перечнем документов</w:t>
            </w:r>
            <w:proofErr w:type="gramEnd"/>
            <w:r w:rsidRPr="00567855">
              <w:rPr>
                <w:rFonts w:ascii="Arial" w:eastAsia="Times New Roman" w:hAnsi="Arial" w:cs="Arial"/>
                <w:sz w:val="14"/>
                <w:szCs w:val="14"/>
                <w:lang w:eastAsia="ru-RU"/>
              </w:rPr>
              <w:t xml:space="preserve">, предоставляемых </w:t>
            </w:r>
            <w:proofErr w:type="spellStart"/>
            <w:r w:rsidRPr="00567855">
              <w:rPr>
                <w:rFonts w:ascii="Arial" w:eastAsia="Times New Roman" w:hAnsi="Arial" w:cs="Arial"/>
                <w:sz w:val="14"/>
                <w:szCs w:val="14"/>
                <w:lang w:eastAsia="ru-RU"/>
              </w:rPr>
              <w:t>энергоснабжающей</w:t>
            </w:r>
            <w:proofErr w:type="spellEnd"/>
            <w:r w:rsidRPr="00567855">
              <w:rPr>
                <w:rFonts w:ascii="Arial" w:eastAsia="Times New Roman" w:hAnsi="Arial" w:cs="Arial"/>
                <w:sz w:val="14"/>
                <w:szCs w:val="14"/>
                <w:lang w:eastAsia="ru-RU"/>
              </w:rPr>
              <w:t xml:space="preserve"> организацией для получения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требования к их оформлению и сроки их рассмотрения") </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20.12.2013</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Постановление </w:t>
            </w:r>
            <w:r w:rsidRPr="00567855">
              <w:rPr>
                <w:rFonts w:ascii="Arial" w:eastAsia="Times New Roman" w:hAnsi="Arial" w:cs="Arial"/>
                <w:sz w:val="14"/>
                <w:szCs w:val="14"/>
                <w:lang w:eastAsia="ru-RU"/>
              </w:rPr>
              <w:br/>
              <w:t>№ 27-п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О предоставлении исполнителям коммунальных услуг субсидий субсидии на компенсацию части расходов граждан на оплату коммунальных услуг в 2014 году</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20.01.2014г.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Постановление </w:t>
            </w:r>
            <w:r w:rsidRPr="00567855">
              <w:rPr>
                <w:rFonts w:ascii="Arial" w:eastAsia="Times New Roman" w:hAnsi="Arial" w:cs="Arial"/>
                <w:sz w:val="14"/>
                <w:szCs w:val="14"/>
                <w:lang w:eastAsia="ru-RU"/>
              </w:rPr>
              <w:br/>
              <w:t>№ 223-п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Об утверждении перечня </w:t>
            </w:r>
            <w:proofErr w:type="spellStart"/>
            <w:r w:rsidRPr="00567855">
              <w:rPr>
                <w:rFonts w:ascii="Arial" w:eastAsia="Times New Roman" w:hAnsi="Arial" w:cs="Arial"/>
                <w:sz w:val="14"/>
                <w:szCs w:val="14"/>
                <w:lang w:eastAsia="ru-RU"/>
              </w:rPr>
              <w:t>ресурсоснабжающих</w:t>
            </w:r>
            <w:proofErr w:type="spellEnd"/>
            <w:r w:rsidRPr="00567855">
              <w:rPr>
                <w:rFonts w:ascii="Arial" w:eastAsia="Times New Roman" w:hAnsi="Arial" w:cs="Arial"/>
                <w:sz w:val="14"/>
                <w:szCs w:val="14"/>
                <w:lang w:eastAsia="ru-RU"/>
              </w:rPr>
              <w:t xml:space="preserve"> организаций, предоставляющих коммунальные услуги гражданам, размер которых в объеме совокупных платежей за коммунальные услуги составляет наибольшую долю</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28.02.2013г.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7</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Постановление</w:t>
            </w:r>
            <w:r w:rsidRPr="00567855">
              <w:rPr>
                <w:rFonts w:ascii="Arial" w:eastAsia="Times New Roman" w:hAnsi="Arial" w:cs="Arial"/>
                <w:sz w:val="14"/>
                <w:szCs w:val="14"/>
                <w:lang w:eastAsia="ru-RU"/>
              </w:rPr>
              <w:br/>
              <w:t>№ 266-п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Об утверждении Порядка предоставления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roofErr w:type="gramStart"/>
            <w:r w:rsidRPr="00567855">
              <w:rPr>
                <w:rFonts w:ascii="Arial" w:eastAsia="Times New Roman" w:hAnsi="Arial" w:cs="Arial"/>
                <w:sz w:val="14"/>
                <w:szCs w:val="14"/>
                <w:lang w:eastAsia="ru-RU"/>
              </w:rPr>
              <w:t>контроля за</w:t>
            </w:r>
            <w:proofErr w:type="gramEnd"/>
            <w:r w:rsidRPr="00567855">
              <w:rPr>
                <w:rFonts w:ascii="Arial" w:eastAsia="Times New Roman" w:hAnsi="Arial" w:cs="Arial"/>
                <w:sz w:val="14"/>
                <w:szCs w:val="14"/>
                <w:lang w:eastAsia="ru-RU"/>
              </w:rPr>
              <w:t xml:space="preserve"> их использованием средств компенсации и возврата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07.03.2013г.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Закон Красноярского края №7-2835</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Об отдельных мерах по обеспечению ограничения платы граждан за коммунальные услуги</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01.12.2014</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9</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Закон Красноярского края №7-2839</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01.12.2014</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10</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Постановление </w:t>
            </w:r>
            <w:r w:rsidRPr="00567855">
              <w:rPr>
                <w:rFonts w:ascii="Arial" w:eastAsia="Times New Roman" w:hAnsi="Arial" w:cs="Arial"/>
                <w:sz w:val="14"/>
                <w:szCs w:val="14"/>
                <w:lang w:eastAsia="ru-RU"/>
              </w:rPr>
              <w:br/>
              <w:t>№ 42-п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предоставлении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22.01.2014г.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11</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Постановление </w:t>
            </w:r>
            <w:r w:rsidRPr="00567855">
              <w:rPr>
                <w:rFonts w:ascii="Arial" w:eastAsia="Times New Roman" w:hAnsi="Arial" w:cs="Arial"/>
                <w:sz w:val="14"/>
                <w:szCs w:val="14"/>
                <w:lang w:eastAsia="ru-RU"/>
              </w:rPr>
              <w:br w:type="page"/>
              <w:t>№ 147-п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предоставлении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09.02.2015г.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12</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Постановление Правительства Красноярского края  № 95-п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roofErr w:type="gramStart"/>
            <w:r w:rsidRPr="00567855">
              <w:rPr>
                <w:rFonts w:ascii="Arial" w:eastAsia="Times New Roman" w:hAnsi="Arial" w:cs="Arial"/>
                <w:sz w:val="14"/>
                <w:szCs w:val="14"/>
                <w:lang w:eastAsia="ru-RU"/>
              </w:rPr>
              <w:t>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 7-2835 "Об отдельных мерах по обеспечению ограничения платы граждан за коммунальные услуги"</w:t>
            </w:r>
            <w:proofErr w:type="gramEnd"/>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17.03.2015</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13</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Постановление Правительства Красноярского края № 165-п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О реализации отдельных мер по обеспечению ограничения  платы граждан за коммунальные услуги</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09.04.2015</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14</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Постановление </w:t>
            </w:r>
            <w:r w:rsidRPr="00567855">
              <w:rPr>
                <w:rFonts w:ascii="Arial" w:eastAsia="Times New Roman" w:hAnsi="Arial" w:cs="Arial"/>
                <w:sz w:val="14"/>
                <w:szCs w:val="14"/>
                <w:lang w:eastAsia="ru-RU"/>
              </w:rPr>
              <w:br/>
            </w:r>
            <w:r w:rsidRPr="00567855">
              <w:rPr>
                <w:rFonts w:ascii="Arial" w:eastAsia="Times New Roman" w:hAnsi="Arial" w:cs="Arial"/>
                <w:sz w:val="14"/>
                <w:szCs w:val="14"/>
                <w:lang w:eastAsia="ru-RU"/>
              </w:rPr>
              <w:lastRenderedPageBreak/>
              <w:t>№ 431-п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 xml:space="preserve">Об утверждении Порядка предоставления компенсации </w:t>
            </w:r>
            <w:r w:rsidRPr="00567855">
              <w:rPr>
                <w:rFonts w:ascii="Arial" w:eastAsia="Times New Roman" w:hAnsi="Arial" w:cs="Arial"/>
                <w:sz w:val="14"/>
                <w:szCs w:val="14"/>
                <w:lang w:eastAsia="ru-RU"/>
              </w:rPr>
              <w:lastRenderedPageBreak/>
              <w:t xml:space="preserve">части платы граждан за коммунальные услуги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контроля за </w:t>
            </w:r>
            <w:proofErr w:type="spellStart"/>
            <w:r w:rsidRPr="00567855">
              <w:rPr>
                <w:rFonts w:ascii="Arial" w:eastAsia="Times New Roman" w:hAnsi="Arial" w:cs="Arial"/>
                <w:sz w:val="14"/>
                <w:szCs w:val="14"/>
                <w:lang w:eastAsia="ru-RU"/>
              </w:rPr>
              <w:t>слоблюдением</w:t>
            </w:r>
            <w:proofErr w:type="spellEnd"/>
            <w:r w:rsidRPr="00567855">
              <w:rPr>
                <w:rFonts w:ascii="Arial" w:eastAsia="Times New Roman" w:hAnsi="Arial" w:cs="Arial"/>
                <w:sz w:val="14"/>
                <w:szCs w:val="14"/>
                <w:lang w:eastAsia="ru-RU"/>
              </w:rPr>
              <w:t xml:space="preserve"> условий предоставления компенсации и возврата субсидий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17.04.2015г.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15</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Постановление </w:t>
            </w:r>
            <w:r w:rsidRPr="00567855">
              <w:rPr>
                <w:rFonts w:ascii="Arial" w:eastAsia="Times New Roman" w:hAnsi="Arial" w:cs="Arial"/>
                <w:sz w:val="14"/>
                <w:szCs w:val="14"/>
                <w:lang w:eastAsia="ru-RU"/>
              </w:rPr>
              <w:br/>
              <w:t>№ 432-п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О предоставлении исполнителям коммунальных услуг субсидии на компенсацию части платы граждан за коммунальные услуги в 2015 году</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17.04.2015г.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16</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Постановление </w:t>
            </w:r>
            <w:r w:rsidRPr="00567855">
              <w:rPr>
                <w:rFonts w:ascii="Arial" w:eastAsia="Times New Roman" w:hAnsi="Arial" w:cs="Arial"/>
                <w:sz w:val="14"/>
                <w:szCs w:val="14"/>
                <w:lang w:eastAsia="ru-RU"/>
              </w:rPr>
              <w:br/>
              <w:t>№ 1020-п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17.04.2015г. №432-п "О предоставлении исполнителям коммунальных услуг субсидии на компенсацию части платы граждан за коммунальные услуги в 2015 году"</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13.11.2015г.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17</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Постановление </w:t>
            </w:r>
            <w:r w:rsidRPr="00567855">
              <w:rPr>
                <w:rFonts w:ascii="Arial" w:eastAsia="Times New Roman" w:hAnsi="Arial" w:cs="Arial"/>
                <w:sz w:val="14"/>
                <w:szCs w:val="14"/>
                <w:lang w:eastAsia="ru-RU"/>
              </w:rPr>
              <w:br/>
              <w:t>№ 1021-п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09.02.2015г. №147-п "О предоставлении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16.11.2015г.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18</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Постановление </w:t>
            </w:r>
            <w:r w:rsidRPr="00567855">
              <w:rPr>
                <w:rFonts w:ascii="Arial" w:eastAsia="Times New Roman" w:hAnsi="Arial" w:cs="Arial"/>
                <w:sz w:val="14"/>
                <w:szCs w:val="14"/>
                <w:lang w:eastAsia="ru-RU"/>
              </w:rPr>
              <w:br/>
              <w:t>№ 1157-п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17.04.2015г. №432-п "О предоставлении исполнителям коммунальных услуг субсидии на компенсацию части платы граждан за коммунальные услуги в 2015 году"</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18.12.2015г.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Постановление                          № 202-п </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предоставлении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возникающих в результате поставки </w:t>
            </w:r>
            <w:proofErr w:type="spellStart"/>
            <w:r w:rsidRPr="00567855">
              <w:rPr>
                <w:rFonts w:ascii="Arial" w:eastAsia="Times New Roman" w:hAnsi="Arial" w:cs="Arial"/>
                <w:sz w:val="14"/>
                <w:szCs w:val="14"/>
                <w:lang w:eastAsia="ru-RU"/>
              </w:rPr>
              <w:t>населениюпо</w:t>
            </w:r>
            <w:proofErr w:type="spellEnd"/>
            <w:r w:rsidRPr="00567855">
              <w:rPr>
                <w:rFonts w:ascii="Arial" w:eastAsia="Times New Roman" w:hAnsi="Arial" w:cs="Arial"/>
                <w:sz w:val="14"/>
                <w:szCs w:val="14"/>
                <w:lang w:eastAsia="ru-RU"/>
              </w:rPr>
              <w:t xml:space="preserve"> регулируемым  ценам (тарифам) электрической энергии, вырабатываемой дизельными электростанциями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15.03.2016г.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20</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Постановление </w:t>
            </w:r>
            <w:r w:rsidRPr="00567855">
              <w:rPr>
                <w:rFonts w:ascii="Arial" w:eastAsia="Times New Roman" w:hAnsi="Arial" w:cs="Arial"/>
                <w:color w:val="000000"/>
                <w:sz w:val="14"/>
                <w:szCs w:val="14"/>
                <w:lang w:eastAsia="ru-RU"/>
              </w:rPr>
              <w:br/>
              <w:t>№ 240-п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О предоставлении исполнителям коммунальных услуг субсидии на компенсацию части платы граждан за коммунальные услуги в 2016 году.</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28.03.2016г.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21</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Постановление </w:t>
            </w:r>
            <w:r w:rsidRPr="00567855">
              <w:rPr>
                <w:rFonts w:ascii="Arial" w:eastAsia="Times New Roman" w:hAnsi="Arial" w:cs="Arial"/>
                <w:sz w:val="14"/>
                <w:szCs w:val="14"/>
                <w:lang w:eastAsia="ru-RU"/>
              </w:rPr>
              <w:br/>
              <w:t>№ 521-п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28.03.2016  №240-п "О предоставлении исполнителям коммунальных услуг субсидии на компенсацию части платы граждан за коммунальные услуги в 2016 году"</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18.07.2016г.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687-п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28.03.2016  №240-п "О предоставлении исполнителям коммунальных услуг субсидии на компенсацию части платы граждан за коммунальные услуги в 2016 году"</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19.09.2016г.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23</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848-п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и дополнений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07.03.2013 № 266-п "Об утверждении Порядка предоставления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roofErr w:type="gramStart"/>
            <w:r w:rsidRPr="00567855">
              <w:rPr>
                <w:rFonts w:ascii="Arial" w:eastAsia="Times New Roman" w:hAnsi="Arial" w:cs="Arial"/>
                <w:sz w:val="14"/>
                <w:szCs w:val="14"/>
                <w:lang w:eastAsia="ru-RU"/>
              </w:rPr>
              <w:t>контроля за</w:t>
            </w:r>
            <w:proofErr w:type="gramEnd"/>
            <w:r w:rsidRPr="00567855">
              <w:rPr>
                <w:rFonts w:ascii="Arial" w:eastAsia="Times New Roman" w:hAnsi="Arial" w:cs="Arial"/>
                <w:sz w:val="14"/>
                <w:szCs w:val="14"/>
                <w:lang w:eastAsia="ru-RU"/>
              </w:rPr>
              <w:t xml:space="preserve"> их использованием средств компенсации и возврата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21.11.2016г.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24</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860-п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и дополнений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17.04.2015 № 431-п "Об утверждении Порядка предоставления части платы граждан за коммунальные услуги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roofErr w:type="gramStart"/>
            <w:r w:rsidRPr="00567855">
              <w:rPr>
                <w:rFonts w:ascii="Arial" w:eastAsia="Times New Roman" w:hAnsi="Arial" w:cs="Arial"/>
                <w:sz w:val="14"/>
                <w:szCs w:val="14"/>
                <w:lang w:eastAsia="ru-RU"/>
              </w:rPr>
              <w:t>контроля за</w:t>
            </w:r>
            <w:proofErr w:type="gramEnd"/>
            <w:r w:rsidRPr="00567855">
              <w:rPr>
                <w:rFonts w:ascii="Arial" w:eastAsia="Times New Roman" w:hAnsi="Arial" w:cs="Arial"/>
                <w:sz w:val="14"/>
                <w:szCs w:val="14"/>
                <w:lang w:eastAsia="ru-RU"/>
              </w:rPr>
              <w:t xml:space="preserve"> соблюдением условий предоставления компенсации и возврата  субсидий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25.11.2016</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25</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869-п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28.03.2016  №240-п "О предоставлении исполнителям коммунальных услуг субсидии на компенсацию части платы граждан за коммунальные услуги в 2016 году"</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28.11.2016</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26</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870-п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предоставлении энергосберегающим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28.11.2016г.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27</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35-п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предоставлении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20.01.2017г.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28</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137-п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О предоставлении исполнителям коммунальных услуг субсидии на компенсацию части платы граждан за коммунальные услуги в 2017 году</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13.02.2017г.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29</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403-п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13.02.2017  №137-п "О предоставлении исполнителям коммунальных услуг субсидии на компенсацию части платы граждан за коммунальные услуги в 2017 году"</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20.04.2017г.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30</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679-п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и дополнений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07.03.2013 № 266-п "Об утверждении Порядка предоставления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roofErr w:type="gramStart"/>
            <w:r w:rsidRPr="00567855">
              <w:rPr>
                <w:rFonts w:ascii="Arial" w:eastAsia="Times New Roman" w:hAnsi="Arial" w:cs="Arial"/>
                <w:sz w:val="14"/>
                <w:szCs w:val="14"/>
                <w:lang w:eastAsia="ru-RU"/>
              </w:rPr>
              <w:t>контроля за</w:t>
            </w:r>
            <w:proofErr w:type="gramEnd"/>
            <w:r w:rsidRPr="00567855">
              <w:rPr>
                <w:rFonts w:ascii="Arial" w:eastAsia="Times New Roman" w:hAnsi="Arial" w:cs="Arial"/>
                <w:sz w:val="14"/>
                <w:szCs w:val="14"/>
                <w:lang w:eastAsia="ru-RU"/>
              </w:rPr>
              <w:t xml:space="preserve"> их использованием средств компенсации и </w:t>
            </w:r>
            <w:r w:rsidRPr="00567855">
              <w:rPr>
                <w:rFonts w:ascii="Arial" w:eastAsia="Times New Roman" w:hAnsi="Arial" w:cs="Arial"/>
                <w:sz w:val="14"/>
                <w:szCs w:val="14"/>
                <w:lang w:eastAsia="ru-RU"/>
              </w:rPr>
              <w:lastRenderedPageBreak/>
              <w:t>возврата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23.06.2017г.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31</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861-п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и дополнений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17.04.2015 № 431-п "Об утверждении Порядка предоставления компенсации  части платы граждан за коммунальные услуги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roofErr w:type="gramStart"/>
            <w:r w:rsidRPr="00567855">
              <w:rPr>
                <w:rFonts w:ascii="Arial" w:eastAsia="Times New Roman" w:hAnsi="Arial" w:cs="Arial"/>
                <w:sz w:val="14"/>
                <w:szCs w:val="14"/>
                <w:lang w:eastAsia="ru-RU"/>
              </w:rPr>
              <w:t>контроля за</w:t>
            </w:r>
            <w:proofErr w:type="gramEnd"/>
            <w:r w:rsidRPr="00567855">
              <w:rPr>
                <w:rFonts w:ascii="Arial" w:eastAsia="Times New Roman" w:hAnsi="Arial" w:cs="Arial"/>
                <w:sz w:val="14"/>
                <w:szCs w:val="14"/>
                <w:lang w:eastAsia="ru-RU"/>
              </w:rPr>
              <w:t xml:space="preserve"> соблюдением условий предоставления компенсации и возврата  субсидий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01.08.2017г.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32</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Правительства Красноярского края № 658-п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О внесении изменений в постановление правительства Красноярского края от 30.09.2013 №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02.11.2017</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33</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1297-п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13.02.2017 №137-п "О предоставлении исполнителям коммунальных услуг субсидии на компенсацию части платы граждан за коммунальные услуги в 2017году"</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27.11.2017г.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34</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1501-п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13.02.2017 №137-п "О предоставлении исполнителям коммунальных услуг субсидии на компенсацию части платы граждан за коммунальные услуги в 2017году"</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25.12.2017г.</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35</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1229-п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roofErr w:type="gramStart"/>
            <w:r w:rsidRPr="00567855">
              <w:rPr>
                <w:rFonts w:ascii="Arial" w:eastAsia="Times New Roman" w:hAnsi="Arial" w:cs="Arial"/>
                <w:sz w:val="14"/>
                <w:szCs w:val="14"/>
                <w:lang w:eastAsia="ru-RU"/>
              </w:rPr>
              <w:t xml:space="preserve">Об утверждении порядка и условий предоставления субсидий теплоснабжающим и </w:t>
            </w:r>
            <w:proofErr w:type="spellStart"/>
            <w:r w:rsidRPr="00567855">
              <w:rPr>
                <w:rFonts w:ascii="Arial" w:eastAsia="Times New Roman" w:hAnsi="Arial" w:cs="Arial"/>
                <w:sz w:val="14"/>
                <w:szCs w:val="14"/>
                <w:lang w:eastAsia="ru-RU"/>
              </w:rPr>
              <w:t>энергосбытовым</w:t>
            </w:r>
            <w:proofErr w:type="spellEnd"/>
            <w:r w:rsidRPr="00567855">
              <w:rPr>
                <w:rFonts w:ascii="Arial" w:eastAsia="Times New Roman" w:hAnsi="Arial" w:cs="Arial"/>
                <w:sz w:val="14"/>
                <w:szCs w:val="14"/>
                <w:lang w:eastAsia="ru-RU"/>
              </w:rPr>
              <w:t xml:space="preserve"> организациям, расположенным в районах Крайнего Севера и приравненных к ним местностях с ограниченными сроками завоза грузов, на финансирование затрат теплоснабжающих и </w:t>
            </w:r>
            <w:proofErr w:type="spellStart"/>
            <w:r w:rsidRPr="00567855">
              <w:rPr>
                <w:rFonts w:ascii="Arial" w:eastAsia="Times New Roman" w:hAnsi="Arial" w:cs="Arial"/>
                <w:sz w:val="14"/>
                <w:szCs w:val="14"/>
                <w:lang w:eastAsia="ru-RU"/>
              </w:rPr>
              <w:t>энергосбытовых</w:t>
            </w:r>
            <w:proofErr w:type="spellEnd"/>
            <w:r w:rsidRPr="00567855">
              <w:rPr>
                <w:rFonts w:ascii="Arial" w:eastAsia="Times New Roman" w:hAnsi="Arial" w:cs="Arial"/>
                <w:sz w:val="14"/>
                <w:szCs w:val="14"/>
                <w:lang w:eastAsia="ru-RU"/>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учтённой в тарифах  на тепловую и электрическую энергию на 2017год, контроля</w:t>
            </w:r>
            <w:proofErr w:type="gramEnd"/>
            <w:r w:rsidRPr="00567855">
              <w:rPr>
                <w:rFonts w:ascii="Arial" w:eastAsia="Times New Roman" w:hAnsi="Arial" w:cs="Arial"/>
                <w:sz w:val="14"/>
                <w:szCs w:val="14"/>
                <w:lang w:eastAsia="ru-RU"/>
              </w:rPr>
              <w:t xml:space="preserve"> за соблюдением условий предоставления субсидий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07.11.2017</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36</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1423-п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О предоставлении теплоснабжающим организациям, осуществляющим производство и (или) реализацию тепловой энергии, субсидии на финансирование затрат, возникших вследствие разницы между фактической стоимостью топлива, учтённой в тарифах на тепловую энергию на 2017год.</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08.12.2017</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37</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120-п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предоставлении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31.01.2018</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38</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204-п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О внесении изменений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31.01.2018 № 120-п о предоставлении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20.02.2018</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39</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229-п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О внесении изменений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31.01.2018 № 120-п о предоставлении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01.03.2018</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40</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160-п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О предоставлении исполнителям коммунальных услуг субсидии на компенсацию части платы граждан за коммунальные услуги в 2018 году.</w:t>
            </w:r>
          </w:p>
        </w:tc>
        <w:tc>
          <w:tcPr>
            <w:tcW w:w="157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13.02.2018</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41</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Постановление № 355-п </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13.02.2018 №160-п о предоставлении исполнителям коммунальных услуг субсидии на компенсацию части платы граждан за коммунальные услуги</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04.04.2018</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42</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Постановление № 1061-п </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13.02.2018 №160-п о предоставлении исполнителям коммунальных услуг субсидии на компенсацию части платы граждан за коммунальные услуги</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11.10.2018</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43</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Постановление № 883-п </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и дополнений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17.04.2015 № 431-п "Об утверждении Порядка предоставления компенсации части платы граждан за коммунальные услуги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roofErr w:type="gramStart"/>
            <w:r w:rsidRPr="00567855">
              <w:rPr>
                <w:rFonts w:ascii="Arial" w:eastAsia="Times New Roman" w:hAnsi="Arial" w:cs="Arial"/>
                <w:sz w:val="14"/>
                <w:szCs w:val="14"/>
                <w:lang w:eastAsia="ru-RU"/>
              </w:rPr>
              <w:t>контроля за</w:t>
            </w:r>
            <w:proofErr w:type="gramEnd"/>
            <w:r w:rsidRPr="00567855">
              <w:rPr>
                <w:rFonts w:ascii="Arial" w:eastAsia="Times New Roman" w:hAnsi="Arial" w:cs="Arial"/>
                <w:sz w:val="14"/>
                <w:szCs w:val="14"/>
                <w:lang w:eastAsia="ru-RU"/>
              </w:rPr>
              <w:t xml:space="preserve"> соблюдением условий предоставления компенсации и возврата субсидий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24.08.2018</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44</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 Постановление № 1206-п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30.01.2018 №120-п о предоставлении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w:t>
            </w:r>
            <w:r w:rsidRPr="00567855">
              <w:rPr>
                <w:rFonts w:ascii="Arial" w:eastAsia="Times New Roman" w:hAnsi="Arial" w:cs="Arial"/>
                <w:sz w:val="14"/>
                <w:szCs w:val="14"/>
                <w:lang w:eastAsia="ru-RU"/>
              </w:rPr>
              <w:lastRenderedPageBreak/>
              <w:t xml:space="preserve">дизельными электростанциями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14.11.2018</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45</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1208-п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и дополнений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17.04.2015 №431-п "Об утверждении Порядка предоставления компенсации части платы граждан за коммунальные услуги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roofErr w:type="gramStart"/>
            <w:r w:rsidRPr="00567855">
              <w:rPr>
                <w:rFonts w:ascii="Arial" w:eastAsia="Times New Roman" w:hAnsi="Arial" w:cs="Arial"/>
                <w:sz w:val="14"/>
                <w:szCs w:val="14"/>
                <w:lang w:eastAsia="ru-RU"/>
              </w:rPr>
              <w:t>контроля за</w:t>
            </w:r>
            <w:proofErr w:type="gramEnd"/>
            <w:r w:rsidRPr="00567855">
              <w:rPr>
                <w:rFonts w:ascii="Arial" w:eastAsia="Times New Roman" w:hAnsi="Arial" w:cs="Arial"/>
                <w:sz w:val="14"/>
                <w:szCs w:val="14"/>
                <w:lang w:eastAsia="ru-RU"/>
              </w:rPr>
              <w:t xml:space="preserve"> соблюдением условий предоставления компенсации и возврата субсидий в случае нарушения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14.11.2018</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46</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1278-п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и дополнений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07.03.2013 № 266-п "Об утверждении Порядка предоставления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roofErr w:type="gramStart"/>
            <w:r w:rsidRPr="00567855">
              <w:rPr>
                <w:rFonts w:ascii="Arial" w:eastAsia="Times New Roman" w:hAnsi="Arial" w:cs="Arial"/>
                <w:sz w:val="14"/>
                <w:szCs w:val="14"/>
                <w:lang w:eastAsia="ru-RU"/>
              </w:rPr>
              <w:t>контроля за</w:t>
            </w:r>
            <w:proofErr w:type="gramEnd"/>
            <w:r w:rsidRPr="00567855">
              <w:rPr>
                <w:rFonts w:ascii="Arial" w:eastAsia="Times New Roman" w:hAnsi="Arial" w:cs="Arial"/>
                <w:sz w:val="14"/>
                <w:szCs w:val="14"/>
                <w:lang w:eastAsia="ru-RU"/>
              </w:rPr>
              <w:t xml:space="preserve"> использованием средств компенсации и возврата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30.11.2018</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47</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1207-п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roofErr w:type="gramStart"/>
            <w:r w:rsidRPr="00567855">
              <w:rPr>
                <w:rFonts w:ascii="Arial" w:eastAsia="Times New Roman" w:hAnsi="Arial" w:cs="Arial"/>
                <w:sz w:val="14"/>
                <w:szCs w:val="14"/>
                <w:lang w:eastAsia="ru-RU"/>
              </w:rPr>
              <w:t xml:space="preserve">Об утверждении Порядка и условий предоставления субсидий теплоснабжающим и </w:t>
            </w:r>
            <w:proofErr w:type="spellStart"/>
            <w:r w:rsidRPr="00567855">
              <w:rPr>
                <w:rFonts w:ascii="Arial" w:eastAsia="Times New Roman" w:hAnsi="Arial" w:cs="Arial"/>
                <w:sz w:val="14"/>
                <w:szCs w:val="14"/>
                <w:lang w:eastAsia="ru-RU"/>
              </w:rPr>
              <w:t>энергосбытовым</w:t>
            </w:r>
            <w:proofErr w:type="spellEnd"/>
            <w:r w:rsidRPr="00567855">
              <w:rPr>
                <w:rFonts w:ascii="Arial" w:eastAsia="Times New Roman" w:hAnsi="Arial" w:cs="Arial"/>
                <w:sz w:val="14"/>
                <w:szCs w:val="14"/>
                <w:lang w:eastAsia="ru-RU"/>
              </w:rPr>
              <w:t xml:space="preserve"> организациям, расположенным в районах Крайнего Севера и приравненных к ним местностях с ограниченными сроками завоза грузов, на финансирование затрат теплоснабжающих и </w:t>
            </w:r>
            <w:proofErr w:type="spellStart"/>
            <w:r w:rsidRPr="00567855">
              <w:rPr>
                <w:rFonts w:ascii="Arial" w:eastAsia="Times New Roman" w:hAnsi="Arial" w:cs="Arial"/>
                <w:sz w:val="14"/>
                <w:szCs w:val="14"/>
                <w:lang w:eastAsia="ru-RU"/>
              </w:rPr>
              <w:t>энергосбытовых</w:t>
            </w:r>
            <w:proofErr w:type="spellEnd"/>
            <w:r w:rsidRPr="00567855">
              <w:rPr>
                <w:rFonts w:ascii="Arial" w:eastAsia="Times New Roman" w:hAnsi="Arial" w:cs="Arial"/>
                <w:sz w:val="14"/>
                <w:szCs w:val="14"/>
                <w:lang w:eastAsia="ru-RU"/>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учтённой в тарифах на тепловую и электрическую энергию</w:t>
            </w:r>
            <w:proofErr w:type="gramEnd"/>
            <w:r w:rsidRPr="00567855">
              <w:rPr>
                <w:rFonts w:ascii="Arial" w:eastAsia="Times New Roman" w:hAnsi="Arial" w:cs="Arial"/>
                <w:sz w:val="14"/>
                <w:szCs w:val="14"/>
                <w:lang w:eastAsia="ru-RU"/>
              </w:rPr>
              <w:t xml:space="preserve"> на 2018 год, критериев отбора организаций для предоставления указанных субсидий, </w:t>
            </w:r>
            <w:proofErr w:type="gramStart"/>
            <w:r w:rsidRPr="00567855">
              <w:rPr>
                <w:rFonts w:ascii="Arial" w:eastAsia="Times New Roman" w:hAnsi="Arial" w:cs="Arial"/>
                <w:sz w:val="14"/>
                <w:szCs w:val="14"/>
                <w:lang w:eastAsia="ru-RU"/>
              </w:rPr>
              <w:t>контроля за</w:t>
            </w:r>
            <w:proofErr w:type="gramEnd"/>
            <w:r w:rsidRPr="00567855">
              <w:rPr>
                <w:rFonts w:ascii="Arial" w:eastAsia="Times New Roman" w:hAnsi="Arial" w:cs="Arial"/>
                <w:sz w:val="14"/>
                <w:szCs w:val="14"/>
                <w:lang w:eastAsia="ru-RU"/>
              </w:rPr>
              <w:t xml:space="preserve"> соблюдением условий предоставления субсидий и возврата субсидий в случае нарушения условий их предоставления и предоставления отчётности</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14.11.2018</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48</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1327-п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13.02.2018 № 160-п о предоставлении исполнителям коммунальных услуг субсидии на компенсацию части платы граждан за коммунальные услуги в 2018году</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18.12.2018</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49</w:t>
            </w:r>
          </w:p>
        </w:tc>
        <w:tc>
          <w:tcPr>
            <w:tcW w:w="879"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1332-п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предоставлении </w:t>
            </w:r>
            <w:proofErr w:type="spellStart"/>
            <w:r w:rsidRPr="00567855">
              <w:rPr>
                <w:rFonts w:ascii="Arial" w:eastAsia="Times New Roman" w:hAnsi="Arial" w:cs="Arial"/>
                <w:sz w:val="14"/>
                <w:szCs w:val="14"/>
                <w:lang w:eastAsia="ru-RU"/>
              </w:rPr>
              <w:t>энергосбытовым</w:t>
            </w:r>
            <w:proofErr w:type="spellEnd"/>
            <w:r w:rsidRPr="00567855">
              <w:rPr>
                <w:rFonts w:ascii="Arial" w:eastAsia="Times New Roman" w:hAnsi="Arial" w:cs="Arial"/>
                <w:sz w:val="14"/>
                <w:szCs w:val="14"/>
                <w:lang w:eastAsia="ru-RU"/>
              </w:rPr>
              <w:t xml:space="preserve"> организациям, осуществляющим производство и (или) реализацию электрической энергии, субсидии на финансирование затрат, возникших вследствие разницы между фактической стоимостью топлива и стоимостью топлива, учтённой в тарифах на электрическую энергию на 2018год</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18.12.2018</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50</w:t>
            </w:r>
          </w:p>
        </w:tc>
        <w:tc>
          <w:tcPr>
            <w:tcW w:w="879"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123-п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предоставлении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08.02.2019</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51</w:t>
            </w:r>
          </w:p>
        </w:tc>
        <w:tc>
          <w:tcPr>
            <w:tcW w:w="879"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Постановление № 139-п </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"О предоставлении исполнителям коммунальных услуг субсидии на компенсацию части платы граждан за коммунальные услуги в 2019 году"</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15.02.2019</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52</w:t>
            </w:r>
          </w:p>
        </w:tc>
        <w:tc>
          <w:tcPr>
            <w:tcW w:w="879"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234-п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О внесении изменений и дополнений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07.03.2013 № 266-п " Об утверждении Порядка предоставления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на </w:t>
            </w:r>
            <w:proofErr w:type="spellStart"/>
            <w:r w:rsidRPr="00567855">
              <w:rPr>
                <w:rFonts w:ascii="Arial" w:eastAsia="Times New Roman" w:hAnsi="Arial" w:cs="Arial"/>
                <w:sz w:val="14"/>
                <w:szCs w:val="14"/>
                <w:lang w:eastAsia="ru-RU"/>
              </w:rPr>
              <w:t>террпитории</w:t>
            </w:r>
            <w:proofErr w:type="spell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roofErr w:type="gramStart"/>
            <w:r w:rsidRPr="00567855">
              <w:rPr>
                <w:rFonts w:ascii="Arial" w:eastAsia="Times New Roman" w:hAnsi="Arial" w:cs="Arial"/>
                <w:sz w:val="14"/>
                <w:szCs w:val="14"/>
                <w:lang w:eastAsia="ru-RU"/>
              </w:rPr>
              <w:t>контроля за</w:t>
            </w:r>
            <w:proofErr w:type="gramEnd"/>
            <w:r w:rsidRPr="00567855">
              <w:rPr>
                <w:rFonts w:ascii="Arial" w:eastAsia="Times New Roman" w:hAnsi="Arial" w:cs="Arial"/>
                <w:sz w:val="14"/>
                <w:szCs w:val="14"/>
                <w:lang w:eastAsia="ru-RU"/>
              </w:rPr>
              <w:t xml:space="preserve"> использованием средств компенсации и возврата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14.03.2019</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53</w:t>
            </w:r>
          </w:p>
        </w:tc>
        <w:tc>
          <w:tcPr>
            <w:tcW w:w="879"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1142-п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roofErr w:type="gramStart"/>
            <w:r w:rsidRPr="00567855">
              <w:rPr>
                <w:rFonts w:ascii="Arial" w:eastAsia="Times New Roman" w:hAnsi="Arial" w:cs="Arial"/>
                <w:sz w:val="14"/>
                <w:szCs w:val="14"/>
                <w:lang w:eastAsia="ru-RU"/>
              </w:rPr>
              <w:t xml:space="preserve">"Об утверждении Порядка и условий предоставления субсидий теплоснабжающим и </w:t>
            </w:r>
            <w:proofErr w:type="spellStart"/>
            <w:r w:rsidRPr="00567855">
              <w:rPr>
                <w:rFonts w:ascii="Arial" w:eastAsia="Times New Roman" w:hAnsi="Arial" w:cs="Arial"/>
                <w:sz w:val="14"/>
                <w:szCs w:val="14"/>
                <w:lang w:eastAsia="ru-RU"/>
              </w:rPr>
              <w:t>энергосбытовым</w:t>
            </w:r>
            <w:proofErr w:type="spellEnd"/>
            <w:r w:rsidRPr="00567855">
              <w:rPr>
                <w:rFonts w:ascii="Arial" w:eastAsia="Times New Roman" w:hAnsi="Arial" w:cs="Arial"/>
                <w:sz w:val="14"/>
                <w:szCs w:val="14"/>
                <w:lang w:eastAsia="ru-RU"/>
              </w:rPr>
              <w:t xml:space="preserve"> организациям, расположенным в районах Крайнего Севера и приравненных к ним местностях с ограниченными сроками завоза грузов, на финансирование затрат теплоснабжающих и </w:t>
            </w:r>
            <w:proofErr w:type="spellStart"/>
            <w:r w:rsidRPr="00567855">
              <w:rPr>
                <w:rFonts w:ascii="Arial" w:eastAsia="Times New Roman" w:hAnsi="Arial" w:cs="Arial"/>
                <w:sz w:val="14"/>
                <w:szCs w:val="14"/>
                <w:lang w:eastAsia="ru-RU"/>
              </w:rPr>
              <w:t>энергосбытовых</w:t>
            </w:r>
            <w:proofErr w:type="spellEnd"/>
            <w:r w:rsidRPr="00567855">
              <w:rPr>
                <w:rFonts w:ascii="Arial" w:eastAsia="Times New Roman" w:hAnsi="Arial" w:cs="Arial"/>
                <w:sz w:val="14"/>
                <w:szCs w:val="14"/>
                <w:lang w:eastAsia="ru-RU"/>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w:t>
            </w:r>
            <w:proofErr w:type="gramEnd"/>
            <w:r w:rsidRPr="00567855">
              <w:rPr>
                <w:rFonts w:ascii="Arial" w:eastAsia="Times New Roman" w:hAnsi="Arial" w:cs="Arial"/>
                <w:sz w:val="14"/>
                <w:szCs w:val="14"/>
                <w:lang w:eastAsia="ru-RU"/>
              </w:rPr>
              <w:t xml:space="preserve"> на 2019 год, критериев отбора организаций для предоставления указанных субсидий и возврата субсидий в случае нарушения условий их предоставления и предоставления отчетности"</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19.11.2019</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54</w:t>
            </w:r>
          </w:p>
        </w:tc>
        <w:tc>
          <w:tcPr>
            <w:tcW w:w="879"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127-п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О предоставлении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12.02.2020</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55</w:t>
            </w:r>
          </w:p>
        </w:tc>
        <w:tc>
          <w:tcPr>
            <w:tcW w:w="879"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223-п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О предоставлении исполнителям  коммунальных услуг субсидии на компенсацию части платы граждан за коммунальные услуги в 2020 году"</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05.03.2020</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56</w:t>
            </w:r>
          </w:p>
        </w:tc>
        <w:tc>
          <w:tcPr>
            <w:tcW w:w="879"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Постановление № 352-п </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О внесении изменений и дополнений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17.04.2015 № 431-п "Об утверждении Порядка предоставления компенсации части платы граждан за коммунальные услуги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roofErr w:type="gramStart"/>
            <w:r w:rsidRPr="00567855">
              <w:rPr>
                <w:rFonts w:ascii="Arial" w:eastAsia="Times New Roman" w:hAnsi="Arial" w:cs="Arial"/>
                <w:sz w:val="14"/>
                <w:szCs w:val="14"/>
                <w:lang w:eastAsia="ru-RU"/>
              </w:rPr>
              <w:t>контроля за</w:t>
            </w:r>
            <w:proofErr w:type="gramEnd"/>
            <w:r w:rsidRPr="00567855">
              <w:rPr>
                <w:rFonts w:ascii="Arial" w:eastAsia="Times New Roman" w:hAnsi="Arial" w:cs="Arial"/>
                <w:sz w:val="14"/>
                <w:szCs w:val="14"/>
                <w:lang w:eastAsia="ru-RU"/>
              </w:rPr>
              <w:t xml:space="preserve"> соблюдением условий предоставления компенсации и возврата субсидий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31.03.2020</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57</w:t>
            </w:r>
          </w:p>
        </w:tc>
        <w:tc>
          <w:tcPr>
            <w:tcW w:w="879"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Постановление № 733-п </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и дополнений в постановление </w:t>
            </w:r>
            <w:r w:rsidRPr="00567855">
              <w:rPr>
                <w:rFonts w:ascii="Arial" w:eastAsia="Times New Roman" w:hAnsi="Arial" w:cs="Arial"/>
                <w:sz w:val="14"/>
                <w:szCs w:val="14"/>
                <w:lang w:eastAsia="ru-RU"/>
              </w:rPr>
              <w:lastRenderedPageBreak/>
              <w:t xml:space="preserve">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05.03.2020 № 223-п "О предоставлении исполнителям  коммунальных услуг субсидии на компенсацию части платы граждан за коммунальные услуги в 2020 году"</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17.07.2020</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58</w:t>
            </w:r>
          </w:p>
        </w:tc>
        <w:tc>
          <w:tcPr>
            <w:tcW w:w="87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Постановление № 1123-п</w:t>
            </w:r>
          </w:p>
        </w:tc>
        <w:tc>
          <w:tcPr>
            <w:tcW w:w="2251" w:type="pct"/>
            <w:tcBorders>
              <w:top w:val="nil"/>
              <w:left w:val="nil"/>
              <w:bottom w:val="single" w:sz="4" w:space="0" w:color="auto"/>
              <w:right w:val="single" w:sz="4" w:space="0" w:color="auto"/>
            </w:tcBorders>
            <w:shd w:val="clear" w:color="auto" w:fill="auto"/>
            <w:vAlign w:val="bottom"/>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 внесении изменений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12.02.2020 №127-п «О предоставлении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05.11.2020</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59</w:t>
            </w:r>
          </w:p>
        </w:tc>
        <w:tc>
          <w:tcPr>
            <w:tcW w:w="879"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Постановление № 97-п </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"О предоставлении исполнителям коммунальных услуг субсидии на компенсацию части платы граждан за коммунальные услуги в 2021 году"</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15.02.2021</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60</w:t>
            </w:r>
          </w:p>
        </w:tc>
        <w:tc>
          <w:tcPr>
            <w:tcW w:w="879"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Постановление № 98-п </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О предоставлении </w:t>
            </w:r>
            <w:proofErr w:type="spellStart"/>
            <w:r w:rsidRPr="00567855">
              <w:rPr>
                <w:rFonts w:ascii="Arial" w:eastAsia="Times New Roman" w:hAnsi="Arial" w:cs="Arial"/>
                <w:sz w:val="14"/>
                <w:szCs w:val="14"/>
                <w:lang w:eastAsia="ru-RU"/>
              </w:rPr>
              <w:t>энергоснабжающим</w:t>
            </w:r>
            <w:proofErr w:type="spellEnd"/>
            <w:r w:rsidRPr="00567855">
              <w:rPr>
                <w:rFonts w:ascii="Arial" w:eastAsia="Times New Roman" w:hAnsi="Arial" w:cs="Arial"/>
                <w:sz w:val="14"/>
                <w:szCs w:val="14"/>
                <w:lang w:eastAsia="ru-RU"/>
              </w:rPr>
              <w:t xml:space="preserve">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15.02.2021</w:t>
            </w:r>
          </w:p>
        </w:tc>
      </w:tr>
      <w:tr w:rsidR="00567855" w:rsidRPr="00567855" w:rsidTr="009D3C0F">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61</w:t>
            </w:r>
          </w:p>
        </w:tc>
        <w:tc>
          <w:tcPr>
            <w:tcW w:w="879"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Постановление  № 391-п</w:t>
            </w:r>
          </w:p>
        </w:tc>
        <w:tc>
          <w:tcPr>
            <w:tcW w:w="225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О внесении изменений в постановление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от 15.02.2021 № 97-п "О предоставлении  исполнителям коммунальных услуг субсидии на компенсацию части платы граждан за коммунальные услуги в 2021 году"</w:t>
            </w:r>
          </w:p>
        </w:tc>
        <w:tc>
          <w:tcPr>
            <w:tcW w:w="157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25.05.2021</w:t>
            </w:r>
          </w:p>
        </w:tc>
      </w:tr>
    </w:tbl>
    <w:p w:rsidR="00567855" w:rsidRPr="00567855" w:rsidRDefault="00567855" w:rsidP="00567855">
      <w:pPr>
        <w:spacing w:after="0" w:line="240" w:lineRule="auto"/>
        <w:jc w:val="center"/>
        <w:rPr>
          <w:rFonts w:ascii="Arial" w:hAnsi="Arial" w:cs="Arial"/>
          <w:sz w:val="20"/>
          <w:szCs w:val="14"/>
          <w:lang w:val="en-US" w:eastAsia="ru-RU"/>
        </w:rPr>
      </w:pPr>
    </w:p>
    <w:p w:rsidR="00567855" w:rsidRPr="00567855" w:rsidRDefault="00567855" w:rsidP="00567855">
      <w:pPr>
        <w:spacing w:after="0" w:line="240" w:lineRule="auto"/>
        <w:jc w:val="center"/>
        <w:rPr>
          <w:rFonts w:ascii="Arial" w:hAnsi="Arial" w:cs="Arial"/>
          <w:sz w:val="20"/>
          <w:szCs w:val="14"/>
          <w:lang w:val="en-US" w:eastAsia="ru-RU"/>
        </w:rPr>
      </w:pPr>
    </w:p>
    <w:tbl>
      <w:tblPr>
        <w:tblW w:w="5000" w:type="pct"/>
        <w:tblLook w:val="04A0"/>
      </w:tblPr>
      <w:tblGrid>
        <w:gridCol w:w="9571"/>
      </w:tblGrid>
      <w:tr w:rsidR="00567855" w:rsidRPr="00567855" w:rsidTr="009D3C0F">
        <w:trPr>
          <w:trHeight w:val="20"/>
        </w:trPr>
        <w:tc>
          <w:tcPr>
            <w:tcW w:w="5000" w:type="pct"/>
            <w:tcBorders>
              <w:top w:val="nil"/>
              <w:left w:val="nil"/>
              <w:right w:val="nil"/>
            </w:tcBorders>
            <w:shd w:val="clear" w:color="auto" w:fill="auto"/>
            <w:noWrap/>
            <w:vAlign w:val="center"/>
            <w:hideMark/>
          </w:tcPr>
          <w:p w:rsidR="00567855" w:rsidRPr="00567855" w:rsidRDefault="00567855" w:rsidP="009D3C0F">
            <w:pPr>
              <w:spacing w:after="0" w:line="240" w:lineRule="auto"/>
              <w:jc w:val="right"/>
              <w:rPr>
                <w:rFonts w:ascii="Arial" w:eastAsia="Times New Roman" w:hAnsi="Arial" w:cs="Arial"/>
                <w:color w:val="000000"/>
                <w:sz w:val="18"/>
                <w:szCs w:val="18"/>
                <w:lang w:eastAsia="ru-RU"/>
              </w:rPr>
            </w:pPr>
            <w:r w:rsidRPr="00567855">
              <w:rPr>
                <w:rFonts w:ascii="Arial" w:eastAsia="Times New Roman" w:hAnsi="Arial" w:cs="Arial"/>
                <w:color w:val="000000"/>
                <w:sz w:val="18"/>
                <w:szCs w:val="18"/>
                <w:lang w:eastAsia="ru-RU"/>
              </w:rPr>
              <w:t>Приложение № 3</w:t>
            </w:r>
          </w:p>
          <w:p w:rsidR="00567855" w:rsidRPr="00567855" w:rsidRDefault="00567855" w:rsidP="009D3C0F">
            <w:pPr>
              <w:spacing w:after="0" w:line="240" w:lineRule="auto"/>
              <w:jc w:val="right"/>
              <w:rPr>
                <w:rFonts w:ascii="Arial" w:eastAsia="Times New Roman" w:hAnsi="Arial" w:cs="Arial"/>
                <w:color w:val="000000"/>
                <w:sz w:val="18"/>
                <w:szCs w:val="18"/>
                <w:lang w:eastAsia="ru-RU"/>
              </w:rPr>
            </w:pPr>
            <w:r w:rsidRPr="00567855">
              <w:rPr>
                <w:rFonts w:ascii="Arial" w:eastAsia="Times New Roman" w:hAnsi="Arial" w:cs="Arial"/>
                <w:color w:val="000000"/>
                <w:sz w:val="18"/>
                <w:szCs w:val="18"/>
                <w:lang w:eastAsia="ru-RU"/>
              </w:rPr>
              <w:t xml:space="preserve">к постановлению администрации </w:t>
            </w:r>
          </w:p>
          <w:p w:rsidR="00567855" w:rsidRPr="00567855" w:rsidRDefault="00567855" w:rsidP="009D3C0F">
            <w:pPr>
              <w:spacing w:after="0" w:line="240" w:lineRule="auto"/>
              <w:jc w:val="right"/>
              <w:rPr>
                <w:rFonts w:ascii="Arial" w:eastAsia="Times New Roman" w:hAnsi="Arial" w:cs="Arial"/>
                <w:color w:val="000000"/>
                <w:sz w:val="18"/>
                <w:szCs w:val="18"/>
                <w:lang w:eastAsia="ru-RU"/>
              </w:rPr>
            </w:pPr>
            <w:proofErr w:type="spellStart"/>
            <w:r w:rsidRPr="00567855">
              <w:rPr>
                <w:rFonts w:ascii="Arial" w:eastAsia="Times New Roman" w:hAnsi="Arial" w:cs="Arial"/>
                <w:color w:val="000000"/>
                <w:sz w:val="18"/>
                <w:szCs w:val="18"/>
                <w:lang w:eastAsia="ru-RU"/>
              </w:rPr>
              <w:t>Богучанского</w:t>
            </w:r>
            <w:proofErr w:type="spellEnd"/>
            <w:r w:rsidRPr="00567855">
              <w:rPr>
                <w:rFonts w:ascii="Arial" w:eastAsia="Times New Roman" w:hAnsi="Arial" w:cs="Arial"/>
                <w:color w:val="000000"/>
                <w:sz w:val="18"/>
                <w:szCs w:val="18"/>
                <w:lang w:eastAsia="ru-RU"/>
              </w:rPr>
              <w:t xml:space="preserve"> района от 29.10.2021 № 922-п</w:t>
            </w:r>
          </w:p>
          <w:p w:rsidR="00567855" w:rsidRPr="00567855" w:rsidRDefault="00567855" w:rsidP="009D3C0F">
            <w:pPr>
              <w:spacing w:after="0" w:line="240" w:lineRule="auto"/>
              <w:jc w:val="right"/>
              <w:rPr>
                <w:rFonts w:ascii="Arial" w:eastAsia="Times New Roman" w:hAnsi="Arial" w:cs="Arial"/>
                <w:color w:val="000000"/>
                <w:sz w:val="18"/>
                <w:szCs w:val="18"/>
                <w:lang w:eastAsia="ru-RU"/>
              </w:rPr>
            </w:pPr>
            <w:r w:rsidRPr="00567855">
              <w:rPr>
                <w:rFonts w:ascii="Arial" w:eastAsia="Times New Roman" w:hAnsi="Arial" w:cs="Arial"/>
                <w:color w:val="000000"/>
                <w:sz w:val="18"/>
                <w:szCs w:val="18"/>
                <w:lang w:eastAsia="ru-RU"/>
              </w:rPr>
              <w:t>Приложение № 1</w:t>
            </w:r>
            <w:r w:rsidRPr="00567855">
              <w:rPr>
                <w:rFonts w:ascii="Arial" w:eastAsia="Times New Roman" w:hAnsi="Arial" w:cs="Arial"/>
                <w:color w:val="000000"/>
                <w:sz w:val="18"/>
                <w:szCs w:val="18"/>
                <w:lang w:eastAsia="ru-RU"/>
              </w:rPr>
              <w:br/>
              <w:t xml:space="preserve">к паспорту муниципальной программы </w:t>
            </w:r>
            <w:r w:rsidRPr="00567855">
              <w:rPr>
                <w:rFonts w:ascii="Arial" w:eastAsia="Times New Roman" w:hAnsi="Arial" w:cs="Arial"/>
                <w:color w:val="000000"/>
                <w:sz w:val="18"/>
                <w:szCs w:val="18"/>
                <w:lang w:eastAsia="ru-RU"/>
              </w:rPr>
              <w:br/>
            </w:r>
            <w:proofErr w:type="spellStart"/>
            <w:r w:rsidRPr="00567855">
              <w:rPr>
                <w:rFonts w:ascii="Arial" w:eastAsia="Times New Roman" w:hAnsi="Arial" w:cs="Arial"/>
                <w:color w:val="000000"/>
                <w:sz w:val="18"/>
                <w:szCs w:val="18"/>
                <w:lang w:eastAsia="ru-RU"/>
              </w:rPr>
              <w:t>Богучанского</w:t>
            </w:r>
            <w:proofErr w:type="spellEnd"/>
            <w:r w:rsidRPr="00567855">
              <w:rPr>
                <w:rFonts w:ascii="Arial" w:eastAsia="Times New Roman" w:hAnsi="Arial" w:cs="Arial"/>
                <w:color w:val="000000"/>
                <w:sz w:val="18"/>
                <w:szCs w:val="18"/>
                <w:lang w:eastAsia="ru-RU"/>
              </w:rPr>
              <w:t xml:space="preserve"> района "Реформирование и модернизация</w:t>
            </w:r>
          </w:p>
          <w:p w:rsidR="00567855" w:rsidRPr="00567855" w:rsidRDefault="00567855" w:rsidP="009D3C0F">
            <w:pPr>
              <w:spacing w:after="0" w:line="240" w:lineRule="auto"/>
              <w:jc w:val="right"/>
              <w:rPr>
                <w:rFonts w:ascii="Arial" w:eastAsia="Times New Roman" w:hAnsi="Arial" w:cs="Arial"/>
                <w:color w:val="000000"/>
                <w:sz w:val="18"/>
                <w:szCs w:val="18"/>
                <w:lang w:eastAsia="ru-RU"/>
              </w:rPr>
            </w:pPr>
            <w:r w:rsidRPr="00567855">
              <w:rPr>
                <w:rFonts w:ascii="Arial" w:eastAsia="Times New Roman" w:hAnsi="Arial" w:cs="Arial"/>
                <w:color w:val="000000"/>
                <w:sz w:val="18"/>
                <w:szCs w:val="18"/>
                <w:lang w:eastAsia="ru-RU"/>
              </w:rPr>
              <w:t xml:space="preserve"> жилищно-коммунального хозяйства и повышение</w:t>
            </w:r>
          </w:p>
          <w:p w:rsidR="00567855" w:rsidRPr="00567855" w:rsidRDefault="00567855" w:rsidP="009D3C0F">
            <w:pPr>
              <w:spacing w:after="0" w:line="240" w:lineRule="auto"/>
              <w:jc w:val="right"/>
              <w:rPr>
                <w:rFonts w:ascii="Arial" w:eastAsia="Times New Roman" w:hAnsi="Arial" w:cs="Arial"/>
                <w:color w:val="000000"/>
                <w:sz w:val="18"/>
                <w:szCs w:val="18"/>
                <w:lang w:eastAsia="ru-RU"/>
              </w:rPr>
            </w:pPr>
            <w:r w:rsidRPr="00567855">
              <w:rPr>
                <w:rFonts w:ascii="Arial" w:eastAsia="Times New Roman" w:hAnsi="Arial" w:cs="Arial"/>
                <w:color w:val="000000"/>
                <w:sz w:val="18"/>
                <w:szCs w:val="18"/>
                <w:lang w:eastAsia="ru-RU"/>
              </w:rPr>
              <w:t xml:space="preserve"> энергетической эффективности" </w:t>
            </w:r>
          </w:p>
          <w:p w:rsidR="00567855" w:rsidRPr="00567855" w:rsidRDefault="00567855" w:rsidP="009D3C0F">
            <w:pPr>
              <w:spacing w:after="0" w:line="240" w:lineRule="auto"/>
              <w:jc w:val="right"/>
              <w:rPr>
                <w:rFonts w:ascii="Arial" w:eastAsia="Times New Roman" w:hAnsi="Arial" w:cs="Arial"/>
                <w:color w:val="000000"/>
                <w:sz w:val="18"/>
                <w:szCs w:val="18"/>
                <w:lang w:eastAsia="ru-RU"/>
              </w:rPr>
            </w:pPr>
          </w:p>
          <w:p w:rsidR="00567855" w:rsidRPr="00567855" w:rsidRDefault="00567855" w:rsidP="009D3C0F">
            <w:pPr>
              <w:spacing w:after="0" w:line="240" w:lineRule="auto"/>
              <w:jc w:val="center"/>
              <w:rPr>
                <w:rFonts w:ascii="Arial" w:eastAsia="Times New Roman" w:hAnsi="Arial" w:cs="Arial"/>
                <w:color w:val="000000"/>
                <w:sz w:val="18"/>
                <w:szCs w:val="18"/>
                <w:lang w:eastAsia="ru-RU"/>
              </w:rPr>
            </w:pPr>
            <w:r w:rsidRPr="00567855">
              <w:rPr>
                <w:rFonts w:ascii="Arial" w:eastAsia="Times New Roman" w:hAnsi="Arial" w:cs="Arial"/>
                <w:color w:val="000000"/>
                <w:sz w:val="20"/>
                <w:szCs w:val="18"/>
                <w:lang w:eastAsia="ru-RU"/>
              </w:rPr>
              <w:t>Цели, целевые показатели, задачи, показатели результативности (показатели развития отрасли, вида экономической деятельности)</w:t>
            </w:r>
          </w:p>
        </w:tc>
      </w:tr>
    </w:tbl>
    <w:p w:rsidR="00567855" w:rsidRPr="00567855" w:rsidRDefault="00567855" w:rsidP="00567855">
      <w:pPr>
        <w:spacing w:after="0" w:line="240" w:lineRule="auto"/>
        <w:jc w:val="center"/>
        <w:rPr>
          <w:rFonts w:ascii="Arial" w:hAnsi="Arial" w:cs="Arial"/>
          <w:sz w:val="20"/>
          <w:szCs w:val="14"/>
          <w:lang w:eastAsia="ru-RU"/>
        </w:rPr>
      </w:pPr>
    </w:p>
    <w:tbl>
      <w:tblPr>
        <w:tblW w:w="5000" w:type="pct"/>
        <w:tblLook w:val="04A0"/>
      </w:tblPr>
      <w:tblGrid>
        <w:gridCol w:w="567"/>
        <w:gridCol w:w="2021"/>
        <w:gridCol w:w="920"/>
        <w:gridCol w:w="951"/>
        <w:gridCol w:w="1250"/>
        <w:gridCol w:w="1043"/>
        <w:gridCol w:w="1043"/>
        <w:gridCol w:w="888"/>
        <w:gridCol w:w="888"/>
      </w:tblGrid>
      <w:tr w:rsidR="00567855" w:rsidRPr="00567855" w:rsidTr="009D3C0F">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 </w:t>
            </w:r>
            <w:proofErr w:type="spellStart"/>
            <w:proofErr w:type="gramStart"/>
            <w:r w:rsidRPr="00567855">
              <w:rPr>
                <w:rFonts w:ascii="Arial" w:eastAsia="Times New Roman" w:hAnsi="Arial" w:cs="Arial"/>
                <w:color w:val="000000"/>
                <w:sz w:val="14"/>
                <w:szCs w:val="14"/>
                <w:lang w:eastAsia="ru-RU"/>
              </w:rPr>
              <w:t>п</w:t>
            </w:r>
            <w:proofErr w:type="spellEnd"/>
            <w:proofErr w:type="gramEnd"/>
            <w:r w:rsidRPr="00567855">
              <w:rPr>
                <w:rFonts w:ascii="Arial" w:eastAsia="Times New Roman" w:hAnsi="Arial" w:cs="Arial"/>
                <w:color w:val="000000"/>
                <w:sz w:val="14"/>
                <w:szCs w:val="14"/>
                <w:lang w:eastAsia="ru-RU"/>
              </w:rPr>
              <w:t>/</w:t>
            </w:r>
            <w:proofErr w:type="spellStart"/>
            <w:r w:rsidRPr="00567855">
              <w:rPr>
                <w:rFonts w:ascii="Arial" w:eastAsia="Times New Roman" w:hAnsi="Arial" w:cs="Arial"/>
                <w:color w:val="000000"/>
                <w:sz w:val="14"/>
                <w:szCs w:val="14"/>
                <w:lang w:eastAsia="ru-RU"/>
              </w:rPr>
              <w:t>п</w:t>
            </w:r>
            <w:proofErr w:type="spellEnd"/>
          </w:p>
        </w:tc>
        <w:tc>
          <w:tcPr>
            <w:tcW w:w="1465"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Цель, целевые показатели, задачи, показатели результативности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Единица измерения</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Вес показателя</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Источник информации</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текущий финансовый год 2020</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очередной финансовый год 2021</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первый год планового периода 2022</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второй год планового периода 2023</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1</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2</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3</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4</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w:t>
            </w:r>
          </w:p>
        </w:tc>
        <w:tc>
          <w:tcPr>
            <w:tcW w:w="47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6</w:t>
            </w:r>
          </w:p>
        </w:tc>
        <w:tc>
          <w:tcPr>
            <w:tcW w:w="47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7</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9</w:t>
            </w:r>
          </w:p>
        </w:tc>
      </w:tr>
      <w:tr w:rsidR="00567855" w:rsidRPr="00567855" w:rsidTr="009D3C0F">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Цели: 1.Обеспечение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r w:rsidRPr="00567855">
              <w:rPr>
                <w:rFonts w:ascii="Arial" w:eastAsia="Times New Roman" w:hAnsi="Arial" w:cs="Arial"/>
                <w:color w:val="000000"/>
                <w:sz w:val="14"/>
                <w:szCs w:val="14"/>
                <w:lang w:eastAsia="ru-RU"/>
              </w:rPr>
              <w:br/>
              <w:t xml:space="preserve">         2. Формирование целостной и эффективной системы управления энергосбережением и повышением энергетической эффективности</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i/>
                <w:iCs/>
                <w:color w:val="000000"/>
                <w:sz w:val="14"/>
                <w:szCs w:val="14"/>
                <w:u w:val="single"/>
                <w:lang w:eastAsia="ru-RU"/>
              </w:rPr>
            </w:pPr>
            <w:r w:rsidRPr="00567855">
              <w:rPr>
                <w:rFonts w:ascii="Arial" w:eastAsia="Times New Roman" w:hAnsi="Arial" w:cs="Arial"/>
                <w:i/>
                <w:iCs/>
                <w:color w:val="000000"/>
                <w:sz w:val="14"/>
                <w:szCs w:val="14"/>
                <w:u w:val="single"/>
                <w:lang w:eastAsia="ru-RU"/>
              </w:rPr>
              <w:t>Целевой показатель 1</w:t>
            </w:r>
            <w:r w:rsidRPr="00567855">
              <w:rPr>
                <w:rFonts w:ascii="Arial" w:eastAsia="Times New Roman" w:hAnsi="Arial" w:cs="Arial"/>
                <w:i/>
                <w:iCs/>
                <w:color w:val="000000"/>
                <w:sz w:val="14"/>
                <w:szCs w:val="14"/>
                <w:u w:val="single"/>
                <w:lang w:eastAsia="ru-RU"/>
              </w:rPr>
              <w:br/>
            </w:r>
            <w:r w:rsidRPr="00567855">
              <w:rPr>
                <w:rFonts w:ascii="Arial" w:eastAsia="Times New Roman" w:hAnsi="Arial" w:cs="Arial"/>
                <w:color w:val="000000"/>
                <w:sz w:val="14"/>
                <w:szCs w:val="14"/>
                <w:lang w:eastAsia="ru-RU"/>
              </w:rPr>
              <w:t>Уровень износа коммунальной инфраструктуры</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proofErr w:type="spellStart"/>
            <w:r w:rsidRPr="00567855">
              <w:rPr>
                <w:rFonts w:ascii="Arial" w:eastAsia="Times New Roman" w:hAnsi="Arial" w:cs="Arial"/>
                <w:color w:val="000000"/>
                <w:sz w:val="14"/>
                <w:szCs w:val="14"/>
                <w:lang w:eastAsia="ru-RU"/>
              </w:rPr>
              <w:t>х</w:t>
            </w:r>
            <w:proofErr w:type="spellEnd"/>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50</w:t>
            </w:r>
          </w:p>
        </w:tc>
        <w:tc>
          <w:tcPr>
            <w:tcW w:w="47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50</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50</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50</w:t>
            </w:r>
          </w:p>
        </w:tc>
      </w:tr>
      <w:tr w:rsidR="00567855" w:rsidRPr="00567855" w:rsidTr="009D3C0F">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Задача 1. Внедрение рыночных механизмов жилищно-коммунального хозяйства и обеспечение доступности предоставляемых коммунальных услуг</w:t>
            </w:r>
          </w:p>
        </w:tc>
      </w:tr>
      <w:tr w:rsidR="00567855" w:rsidRPr="00567855" w:rsidTr="009D3C0F">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Подпрограмма  «Создание условий для безубыточной деятельности организаций жилищно-коммунального комплекса </w:t>
            </w:r>
            <w:proofErr w:type="spellStart"/>
            <w:r w:rsidRPr="00567855">
              <w:rPr>
                <w:rFonts w:ascii="Arial" w:eastAsia="Times New Roman" w:hAnsi="Arial" w:cs="Arial"/>
                <w:color w:val="000000"/>
                <w:sz w:val="14"/>
                <w:szCs w:val="14"/>
                <w:lang w:eastAsia="ru-RU"/>
              </w:rPr>
              <w:t>Богучанского</w:t>
            </w:r>
            <w:proofErr w:type="spellEnd"/>
            <w:r w:rsidRPr="00567855">
              <w:rPr>
                <w:rFonts w:ascii="Arial" w:eastAsia="Times New Roman" w:hAnsi="Arial" w:cs="Arial"/>
                <w:color w:val="000000"/>
                <w:sz w:val="14"/>
                <w:szCs w:val="14"/>
                <w:lang w:eastAsia="ru-RU"/>
              </w:rPr>
              <w:t xml:space="preserve"> района» </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1.1.</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Уровень возмещения населением затрат на предоставление жилищно-коммунальных услуг по установленным для населения тарифам</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0,07</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proofErr w:type="spellStart"/>
            <w:r w:rsidRPr="00567855">
              <w:rPr>
                <w:rFonts w:ascii="Arial" w:eastAsia="Times New Roman" w:hAnsi="Arial" w:cs="Arial"/>
                <w:color w:val="000000"/>
                <w:sz w:val="14"/>
                <w:szCs w:val="14"/>
                <w:lang w:eastAsia="ru-RU"/>
              </w:rPr>
              <w:t>Статитстика</w:t>
            </w:r>
            <w:proofErr w:type="spellEnd"/>
            <w:r w:rsidRPr="00567855">
              <w:rPr>
                <w:rFonts w:ascii="Arial" w:eastAsia="Times New Roman" w:hAnsi="Arial" w:cs="Arial"/>
                <w:color w:val="000000"/>
                <w:sz w:val="14"/>
                <w:szCs w:val="14"/>
                <w:lang w:eastAsia="ru-RU"/>
              </w:rPr>
              <w:t xml:space="preserve"> </w:t>
            </w:r>
            <w:r w:rsidRPr="00567855">
              <w:rPr>
                <w:rFonts w:ascii="Arial" w:eastAsia="Times New Roman" w:hAnsi="Arial" w:cs="Arial"/>
                <w:color w:val="000000"/>
                <w:sz w:val="14"/>
                <w:szCs w:val="14"/>
                <w:lang w:eastAsia="ru-RU"/>
              </w:rPr>
              <w:br/>
              <w:t>№ 22-ЖКХ (сводная)</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75</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75</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75</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75</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1.2.</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Фактическая оплата населением за жилищно-коммунальные услуги от начисленных платежей</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0,05</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proofErr w:type="spellStart"/>
            <w:r w:rsidRPr="00567855">
              <w:rPr>
                <w:rFonts w:ascii="Arial" w:eastAsia="Times New Roman" w:hAnsi="Arial" w:cs="Arial"/>
                <w:color w:val="000000"/>
                <w:sz w:val="14"/>
                <w:szCs w:val="14"/>
                <w:lang w:eastAsia="ru-RU"/>
              </w:rPr>
              <w:t>Статитстика</w:t>
            </w:r>
            <w:proofErr w:type="spellEnd"/>
            <w:r w:rsidRPr="00567855">
              <w:rPr>
                <w:rFonts w:ascii="Arial" w:eastAsia="Times New Roman" w:hAnsi="Arial" w:cs="Arial"/>
                <w:color w:val="000000"/>
                <w:sz w:val="14"/>
                <w:szCs w:val="14"/>
                <w:lang w:eastAsia="ru-RU"/>
              </w:rPr>
              <w:t xml:space="preserve"> </w:t>
            </w:r>
            <w:r w:rsidRPr="00567855">
              <w:rPr>
                <w:rFonts w:ascii="Arial" w:eastAsia="Times New Roman" w:hAnsi="Arial" w:cs="Arial"/>
                <w:color w:val="000000"/>
                <w:sz w:val="14"/>
                <w:szCs w:val="14"/>
                <w:lang w:eastAsia="ru-RU"/>
              </w:rPr>
              <w:br/>
              <w:t>№ 22-ЖКХ (сводная)</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99,5</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99,5</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99,5</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99,5</w:t>
            </w:r>
          </w:p>
        </w:tc>
      </w:tr>
      <w:tr w:rsidR="00567855" w:rsidRPr="00567855" w:rsidTr="009D3C0F">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Задача 2. Сохранение жилищного фонда на территории </w:t>
            </w:r>
            <w:proofErr w:type="spellStart"/>
            <w:r w:rsidRPr="00567855">
              <w:rPr>
                <w:rFonts w:ascii="Arial" w:eastAsia="Times New Roman" w:hAnsi="Arial" w:cs="Arial"/>
                <w:color w:val="000000"/>
                <w:sz w:val="14"/>
                <w:szCs w:val="14"/>
                <w:lang w:eastAsia="ru-RU"/>
              </w:rPr>
              <w:t>Богучанского</w:t>
            </w:r>
            <w:proofErr w:type="spellEnd"/>
            <w:r w:rsidRPr="00567855">
              <w:rPr>
                <w:rFonts w:ascii="Arial" w:eastAsia="Times New Roman" w:hAnsi="Arial" w:cs="Arial"/>
                <w:color w:val="000000"/>
                <w:sz w:val="14"/>
                <w:szCs w:val="14"/>
                <w:lang w:eastAsia="ru-RU"/>
              </w:rPr>
              <w:t xml:space="preserve"> района, не признанного в установленном порядке аварийным и подлежащим сносу</w:t>
            </w:r>
          </w:p>
        </w:tc>
      </w:tr>
      <w:tr w:rsidR="00567855" w:rsidRPr="00567855" w:rsidTr="009D3C0F">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Подпрограмма   «Организация проведения капитального ремонта общего имущества в многоквартирных домах, расположенных на территории </w:t>
            </w:r>
            <w:proofErr w:type="spellStart"/>
            <w:r w:rsidRPr="00567855">
              <w:rPr>
                <w:rFonts w:ascii="Arial" w:eastAsia="Times New Roman" w:hAnsi="Arial" w:cs="Arial"/>
                <w:color w:val="000000"/>
                <w:sz w:val="14"/>
                <w:szCs w:val="14"/>
                <w:lang w:eastAsia="ru-RU"/>
              </w:rPr>
              <w:t>Богучанского</w:t>
            </w:r>
            <w:proofErr w:type="spellEnd"/>
            <w:r w:rsidRPr="00567855">
              <w:rPr>
                <w:rFonts w:ascii="Arial" w:eastAsia="Times New Roman" w:hAnsi="Arial" w:cs="Arial"/>
                <w:color w:val="000000"/>
                <w:sz w:val="14"/>
                <w:szCs w:val="14"/>
                <w:lang w:eastAsia="ru-RU"/>
              </w:rPr>
              <w:t xml:space="preserve"> района» </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2.1.</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Уровень оплаты взносов на капитальный ремонт общего имущества в МКД в части муниципального жилищного фонда МО </w:t>
            </w:r>
            <w:proofErr w:type="spellStart"/>
            <w:r w:rsidRPr="00567855">
              <w:rPr>
                <w:rFonts w:ascii="Arial" w:eastAsia="Times New Roman" w:hAnsi="Arial" w:cs="Arial"/>
                <w:color w:val="000000"/>
                <w:sz w:val="14"/>
                <w:szCs w:val="14"/>
                <w:lang w:eastAsia="ru-RU"/>
              </w:rPr>
              <w:t>Богучанский</w:t>
            </w:r>
            <w:proofErr w:type="spellEnd"/>
            <w:r w:rsidRPr="00567855">
              <w:rPr>
                <w:rFonts w:ascii="Arial" w:eastAsia="Times New Roman" w:hAnsi="Arial" w:cs="Arial"/>
                <w:color w:val="000000"/>
                <w:sz w:val="14"/>
                <w:szCs w:val="14"/>
                <w:lang w:eastAsia="ru-RU"/>
              </w:rPr>
              <w:t xml:space="preserve"> район</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0,03</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90,0</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90,0</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90,0</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90,0</w:t>
            </w:r>
          </w:p>
        </w:tc>
      </w:tr>
      <w:tr w:rsidR="00567855" w:rsidRPr="00567855" w:rsidTr="009D3C0F">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Задача 3. Повышение энергосбережения и </w:t>
            </w:r>
            <w:proofErr w:type="spellStart"/>
            <w:r w:rsidRPr="00567855">
              <w:rPr>
                <w:rFonts w:ascii="Arial" w:eastAsia="Times New Roman" w:hAnsi="Arial" w:cs="Arial"/>
                <w:color w:val="000000"/>
                <w:sz w:val="14"/>
                <w:szCs w:val="14"/>
                <w:lang w:eastAsia="ru-RU"/>
              </w:rPr>
              <w:t>энергоэффективности</w:t>
            </w:r>
            <w:proofErr w:type="spellEnd"/>
          </w:p>
        </w:tc>
      </w:tr>
      <w:tr w:rsidR="00567855" w:rsidRPr="00567855" w:rsidTr="009D3C0F">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Подпрограмма  «Энергосбережение и повышение энергетической эффективности на территории </w:t>
            </w:r>
            <w:proofErr w:type="spellStart"/>
            <w:r w:rsidRPr="00567855">
              <w:rPr>
                <w:rFonts w:ascii="Arial" w:eastAsia="Times New Roman" w:hAnsi="Arial" w:cs="Arial"/>
                <w:color w:val="000000"/>
                <w:sz w:val="14"/>
                <w:szCs w:val="14"/>
                <w:lang w:eastAsia="ru-RU"/>
              </w:rPr>
              <w:t>Богучанского</w:t>
            </w:r>
            <w:proofErr w:type="spellEnd"/>
            <w:r w:rsidRPr="00567855">
              <w:rPr>
                <w:rFonts w:ascii="Arial" w:eastAsia="Times New Roman" w:hAnsi="Arial" w:cs="Arial"/>
                <w:color w:val="000000"/>
                <w:sz w:val="14"/>
                <w:szCs w:val="14"/>
                <w:lang w:eastAsia="ru-RU"/>
              </w:rPr>
              <w:t xml:space="preserve"> района» </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3.1.</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Доля объемов энергетических ресурсов, расчеты за которые осуществляются с использованием приборов учета,  в общем объеме </w:t>
            </w:r>
            <w:r w:rsidRPr="00567855">
              <w:rPr>
                <w:rFonts w:ascii="Arial" w:eastAsia="Times New Roman" w:hAnsi="Arial" w:cs="Arial"/>
                <w:color w:val="000000"/>
                <w:sz w:val="14"/>
                <w:szCs w:val="14"/>
                <w:lang w:eastAsia="ru-RU"/>
              </w:rPr>
              <w:lastRenderedPageBreak/>
              <w:t xml:space="preserve">энергоресурсов, потребляемых (используемых) на территории </w:t>
            </w:r>
            <w:proofErr w:type="spellStart"/>
            <w:r w:rsidRPr="00567855">
              <w:rPr>
                <w:rFonts w:ascii="Arial" w:eastAsia="Times New Roman" w:hAnsi="Arial" w:cs="Arial"/>
                <w:color w:val="000000"/>
                <w:sz w:val="14"/>
                <w:szCs w:val="14"/>
                <w:lang w:eastAsia="ru-RU"/>
              </w:rPr>
              <w:t>Богучанского</w:t>
            </w:r>
            <w:proofErr w:type="spellEnd"/>
            <w:r w:rsidRPr="00567855">
              <w:rPr>
                <w:rFonts w:ascii="Arial" w:eastAsia="Times New Roman" w:hAnsi="Arial" w:cs="Arial"/>
                <w:color w:val="000000"/>
                <w:sz w:val="14"/>
                <w:szCs w:val="14"/>
                <w:lang w:eastAsia="ru-RU"/>
              </w:rPr>
              <w:t xml:space="preserve"> района, в том числе:</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lastRenderedPageBreak/>
              <w:t> </w:t>
            </w:r>
          </w:p>
        </w:tc>
        <w:tc>
          <w:tcPr>
            <w:tcW w:w="472"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lastRenderedPageBreak/>
              <w:t> </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электрической энергии</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0,03</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96,0</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96,0</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96</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96</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тепловой энергии</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0,04</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17,9</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17,9</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17,9</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17,9</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холодной воды</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0,2</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75</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80</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81</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82</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горячей воды</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0,12</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20,2</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22</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25</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30</w:t>
            </w:r>
          </w:p>
        </w:tc>
      </w:tr>
      <w:tr w:rsidR="00567855" w:rsidRPr="00567855" w:rsidTr="009D3C0F">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Задача 4.  Обеспечение надежной эксплуатации объектов коммунальной инфраструктуры района</w:t>
            </w:r>
          </w:p>
        </w:tc>
      </w:tr>
      <w:tr w:rsidR="00567855" w:rsidRPr="00567855" w:rsidTr="009D3C0F">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w:t>
            </w:r>
            <w:proofErr w:type="spellStart"/>
            <w:r w:rsidRPr="00567855">
              <w:rPr>
                <w:rFonts w:ascii="Arial" w:eastAsia="Times New Roman" w:hAnsi="Arial" w:cs="Arial"/>
                <w:color w:val="000000"/>
                <w:sz w:val="14"/>
                <w:szCs w:val="14"/>
                <w:lang w:eastAsia="ru-RU"/>
              </w:rPr>
              <w:t>Богучанский</w:t>
            </w:r>
            <w:proofErr w:type="spellEnd"/>
            <w:r w:rsidRPr="00567855">
              <w:rPr>
                <w:rFonts w:ascii="Arial" w:eastAsia="Times New Roman" w:hAnsi="Arial" w:cs="Arial"/>
                <w:color w:val="000000"/>
                <w:sz w:val="14"/>
                <w:szCs w:val="14"/>
                <w:lang w:eastAsia="ru-RU"/>
              </w:rPr>
              <w:t xml:space="preserve"> район» </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4.1.</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Снижение уровня износа объектов  коммунальной инфраструктуры, в том числе:</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4.1.1.</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теплоснабжение</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0,05</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2,5</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2,5</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2,5</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2,5</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4.1.2.</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водоснабжение</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0,05</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2,1</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2,1</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2,1</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2,1</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4.1.3.</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водоотведение</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r>
      <w:tr w:rsidR="00567855" w:rsidRPr="00567855" w:rsidTr="009D3C0F">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Задача 5. Снижение негативного воздействия отходов на окружающую среду и здоровье населения района</w:t>
            </w:r>
          </w:p>
        </w:tc>
      </w:tr>
      <w:tr w:rsidR="00567855" w:rsidRPr="00567855" w:rsidTr="009D3C0F">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Подпрограмма   «Обращение с отходами на территории </w:t>
            </w:r>
            <w:proofErr w:type="spellStart"/>
            <w:r w:rsidRPr="00567855">
              <w:rPr>
                <w:rFonts w:ascii="Arial" w:eastAsia="Times New Roman" w:hAnsi="Arial" w:cs="Arial"/>
                <w:color w:val="000000"/>
                <w:sz w:val="14"/>
                <w:szCs w:val="14"/>
                <w:lang w:eastAsia="ru-RU"/>
              </w:rPr>
              <w:t>Богучанского</w:t>
            </w:r>
            <w:proofErr w:type="spellEnd"/>
            <w:r w:rsidRPr="00567855">
              <w:rPr>
                <w:rFonts w:ascii="Arial" w:eastAsia="Times New Roman" w:hAnsi="Arial" w:cs="Arial"/>
                <w:color w:val="000000"/>
                <w:sz w:val="14"/>
                <w:szCs w:val="14"/>
                <w:lang w:eastAsia="ru-RU"/>
              </w:rPr>
              <w:t xml:space="preserve"> района» </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5.1.</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Доля муниципальных образований, обеспеченных санкционированными местами ТБО</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5.2.</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Доля муниципальных образований, обеспеченных инженерной инфраструктурой к объектам обращения  с ТБО </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5.3.</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Доля муниципальных образований, обеспечивающих санитарное содержание мест временного размещения твердых бытовых отходов</w:t>
            </w:r>
          </w:p>
        </w:tc>
        <w:tc>
          <w:tcPr>
            <w:tcW w:w="47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0,06</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5,6</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5,6</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5,6</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5,6</w:t>
            </w:r>
          </w:p>
        </w:tc>
      </w:tr>
      <w:tr w:rsidR="00567855" w:rsidRPr="00567855" w:rsidTr="009D3C0F">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Задача 6.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567855" w:rsidRPr="00567855" w:rsidTr="009D3C0F">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Подпрограмма  «”Чистая вода” на территории муниципального образования </w:t>
            </w:r>
            <w:proofErr w:type="spellStart"/>
            <w:r w:rsidRPr="00567855">
              <w:rPr>
                <w:rFonts w:ascii="Arial" w:eastAsia="Times New Roman" w:hAnsi="Arial" w:cs="Arial"/>
                <w:color w:val="000000"/>
                <w:sz w:val="14"/>
                <w:szCs w:val="14"/>
                <w:lang w:eastAsia="ru-RU"/>
              </w:rPr>
              <w:t>Богучанский</w:t>
            </w:r>
            <w:proofErr w:type="spellEnd"/>
            <w:r w:rsidRPr="00567855">
              <w:rPr>
                <w:rFonts w:ascii="Arial" w:eastAsia="Times New Roman" w:hAnsi="Arial" w:cs="Arial"/>
                <w:color w:val="000000"/>
                <w:sz w:val="14"/>
                <w:szCs w:val="14"/>
                <w:lang w:eastAsia="ru-RU"/>
              </w:rPr>
              <w:t xml:space="preserve"> район» </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6.1.</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0,02</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Статистическая отчетность </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8,6</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8,6</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8,6</w:t>
            </w:r>
          </w:p>
        </w:tc>
        <w:tc>
          <w:tcPr>
            <w:tcW w:w="40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8,6</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6.2.</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0,02</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Статистическая отчетность</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8,0</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8,0</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8,0</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8,0</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6.3.</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Доля уличной водопроводной сети, нуждающейся в замене</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0,03</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Статистическая отчетность</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60,0</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65,3</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65,3</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65,3</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6.4.</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Число аварий в системах водоснабжения, водоотведения и очистки сточных вод</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аварий </w:t>
            </w:r>
            <w:r w:rsidRPr="00567855">
              <w:rPr>
                <w:rFonts w:ascii="Arial" w:eastAsia="Times New Roman" w:hAnsi="Arial" w:cs="Arial"/>
                <w:color w:val="000000"/>
                <w:sz w:val="14"/>
                <w:szCs w:val="14"/>
                <w:lang w:eastAsia="ru-RU"/>
              </w:rPr>
              <w:br/>
              <w:t>на 100 км</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0,03</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Статистическая отчетность</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24,46</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8,87</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8,87</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8,87</w:t>
            </w:r>
          </w:p>
        </w:tc>
      </w:tr>
      <w:tr w:rsidR="00567855" w:rsidRPr="00567855" w:rsidTr="009D3C0F">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6.5.</w:t>
            </w:r>
          </w:p>
        </w:tc>
        <w:tc>
          <w:tcPr>
            <w:tcW w:w="14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Доля  населения, обеспеченного  централизованным водоснабжением</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0,20</w:t>
            </w:r>
          </w:p>
        </w:tc>
        <w:tc>
          <w:tcPr>
            <w:tcW w:w="60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Статистическая отчетность</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49,5</w:t>
            </w:r>
          </w:p>
        </w:tc>
        <w:tc>
          <w:tcPr>
            <w:tcW w:w="47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51,4</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51,4</w:t>
            </w:r>
          </w:p>
        </w:tc>
        <w:tc>
          <w:tcPr>
            <w:tcW w:w="40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51,4</w:t>
            </w:r>
          </w:p>
        </w:tc>
      </w:tr>
    </w:tbl>
    <w:p w:rsidR="00567855" w:rsidRPr="00567855" w:rsidRDefault="00567855" w:rsidP="00567855">
      <w:pPr>
        <w:spacing w:after="0" w:line="240" w:lineRule="auto"/>
        <w:rPr>
          <w:rFonts w:ascii="Arial" w:hAnsi="Arial" w:cs="Arial"/>
          <w:sz w:val="20"/>
          <w:szCs w:val="14"/>
          <w:lang w:val="en-US" w:eastAsia="ru-RU"/>
        </w:rPr>
      </w:pPr>
    </w:p>
    <w:tbl>
      <w:tblPr>
        <w:tblW w:w="5000" w:type="pct"/>
        <w:tblLook w:val="04A0"/>
      </w:tblPr>
      <w:tblGrid>
        <w:gridCol w:w="1101"/>
        <w:gridCol w:w="1281"/>
        <w:gridCol w:w="1491"/>
        <w:gridCol w:w="538"/>
        <w:gridCol w:w="1014"/>
        <w:gridCol w:w="1014"/>
        <w:gridCol w:w="1014"/>
        <w:gridCol w:w="1014"/>
        <w:gridCol w:w="1104"/>
      </w:tblGrid>
      <w:tr w:rsidR="00567855" w:rsidRPr="00567855" w:rsidTr="009D3C0F">
        <w:trPr>
          <w:trHeight w:val="20"/>
        </w:trPr>
        <w:tc>
          <w:tcPr>
            <w:tcW w:w="5000" w:type="pct"/>
            <w:gridSpan w:val="9"/>
            <w:tcBorders>
              <w:top w:val="nil"/>
              <w:left w:val="nil"/>
              <w:right w:val="nil"/>
            </w:tcBorders>
            <w:shd w:val="clear" w:color="auto" w:fill="auto"/>
            <w:noWrap/>
            <w:vAlign w:val="center"/>
            <w:hideMark/>
          </w:tcPr>
          <w:p w:rsidR="00567855" w:rsidRPr="00567855" w:rsidRDefault="00567855" w:rsidP="009D3C0F">
            <w:pPr>
              <w:spacing w:after="0" w:line="240" w:lineRule="auto"/>
              <w:jc w:val="right"/>
              <w:rPr>
                <w:rFonts w:ascii="Arial" w:eastAsia="Times New Roman" w:hAnsi="Arial" w:cs="Arial"/>
                <w:sz w:val="18"/>
                <w:szCs w:val="20"/>
                <w:lang w:eastAsia="ru-RU"/>
              </w:rPr>
            </w:pPr>
            <w:r w:rsidRPr="00567855">
              <w:rPr>
                <w:rFonts w:ascii="Arial" w:eastAsia="Times New Roman" w:hAnsi="Arial" w:cs="Arial"/>
                <w:sz w:val="18"/>
                <w:szCs w:val="20"/>
                <w:lang w:eastAsia="ru-RU"/>
              </w:rPr>
              <w:t>Приложение № 4</w:t>
            </w:r>
          </w:p>
          <w:p w:rsidR="00567855" w:rsidRPr="00567855" w:rsidRDefault="00567855" w:rsidP="009D3C0F">
            <w:pPr>
              <w:spacing w:after="0" w:line="240" w:lineRule="auto"/>
              <w:jc w:val="right"/>
              <w:rPr>
                <w:rFonts w:ascii="Arial" w:eastAsia="Times New Roman" w:hAnsi="Arial" w:cs="Arial"/>
                <w:sz w:val="18"/>
                <w:szCs w:val="20"/>
                <w:lang w:eastAsia="ru-RU"/>
              </w:rPr>
            </w:pPr>
            <w:r w:rsidRPr="00567855">
              <w:rPr>
                <w:rFonts w:ascii="Arial" w:eastAsia="Times New Roman" w:hAnsi="Arial" w:cs="Arial"/>
                <w:sz w:val="18"/>
                <w:szCs w:val="20"/>
                <w:lang w:eastAsia="ru-RU"/>
              </w:rPr>
              <w:t xml:space="preserve"> к постановлению администрации </w:t>
            </w:r>
          </w:p>
          <w:p w:rsidR="00567855" w:rsidRPr="00567855" w:rsidRDefault="00567855" w:rsidP="009D3C0F">
            <w:pPr>
              <w:spacing w:after="0" w:line="240" w:lineRule="auto"/>
              <w:jc w:val="right"/>
              <w:rPr>
                <w:rFonts w:ascii="Arial" w:eastAsia="Times New Roman" w:hAnsi="Arial" w:cs="Arial"/>
                <w:sz w:val="18"/>
                <w:szCs w:val="20"/>
                <w:lang w:eastAsia="ru-RU"/>
              </w:rPr>
            </w:pPr>
            <w:proofErr w:type="spellStart"/>
            <w:r w:rsidRPr="00567855">
              <w:rPr>
                <w:rFonts w:ascii="Arial" w:eastAsia="Times New Roman" w:hAnsi="Arial" w:cs="Arial"/>
                <w:sz w:val="18"/>
                <w:szCs w:val="20"/>
                <w:lang w:eastAsia="ru-RU"/>
              </w:rPr>
              <w:t>Богучанского</w:t>
            </w:r>
            <w:proofErr w:type="spellEnd"/>
            <w:r w:rsidRPr="00567855">
              <w:rPr>
                <w:rFonts w:ascii="Arial" w:eastAsia="Times New Roman" w:hAnsi="Arial" w:cs="Arial"/>
                <w:sz w:val="18"/>
                <w:szCs w:val="20"/>
                <w:lang w:eastAsia="ru-RU"/>
              </w:rPr>
              <w:t xml:space="preserve"> района от 29.10.2021 № 922-п</w:t>
            </w:r>
          </w:p>
          <w:p w:rsidR="00567855" w:rsidRPr="00567855" w:rsidRDefault="00567855" w:rsidP="009D3C0F">
            <w:pPr>
              <w:spacing w:after="0" w:line="240" w:lineRule="auto"/>
              <w:jc w:val="right"/>
              <w:rPr>
                <w:rFonts w:ascii="Arial" w:eastAsia="Times New Roman" w:hAnsi="Arial" w:cs="Arial"/>
                <w:sz w:val="18"/>
                <w:szCs w:val="20"/>
                <w:lang w:eastAsia="ru-RU"/>
              </w:rPr>
            </w:pPr>
            <w:r w:rsidRPr="00567855">
              <w:rPr>
                <w:rFonts w:ascii="Arial" w:eastAsia="Times New Roman" w:hAnsi="Arial" w:cs="Arial"/>
                <w:sz w:val="18"/>
                <w:szCs w:val="20"/>
                <w:lang w:eastAsia="ru-RU"/>
              </w:rPr>
              <w:t>Приложение № 2</w:t>
            </w:r>
            <w:r w:rsidRPr="00567855">
              <w:rPr>
                <w:rFonts w:ascii="Arial" w:eastAsia="Times New Roman" w:hAnsi="Arial" w:cs="Arial"/>
                <w:sz w:val="18"/>
                <w:szCs w:val="20"/>
                <w:lang w:eastAsia="ru-RU"/>
              </w:rPr>
              <w:br/>
              <w:t xml:space="preserve">к муниципальной программе </w:t>
            </w:r>
            <w:proofErr w:type="spellStart"/>
            <w:r w:rsidRPr="00567855">
              <w:rPr>
                <w:rFonts w:ascii="Arial" w:eastAsia="Times New Roman" w:hAnsi="Arial" w:cs="Arial"/>
                <w:sz w:val="18"/>
                <w:szCs w:val="20"/>
                <w:lang w:eastAsia="ru-RU"/>
              </w:rPr>
              <w:t>Богучанского</w:t>
            </w:r>
            <w:proofErr w:type="spellEnd"/>
            <w:r w:rsidRPr="00567855">
              <w:rPr>
                <w:rFonts w:ascii="Arial" w:eastAsia="Times New Roman" w:hAnsi="Arial" w:cs="Arial"/>
                <w:sz w:val="18"/>
                <w:szCs w:val="20"/>
                <w:lang w:eastAsia="ru-RU"/>
              </w:rPr>
              <w:t xml:space="preserve"> района</w:t>
            </w:r>
          </w:p>
          <w:p w:rsidR="00567855" w:rsidRPr="00567855" w:rsidRDefault="00567855" w:rsidP="009D3C0F">
            <w:pPr>
              <w:spacing w:after="0" w:line="240" w:lineRule="auto"/>
              <w:jc w:val="right"/>
              <w:rPr>
                <w:rFonts w:ascii="Arial" w:eastAsia="Times New Roman" w:hAnsi="Arial" w:cs="Arial"/>
                <w:sz w:val="18"/>
                <w:szCs w:val="20"/>
                <w:lang w:eastAsia="ru-RU"/>
              </w:rPr>
            </w:pPr>
            <w:r w:rsidRPr="00567855">
              <w:rPr>
                <w:rFonts w:ascii="Arial" w:eastAsia="Times New Roman" w:hAnsi="Arial" w:cs="Arial"/>
                <w:sz w:val="18"/>
                <w:szCs w:val="20"/>
                <w:lang w:eastAsia="ru-RU"/>
              </w:rPr>
              <w:t xml:space="preserve"> "Реформирование и модернизация жилищно-коммунального хозяйства </w:t>
            </w:r>
          </w:p>
          <w:p w:rsidR="00567855" w:rsidRPr="00567855" w:rsidRDefault="00567855" w:rsidP="009D3C0F">
            <w:pPr>
              <w:spacing w:after="0" w:line="240" w:lineRule="auto"/>
              <w:jc w:val="right"/>
              <w:rPr>
                <w:rFonts w:ascii="Arial" w:eastAsia="Times New Roman" w:hAnsi="Arial" w:cs="Arial"/>
                <w:sz w:val="18"/>
                <w:szCs w:val="20"/>
                <w:lang w:eastAsia="ru-RU"/>
              </w:rPr>
            </w:pPr>
            <w:r w:rsidRPr="00567855">
              <w:rPr>
                <w:rFonts w:ascii="Arial" w:eastAsia="Times New Roman" w:hAnsi="Arial" w:cs="Arial"/>
                <w:sz w:val="18"/>
                <w:szCs w:val="20"/>
                <w:lang w:eastAsia="ru-RU"/>
              </w:rPr>
              <w:t xml:space="preserve">и повышение энергетической эффективности" </w:t>
            </w:r>
          </w:p>
          <w:p w:rsidR="00567855" w:rsidRPr="00567855" w:rsidRDefault="00567855" w:rsidP="009D3C0F">
            <w:pPr>
              <w:spacing w:after="0" w:line="240" w:lineRule="auto"/>
              <w:jc w:val="right"/>
              <w:rPr>
                <w:rFonts w:ascii="Arial" w:eastAsia="Times New Roman" w:hAnsi="Arial" w:cs="Arial"/>
                <w:sz w:val="18"/>
                <w:szCs w:val="20"/>
                <w:lang w:eastAsia="ru-RU"/>
              </w:rPr>
            </w:pPr>
          </w:p>
          <w:p w:rsidR="00567855" w:rsidRPr="00567855" w:rsidRDefault="00567855" w:rsidP="009D3C0F">
            <w:pPr>
              <w:spacing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Распределение планируемых расходов за счет средств  бюджета по мероприятиям и </w:t>
            </w:r>
            <w:r w:rsidRPr="00567855">
              <w:rPr>
                <w:rFonts w:ascii="Arial" w:eastAsia="Times New Roman" w:hAnsi="Arial" w:cs="Arial"/>
                <w:sz w:val="20"/>
                <w:szCs w:val="20"/>
                <w:lang w:eastAsia="ru-RU"/>
              </w:rPr>
              <w:lastRenderedPageBreak/>
              <w:t>подпрограммам  муниципальной программы</w:t>
            </w:r>
          </w:p>
        </w:tc>
      </w:tr>
      <w:tr w:rsidR="00567855" w:rsidRPr="00567855" w:rsidTr="009D3C0F">
        <w:trPr>
          <w:trHeight w:val="20"/>
        </w:trPr>
        <w:tc>
          <w:tcPr>
            <w:tcW w:w="5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Статус (муниципальная программа, подпрограмма)</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Наименование  программы, подпрограммы</w:t>
            </w:r>
          </w:p>
        </w:tc>
        <w:tc>
          <w:tcPr>
            <w:tcW w:w="7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proofErr w:type="spellStart"/>
            <w:r w:rsidRPr="00567855">
              <w:rPr>
                <w:rFonts w:ascii="Arial" w:eastAsia="Times New Roman" w:hAnsi="Arial" w:cs="Arial"/>
                <w:sz w:val="14"/>
                <w:szCs w:val="14"/>
                <w:lang w:eastAsia="ru-RU"/>
              </w:rPr>
              <w:t>Наименовние</w:t>
            </w:r>
            <w:proofErr w:type="spellEnd"/>
            <w:r w:rsidRPr="00567855">
              <w:rPr>
                <w:rFonts w:ascii="Arial" w:eastAsia="Times New Roman" w:hAnsi="Arial" w:cs="Arial"/>
                <w:sz w:val="14"/>
                <w:szCs w:val="14"/>
                <w:lang w:eastAsia="ru-RU"/>
              </w:rPr>
              <w:t xml:space="preserve"> главного распорядителя бюджетных средств</w:t>
            </w:r>
          </w:p>
        </w:tc>
        <w:tc>
          <w:tcPr>
            <w:tcW w:w="2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ГРБС</w:t>
            </w:r>
          </w:p>
        </w:tc>
        <w:tc>
          <w:tcPr>
            <w:tcW w:w="2689" w:type="pct"/>
            <w:gridSpan w:val="5"/>
            <w:tcBorders>
              <w:top w:val="single" w:sz="4" w:space="0" w:color="auto"/>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Оценка расходов (рублей), годы</w:t>
            </w:r>
          </w:p>
        </w:tc>
      </w:tr>
      <w:tr w:rsidR="00567855" w:rsidRPr="00567855" w:rsidTr="009D3C0F">
        <w:trPr>
          <w:trHeight w:val="20"/>
        </w:trPr>
        <w:tc>
          <w:tcPr>
            <w:tcW w:w="577" w:type="pct"/>
            <w:vMerge/>
            <w:tcBorders>
              <w:top w:val="single" w:sz="4" w:space="0" w:color="auto"/>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single" w:sz="4" w:space="0" w:color="auto"/>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65" w:type="pct"/>
            <w:vMerge/>
            <w:tcBorders>
              <w:top w:val="single" w:sz="4" w:space="0" w:color="auto"/>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текущий финансовый год 2020 </w:t>
            </w:r>
          </w:p>
        </w:tc>
        <w:tc>
          <w:tcPr>
            <w:tcW w:w="528"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очередной финансовый год 2021 </w:t>
            </w:r>
          </w:p>
        </w:tc>
        <w:tc>
          <w:tcPr>
            <w:tcW w:w="528"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первый год планового периода 2022 </w:t>
            </w:r>
          </w:p>
        </w:tc>
        <w:tc>
          <w:tcPr>
            <w:tcW w:w="528"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второй год планового периода  2023 </w:t>
            </w:r>
          </w:p>
        </w:tc>
        <w:tc>
          <w:tcPr>
            <w:tcW w:w="578"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Итого на период 2020-2023гг.</w:t>
            </w:r>
          </w:p>
        </w:tc>
      </w:tr>
      <w:tr w:rsidR="00567855" w:rsidRPr="00567855" w:rsidTr="009D3C0F">
        <w:trPr>
          <w:trHeight w:val="20"/>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w:t>
            </w:r>
          </w:p>
        </w:tc>
        <w:tc>
          <w:tcPr>
            <w:tcW w:w="676"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w:t>
            </w: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w:t>
            </w:r>
          </w:p>
        </w:tc>
        <w:tc>
          <w:tcPr>
            <w:tcW w:w="265"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w:t>
            </w:r>
          </w:p>
        </w:tc>
        <w:tc>
          <w:tcPr>
            <w:tcW w:w="528"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w:t>
            </w:r>
          </w:p>
        </w:tc>
        <w:tc>
          <w:tcPr>
            <w:tcW w:w="528"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w:t>
            </w:r>
          </w:p>
        </w:tc>
        <w:tc>
          <w:tcPr>
            <w:tcW w:w="528"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7</w:t>
            </w:r>
          </w:p>
        </w:tc>
        <w:tc>
          <w:tcPr>
            <w:tcW w:w="528"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w:t>
            </w:r>
          </w:p>
        </w:tc>
        <w:tc>
          <w:tcPr>
            <w:tcW w:w="578"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9</w:t>
            </w:r>
          </w:p>
        </w:tc>
      </w:tr>
      <w:tr w:rsidR="00567855" w:rsidRPr="00567855" w:rsidTr="009D3C0F">
        <w:trPr>
          <w:trHeight w:val="20"/>
        </w:trPr>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Муниципальная программа</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всего расходные обязательства  по программе</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276 946 835,19</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336 612 147,76</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226 158 455,00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226 158 455,00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1 065 875 892,95</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Администрация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806</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192 237 185,00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212 852 420,00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220 740 520,00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220 740 520,00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846 570 645,00</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Муниципальное казенное учреждение "Муниципальная пожарная часть № 1"</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880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4 244 371,59</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5 730 442,00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5 224 980,00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5 224 980,00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20 424 773,59</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МКУ "Муниципальная служба Заказчика"</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830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75 810 525,37</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112 873 799,76</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188 684 325,13</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Управление образования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875</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3 441 912,76</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2 801 531,00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6 243 443,76</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МКУ «Управление культуры, физической культуры, спорта и молодежной политики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856</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1 047 676,17</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1 750 000,00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2 797 676,17</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УМС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863</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165 164,30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603 955,00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192 955,00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192 955,00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1 155 029,30</w:t>
            </w:r>
          </w:p>
        </w:tc>
      </w:tr>
      <w:tr w:rsidR="00567855" w:rsidRPr="00567855" w:rsidTr="009D3C0F">
        <w:trPr>
          <w:trHeight w:val="20"/>
        </w:trPr>
        <w:tc>
          <w:tcPr>
            <w:tcW w:w="5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Подпрограмма </w:t>
            </w:r>
          </w:p>
        </w:tc>
        <w:tc>
          <w:tcPr>
            <w:tcW w:w="676"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"Создание условий для безубыточной деятельности организаций жилищно-коммунального комплекса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194 321 396,59</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218 582 862,00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225 965 500,00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225 965 500,00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864 835 258,59</w:t>
            </w:r>
          </w:p>
        </w:tc>
      </w:tr>
      <w:tr w:rsidR="00567855" w:rsidRPr="00567855" w:rsidTr="009D3C0F">
        <w:trPr>
          <w:trHeight w:val="20"/>
        </w:trPr>
        <w:tc>
          <w:tcPr>
            <w:tcW w:w="577"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577"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Администрация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806</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190 077 025,00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212 852 420,00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220 740 520,00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220 740 520,00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844 410 485,00</w:t>
            </w:r>
          </w:p>
        </w:tc>
      </w:tr>
      <w:tr w:rsidR="00567855" w:rsidRPr="00567855" w:rsidTr="009D3C0F">
        <w:trPr>
          <w:trHeight w:val="20"/>
        </w:trPr>
        <w:tc>
          <w:tcPr>
            <w:tcW w:w="577"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Муниципальное казенное учреждение "Муниципальная пожарная часть № 1"</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880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4 244 371,59</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5 730 442,00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5 224 980,00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5 224 980,00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20 424 773,59</w:t>
            </w:r>
          </w:p>
        </w:tc>
      </w:tr>
      <w:tr w:rsidR="00567855" w:rsidRPr="00567855" w:rsidTr="009D3C0F">
        <w:trPr>
          <w:trHeight w:val="20"/>
        </w:trPr>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Подпрограмма </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"Организация проведения капитального ремонта общего имущества в многоквартирных домах, расположенных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165 164,30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192 955,00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192 955,00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192 955,00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744 029,30</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УМС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863</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165 164,30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192 955,00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192 955,00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192 955,00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744 029,30</w:t>
            </w:r>
          </w:p>
        </w:tc>
      </w:tr>
      <w:tr w:rsidR="00567855" w:rsidRPr="00567855" w:rsidTr="009D3C0F">
        <w:trPr>
          <w:trHeight w:val="20"/>
        </w:trPr>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Подпрограмма </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"Энергосбережение и повышение энергетической эффективности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4 489 588,93</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4 551 531,00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9 041 119,93</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Управление образования администрации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875</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3 441 912,76</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2 801 531,00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6 243 443,76</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МКУ «Управление культуры, физической культуры, спорта и молодежной политики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856</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1 047 676,17</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1 750 000,00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2 797 676,17</w:t>
            </w:r>
          </w:p>
        </w:tc>
      </w:tr>
      <w:tr w:rsidR="00567855" w:rsidRPr="00567855" w:rsidTr="009D3C0F">
        <w:trPr>
          <w:trHeight w:val="20"/>
        </w:trPr>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Подпрограмма </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"Реконструкция и капитальный ремонт </w:t>
            </w:r>
            <w:r w:rsidRPr="00567855">
              <w:rPr>
                <w:rFonts w:ascii="Arial" w:eastAsia="Times New Roman" w:hAnsi="Arial" w:cs="Arial"/>
                <w:sz w:val="14"/>
                <w:szCs w:val="14"/>
                <w:lang w:eastAsia="ru-RU"/>
              </w:rPr>
              <w:lastRenderedPageBreak/>
              <w:t xml:space="preserve">объектов коммунальной инфраструктуры муниципального образования </w:t>
            </w:r>
            <w:proofErr w:type="spellStart"/>
            <w:r w:rsidRPr="00567855">
              <w:rPr>
                <w:rFonts w:ascii="Arial" w:eastAsia="Times New Roman" w:hAnsi="Arial" w:cs="Arial"/>
                <w:sz w:val="14"/>
                <w:szCs w:val="14"/>
                <w:lang w:eastAsia="ru-RU"/>
              </w:rPr>
              <w:t>Богучанский</w:t>
            </w:r>
            <w:proofErr w:type="spellEnd"/>
            <w:r w:rsidRPr="00567855">
              <w:rPr>
                <w:rFonts w:ascii="Arial" w:eastAsia="Times New Roman" w:hAnsi="Arial" w:cs="Arial"/>
                <w:sz w:val="14"/>
                <w:szCs w:val="14"/>
                <w:lang w:eastAsia="ru-RU"/>
              </w:rPr>
              <w:t xml:space="preserve"> район" </w:t>
            </w:r>
            <w:r w:rsidRPr="00567855">
              <w:rPr>
                <w:rFonts w:ascii="Arial" w:eastAsia="Times New Roman" w:hAnsi="Arial" w:cs="Arial"/>
                <w:sz w:val="14"/>
                <w:szCs w:val="14"/>
                <w:lang w:eastAsia="ru-RU"/>
              </w:rPr>
              <w:br w:type="page"/>
            </w: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72 536 857,17</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48 158 541,40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120 695 398,57</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МКУ "Муниципальная служба Заказчика"</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830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72 536 857,17</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47 747 541,40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120 284 398,57</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УМС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863</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411 000,00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411 000,00</w:t>
            </w:r>
          </w:p>
        </w:tc>
      </w:tr>
      <w:tr w:rsidR="00567855" w:rsidRPr="00567855" w:rsidTr="009D3C0F">
        <w:trPr>
          <w:trHeight w:val="20"/>
        </w:trPr>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Подпрограмма </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"Обращение с отходами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2 160 160,00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2 160 160,00</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МКУ "Муниципальная служба Заказчика"</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830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Администрация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806</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2 160 160,00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2 160 160,00</w:t>
            </w:r>
          </w:p>
        </w:tc>
      </w:tr>
      <w:tr w:rsidR="00567855" w:rsidRPr="00567855" w:rsidTr="009D3C0F">
        <w:trPr>
          <w:trHeight w:val="20"/>
        </w:trPr>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Подпрограмма </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"&lt;Чистая вода&gt; на территории муниципального образования </w:t>
            </w:r>
            <w:proofErr w:type="spellStart"/>
            <w:r w:rsidRPr="00567855">
              <w:rPr>
                <w:rFonts w:ascii="Arial" w:eastAsia="Times New Roman" w:hAnsi="Arial" w:cs="Arial"/>
                <w:sz w:val="14"/>
                <w:szCs w:val="14"/>
                <w:lang w:eastAsia="ru-RU"/>
              </w:rPr>
              <w:t>Богучанский</w:t>
            </w:r>
            <w:proofErr w:type="spellEnd"/>
            <w:r w:rsidRPr="00567855">
              <w:rPr>
                <w:rFonts w:ascii="Arial" w:eastAsia="Times New Roman" w:hAnsi="Arial" w:cs="Arial"/>
                <w:sz w:val="14"/>
                <w:szCs w:val="14"/>
                <w:lang w:eastAsia="ru-RU"/>
              </w:rPr>
              <w:t xml:space="preserve"> район"</w:t>
            </w: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3 273 668,20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65 126 258,36</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68 399 926,56</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577"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МКУ "Муниципальная служба Заказчика"</w:t>
            </w:r>
          </w:p>
        </w:tc>
        <w:tc>
          <w:tcPr>
            <w:tcW w:w="26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830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3 273 668,20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65 126 258,36</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68 399 926,56</w:t>
            </w:r>
          </w:p>
        </w:tc>
      </w:tr>
    </w:tbl>
    <w:p w:rsidR="00567855" w:rsidRPr="00567855" w:rsidRDefault="00567855" w:rsidP="00567855">
      <w:pPr>
        <w:spacing w:after="0" w:line="240" w:lineRule="auto"/>
        <w:rPr>
          <w:rFonts w:ascii="Arial" w:hAnsi="Arial" w:cs="Arial"/>
          <w:sz w:val="20"/>
          <w:szCs w:val="14"/>
          <w:lang w:val="en-US" w:eastAsia="ru-RU"/>
        </w:rPr>
      </w:pPr>
    </w:p>
    <w:tbl>
      <w:tblPr>
        <w:tblW w:w="5000" w:type="pct"/>
        <w:tblLook w:val="04A0"/>
      </w:tblPr>
      <w:tblGrid>
        <w:gridCol w:w="9571"/>
      </w:tblGrid>
      <w:tr w:rsidR="00567855" w:rsidRPr="00567855" w:rsidTr="009D3C0F">
        <w:trPr>
          <w:trHeight w:val="20"/>
        </w:trPr>
        <w:tc>
          <w:tcPr>
            <w:tcW w:w="5000" w:type="pct"/>
            <w:tcBorders>
              <w:top w:val="nil"/>
              <w:left w:val="nil"/>
              <w:right w:val="nil"/>
            </w:tcBorders>
            <w:shd w:val="clear" w:color="auto" w:fill="auto"/>
            <w:noWrap/>
            <w:vAlign w:val="center"/>
            <w:hideMark/>
          </w:tcPr>
          <w:p w:rsidR="00567855" w:rsidRPr="00567855" w:rsidRDefault="00567855" w:rsidP="009D3C0F">
            <w:pPr>
              <w:spacing w:after="0" w:line="240" w:lineRule="auto"/>
              <w:jc w:val="right"/>
              <w:rPr>
                <w:rFonts w:ascii="Arial" w:eastAsia="Times New Roman" w:hAnsi="Arial" w:cs="Arial"/>
                <w:sz w:val="18"/>
                <w:szCs w:val="18"/>
                <w:lang w:eastAsia="ru-RU"/>
              </w:rPr>
            </w:pPr>
            <w:r w:rsidRPr="00567855">
              <w:rPr>
                <w:rFonts w:ascii="Arial" w:eastAsia="Times New Roman" w:hAnsi="Arial" w:cs="Arial"/>
                <w:sz w:val="18"/>
                <w:szCs w:val="18"/>
                <w:lang w:eastAsia="ru-RU"/>
              </w:rPr>
              <w:t xml:space="preserve">Приложение № 5 </w:t>
            </w:r>
          </w:p>
          <w:p w:rsidR="00567855" w:rsidRPr="00567855" w:rsidRDefault="00567855" w:rsidP="009D3C0F">
            <w:pPr>
              <w:spacing w:after="0" w:line="240" w:lineRule="auto"/>
              <w:jc w:val="right"/>
              <w:rPr>
                <w:rFonts w:ascii="Arial" w:eastAsia="Times New Roman" w:hAnsi="Arial" w:cs="Arial"/>
                <w:sz w:val="18"/>
                <w:szCs w:val="18"/>
                <w:lang w:eastAsia="ru-RU"/>
              </w:rPr>
            </w:pPr>
            <w:r w:rsidRPr="00567855">
              <w:rPr>
                <w:rFonts w:ascii="Arial" w:eastAsia="Times New Roman" w:hAnsi="Arial" w:cs="Arial"/>
                <w:sz w:val="18"/>
                <w:szCs w:val="18"/>
                <w:lang w:eastAsia="ru-RU"/>
              </w:rPr>
              <w:t>к постановлению администрации</w:t>
            </w:r>
          </w:p>
          <w:p w:rsidR="00567855" w:rsidRPr="00567855" w:rsidRDefault="00567855" w:rsidP="009D3C0F">
            <w:pPr>
              <w:spacing w:after="0" w:line="240" w:lineRule="auto"/>
              <w:jc w:val="right"/>
              <w:rPr>
                <w:rFonts w:ascii="Arial" w:eastAsia="Times New Roman" w:hAnsi="Arial" w:cs="Arial"/>
                <w:sz w:val="18"/>
                <w:szCs w:val="18"/>
                <w:lang w:eastAsia="ru-RU"/>
              </w:rPr>
            </w:pPr>
            <w:r w:rsidRPr="00567855">
              <w:rPr>
                <w:rFonts w:ascii="Arial" w:eastAsia="Times New Roman" w:hAnsi="Arial" w:cs="Arial"/>
                <w:sz w:val="18"/>
                <w:szCs w:val="18"/>
                <w:lang w:eastAsia="ru-RU"/>
              </w:rPr>
              <w:t xml:space="preserve"> </w:t>
            </w:r>
            <w:proofErr w:type="spellStart"/>
            <w:r w:rsidRPr="00567855">
              <w:rPr>
                <w:rFonts w:ascii="Arial" w:eastAsia="Times New Roman" w:hAnsi="Arial" w:cs="Arial"/>
                <w:sz w:val="18"/>
                <w:szCs w:val="18"/>
                <w:lang w:eastAsia="ru-RU"/>
              </w:rPr>
              <w:t>Богучанского</w:t>
            </w:r>
            <w:proofErr w:type="spellEnd"/>
            <w:r w:rsidRPr="00567855">
              <w:rPr>
                <w:rFonts w:ascii="Arial" w:eastAsia="Times New Roman" w:hAnsi="Arial" w:cs="Arial"/>
                <w:sz w:val="18"/>
                <w:szCs w:val="18"/>
                <w:lang w:eastAsia="ru-RU"/>
              </w:rPr>
              <w:t xml:space="preserve"> района от 29.10.2021 № 922-п</w:t>
            </w:r>
          </w:p>
          <w:p w:rsidR="00567855" w:rsidRPr="00567855" w:rsidRDefault="00567855" w:rsidP="009D3C0F">
            <w:pPr>
              <w:spacing w:after="0" w:line="240" w:lineRule="auto"/>
              <w:jc w:val="right"/>
              <w:rPr>
                <w:rFonts w:ascii="Arial" w:eastAsia="Times New Roman" w:hAnsi="Arial" w:cs="Arial"/>
                <w:sz w:val="18"/>
                <w:szCs w:val="18"/>
                <w:lang w:eastAsia="ru-RU"/>
              </w:rPr>
            </w:pPr>
            <w:r w:rsidRPr="00567855">
              <w:rPr>
                <w:rFonts w:ascii="Arial" w:eastAsia="Times New Roman" w:hAnsi="Arial" w:cs="Arial"/>
                <w:sz w:val="18"/>
                <w:szCs w:val="18"/>
                <w:lang w:eastAsia="ru-RU"/>
              </w:rPr>
              <w:t>Приложение № 3</w:t>
            </w:r>
            <w:r w:rsidRPr="00567855">
              <w:rPr>
                <w:rFonts w:ascii="Arial" w:eastAsia="Times New Roman" w:hAnsi="Arial" w:cs="Arial"/>
                <w:sz w:val="18"/>
                <w:szCs w:val="18"/>
                <w:lang w:eastAsia="ru-RU"/>
              </w:rPr>
              <w:br/>
              <w:t xml:space="preserve">к муниципальной программе </w:t>
            </w:r>
            <w:proofErr w:type="spellStart"/>
            <w:r w:rsidRPr="00567855">
              <w:rPr>
                <w:rFonts w:ascii="Arial" w:eastAsia="Times New Roman" w:hAnsi="Arial" w:cs="Arial"/>
                <w:sz w:val="18"/>
                <w:szCs w:val="18"/>
                <w:lang w:eastAsia="ru-RU"/>
              </w:rPr>
              <w:t>Богучанского</w:t>
            </w:r>
            <w:proofErr w:type="spellEnd"/>
            <w:r w:rsidRPr="00567855">
              <w:rPr>
                <w:rFonts w:ascii="Arial" w:eastAsia="Times New Roman" w:hAnsi="Arial" w:cs="Arial"/>
                <w:sz w:val="18"/>
                <w:szCs w:val="18"/>
                <w:lang w:eastAsia="ru-RU"/>
              </w:rPr>
              <w:t xml:space="preserve"> района </w:t>
            </w:r>
            <w:r w:rsidRPr="00567855">
              <w:rPr>
                <w:rFonts w:ascii="Arial" w:eastAsia="Times New Roman" w:hAnsi="Arial" w:cs="Arial"/>
                <w:sz w:val="18"/>
                <w:szCs w:val="18"/>
                <w:lang w:eastAsia="ru-RU"/>
              </w:rPr>
              <w:br/>
              <w:t>"Реформирование и модернизация жилищно-коммунального  хозяйства</w:t>
            </w:r>
          </w:p>
          <w:p w:rsidR="00567855" w:rsidRPr="00567855" w:rsidRDefault="00567855" w:rsidP="009D3C0F">
            <w:pPr>
              <w:spacing w:after="0" w:line="240" w:lineRule="auto"/>
              <w:jc w:val="right"/>
              <w:rPr>
                <w:rFonts w:ascii="Arial" w:eastAsia="Times New Roman" w:hAnsi="Arial" w:cs="Arial"/>
                <w:sz w:val="18"/>
                <w:szCs w:val="18"/>
                <w:lang w:eastAsia="ru-RU"/>
              </w:rPr>
            </w:pPr>
            <w:r w:rsidRPr="00567855">
              <w:rPr>
                <w:rFonts w:ascii="Arial" w:eastAsia="Times New Roman" w:hAnsi="Arial" w:cs="Arial"/>
                <w:sz w:val="18"/>
                <w:szCs w:val="18"/>
                <w:lang w:eastAsia="ru-RU"/>
              </w:rPr>
              <w:t xml:space="preserve">  и повышение энергетической эффективности" </w:t>
            </w:r>
          </w:p>
          <w:p w:rsidR="00567855" w:rsidRPr="00567855" w:rsidRDefault="00567855" w:rsidP="009D3C0F">
            <w:pPr>
              <w:spacing w:after="0" w:line="240" w:lineRule="auto"/>
              <w:jc w:val="right"/>
              <w:rPr>
                <w:rFonts w:ascii="Arial" w:eastAsia="Times New Roman" w:hAnsi="Arial" w:cs="Arial"/>
                <w:sz w:val="18"/>
                <w:szCs w:val="18"/>
                <w:lang w:eastAsia="ru-RU"/>
              </w:rPr>
            </w:pPr>
          </w:p>
          <w:p w:rsidR="00567855" w:rsidRPr="00567855" w:rsidRDefault="00567855" w:rsidP="009D3C0F">
            <w:pPr>
              <w:spacing w:after="0" w:line="240" w:lineRule="auto"/>
              <w:jc w:val="center"/>
              <w:rPr>
                <w:rFonts w:ascii="Arial" w:eastAsia="Times New Roman" w:hAnsi="Arial" w:cs="Arial"/>
                <w:sz w:val="18"/>
                <w:szCs w:val="18"/>
                <w:lang w:eastAsia="ru-RU"/>
              </w:rPr>
            </w:pPr>
            <w:r w:rsidRPr="00567855">
              <w:rPr>
                <w:rFonts w:ascii="Arial" w:eastAsia="Times New Roman" w:hAnsi="Arial" w:cs="Arial"/>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567855">
              <w:rPr>
                <w:rFonts w:ascii="Arial" w:eastAsia="Times New Roman" w:hAnsi="Arial" w:cs="Arial"/>
                <w:sz w:val="20"/>
                <w:szCs w:val="18"/>
                <w:lang w:eastAsia="ru-RU"/>
              </w:rPr>
              <w:t>Богучанского</w:t>
            </w:r>
            <w:proofErr w:type="spellEnd"/>
            <w:r w:rsidRPr="00567855">
              <w:rPr>
                <w:rFonts w:ascii="Arial" w:eastAsia="Times New Roman" w:hAnsi="Arial" w:cs="Arial"/>
                <w:sz w:val="20"/>
                <w:szCs w:val="18"/>
                <w:lang w:eastAsia="ru-RU"/>
              </w:rPr>
              <w:t xml:space="preserve"> района с учетом источников финансирования,    в том числе по уровням бюджетной системы</w:t>
            </w:r>
          </w:p>
        </w:tc>
      </w:tr>
    </w:tbl>
    <w:p w:rsidR="00567855" w:rsidRPr="00567855" w:rsidRDefault="00567855" w:rsidP="00567855">
      <w:pPr>
        <w:spacing w:after="0" w:line="240" w:lineRule="auto"/>
        <w:jc w:val="center"/>
        <w:rPr>
          <w:rFonts w:ascii="Arial" w:hAnsi="Arial" w:cs="Arial"/>
          <w:sz w:val="20"/>
          <w:szCs w:val="14"/>
          <w:lang w:eastAsia="ru-RU"/>
        </w:rPr>
      </w:pPr>
    </w:p>
    <w:p w:rsidR="00567855" w:rsidRPr="00567855" w:rsidRDefault="00567855" w:rsidP="00567855">
      <w:pPr>
        <w:spacing w:after="0" w:line="240" w:lineRule="auto"/>
        <w:jc w:val="center"/>
        <w:rPr>
          <w:rFonts w:ascii="Arial" w:hAnsi="Arial" w:cs="Arial"/>
          <w:sz w:val="20"/>
          <w:szCs w:val="14"/>
          <w:lang w:eastAsia="ru-RU"/>
        </w:rPr>
      </w:pPr>
    </w:p>
    <w:tbl>
      <w:tblPr>
        <w:tblW w:w="5000" w:type="pct"/>
        <w:tblLook w:val="04A0"/>
      </w:tblPr>
      <w:tblGrid>
        <w:gridCol w:w="1256"/>
        <w:gridCol w:w="1719"/>
        <w:gridCol w:w="1807"/>
        <w:gridCol w:w="1043"/>
        <w:gridCol w:w="1043"/>
        <w:gridCol w:w="902"/>
        <w:gridCol w:w="902"/>
        <w:gridCol w:w="899"/>
      </w:tblGrid>
      <w:tr w:rsidR="00567855" w:rsidRPr="00567855" w:rsidTr="009D3C0F">
        <w:trPr>
          <w:trHeight w:val="20"/>
        </w:trPr>
        <w:tc>
          <w:tcPr>
            <w:tcW w:w="4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Статус</w:t>
            </w:r>
          </w:p>
        </w:tc>
        <w:tc>
          <w:tcPr>
            <w:tcW w:w="9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Наименование муниципальной программы, подпрограммы муниципальной программы</w:t>
            </w:r>
          </w:p>
        </w:tc>
        <w:tc>
          <w:tcPr>
            <w:tcW w:w="9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Источник финансирования</w:t>
            </w:r>
          </w:p>
        </w:tc>
        <w:tc>
          <w:tcPr>
            <w:tcW w:w="2593" w:type="pct"/>
            <w:gridSpan w:val="5"/>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Оценка расходов (рублей), годы</w:t>
            </w:r>
          </w:p>
        </w:tc>
      </w:tr>
      <w:tr w:rsidR="00567855" w:rsidRPr="00567855" w:rsidTr="009D3C0F">
        <w:trPr>
          <w:trHeight w:val="161"/>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vMerge/>
            <w:tcBorders>
              <w:top w:val="single" w:sz="4" w:space="0" w:color="auto"/>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текущий финансовый год 2020 </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очередной финансовый год 2021 </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первый год планового периода 2022 </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второй год планового периода  2023 </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Итого на период 2020-2023гг.</w:t>
            </w:r>
          </w:p>
        </w:tc>
      </w:tr>
      <w:tr w:rsidR="00567855" w:rsidRPr="00567855" w:rsidTr="009D3C0F">
        <w:trPr>
          <w:trHeight w:val="161"/>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vMerge/>
            <w:tcBorders>
              <w:top w:val="single" w:sz="4" w:space="0" w:color="auto"/>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r>
      <w:tr w:rsidR="00567855" w:rsidRPr="00567855" w:rsidTr="009D3C0F">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w:t>
            </w:r>
          </w:p>
        </w:tc>
        <w:tc>
          <w:tcPr>
            <w:tcW w:w="946"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w:t>
            </w: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7</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w:t>
            </w:r>
          </w:p>
        </w:tc>
      </w:tr>
      <w:tr w:rsidR="00567855" w:rsidRPr="00567855" w:rsidTr="009D3C0F">
        <w:trPr>
          <w:trHeight w:val="2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Муниципальная программа</w:t>
            </w:r>
          </w:p>
        </w:tc>
        <w:tc>
          <w:tcPr>
            <w:tcW w:w="946" w:type="pct"/>
            <w:vMerge w:val="restar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276 946 835,19</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336 612 147,76</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226 158 455,00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226 158 455,00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1 065 875 892,95</w:t>
            </w:r>
          </w:p>
        </w:tc>
      </w:tr>
      <w:tr w:rsidR="00567855" w:rsidRPr="00567855" w:rsidTr="009D3C0F">
        <w:trPr>
          <w:trHeight w:val="20"/>
        </w:trPr>
        <w:tc>
          <w:tcPr>
            <w:tcW w:w="469"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469"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51 194 100,00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51 194 100,00</w:t>
            </w:r>
          </w:p>
        </w:tc>
      </w:tr>
      <w:tr w:rsidR="00567855" w:rsidRPr="00567855" w:rsidTr="009D3C0F">
        <w:trPr>
          <w:trHeight w:val="20"/>
        </w:trPr>
        <w:tc>
          <w:tcPr>
            <w:tcW w:w="469"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202 944 500,00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225 577 500,00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222 191 200,00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222 191 200,00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872 904 400,00</w:t>
            </w:r>
          </w:p>
        </w:tc>
      </w:tr>
      <w:tr w:rsidR="00567855" w:rsidRPr="00567855" w:rsidTr="009D3C0F">
        <w:trPr>
          <w:trHeight w:val="20"/>
        </w:trPr>
        <w:tc>
          <w:tcPr>
            <w:tcW w:w="469"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74 002 335,19</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59 840 547,76</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3 967 255,00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3 967 255,00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141 777 392,95</w:t>
            </w:r>
          </w:p>
        </w:tc>
      </w:tr>
      <w:tr w:rsidR="00567855" w:rsidRPr="00567855" w:rsidTr="009D3C0F">
        <w:trPr>
          <w:trHeight w:val="20"/>
        </w:trPr>
        <w:tc>
          <w:tcPr>
            <w:tcW w:w="469"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Подпрограмма</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"Создание условий для безубыточной деятельности организаций жилищно-коммунального комплекса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194 321 396,59</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218 582 862,00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225 965 500,00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225 965 500,00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864 835 258,59</w:t>
            </w:r>
          </w:p>
        </w:tc>
      </w:tr>
      <w:tr w:rsidR="00567855" w:rsidRPr="00567855" w:rsidTr="009D3C0F">
        <w:trPr>
          <w:trHeight w:val="20"/>
        </w:trPr>
        <w:tc>
          <w:tcPr>
            <w:tcW w:w="469"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469"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191 514 500,00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214 303 100,00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222 191 200,00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222 191 200,00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850 200 000,00</w:t>
            </w:r>
          </w:p>
        </w:tc>
      </w:tr>
      <w:tr w:rsidR="00567855" w:rsidRPr="00567855" w:rsidTr="009D3C0F">
        <w:trPr>
          <w:trHeight w:val="20"/>
        </w:trPr>
        <w:tc>
          <w:tcPr>
            <w:tcW w:w="469"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2 806 896,59</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4 279 762,00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3 774 300,00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3 774 300,00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14 635 258,59</w:t>
            </w:r>
          </w:p>
        </w:tc>
      </w:tr>
      <w:tr w:rsidR="00567855" w:rsidRPr="00567855" w:rsidTr="009D3C0F">
        <w:trPr>
          <w:trHeight w:val="20"/>
        </w:trPr>
        <w:tc>
          <w:tcPr>
            <w:tcW w:w="469"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"Организация проведения капитального ремонта общего имущества в многоквартирных домах, </w:t>
            </w:r>
            <w:r w:rsidRPr="00567855">
              <w:rPr>
                <w:rFonts w:ascii="Arial" w:eastAsia="Times New Roman" w:hAnsi="Arial" w:cs="Arial"/>
                <w:sz w:val="14"/>
                <w:szCs w:val="14"/>
                <w:lang w:eastAsia="ru-RU"/>
              </w:rPr>
              <w:lastRenderedPageBreak/>
              <w:t xml:space="preserve">расположенных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165 164,30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192 955,00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192 955,00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192 955,00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744 029,30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165 164,30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192 955,00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192 </w:t>
            </w:r>
            <w:r w:rsidRPr="00567855">
              <w:rPr>
                <w:rFonts w:ascii="Arial" w:eastAsia="Times New Roman" w:hAnsi="Arial" w:cs="Arial"/>
                <w:sz w:val="14"/>
                <w:szCs w:val="14"/>
                <w:lang w:eastAsia="ru-RU"/>
              </w:rPr>
              <w:lastRenderedPageBreak/>
              <w:t>955,00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 xml:space="preserve">192 </w:t>
            </w:r>
            <w:r w:rsidRPr="00567855">
              <w:rPr>
                <w:rFonts w:ascii="Arial" w:eastAsia="Times New Roman" w:hAnsi="Arial" w:cs="Arial"/>
                <w:sz w:val="14"/>
                <w:szCs w:val="14"/>
                <w:lang w:eastAsia="ru-RU"/>
              </w:rPr>
              <w:lastRenderedPageBreak/>
              <w:t>955,00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 xml:space="preserve">744 </w:t>
            </w:r>
            <w:r w:rsidRPr="00567855">
              <w:rPr>
                <w:rFonts w:ascii="Arial" w:eastAsia="Times New Roman" w:hAnsi="Arial" w:cs="Arial"/>
                <w:sz w:val="14"/>
                <w:szCs w:val="14"/>
                <w:lang w:eastAsia="ru-RU"/>
              </w:rPr>
              <w:lastRenderedPageBreak/>
              <w:t>029,30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"Энергосбережение и повышение энергетической эффективности </w:t>
            </w:r>
            <w:proofErr w:type="gramStart"/>
            <w:r w:rsidRPr="00567855">
              <w:rPr>
                <w:rFonts w:ascii="Arial" w:eastAsia="Times New Roman" w:hAnsi="Arial" w:cs="Arial"/>
                <w:sz w:val="14"/>
                <w:szCs w:val="14"/>
                <w:lang w:eastAsia="ru-RU"/>
              </w:rPr>
              <w:t>в</w:t>
            </w:r>
            <w:proofErr w:type="gramEnd"/>
            <w:r w:rsidRPr="00567855">
              <w:rPr>
                <w:rFonts w:ascii="Arial" w:eastAsia="Times New Roman" w:hAnsi="Arial" w:cs="Arial"/>
                <w:sz w:val="14"/>
                <w:szCs w:val="14"/>
                <w:lang w:eastAsia="ru-RU"/>
              </w:rPr>
              <w:t xml:space="preserve">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4 489 588,93</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4 551 531,00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9 041 119,93</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4 489 588,93</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4 551 531,00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9 041 119,93</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"Реконструкция и капитальный ремонт объектов коммунальной инфраструктуры муниципального образования </w:t>
            </w:r>
            <w:proofErr w:type="spellStart"/>
            <w:r w:rsidRPr="00567855">
              <w:rPr>
                <w:rFonts w:ascii="Arial" w:eastAsia="Times New Roman" w:hAnsi="Arial" w:cs="Arial"/>
                <w:sz w:val="14"/>
                <w:szCs w:val="14"/>
                <w:lang w:eastAsia="ru-RU"/>
              </w:rPr>
              <w:t>Богучанский</w:t>
            </w:r>
            <w:proofErr w:type="spellEnd"/>
            <w:r w:rsidRPr="00567855">
              <w:rPr>
                <w:rFonts w:ascii="Arial" w:eastAsia="Times New Roman" w:hAnsi="Arial" w:cs="Arial"/>
                <w:sz w:val="14"/>
                <w:szCs w:val="14"/>
                <w:lang w:eastAsia="ru-RU"/>
              </w:rPr>
              <w:t xml:space="preserve"> район" </w:t>
            </w: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72 536 857,17</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48 158 541,40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120 695 398,57</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11 430 000,00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8 580 000,00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20 010 000,00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61 106 857,17</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39 578 541,40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100 685 398,57</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"Обращение с отходами на территории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2 160 160,00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2 160 160,00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2 160 160,00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2 160 160,00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"&lt;Чистая вода&gt; на территории муниципального образования </w:t>
            </w:r>
            <w:proofErr w:type="spellStart"/>
            <w:r w:rsidRPr="00567855">
              <w:rPr>
                <w:rFonts w:ascii="Arial" w:eastAsia="Times New Roman" w:hAnsi="Arial" w:cs="Arial"/>
                <w:sz w:val="14"/>
                <w:szCs w:val="14"/>
                <w:lang w:eastAsia="ru-RU"/>
              </w:rPr>
              <w:t>Богучанский</w:t>
            </w:r>
            <w:proofErr w:type="spellEnd"/>
            <w:r w:rsidRPr="00567855">
              <w:rPr>
                <w:rFonts w:ascii="Arial" w:eastAsia="Times New Roman" w:hAnsi="Arial" w:cs="Arial"/>
                <w:sz w:val="14"/>
                <w:szCs w:val="14"/>
                <w:lang w:eastAsia="ru-RU"/>
              </w:rPr>
              <w:t xml:space="preserve"> район" </w:t>
            </w: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3 273 668,20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65 126 258,36</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68 399 926,56</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51 194 100,00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51 194 100,00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2 694 400,00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2 694 400,00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3 273 668,20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11 237 758,36</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14 511 426,56</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r w:rsidR="00567855" w:rsidRPr="00567855" w:rsidTr="009D3C0F">
        <w:trPr>
          <w:trHeight w:val="20"/>
        </w:trPr>
        <w:tc>
          <w:tcPr>
            <w:tcW w:w="469"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r>
    </w:tbl>
    <w:p w:rsidR="00567855" w:rsidRPr="00567855" w:rsidRDefault="00567855" w:rsidP="00567855">
      <w:pPr>
        <w:spacing w:after="0" w:line="240" w:lineRule="auto"/>
        <w:jc w:val="center"/>
        <w:rPr>
          <w:rFonts w:ascii="Arial" w:hAnsi="Arial" w:cs="Arial"/>
          <w:sz w:val="20"/>
          <w:szCs w:val="20"/>
          <w:lang w:val="en-US" w:eastAsia="ru-RU"/>
        </w:rPr>
      </w:pPr>
    </w:p>
    <w:p w:rsidR="00567855" w:rsidRPr="00567855" w:rsidRDefault="00567855" w:rsidP="00567855">
      <w:pPr>
        <w:spacing w:after="0" w:line="240" w:lineRule="auto"/>
        <w:ind w:left="5103"/>
        <w:jc w:val="right"/>
        <w:rPr>
          <w:rFonts w:ascii="Arial" w:eastAsia="Times New Roman" w:hAnsi="Arial" w:cs="Arial"/>
          <w:sz w:val="18"/>
          <w:szCs w:val="20"/>
          <w:lang w:val="en-US" w:eastAsia="ru-RU"/>
        </w:rPr>
      </w:pPr>
      <w:r w:rsidRPr="00567855">
        <w:rPr>
          <w:rFonts w:ascii="Arial" w:eastAsia="Times New Roman" w:hAnsi="Arial" w:cs="Arial"/>
          <w:sz w:val="18"/>
          <w:szCs w:val="20"/>
          <w:lang w:eastAsia="ru-RU"/>
        </w:rPr>
        <w:t xml:space="preserve">Приложение № 6 </w:t>
      </w:r>
    </w:p>
    <w:p w:rsidR="00567855" w:rsidRPr="00567855" w:rsidRDefault="00567855" w:rsidP="00567855">
      <w:pPr>
        <w:spacing w:after="0" w:line="240" w:lineRule="auto"/>
        <w:ind w:left="5103"/>
        <w:jc w:val="right"/>
        <w:rPr>
          <w:rFonts w:ascii="Arial" w:eastAsia="Times New Roman" w:hAnsi="Arial" w:cs="Arial"/>
          <w:sz w:val="18"/>
          <w:szCs w:val="20"/>
          <w:lang w:eastAsia="ru-RU"/>
        </w:rPr>
      </w:pPr>
      <w:r w:rsidRPr="00567855">
        <w:rPr>
          <w:rFonts w:ascii="Arial" w:eastAsia="Times New Roman" w:hAnsi="Arial" w:cs="Arial"/>
          <w:sz w:val="18"/>
          <w:szCs w:val="20"/>
          <w:lang w:eastAsia="ru-RU"/>
        </w:rPr>
        <w:t xml:space="preserve">к постановлению администрации </w:t>
      </w:r>
      <w:proofErr w:type="spellStart"/>
      <w:r w:rsidRPr="00567855">
        <w:rPr>
          <w:rFonts w:ascii="Arial" w:eastAsia="Times New Roman" w:hAnsi="Arial" w:cs="Arial"/>
          <w:sz w:val="18"/>
          <w:szCs w:val="20"/>
          <w:lang w:eastAsia="ru-RU"/>
        </w:rPr>
        <w:t>Богучанского</w:t>
      </w:r>
      <w:proofErr w:type="spellEnd"/>
      <w:r w:rsidRPr="00567855">
        <w:rPr>
          <w:rFonts w:ascii="Arial" w:eastAsia="Times New Roman" w:hAnsi="Arial" w:cs="Arial"/>
          <w:sz w:val="18"/>
          <w:szCs w:val="20"/>
          <w:lang w:eastAsia="ru-RU"/>
        </w:rPr>
        <w:t xml:space="preserve"> района</w:t>
      </w:r>
    </w:p>
    <w:p w:rsidR="00567855" w:rsidRPr="00567855" w:rsidRDefault="00567855" w:rsidP="00567855">
      <w:pPr>
        <w:spacing w:after="0" w:line="240" w:lineRule="auto"/>
        <w:ind w:left="5103"/>
        <w:jc w:val="right"/>
        <w:rPr>
          <w:rFonts w:ascii="Arial" w:eastAsia="Times New Roman" w:hAnsi="Arial" w:cs="Arial"/>
          <w:sz w:val="18"/>
          <w:szCs w:val="20"/>
          <w:lang w:eastAsia="ru-RU"/>
        </w:rPr>
      </w:pPr>
      <w:r w:rsidRPr="00567855">
        <w:rPr>
          <w:rFonts w:ascii="Arial" w:eastAsia="Times New Roman" w:hAnsi="Arial" w:cs="Arial"/>
          <w:sz w:val="18"/>
          <w:szCs w:val="20"/>
          <w:lang w:eastAsia="ru-RU"/>
        </w:rPr>
        <w:t xml:space="preserve"> от 29.10.2021 № 922-п</w:t>
      </w:r>
    </w:p>
    <w:p w:rsidR="00567855" w:rsidRPr="00567855" w:rsidRDefault="00567855" w:rsidP="00567855">
      <w:pPr>
        <w:spacing w:after="0" w:line="240" w:lineRule="auto"/>
        <w:ind w:left="5103"/>
        <w:jc w:val="right"/>
        <w:rPr>
          <w:rFonts w:ascii="Arial" w:eastAsia="Times New Roman" w:hAnsi="Arial" w:cs="Arial"/>
          <w:sz w:val="18"/>
          <w:szCs w:val="20"/>
          <w:lang w:eastAsia="ru-RU"/>
        </w:rPr>
      </w:pPr>
    </w:p>
    <w:p w:rsidR="00567855" w:rsidRPr="00567855" w:rsidRDefault="00567855" w:rsidP="00567855">
      <w:pPr>
        <w:spacing w:after="0" w:line="240" w:lineRule="auto"/>
        <w:jc w:val="right"/>
        <w:rPr>
          <w:rFonts w:ascii="Arial" w:eastAsia="Times New Roman" w:hAnsi="Arial" w:cs="Arial"/>
          <w:sz w:val="18"/>
          <w:szCs w:val="20"/>
          <w:lang w:eastAsia="ru-RU"/>
        </w:rPr>
      </w:pPr>
      <w:r w:rsidRPr="00567855">
        <w:rPr>
          <w:rFonts w:ascii="Arial" w:eastAsia="Times New Roman" w:hAnsi="Arial" w:cs="Arial"/>
          <w:sz w:val="18"/>
          <w:szCs w:val="20"/>
          <w:lang w:eastAsia="ru-RU"/>
        </w:rPr>
        <w:t xml:space="preserve">                                                                                     Приложение № 8</w:t>
      </w:r>
    </w:p>
    <w:p w:rsidR="00567855" w:rsidRPr="00567855" w:rsidRDefault="00567855" w:rsidP="00567855">
      <w:pPr>
        <w:spacing w:after="0" w:line="240" w:lineRule="auto"/>
        <w:ind w:left="5103"/>
        <w:jc w:val="right"/>
        <w:rPr>
          <w:rFonts w:ascii="Arial" w:eastAsia="Times New Roman" w:hAnsi="Arial" w:cs="Arial"/>
          <w:sz w:val="18"/>
          <w:szCs w:val="20"/>
          <w:lang w:eastAsia="ru-RU"/>
        </w:rPr>
      </w:pPr>
      <w:r w:rsidRPr="00567855">
        <w:rPr>
          <w:rFonts w:ascii="Arial" w:eastAsia="Times New Roman" w:hAnsi="Arial" w:cs="Arial"/>
          <w:sz w:val="18"/>
          <w:szCs w:val="20"/>
          <w:lang w:eastAsia="ru-RU"/>
        </w:rPr>
        <w:t xml:space="preserve">к муниципальной программе </w:t>
      </w:r>
      <w:proofErr w:type="spellStart"/>
      <w:r w:rsidRPr="00567855">
        <w:rPr>
          <w:rFonts w:ascii="Arial" w:eastAsia="Times New Roman" w:hAnsi="Arial" w:cs="Arial"/>
          <w:sz w:val="18"/>
          <w:szCs w:val="20"/>
          <w:lang w:eastAsia="ru-RU"/>
        </w:rPr>
        <w:t>Богучанского</w:t>
      </w:r>
      <w:proofErr w:type="spellEnd"/>
      <w:r w:rsidRPr="00567855">
        <w:rPr>
          <w:rFonts w:ascii="Arial" w:eastAsia="Times New Roman" w:hAnsi="Arial" w:cs="Arial"/>
          <w:sz w:val="18"/>
          <w:szCs w:val="20"/>
          <w:lang w:eastAsia="ru-RU"/>
        </w:rPr>
        <w:t xml:space="preserve"> района «Реформирование и модернизация жилищно-коммунального хозяйства и повышение энергетической эффективности» </w:t>
      </w:r>
    </w:p>
    <w:p w:rsidR="00567855" w:rsidRPr="00567855" w:rsidRDefault="00567855" w:rsidP="00567855">
      <w:pPr>
        <w:spacing w:after="0" w:line="240" w:lineRule="auto"/>
        <w:ind w:left="5103"/>
        <w:rPr>
          <w:rFonts w:ascii="Arial" w:eastAsia="Times New Roman" w:hAnsi="Arial" w:cs="Arial"/>
          <w:sz w:val="20"/>
          <w:szCs w:val="20"/>
          <w:lang w:eastAsia="ru-RU"/>
        </w:rPr>
      </w:pPr>
    </w:p>
    <w:p w:rsidR="00567855" w:rsidRPr="00567855" w:rsidRDefault="00567855" w:rsidP="00567855">
      <w:pPr>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Подпрограмма</w:t>
      </w:r>
    </w:p>
    <w:p w:rsidR="00567855" w:rsidRPr="00567855" w:rsidRDefault="00567855" w:rsidP="00567855">
      <w:pPr>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«Реконструкция и капитальный ремонт объектов коммунальной инфраструктуры муниципального образования </w:t>
      </w:r>
      <w:proofErr w:type="spellStart"/>
      <w:r w:rsidRPr="00567855">
        <w:rPr>
          <w:rFonts w:ascii="Arial" w:eastAsia="Times New Roman" w:hAnsi="Arial" w:cs="Arial"/>
          <w:sz w:val="20"/>
          <w:szCs w:val="20"/>
          <w:lang w:eastAsia="ru-RU"/>
        </w:rPr>
        <w:t>Богучанский</w:t>
      </w:r>
      <w:proofErr w:type="spellEnd"/>
      <w:r w:rsidRPr="00567855">
        <w:rPr>
          <w:rFonts w:ascii="Arial" w:eastAsia="Times New Roman" w:hAnsi="Arial" w:cs="Arial"/>
          <w:sz w:val="20"/>
          <w:szCs w:val="20"/>
          <w:lang w:eastAsia="ru-RU"/>
        </w:rPr>
        <w:t xml:space="preserve"> район»,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w:t>
      </w:r>
    </w:p>
    <w:p w:rsidR="00567855" w:rsidRPr="00567855" w:rsidRDefault="00567855" w:rsidP="00567855">
      <w:pPr>
        <w:spacing w:after="0" w:line="240" w:lineRule="auto"/>
        <w:jc w:val="center"/>
        <w:rPr>
          <w:rFonts w:ascii="Arial" w:eastAsia="Times New Roman" w:hAnsi="Arial" w:cs="Arial"/>
          <w:sz w:val="20"/>
          <w:szCs w:val="20"/>
          <w:lang w:eastAsia="ru-RU"/>
        </w:rPr>
      </w:pPr>
    </w:p>
    <w:p w:rsidR="00567855" w:rsidRPr="00567855" w:rsidRDefault="00567855" w:rsidP="00567855">
      <w:pPr>
        <w:numPr>
          <w:ilvl w:val="0"/>
          <w:numId w:val="15"/>
        </w:numPr>
        <w:spacing w:after="0" w:line="240" w:lineRule="auto"/>
        <w:contextualSpacing/>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Паспорт подпрограммы</w:t>
      </w:r>
    </w:p>
    <w:p w:rsidR="00567855" w:rsidRPr="00567855" w:rsidRDefault="00567855" w:rsidP="00567855">
      <w:pPr>
        <w:spacing w:after="0" w:line="240" w:lineRule="auto"/>
        <w:ind w:left="1065"/>
        <w:rPr>
          <w:rFonts w:ascii="Arial" w:eastAsia="Times New Roman" w:hAnsi="Arial" w:cs="Arial"/>
          <w:sz w:val="20"/>
          <w:szCs w:val="20"/>
          <w:lang w:eastAsia="ru-RU"/>
        </w:rPr>
      </w:pPr>
    </w:p>
    <w:tbl>
      <w:tblPr>
        <w:tblW w:w="5000" w:type="pct"/>
        <w:tblCellMar>
          <w:left w:w="10" w:type="dxa"/>
          <w:right w:w="10" w:type="dxa"/>
        </w:tblCellMar>
        <w:tblLook w:val="0000"/>
      </w:tblPr>
      <w:tblGrid>
        <w:gridCol w:w="3413"/>
        <w:gridCol w:w="6158"/>
      </w:tblGrid>
      <w:tr w:rsidR="00567855" w:rsidRPr="00567855" w:rsidTr="009D3C0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Наименование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«Реконструкция и капитальный ремонт объектов коммунальной инфраструктуры муниципального образования </w:t>
            </w:r>
            <w:proofErr w:type="spellStart"/>
            <w:r w:rsidRPr="00567855">
              <w:rPr>
                <w:rFonts w:ascii="Arial" w:eastAsia="Times New Roman" w:hAnsi="Arial" w:cs="Arial"/>
                <w:sz w:val="14"/>
                <w:szCs w:val="14"/>
                <w:lang w:eastAsia="ru-RU"/>
              </w:rPr>
              <w:t>Богучанский</w:t>
            </w:r>
            <w:proofErr w:type="spellEnd"/>
            <w:r w:rsidRPr="00567855">
              <w:rPr>
                <w:rFonts w:ascii="Arial" w:eastAsia="Times New Roman" w:hAnsi="Arial" w:cs="Arial"/>
                <w:sz w:val="14"/>
                <w:szCs w:val="14"/>
                <w:lang w:eastAsia="ru-RU"/>
              </w:rPr>
              <w:t xml:space="preserve"> район»  (далее – подпрограмма)</w:t>
            </w:r>
          </w:p>
        </w:tc>
      </w:tr>
      <w:tr w:rsidR="00567855" w:rsidRPr="00567855" w:rsidTr="009D3C0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«Реформирование и модернизация жилищно-коммунального хозяйства и повышение энергетической эффективности» </w:t>
            </w:r>
          </w:p>
        </w:tc>
      </w:tr>
      <w:tr w:rsidR="00567855" w:rsidRPr="00567855" w:rsidTr="009D3C0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Муниципальный заказчик – координатор подпрограммы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Администрация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(отдел лесного хозяйства, жилищной политики, транспорта и связи)</w:t>
            </w:r>
          </w:p>
        </w:tc>
      </w:tr>
      <w:tr w:rsidR="00567855" w:rsidRPr="00567855" w:rsidTr="009D3C0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МКУ «Муниципальная служба Заказчика»</w:t>
            </w:r>
          </w:p>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УМС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p w:rsidR="00567855" w:rsidRPr="00567855" w:rsidRDefault="00567855" w:rsidP="009D3C0F">
            <w:pPr>
              <w:spacing w:after="0" w:line="240" w:lineRule="auto"/>
              <w:rPr>
                <w:rFonts w:ascii="Arial" w:eastAsia="Times New Roman" w:hAnsi="Arial" w:cs="Arial"/>
                <w:sz w:val="14"/>
                <w:szCs w:val="14"/>
                <w:lang w:eastAsia="ru-RU"/>
              </w:rPr>
            </w:pPr>
          </w:p>
        </w:tc>
      </w:tr>
      <w:tr w:rsidR="00567855" w:rsidRPr="00567855" w:rsidTr="009D3C0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Цель и задачи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855" w:rsidRPr="00567855" w:rsidRDefault="00567855" w:rsidP="009D3C0F">
            <w:pPr>
              <w:spacing w:after="0" w:line="240" w:lineRule="auto"/>
              <w:jc w:val="both"/>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w:t>
            </w:r>
            <w:proofErr w:type="spellStart"/>
            <w:r w:rsidRPr="00567855">
              <w:rPr>
                <w:rFonts w:ascii="Arial" w:eastAsia="Times New Roman" w:hAnsi="Arial" w:cs="Arial"/>
                <w:sz w:val="14"/>
                <w:szCs w:val="14"/>
                <w:lang w:eastAsia="ru-RU"/>
              </w:rPr>
              <w:t>Богучанский</w:t>
            </w:r>
            <w:proofErr w:type="spellEnd"/>
            <w:r w:rsidRPr="00567855">
              <w:rPr>
                <w:rFonts w:ascii="Arial" w:eastAsia="Times New Roman" w:hAnsi="Arial" w:cs="Arial"/>
                <w:sz w:val="14"/>
                <w:szCs w:val="14"/>
                <w:lang w:eastAsia="ru-RU"/>
              </w:rPr>
              <w:t xml:space="preserve"> район.</w:t>
            </w:r>
          </w:p>
          <w:p w:rsidR="00567855" w:rsidRPr="00567855" w:rsidRDefault="00567855" w:rsidP="009D3C0F">
            <w:pPr>
              <w:spacing w:after="0" w:line="240" w:lineRule="auto"/>
              <w:jc w:val="both"/>
              <w:rPr>
                <w:rFonts w:ascii="Arial" w:eastAsia="Times New Roman" w:hAnsi="Arial" w:cs="Arial"/>
                <w:sz w:val="14"/>
                <w:szCs w:val="14"/>
                <w:lang w:eastAsia="ru-RU"/>
              </w:rPr>
            </w:pPr>
            <w:r w:rsidRPr="00567855">
              <w:rPr>
                <w:rFonts w:ascii="Arial" w:eastAsia="Times New Roman" w:hAnsi="Arial" w:cs="Arial"/>
                <w:sz w:val="14"/>
                <w:szCs w:val="14"/>
                <w:lang w:eastAsia="ru-RU"/>
              </w:rPr>
              <w:t>Для реализации цели необходимо решение следующей задачи:</w:t>
            </w:r>
          </w:p>
          <w:p w:rsidR="00567855" w:rsidRPr="00567855" w:rsidRDefault="00567855" w:rsidP="009D3C0F">
            <w:pPr>
              <w:spacing w:after="0" w:line="240" w:lineRule="auto"/>
              <w:ind w:firstLine="318"/>
              <w:jc w:val="both"/>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1.Обеспечение надежной эксплуатации объектов коммунальной инфраструктуры муниципального образования </w:t>
            </w:r>
            <w:proofErr w:type="spellStart"/>
            <w:r w:rsidRPr="00567855">
              <w:rPr>
                <w:rFonts w:ascii="Arial" w:eastAsia="Times New Roman" w:hAnsi="Arial" w:cs="Arial"/>
                <w:sz w:val="14"/>
                <w:szCs w:val="14"/>
                <w:lang w:eastAsia="ru-RU"/>
              </w:rPr>
              <w:t>Богучанский</w:t>
            </w:r>
            <w:proofErr w:type="spellEnd"/>
            <w:r w:rsidRPr="00567855">
              <w:rPr>
                <w:rFonts w:ascii="Arial" w:eastAsia="Times New Roman" w:hAnsi="Arial" w:cs="Arial"/>
                <w:sz w:val="14"/>
                <w:szCs w:val="14"/>
                <w:lang w:eastAsia="ru-RU"/>
              </w:rPr>
              <w:t xml:space="preserve"> район.</w:t>
            </w:r>
          </w:p>
        </w:tc>
      </w:tr>
      <w:tr w:rsidR="00567855" w:rsidRPr="00567855" w:rsidTr="009D3C0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Показатели результативности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855" w:rsidRPr="00567855" w:rsidRDefault="00567855" w:rsidP="009D3C0F">
            <w:pPr>
              <w:spacing w:after="0" w:line="240" w:lineRule="auto"/>
              <w:jc w:val="both"/>
              <w:rPr>
                <w:rFonts w:ascii="Arial" w:eastAsia="Times New Roman" w:hAnsi="Arial" w:cs="Arial"/>
                <w:sz w:val="14"/>
                <w:szCs w:val="14"/>
                <w:lang w:eastAsia="ru-RU"/>
              </w:rPr>
            </w:pPr>
            <w:r w:rsidRPr="00567855">
              <w:rPr>
                <w:rFonts w:ascii="Arial" w:eastAsia="Times New Roman" w:hAnsi="Arial" w:cs="Arial"/>
                <w:color w:val="2D2D2D"/>
                <w:spacing w:val="2"/>
                <w:sz w:val="14"/>
                <w:szCs w:val="14"/>
                <w:shd w:val="clear" w:color="auto" w:fill="FFFFFF"/>
                <w:lang w:eastAsia="ru-RU"/>
              </w:rPr>
              <w:t>Перечень и динамика изменения показателей результативности представлены в приложении № 1 к подпрограмме</w:t>
            </w:r>
          </w:p>
        </w:tc>
      </w:tr>
      <w:tr w:rsidR="00567855" w:rsidRPr="00567855" w:rsidTr="009D3C0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Сроки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2020 – 2023 годы</w:t>
            </w:r>
          </w:p>
        </w:tc>
      </w:tr>
      <w:tr w:rsidR="00567855" w:rsidRPr="00567855" w:rsidTr="009D3C0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855" w:rsidRPr="00567855" w:rsidRDefault="00567855" w:rsidP="009D3C0F">
            <w:pPr>
              <w:autoSpaceDE w:val="0"/>
              <w:autoSpaceDN w:val="0"/>
              <w:adjustRightInd w:val="0"/>
              <w:spacing w:after="0" w:line="240" w:lineRule="auto"/>
              <w:ind w:firstLine="708"/>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Общий объем финансирования подпрограммы составляет: </w:t>
            </w:r>
          </w:p>
          <w:p w:rsidR="00567855" w:rsidRPr="00567855" w:rsidRDefault="00567855" w:rsidP="009D3C0F">
            <w:pPr>
              <w:autoSpaceDE w:val="0"/>
              <w:autoSpaceDN w:val="0"/>
              <w:adjustRightInd w:val="0"/>
              <w:spacing w:after="0" w:line="240" w:lineRule="auto"/>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120 695 398,57 рублей, из них:</w:t>
            </w:r>
          </w:p>
          <w:p w:rsidR="00567855" w:rsidRPr="00567855" w:rsidRDefault="00567855" w:rsidP="009D3C0F">
            <w:pPr>
              <w:autoSpaceDE w:val="0"/>
              <w:autoSpaceDN w:val="0"/>
              <w:adjustRightInd w:val="0"/>
              <w:spacing w:after="0" w:line="240" w:lineRule="auto"/>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2020 году  –   72 536 857,17рублей;</w:t>
            </w:r>
          </w:p>
          <w:p w:rsidR="00567855" w:rsidRPr="00567855" w:rsidRDefault="00567855" w:rsidP="009D3C0F">
            <w:pPr>
              <w:autoSpaceDE w:val="0"/>
              <w:autoSpaceDN w:val="0"/>
              <w:adjustRightInd w:val="0"/>
              <w:spacing w:after="0" w:line="240" w:lineRule="auto"/>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2021 году  –   48 158 541,40 рублей;</w:t>
            </w:r>
          </w:p>
          <w:p w:rsidR="00567855" w:rsidRPr="00567855" w:rsidRDefault="00567855" w:rsidP="009D3C0F">
            <w:pPr>
              <w:autoSpaceDE w:val="0"/>
              <w:autoSpaceDN w:val="0"/>
              <w:adjustRightInd w:val="0"/>
              <w:spacing w:after="0" w:line="240" w:lineRule="auto"/>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2022 году  –                 0,00 рублей;</w:t>
            </w:r>
          </w:p>
          <w:p w:rsidR="00567855" w:rsidRPr="00567855" w:rsidRDefault="00567855" w:rsidP="009D3C0F">
            <w:pPr>
              <w:autoSpaceDE w:val="0"/>
              <w:autoSpaceDN w:val="0"/>
              <w:adjustRightInd w:val="0"/>
              <w:spacing w:after="0" w:line="240" w:lineRule="auto"/>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2023 году  –                 0,00 рублей, в т</w:t>
            </w:r>
            <w:proofErr w:type="gramStart"/>
            <w:r w:rsidRPr="00567855">
              <w:rPr>
                <w:rFonts w:ascii="Arial" w:eastAsia="Times New Roman" w:hAnsi="Arial" w:cs="Arial"/>
                <w:sz w:val="14"/>
                <w:szCs w:val="14"/>
                <w:lang w:eastAsia="ru-RU"/>
              </w:rPr>
              <w:t>.ч</w:t>
            </w:r>
            <w:proofErr w:type="gramEnd"/>
            <w:r w:rsidRPr="00567855">
              <w:rPr>
                <w:rFonts w:ascii="Arial" w:eastAsia="Times New Roman" w:hAnsi="Arial" w:cs="Arial"/>
                <w:sz w:val="14"/>
                <w:szCs w:val="14"/>
                <w:lang w:eastAsia="ru-RU"/>
              </w:rPr>
              <w:t>:</w:t>
            </w:r>
          </w:p>
          <w:p w:rsidR="00567855" w:rsidRPr="00567855" w:rsidRDefault="00567855" w:rsidP="009D3C0F">
            <w:pPr>
              <w:autoSpaceDE w:val="0"/>
              <w:autoSpaceDN w:val="0"/>
              <w:adjustRightInd w:val="0"/>
              <w:spacing w:after="0" w:line="240" w:lineRule="auto"/>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федеральный бюджет – 0,00 рублей, их них:</w:t>
            </w:r>
          </w:p>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2020 году  –                   0,00 рублей;</w:t>
            </w:r>
          </w:p>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2021 году  –                   0,00 рублей;</w:t>
            </w:r>
          </w:p>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2022 году  –                   0,00 рублей;</w:t>
            </w:r>
          </w:p>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2023 году  –                   0,00 рублей;</w:t>
            </w:r>
          </w:p>
          <w:p w:rsidR="00567855" w:rsidRPr="00567855" w:rsidRDefault="00567855" w:rsidP="009D3C0F">
            <w:pPr>
              <w:autoSpaceDE w:val="0"/>
              <w:autoSpaceDN w:val="0"/>
              <w:adjustRightInd w:val="0"/>
              <w:spacing w:after="0" w:line="240" w:lineRule="auto"/>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краевой бюджет – 20 010 000,00 рублей, из них:</w:t>
            </w:r>
          </w:p>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2020 году  – 11 430 000,00 рублей;</w:t>
            </w:r>
          </w:p>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2021 году  –   8 580 000,00 рублей;</w:t>
            </w:r>
          </w:p>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2022 году  –                 0,00 рублей;</w:t>
            </w:r>
          </w:p>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2023 году  –                 0,00 рублей.</w:t>
            </w:r>
          </w:p>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Районный бюджет – 100 685 398,57 рублей, из них:</w:t>
            </w:r>
          </w:p>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2020 году  –  61 106 857,17 рублей;</w:t>
            </w:r>
          </w:p>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в 2021 году  –  39 578 541,40 рублей;</w:t>
            </w:r>
          </w:p>
          <w:p w:rsidR="00567855" w:rsidRPr="00567855" w:rsidRDefault="00567855" w:rsidP="009D3C0F">
            <w:pPr>
              <w:autoSpaceDE w:val="0"/>
              <w:autoSpaceDN w:val="0"/>
              <w:adjustRightInd w:val="0"/>
              <w:spacing w:after="0" w:line="240" w:lineRule="auto"/>
              <w:jc w:val="both"/>
              <w:outlineLvl w:val="0"/>
              <w:rPr>
                <w:rFonts w:ascii="Arial" w:eastAsia="Times New Roman" w:hAnsi="Arial" w:cs="Arial"/>
                <w:sz w:val="14"/>
                <w:szCs w:val="14"/>
                <w:lang w:eastAsia="ru-RU"/>
              </w:rPr>
            </w:pPr>
            <w:r w:rsidRPr="00567855">
              <w:rPr>
                <w:rFonts w:ascii="Arial" w:eastAsia="Times New Roman" w:hAnsi="Arial" w:cs="Arial"/>
                <w:sz w:val="14"/>
                <w:szCs w:val="14"/>
                <w:lang w:eastAsia="ru-RU"/>
              </w:rPr>
              <w:t>в 2022 году  –                  0,00 рублей;</w:t>
            </w:r>
          </w:p>
          <w:p w:rsidR="00567855" w:rsidRPr="00567855" w:rsidRDefault="00567855" w:rsidP="009D3C0F">
            <w:pPr>
              <w:autoSpaceDE w:val="0"/>
              <w:autoSpaceDN w:val="0"/>
              <w:adjustRightInd w:val="0"/>
              <w:spacing w:after="0" w:line="240" w:lineRule="auto"/>
              <w:jc w:val="both"/>
              <w:outlineLvl w:val="1"/>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в 2023 году  –                  0,00 рублей. </w:t>
            </w:r>
          </w:p>
        </w:tc>
      </w:tr>
      <w:tr w:rsidR="00567855" w:rsidRPr="00567855" w:rsidTr="009D3C0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Система организации </w:t>
            </w:r>
            <w:proofErr w:type="gramStart"/>
            <w:r w:rsidRPr="00567855">
              <w:rPr>
                <w:rFonts w:ascii="Arial" w:eastAsia="Times New Roman" w:hAnsi="Arial" w:cs="Arial"/>
                <w:sz w:val="14"/>
                <w:szCs w:val="14"/>
                <w:lang w:eastAsia="ru-RU"/>
              </w:rPr>
              <w:t>контроля  за</w:t>
            </w:r>
            <w:proofErr w:type="gramEnd"/>
            <w:r w:rsidRPr="00567855">
              <w:rPr>
                <w:rFonts w:ascii="Arial" w:eastAsia="Times New Roman" w:hAnsi="Arial" w:cs="Arial"/>
                <w:sz w:val="14"/>
                <w:szCs w:val="14"/>
                <w:lang w:eastAsia="ru-RU"/>
              </w:rPr>
              <w:t xml:space="preserve"> исполнением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Администрация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(отдел лесного хозяйства, жилищной политики, транспорта и связи);</w:t>
            </w:r>
          </w:p>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МКУ «Муниципальная служба Заказчика»;</w:t>
            </w:r>
          </w:p>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УМС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r>
    </w:tbl>
    <w:p w:rsidR="00567855" w:rsidRPr="00567855" w:rsidRDefault="00567855" w:rsidP="00567855">
      <w:pPr>
        <w:spacing w:after="0" w:line="240" w:lineRule="auto"/>
        <w:jc w:val="center"/>
        <w:rPr>
          <w:rFonts w:ascii="Arial" w:eastAsia="Times New Roman" w:hAnsi="Arial" w:cs="Arial"/>
          <w:sz w:val="20"/>
          <w:szCs w:val="20"/>
          <w:lang w:eastAsia="ru-RU"/>
        </w:rPr>
      </w:pPr>
    </w:p>
    <w:p w:rsidR="00567855" w:rsidRPr="00567855" w:rsidRDefault="00567855" w:rsidP="00567855">
      <w:pPr>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2.</w:t>
      </w:r>
      <w:r w:rsidRPr="00567855">
        <w:rPr>
          <w:rFonts w:ascii="Arial" w:eastAsia="Times New Roman" w:hAnsi="Arial" w:cs="Arial"/>
          <w:sz w:val="20"/>
          <w:szCs w:val="20"/>
          <w:lang w:eastAsia="ru-RU"/>
        </w:rPr>
        <w:tab/>
        <w:t>Основные разделы подпрограммы</w:t>
      </w:r>
    </w:p>
    <w:p w:rsidR="00567855" w:rsidRPr="00567855" w:rsidRDefault="00567855" w:rsidP="00567855">
      <w:pPr>
        <w:spacing w:after="0" w:line="240" w:lineRule="auto"/>
        <w:jc w:val="center"/>
        <w:rPr>
          <w:rFonts w:ascii="Arial" w:eastAsia="Times New Roman" w:hAnsi="Arial" w:cs="Arial"/>
          <w:sz w:val="20"/>
          <w:szCs w:val="20"/>
          <w:lang w:eastAsia="ru-RU"/>
        </w:rPr>
      </w:pPr>
    </w:p>
    <w:p w:rsidR="00567855" w:rsidRPr="00567855" w:rsidRDefault="00567855" w:rsidP="00567855">
      <w:pPr>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ab/>
        <w:t xml:space="preserve">2.1. Постановка </w:t>
      </w:r>
      <w:proofErr w:type="spellStart"/>
      <w:r w:rsidRPr="00567855">
        <w:rPr>
          <w:rFonts w:ascii="Arial" w:eastAsia="Times New Roman" w:hAnsi="Arial" w:cs="Arial"/>
          <w:sz w:val="20"/>
          <w:szCs w:val="20"/>
          <w:lang w:eastAsia="ru-RU"/>
        </w:rPr>
        <w:t>общерайонной</w:t>
      </w:r>
      <w:proofErr w:type="spellEnd"/>
      <w:r w:rsidRPr="00567855">
        <w:rPr>
          <w:rFonts w:ascii="Arial" w:eastAsia="Times New Roman" w:hAnsi="Arial" w:cs="Arial"/>
          <w:sz w:val="20"/>
          <w:szCs w:val="20"/>
          <w:lang w:eastAsia="ru-RU"/>
        </w:rPr>
        <w:t xml:space="preserve"> проблемы и </w:t>
      </w:r>
    </w:p>
    <w:p w:rsidR="00567855" w:rsidRPr="00567855" w:rsidRDefault="00567855" w:rsidP="00567855">
      <w:pPr>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обоснование необходимости разработки подпрограммы.</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p>
    <w:p w:rsidR="00567855" w:rsidRPr="00567855" w:rsidRDefault="00567855" w:rsidP="00567855">
      <w:pPr>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Коммунальный комплекс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(далее - район) характеризуется:</w:t>
      </w:r>
    </w:p>
    <w:p w:rsidR="00567855" w:rsidRPr="00567855" w:rsidRDefault="00567855" w:rsidP="00567855">
      <w:pPr>
        <w:spacing w:after="0" w:line="240" w:lineRule="auto"/>
        <w:ind w:firstLine="708"/>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значительным уровнем износа объектов коммунального назначения;</w:t>
      </w:r>
    </w:p>
    <w:p w:rsidR="00567855" w:rsidRPr="00567855" w:rsidRDefault="00567855" w:rsidP="00567855">
      <w:pPr>
        <w:spacing w:after="0" w:line="240" w:lineRule="auto"/>
        <w:ind w:firstLine="708"/>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сверхнормативными потерями энергоресурсов на всех стадиях 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высокой себестоимостью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незначительной инвестиционной привлекательностью объектов;</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водопроводно-канализационного хозяйства.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Услуги в сфере теплоснабжения жилищно-коммунального хозяйства предоставляют 40  котельных, из них 19 </w:t>
      </w:r>
      <w:proofErr w:type="spellStart"/>
      <w:r w:rsidRPr="00567855">
        <w:rPr>
          <w:rFonts w:ascii="Arial" w:eastAsia="Times New Roman" w:hAnsi="Arial" w:cs="Arial"/>
          <w:sz w:val="20"/>
          <w:szCs w:val="20"/>
          <w:lang w:eastAsia="ru-RU"/>
        </w:rPr>
        <w:t>теплоисточников</w:t>
      </w:r>
      <w:proofErr w:type="spellEnd"/>
      <w:r w:rsidRPr="00567855">
        <w:rPr>
          <w:rFonts w:ascii="Arial" w:eastAsia="Times New Roman" w:hAnsi="Arial" w:cs="Arial"/>
          <w:sz w:val="20"/>
          <w:szCs w:val="20"/>
          <w:lang w:eastAsia="ru-RU"/>
        </w:rPr>
        <w:t xml:space="preserve">  мощностью менее 3 Гкал/</w:t>
      </w:r>
      <w:proofErr w:type="gramStart"/>
      <w:r w:rsidRPr="00567855">
        <w:rPr>
          <w:rFonts w:ascii="Arial" w:eastAsia="Times New Roman" w:hAnsi="Arial" w:cs="Arial"/>
          <w:sz w:val="20"/>
          <w:szCs w:val="20"/>
          <w:lang w:eastAsia="ru-RU"/>
        </w:rPr>
        <w:t>ч</w:t>
      </w:r>
      <w:proofErr w:type="gramEnd"/>
      <w:r w:rsidRPr="00567855">
        <w:rPr>
          <w:rFonts w:ascii="Arial" w:eastAsia="Times New Roman" w:hAnsi="Arial" w:cs="Arial"/>
          <w:sz w:val="20"/>
          <w:szCs w:val="20"/>
          <w:lang w:eastAsia="ru-RU"/>
        </w:rPr>
        <w:t xml:space="preserve"> (60%),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26%. Из общего количества установленных котлов в котельных коммунального комплекса только 35%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 настоящее время из 146,286 км сетей теплоснабжения – 115,5 км требуют замены.</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lastRenderedPageBreak/>
        <w:t xml:space="preserve">Основными источниками водоснабжения населения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являются напорные и безнапорные подземные источники.</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Централизованным водоснабжением в районе обеспечено 51,38% населения, </w:t>
      </w:r>
      <w:proofErr w:type="gramStart"/>
      <w:r w:rsidRPr="00567855">
        <w:rPr>
          <w:rFonts w:ascii="Arial" w:eastAsia="Times New Roman" w:hAnsi="Arial" w:cs="Arial"/>
          <w:sz w:val="20"/>
          <w:szCs w:val="20"/>
          <w:lang w:eastAsia="ru-RU"/>
        </w:rPr>
        <w:t>нецентрализованными</w:t>
      </w:r>
      <w:proofErr w:type="gramEnd"/>
      <w:r w:rsidRPr="00567855">
        <w:rPr>
          <w:rFonts w:ascii="Arial" w:eastAsia="Times New Roman" w:hAnsi="Arial" w:cs="Arial"/>
          <w:sz w:val="20"/>
          <w:szCs w:val="20"/>
          <w:lang w:eastAsia="ru-RU"/>
        </w:rPr>
        <w:t xml:space="preserve"> </w:t>
      </w:r>
      <w:proofErr w:type="spellStart"/>
      <w:r w:rsidRPr="00567855">
        <w:rPr>
          <w:rFonts w:ascii="Arial" w:eastAsia="Times New Roman" w:hAnsi="Arial" w:cs="Arial"/>
          <w:sz w:val="20"/>
          <w:szCs w:val="20"/>
          <w:lang w:eastAsia="ru-RU"/>
        </w:rPr>
        <w:t>водоисточниками</w:t>
      </w:r>
      <w:proofErr w:type="spellEnd"/>
      <w:r w:rsidRPr="00567855">
        <w:rPr>
          <w:rFonts w:ascii="Arial" w:eastAsia="Times New Roman" w:hAnsi="Arial" w:cs="Arial"/>
          <w:sz w:val="20"/>
          <w:szCs w:val="20"/>
          <w:lang w:eastAsia="ru-RU"/>
        </w:rPr>
        <w:t xml:space="preserve"> пользуется 48,62% потребителей. Доля жителей, пользующихся привозной водой, составляет 11,0%. </w:t>
      </w:r>
    </w:p>
    <w:p w:rsidR="00567855" w:rsidRPr="00567855" w:rsidRDefault="00567855" w:rsidP="00567855">
      <w:pPr>
        <w:tabs>
          <w:tab w:val="left" w:pos="0"/>
          <w:tab w:val="left" w:pos="1080"/>
        </w:tabs>
        <w:spacing w:after="0" w:line="240" w:lineRule="auto"/>
        <w:ind w:right="76" w:firstLine="709"/>
        <w:jc w:val="both"/>
        <w:rPr>
          <w:rFonts w:ascii="Arial" w:eastAsia="Times New Roman" w:hAnsi="Arial" w:cs="Arial"/>
          <w:sz w:val="20"/>
          <w:szCs w:val="20"/>
          <w:lang w:eastAsia="ru-RU"/>
        </w:rPr>
      </w:pPr>
      <w:proofErr w:type="gramStart"/>
      <w:r w:rsidRPr="00567855">
        <w:rPr>
          <w:rFonts w:ascii="Arial" w:eastAsia="Times New Roman" w:hAnsi="Arial" w:cs="Arial"/>
          <w:sz w:val="20"/>
          <w:szCs w:val="20"/>
          <w:lang w:eastAsia="ru-RU"/>
        </w:rPr>
        <w:t>Доля населения района, обеспеченного доброкачественной питьевого водой, составляет 91,4%.</w:t>
      </w:r>
      <w:proofErr w:type="gramEnd"/>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Несоответствие качества подземных </w:t>
      </w:r>
      <w:proofErr w:type="spellStart"/>
      <w:r w:rsidRPr="00567855">
        <w:rPr>
          <w:rFonts w:ascii="Arial" w:eastAsia="Times New Roman" w:hAnsi="Arial" w:cs="Arial"/>
          <w:sz w:val="20"/>
          <w:szCs w:val="20"/>
          <w:lang w:eastAsia="ru-RU"/>
        </w:rPr>
        <w:t>водоисточников</w:t>
      </w:r>
      <w:proofErr w:type="spellEnd"/>
      <w:r w:rsidRPr="00567855">
        <w:rPr>
          <w:rFonts w:ascii="Arial" w:eastAsia="Times New Roman" w:hAnsi="Arial" w:cs="Arial"/>
          <w:sz w:val="20"/>
          <w:szCs w:val="20"/>
          <w:lang w:eastAsia="ru-RU"/>
        </w:rPr>
        <w:t xml:space="preserve"> требованиям </w:t>
      </w:r>
      <w:proofErr w:type="spellStart"/>
      <w:r w:rsidRPr="00567855">
        <w:rPr>
          <w:rFonts w:ascii="Arial" w:eastAsia="Times New Roman" w:hAnsi="Arial" w:cs="Arial"/>
          <w:sz w:val="20"/>
          <w:szCs w:val="20"/>
          <w:lang w:eastAsia="ru-RU"/>
        </w:rPr>
        <w:t>СанПиН</w:t>
      </w:r>
      <w:proofErr w:type="spellEnd"/>
      <w:r w:rsidRPr="00567855">
        <w:rPr>
          <w:rFonts w:ascii="Arial" w:eastAsia="Times New Roman" w:hAnsi="Arial" w:cs="Arial"/>
          <w:sz w:val="20"/>
          <w:szCs w:val="20"/>
          <w:lang w:eastAsia="ru-RU"/>
        </w:rPr>
        <w:t xml:space="preserve">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w:t>
      </w:r>
      <w:proofErr w:type="spellStart"/>
      <w:r w:rsidRPr="00567855">
        <w:rPr>
          <w:rFonts w:ascii="Arial" w:eastAsia="Times New Roman" w:hAnsi="Arial" w:cs="Arial"/>
          <w:sz w:val="20"/>
          <w:szCs w:val="20"/>
          <w:lang w:eastAsia="ru-RU"/>
        </w:rPr>
        <w:t>водоисточников</w:t>
      </w:r>
      <w:proofErr w:type="spellEnd"/>
      <w:r w:rsidRPr="00567855">
        <w:rPr>
          <w:rFonts w:ascii="Arial" w:eastAsia="Times New Roman" w:hAnsi="Arial" w:cs="Arial"/>
          <w:sz w:val="20"/>
          <w:szCs w:val="20"/>
          <w:lang w:eastAsia="ru-RU"/>
        </w:rPr>
        <w:t xml:space="preserve"> традиционно применяемые технологии обработки воды стали в большинстве случаев недостаточно эффективными. </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 настоящее время из 191,41 км сетей водоснабжения – 130,62 км требуют замены.</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Действующие очистные сооружения канализации не обеспечивают требуемой степени очистки сточных вод. Очистные сооружения канализации приняты в эксплуатацию с 1976 года и требуют капитального ремонта. </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Канализационные очистные сооружения, выполняющие барьерную функцию и осуществляющие очистку сточных вод, эксплуатируются в течении 40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rsidR="00567855" w:rsidRPr="00567855" w:rsidRDefault="00567855" w:rsidP="00567855">
      <w:pPr>
        <w:spacing w:after="0" w:line="240" w:lineRule="auto"/>
        <w:ind w:firstLine="72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 районе существует проблема обеспечения объектов теплоснабжения, водозаборных и водоочистных сооружений, сооружений канализации резервными, в т.ч. автономными, источниками электроснабжения. Отсутствие резервного электроснабжения было обусловлено и объективными причинами, такими, как наличие одной подстанции на вводе в населенный пункт и отсутствием независимого резервного ввода линии электропередач, а также значительной удаленностью от магистральных электрических сетей.</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Электроснабжение северных территорий и поселений, удаленных от централизованной системы энергоснабжения, обеспечивается 4 автономными </w:t>
      </w:r>
      <w:proofErr w:type="spellStart"/>
      <w:r w:rsidRPr="00567855">
        <w:rPr>
          <w:rFonts w:ascii="Arial" w:eastAsia="Times New Roman" w:hAnsi="Arial" w:cs="Arial"/>
          <w:sz w:val="20"/>
          <w:szCs w:val="20"/>
          <w:lang w:eastAsia="ru-RU"/>
        </w:rPr>
        <w:t>энергоисточниками</w:t>
      </w:r>
      <w:proofErr w:type="spellEnd"/>
      <w:r w:rsidRPr="00567855">
        <w:rPr>
          <w:rFonts w:ascii="Arial" w:eastAsia="Times New Roman" w:hAnsi="Arial" w:cs="Arial"/>
          <w:sz w:val="20"/>
          <w:szCs w:val="20"/>
          <w:lang w:eastAsia="ru-RU"/>
        </w:rPr>
        <w:t xml:space="preserve"> (дизельными электростанциями) суммарной мощностью 510 кВт, работающими на жидком топливе. </w:t>
      </w:r>
      <w:proofErr w:type="spellStart"/>
      <w:r w:rsidRPr="00567855">
        <w:rPr>
          <w:rFonts w:ascii="Arial" w:eastAsia="Times New Roman" w:hAnsi="Arial" w:cs="Arial"/>
          <w:sz w:val="20"/>
          <w:szCs w:val="20"/>
          <w:lang w:eastAsia="ru-RU"/>
        </w:rPr>
        <w:t>Энергооборудование</w:t>
      </w:r>
      <w:proofErr w:type="spellEnd"/>
      <w:r w:rsidRPr="00567855">
        <w:rPr>
          <w:rFonts w:ascii="Arial" w:eastAsia="Times New Roman" w:hAnsi="Arial" w:cs="Arial"/>
          <w:sz w:val="20"/>
          <w:szCs w:val="20"/>
          <w:lang w:eastAsia="ru-RU"/>
        </w:rPr>
        <w:t xml:space="preserve"> большинства станций имеет износ 60%. Подача электроэнергии потребителям производится по электрическим сетям протяженностью 14,29 км.</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 настоящее время проблемой муниципальных образований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Высокий износ основных фондов предприятий жилищно-коммунального комплекса района обусловлен:</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недостаточным объемом бюджетного и частного финансирования;</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ограниченностью собственных сре</w:t>
      </w:r>
      <w:proofErr w:type="gramStart"/>
      <w:r w:rsidRPr="00567855">
        <w:rPr>
          <w:rFonts w:ascii="Arial" w:eastAsia="Times New Roman" w:hAnsi="Arial" w:cs="Arial"/>
          <w:sz w:val="20"/>
          <w:szCs w:val="20"/>
          <w:lang w:eastAsia="ru-RU"/>
        </w:rPr>
        <w:t>дств пр</w:t>
      </w:r>
      <w:proofErr w:type="gramEnd"/>
      <w:r w:rsidRPr="00567855">
        <w:rPr>
          <w:rFonts w:ascii="Arial" w:eastAsia="Times New Roman" w:hAnsi="Arial" w:cs="Arial"/>
          <w:sz w:val="20"/>
          <w:szCs w:val="20"/>
          <w:lang w:eastAsia="ru-RU"/>
        </w:rPr>
        <w:t>едприятий на капитальный  ремонт, реконструкцию и обновление основных фондов;</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наличием сверхнормативных затрат энергетических ресурсов на производство;</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высоким уровнем потерь воды и тепловой энергии в процессе производства и транспортировки ресурсов до потребителей.</w:t>
      </w:r>
    </w:p>
    <w:p w:rsidR="00567855" w:rsidRPr="00567855" w:rsidRDefault="00567855" w:rsidP="00567855">
      <w:pPr>
        <w:spacing w:after="0" w:line="240" w:lineRule="auto"/>
        <w:ind w:firstLine="72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567855" w:rsidRPr="00567855" w:rsidRDefault="00567855" w:rsidP="00567855">
      <w:pPr>
        <w:spacing w:after="0" w:line="240" w:lineRule="auto"/>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ab/>
        <w:t>Для решения проблем, связанных с техническим состоянием объектов коммунальной инфраструктуры, необходимо увеличение объемов реконструкции и модернизации таких объектов с применением энергосберегающих материалов и технологий.</w:t>
      </w:r>
    </w:p>
    <w:p w:rsidR="00567855" w:rsidRPr="00567855" w:rsidRDefault="00567855" w:rsidP="00567855">
      <w:pPr>
        <w:spacing w:after="0" w:line="240" w:lineRule="auto"/>
        <w:ind w:firstLine="708"/>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Принятие подпрограммы обусловлено необходимостью предупреждения ситуаций, которые могут привести к нарушению </w:t>
      </w:r>
      <w:proofErr w:type="gramStart"/>
      <w:r w:rsidRPr="00567855">
        <w:rPr>
          <w:rFonts w:ascii="Arial" w:eastAsia="Times New Roman" w:hAnsi="Arial" w:cs="Arial"/>
          <w:sz w:val="20"/>
          <w:szCs w:val="20"/>
          <w:lang w:eastAsia="ru-RU"/>
        </w:rPr>
        <w:t>функционирования систем жизнеобеспечения населения муниципальных образований</w:t>
      </w:r>
      <w:proofErr w:type="gramEnd"/>
      <w:r w:rsidRPr="00567855">
        <w:rPr>
          <w:rFonts w:ascii="Arial" w:eastAsia="Times New Roman" w:hAnsi="Arial" w:cs="Arial"/>
          <w:sz w:val="20"/>
          <w:szCs w:val="20"/>
          <w:lang w:eastAsia="ru-RU"/>
        </w:rPr>
        <w:t xml:space="preserve">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567855" w:rsidRPr="00567855" w:rsidRDefault="00567855" w:rsidP="00567855">
      <w:pPr>
        <w:spacing w:after="0" w:line="240" w:lineRule="auto"/>
        <w:ind w:firstLine="708"/>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краевой поддержки.</w:t>
      </w:r>
    </w:p>
    <w:p w:rsidR="00567855" w:rsidRPr="00567855" w:rsidRDefault="00567855" w:rsidP="00567855">
      <w:pPr>
        <w:spacing w:after="0" w:line="240" w:lineRule="auto"/>
        <w:ind w:firstLine="540"/>
        <w:jc w:val="both"/>
        <w:rPr>
          <w:rFonts w:ascii="Arial" w:eastAsia="Times New Roman" w:hAnsi="Arial" w:cs="Arial"/>
          <w:sz w:val="20"/>
          <w:szCs w:val="20"/>
          <w:lang w:eastAsia="ru-RU"/>
        </w:rPr>
      </w:pPr>
    </w:p>
    <w:p w:rsidR="00567855" w:rsidRPr="00567855" w:rsidRDefault="00567855" w:rsidP="00567855">
      <w:pPr>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lastRenderedPageBreak/>
        <w:t>2.2. Основная цель и задачи, этапы и сроки выполнения подпрограммы, показатели результативности</w:t>
      </w:r>
    </w:p>
    <w:p w:rsidR="00567855" w:rsidRPr="00567855" w:rsidRDefault="00567855" w:rsidP="00567855">
      <w:pPr>
        <w:spacing w:after="0" w:line="240" w:lineRule="auto"/>
        <w:ind w:firstLine="540"/>
        <w:jc w:val="both"/>
        <w:rPr>
          <w:rFonts w:ascii="Arial" w:eastAsia="Times New Roman" w:hAnsi="Arial" w:cs="Arial"/>
          <w:b/>
          <w:sz w:val="20"/>
          <w:szCs w:val="20"/>
          <w:lang w:eastAsia="ru-RU"/>
        </w:rPr>
      </w:pP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Целью подпрограммы является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w:t>
      </w:r>
      <w:proofErr w:type="spellStart"/>
      <w:r w:rsidRPr="00567855">
        <w:rPr>
          <w:rFonts w:ascii="Arial" w:eastAsia="Times New Roman" w:hAnsi="Arial" w:cs="Arial"/>
          <w:sz w:val="20"/>
          <w:szCs w:val="20"/>
          <w:lang w:eastAsia="ru-RU"/>
        </w:rPr>
        <w:t>Богучанский</w:t>
      </w:r>
      <w:proofErr w:type="spellEnd"/>
      <w:r w:rsidRPr="00567855">
        <w:rPr>
          <w:rFonts w:ascii="Arial" w:eastAsia="Times New Roman" w:hAnsi="Arial" w:cs="Arial"/>
          <w:sz w:val="20"/>
          <w:szCs w:val="20"/>
          <w:lang w:eastAsia="ru-RU"/>
        </w:rPr>
        <w:t xml:space="preserve"> район.</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Основной задачей является обеспечение надежной эксплуатации объектов коммунальной инфраструктуры муниципального образования </w:t>
      </w:r>
      <w:proofErr w:type="spellStart"/>
      <w:r w:rsidRPr="00567855">
        <w:rPr>
          <w:rFonts w:ascii="Arial" w:eastAsia="Times New Roman" w:hAnsi="Arial" w:cs="Arial"/>
          <w:sz w:val="20"/>
          <w:szCs w:val="20"/>
          <w:lang w:eastAsia="ru-RU"/>
        </w:rPr>
        <w:t>Богучанский</w:t>
      </w:r>
      <w:proofErr w:type="spellEnd"/>
      <w:r w:rsidRPr="00567855">
        <w:rPr>
          <w:rFonts w:ascii="Arial" w:eastAsia="Times New Roman" w:hAnsi="Arial" w:cs="Arial"/>
          <w:sz w:val="20"/>
          <w:szCs w:val="20"/>
          <w:lang w:eastAsia="ru-RU"/>
        </w:rPr>
        <w:t xml:space="preserve"> район.</w:t>
      </w:r>
    </w:p>
    <w:p w:rsidR="00567855" w:rsidRPr="00567855" w:rsidRDefault="00567855" w:rsidP="00567855">
      <w:pPr>
        <w:spacing w:after="0" w:line="240" w:lineRule="auto"/>
        <w:ind w:firstLine="567"/>
        <w:jc w:val="both"/>
        <w:rPr>
          <w:rFonts w:ascii="Arial" w:hAnsi="Arial" w:cs="Arial"/>
          <w:sz w:val="20"/>
          <w:szCs w:val="20"/>
          <w:lang w:eastAsia="ru-RU"/>
        </w:rPr>
      </w:pPr>
      <w:r w:rsidRPr="00567855">
        <w:rPr>
          <w:rFonts w:ascii="Arial" w:eastAsia="Times New Roman" w:hAnsi="Arial" w:cs="Arial"/>
          <w:sz w:val="20"/>
          <w:szCs w:val="20"/>
          <w:lang w:eastAsia="ru-RU"/>
        </w:rPr>
        <w:t xml:space="preserve">В рамках настоящей задачи планируется провести капитальный ремонт сетей </w:t>
      </w:r>
      <w:proofErr w:type="spellStart"/>
      <w:r w:rsidRPr="00567855">
        <w:rPr>
          <w:rFonts w:ascii="Arial" w:eastAsia="Times New Roman" w:hAnsi="Arial" w:cs="Arial"/>
          <w:sz w:val="20"/>
          <w:szCs w:val="20"/>
          <w:lang w:eastAsia="ru-RU"/>
        </w:rPr>
        <w:t>тепл</w:t>
      </w:r>
      <w:proofErr w:type="gramStart"/>
      <w:r w:rsidRPr="00567855">
        <w:rPr>
          <w:rFonts w:ascii="Arial" w:eastAsia="Times New Roman" w:hAnsi="Arial" w:cs="Arial"/>
          <w:sz w:val="20"/>
          <w:szCs w:val="20"/>
          <w:lang w:eastAsia="ru-RU"/>
        </w:rPr>
        <w:t>о-</w:t>
      </w:r>
      <w:proofErr w:type="gramEnd"/>
      <w:r w:rsidRPr="00567855">
        <w:rPr>
          <w:rFonts w:ascii="Arial" w:eastAsia="Times New Roman" w:hAnsi="Arial" w:cs="Arial"/>
          <w:sz w:val="20"/>
          <w:szCs w:val="20"/>
          <w:lang w:eastAsia="ru-RU"/>
        </w:rPr>
        <w:t>,водоснабжения</w:t>
      </w:r>
      <w:proofErr w:type="spellEnd"/>
      <w:r w:rsidRPr="00567855">
        <w:rPr>
          <w:rFonts w:ascii="Arial" w:eastAsia="Times New Roman" w:hAnsi="Arial" w:cs="Arial"/>
          <w:sz w:val="20"/>
          <w:szCs w:val="20"/>
          <w:lang w:eastAsia="ru-RU"/>
        </w:rPr>
        <w:t>, сетей водоснабжения, а также капитальный ремонт котлов, объектов теплоснабжения, водоснабжения, водоотведения.</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Срок реализации подпрограммы:  2020 -2023 годы.</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 рамках задач, стоящих перед администрацией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сформирована подпрограмма. </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 </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консолидация сре</w:t>
      </w:r>
      <w:proofErr w:type="gramStart"/>
      <w:r w:rsidRPr="00567855">
        <w:rPr>
          <w:rFonts w:ascii="Arial" w:eastAsia="Times New Roman" w:hAnsi="Arial" w:cs="Arial"/>
          <w:sz w:val="20"/>
          <w:szCs w:val="20"/>
          <w:lang w:eastAsia="ru-RU"/>
        </w:rPr>
        <w:t>дств дл</w:t>
      </w:r>
      <w:proofErr w:type="gramEnd"/>
      <w:r w:rsidRPr="00567855">
        <w:rPr>
          <w:rFonts w:ascii="Arial" w:eastAsia="Times New Roman" w:hAnsi="Arial" w:cs="Arial"/>
          <w:sz w:val="20"/>
          <w:szCs w:val="20"/>
          <w:lang w:eastAsia="ru-RU"/>
        </w:rPr>
        <w:t xml:space="preserve">я реализации приоритетных направлений развития коммунального комплекса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w:t>
      </w:r>
      <w:r w:rsidRPr="00567855">
        <w:rPr>
          <w:rFonts w:ascii="Arial" w:eastAsia="Times New Roman" w:hAnsi="Arial" w:cs="Arial"/>
          <w:sz w:val="20"/>
          <w:szCs w:val="20"/>
          <w:lang w:eastAsia="ru-RU"/>
        </w:rPr>
        <w:tab/>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proofErr w:type="gramStart"/>
      <w:r w:rsidRPr="00567855">
        <w:rPr>
          <w:rFonts w:ascii="Arial" w:eastAsia="Times New Roman" w:hAnsi="Arial" w:cs="Arial"/>
          <w:sz w:val="20"/>
          <w:szCs w:val="20"/>
          <w:lang w:eastAsia="ru-RU"/>
        </w:rPr>
        <w:t xml:space="preserve">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 </w:t>
      </w:r>
      <w:r w:rsidRPr="00567855">
        <w:rPr>
          <w:rFonts w:ascii="Arial" w:eastAsia="Times New Roman" w:hAnsi="Arial" w:cs="Arial"/>
          <w:sz w:val="20"/>
          <w:szCs w:val="20"/>
          <w:lang w:eastAsia="ru-RU"/>
        </w:rPr>
        <w:tab/>
      </w:r>
      <w:proofErr w:type="gramEnd"/>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r w:rsidRPr="00567855">
        <w:rPr>
          <w:rFonts w:ascii="Arial" w:eastAsia="Times New Roman" w:hAnsi="Arial" w:cs="Arial"/>
          <w:sz w:val="20"/>
          <w:szCs w:val="20"/>
          <w:lang w:eastAsia="ru-RU"/>
        </w:rPr>
        <w:tab/>
        <w:t xml:space="preserve"> </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оценка потребностей в финансовых средствах;</w:t>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К компетенции администрации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(отдел лесного хозяйства, жилищной политики, транспорта и связи), как муниципального заказчика – координатора подпрограммы относятся: </w:t>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p>
    <w:p w:rsidR="00567855" w:rsidRPr="00567855" w:rsidRDefault="00567855" w:rsidP="00567855">
      <w:pPr>
        <w:spacing w:after="0" w:line="240" w:lineRule="auto"/>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разработка нормативных актов, необходимых для реализации подпрограммы;</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r w:rsidRPr="00567855">
        <w:rPr>
          <w:rFonts w:ascii="Arial" w:eastAsia="Times New Roman" w:hAnsi="Arial" w:cs="Arial"/>
          <w:sz w:val="20"/>
          <w:szCs w:val="20"/>
          <w:lang w:eastAsia="ru-RU"/>
        </w:rPr>
        <w:tab/>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r w:rsidRPr="00567855">
        <w:rPr>
          <w:rFonts w:ascii="Arial" w:eastAsia="Times New Roman" w:hAnsi="Arial" w:cs="Arial"/>
          <w:sz w:val="20"/>
          <w:szCs w:val="20"/>
          <w:lang w:eastAsia="ru-RU"/>
        </w:rPr>
        <w:tab/>
        <w:t xml:space="preserve"> </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w:t>
      </w:r>
      <w:r w:rsidRPr="00567855">
        <w:rPr>
          <w:rFonts w:ascii="Arial" w:eastAsia="Times New Roman" w:hAnsi="Arial" w:cs="Arial"/>
          <w:sz w:val="20"/>
          <w:szCs w:val="20"/>
          <w:lang w:eastAsia="ru-RU"/>
        </w:rPr>
        <w:tab/>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подготовка ежегодного отчета о ходе реализации подпрограммы. </w:t>
      </w:r>
    </w:p>
    <w:p w:rsidR="00567855" w:rsidRPr="00567855" w:rsidRDefault="00567855" w:rsidP="00567855">
      <w:pPr>
        <w:spacing w:after="0" w:line="240" w:lineRule="auto"/>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Достижимость и </w:t>
      </w:r>
      <w:proofErr w:type="spellStart"/>
      <w:r w:rsidRPr="00567855">
        <w:rPr>
          <w:rFonts w:ascii="Arial" w:eastAsia="Times New Roman" w:hAnsi="Arial" w:cs="Arial"/>
          <w:sz w:val="20"/>
          <w:szCs w:val="20"/>
          <w:lang w:eastAsia="ru-RU"/>
        </w:rPr>
        <w:t>измеряемость</w:t>
      </w:r>
      <w:proofErr w:type="spellEnd"/>
      <w:r w:rsidRPr="00567855">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 </w:t>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t>Перечень показателей результативности подпрограммы представлен в приложении № 1 к настоящей подпрограмме.</w:t>
      </w:r>
    </w:p>
    <w:p w:rsidR="00567855" w:rsidRPr="00567855" w:rsidRDefault="00567855" w:rsidP="00567855">
      <w:pPr>
        <w:spacing w:after="0" w:line="240" w:lineRule="auto"/>
        <w:jc w:val="both"/>
        <w:rPr>
          <w:rFonts w:ascii="Arial" w:eastAsia="Times New Roman" w:hAnsi="Arial" w:cs="Arial"/>
          <w:sz w:val="20"/>
          <w:szCs w:val="20"/>
          <w:lang w:eastAsia="ru-RU"/>
        </w:rPr>
      </w:pPr>
    </w:p>
    <w:p w:rsidR="00567855" w:rsidRPr="00567855" w:rsidRDefault="00567855" w:rsidP="00567855">
      <w:pPr>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2.3. Механизм реализации подпрограммы</w:t>
      </w:r>
    </w:p>
    <w:p w:rsidR="00567855" w:rsidRPr="00567855" w:rsidRDefault="00567855" w:rsidP="00567855">
      <w:pPr>
        <w:spacing w:after="0" w:line="240" w:lineRule="auto"/>
        <w:ind w:firstLine="540"/>
        <w:jc w:val="both"/>
        <w:rPr>
          <w:rFonts w:ascii="Arial" w:eastAsia="Times New Roman" w:hAnsi="Arial" w:cs="Arial"/>
          <w:sz w:val="20"/>
          <w:szCs w:val="20"/>
          <w:lang w:eastAsia="ru-RU"/>
        </w:rPr>
      </w:pPr>
    </w:p>
    <w:p w:rsidR="00567855" w:rsidRPr="00567855" w:rsidRDefault="00567855" w:rsidP="00567855">
      <w:pPr>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567855">
        <w:rPr>
          <w:rFonts w:ascii="Arial" w:eastAsia="Times New Roman" w:hAnsi="Arial" w:cs="Arial"/>
          <w:sz w:val="20"/>
          <w:szCs w:val="20"/>
          <w:lang w:eastAsia="ru-RU"/>
        </w:rPr>
        <w:t>повышения эффективности реализации мероприятий подпрограммы</w:t>
      </w:r>
      <w:proofErr w:type="gramEnd"/>
      <w:r w:rsidRPr="00567855">
        <w:rPr>
          <w:rFonts w:ascii="Arial" w:eastAsia="Times New Roman" w:hAnsi="Arial" w:cs="Arial"/>
          <w:sz w:val="20"/>
          <w:szCs w:val="20"/>
          <w:lang w:eastAsia="ru-RU"/>
        </w:rPr>
        <w:t xml:space="preserve"> и достижения показателей результативности.</w:t>
      </w:r>
    </w:p>
    <w:p w:rsidR="00567855" w:rsidRPr="00567855" w:rsidRDefault="00567855" w:rsidP="00567855">
      <w:pPr>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Администрация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(отдел лесного хозяйства, жилищной политики, транспорта и связи), как муниципальный заказчик – координатор подпрограммы, осуществляет:</w:t>
      </w:r>
    </w:p>
    <w:p w:rsidR="00567855" w:rsidRPr="00567855" w:rsidRDefault="00567855" w:rsidP="00567855">
      <w:pPr>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567855" w:rsidRPr="00567855" w:rsidRDefault="00567855" w:rsidP="00567855">
      <w:pPr>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567855" w:rsidRPr="00567855" w:rsidRDefault="00567855" w:rsidP="00567855">
      <w:pPr>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567855" w:rsidRPr="00567855" w:rsidRDefault="00567855" w:rsidP="00567855">
      <w:pPr>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w:t>
      </w:r>
    </w:p>
    <w:p w:rsidR="00567855" w:rsidRPr="00567855" w:rsidRDefault="00567855" w:rsidP="00567855">
      <w:pPr>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lastRenderedPageBreak/>
        <w:t xml:space="preserve">Исполнителями мероприятий подпрограммы и главными распорядителями бюджетных средств подпрограммы являются МКУ «Муниципальная служба Заказчика», УМС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которые осуществляют </w:t>
      </w:r>
      <w:proofErr w:type="spellStart"/>
      <w:r w:rsidRPr="00567855">
        <w:rPr>
          <w:rFonts w:ascii="Arial" w:eastAsia="Times New Roman" w:hAnsi="Arial" w:cs="Arial"/>
          <w:sz w:val="20"/>
          <w:szCs w:val="20"/>
          <w:lang w:eastAsia="ru-RU"/>
        </w:rPr>
        <w:t>асходование</w:t>
      </w:r>
      <w:proofErr w:type="spellEnd"/>
      <w:r w:rsidRPr="00567855">
        <w:rPr>
          <w:rFonts w:ascii="Arial" w:eastAsia="Times New Roman" w:hAnsi="Arial" w:cs="Arial"/>
          <w:sz w:val="20"/>
          <w:szCs w:val="20"/>
          <w:lang w:eastAsia="ru-RU"/>
        </w:rPr>
        <w:t xml:space="preserve"> бюджетных сре</w:t>
      </w:r>
      <w:proofErr w:type="gramStart"/>
      <w:r w:rsidRPr="00567855">
        <w:rPr>
          <w:rFonts w:ascii="Arial" w:eastAsia="Times New Roman" w:hAnsi="Arial" w:cs="Arial"/>
          <w:sz w:val="20"/>
          <w:szCs w:val="20"/>
          <w:lang w:eastAsia="ru-RU"/>
        </w:rPr>
        <w:t>дств в п</w:t>
      </w:r>
      <w:proofErr w:type="gramEnd"/>
      <w:r w:rsidRPr="00567855">
        <w:rPr>
          <w:rFonts w:ascii="Arial" w:eastAsia="Times New Roman" w:hAnsi="Arial" w:cs="Arial"/>
          <w:sz w:val="20"/>
          <w:szCs w:val="20"/>
          <w:lang w:eastAsia="ru-RU"/>
        </w:rPr>
        <w:t>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Комплекс мер, осуществляемых исполнителем подпрограммы, заключается в реализации организационных, </w:t>
      </w:r>
      <w:proofErr w:type="gramStart"/>
      <w:r w:rsidRPr="00567855">
        <w:rPr>
          <w:rFonts w:ascii="Arial" w:eastAsia="Times New Roman" w:hAnsi="Arial" w:cs="Arial"/>
          <w:sz w:val="20"/>
          <w:szCs w:val="20"/>
          <w:lang w:eastAsia="ru-RU"/>
        </w:rPr>
        <w:t>экономических и правовых механизмов</w:t>
      </w:r>
      <w:proofErr w:type="gramEnd"/>
      <w:r w:rsidRPr="00567855">
        <w:rPr>
          <w:rFonts w:ascii="Arial" w:eastAsia="Times New Roman" w:hAnsi="Arial" w:cs="Arial"/>
          <w:sz w:val="20"/>
          <w:szCs w:val="20"/>
          <w:lang w:eastAsia="ru-RU"/>
        </w:rPr>
        <w:t>.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567855" w:rsidRPr="00567855" w:rsidRDefault="00567855" w:rsidP="00567855">
      <w:pPr>
        <w:spacing w:after="0" w:line="240" w:lineRule="auto"/>
        <w:ind w:firstLine="567"/>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Федеральный закон от 27.07.2010 № 190-ФЗ «О теплоснабжении»;</w:t>
      </w:r>
    </w:p>
    <w:p w:rsidR="00567855" w:rsidRPr="00567855" w:rsidRDefault="00567855" w:rsidP="00567855">
      <w:pPr>
        <w:spacing w:after="0" w:line="240" w:lineRule="auto"/>
        <w:ind w:firstLine="567"/>
        <w:jc w:val="both"/>
        <w:rPr>
          <w:rFonts w:ascii="Arial" w:hAnsi="Arial" w:cs="Arial"/>
          <w:sz w:val="20"/>
          <w:szCs w:val="20"/>
          <w:lang w:eastAsia="ru-RU"/>
        </w:rPr>
      </w:pPr>
      <w:r w:rsidRPr="00567855">
        <w:rPr>
          <w:rFonts w:ascii="Arial" w:eastAsia="Times New Roman" w:hAnsi="Arial" w:cs="Arial"/>
          <w:sz w:val="20"/>
          <w:szCs w:val="20"/>
          <w:lang w:eastAsia="ru-RU"/>
        </w:rPr>
        <w:t>Федеральный закон от 07.12.2011 № 416-ФЗ «О водоснабжении и водоотведении».</w:t>
      </w:r>
    </w:p>
    <w:p w:rsidR="00567855" w:rsidRPr="00567855" w:rsidRDefault="00567855" w:rsidP="00567855">
      <w:pPr>
        <w:spacing w:after="0" w:line="240" w:lineRule="auto"/>
        <w:ind w:firstLine="540"/>
        <w:jc w:val="both"/>
        <w:rPr>
          <w:rFonts w:ascii="Arial" w:eastAsia="Times New Roman" w:hAnsi="Arial" w:cs="Arial"/>
          <w:sz w:val="20"/>
          <w:szCs w:val="20"/>
          <w:lang w:eastAsia="ru-RU"/>
        </w:rPr>
      </w:pPr>
    </w:p>
    <w:p w:rsidR="00567855" w:rsidRPr="00567855" w:rsidRDefault="00567855" w:rsidP="00567855">
      <w:pPr>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2.4. Управление подпрограммой и </w:t>
      </w:r>
      <w:proofErr w:type="gramStart"/>
      <w:r w:rsidRPr="00567855">
        <w:rPr>
          <w:rFonts w:ascii="Arial" w:eastAsia="Times New Roman" w:hAnsi="Arial" w:cs="Arial"/>
          <w:sz w:val="20"/>
          <w:szCs w:val="20"/>
          <w:lang w:eastAsia="ru-RU"/>
        </w:rPr>
        <w:t>контроль за</w:t>
      </w:r>
      <w:proofErr w:type="gramEnd"/>
      <w:r w:rsidRPr="00567855">
        <w:rPr>
          <w:rFonts w:ascii="Arial" w:eastAsia="Times New Roman" w:hAnsi="Arial" w:cs="Arial"/>
          <w:sz w:val="20"/>
          <w:szCs w:val="20"/>
          <w:lang w:eastAsia="ru-RU"/>
        </w:rPr>
        <w:t xml:space="preserve"> ходом ее выполнения</w:t>
      </w:r>
    </w:p>
    <w:p w:rsidR="00567855" w:rsidRPr="00567855" w:rsidRDefault="00567855" w:rsidP="00567855">
      <w:pPr>
        <w:spacing w:after="0" w:line="240" w:lineRule="auto"/>
        <w:ind w:firstLine="540"/>
        <w:jc w:val="both"/>
        <w:rPr>
          <w:rFonts w:ascii="Arial" w:eastAsia="Times New Roman" w:hAnsi="Arial" w:cs="Arial"/>
          <w:sz w:val="20"/>
          <w:szCs w:val="20"/>
          <w:lang w:eastAsia="ru-RU"/>
        </w:rPr>
      </w:pP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Управление подпрограммой и </w:t>
      </w:r>
      <w:proofErr w:type="gramStart"/>
      <w:r w:rsidRPr="00567855">
        <w:rPr>
          <w:rFonts w:ascii="Arial" w:eastAsia="Times New Roman" w:hAnsi="Arial" w:cs="Arial"/>
          <w:sz w:val="20"/>
          <w:szCs w:val="20"/>
          <w:lang w:eastAsia="ru-RU"/>
        </w:rPr>
        <w:t>контроль за</w:t>
      </w:r>
      <w:proofErr w:type="gramEnd"/>
      <w:r w:rsidRPr="00567855">
        <w:rPr>
          <w:rFonts w:ascii="Arial" w:eastAsia="Times New Roman" w:hAnsi="Arial" w:cs="Arial"/>
          <w:sz w:val="20"/>
          <w:szCs w:val="20"/>
          <w:lang w:eastAsia="ru-RU"/>
        </w:rPr>
        <w:t xml:space="preserve"> ходом ее выполнения осуществляется в соответствии с Порядком принятия решений о разработке муниципальных программ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от 17.07.2013 № 849-п. </w:t>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r>
      <w:r w:rsidRPr="00567855">
        <w:rPr>
          <w:rFonts w:ascii="Arial" w:eastAsia="Times New Roman" w:hAnsi="Arial" w:cs="Arial"/>
          <w:sz w:val="20"/>
          <w:szCs w:val="20"/>
          <w:lang w:eastAsia="ru-RU"/>
        </w:rPr>
        <w:tab/>
        <w:t xml:space="preserve">Ответственными за подготовку и представление отчетных данных является администрация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(отдел лесного хозяйства, жилищной политики, транспорта и связи) в сроки установленные постановлением администрации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от 17.07.2013 № 849-п.</w:t>
      </w:r>
    </w:p>
    <w:p w:rsidR="00567855" w:rsidRPr="00567855" w:rsidRDefault="00567855" w:rsidP="00567855">
      <w:pPr>
        <w:spacing w:after="0" w:line="240" w:lineRule="auto"/>
        <w:ind w:firstLine="708"/>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 (отдел лесного хозяйства, жилищной политики, транспорта и связи), МКУ «Муниципальная служба Заказчика», УМС </w:t>
      </w:r>
      <w:proofErr w:type="spellStart"/>
      <w:r w:rsidRPr="00567855">
        <w:rPr>
          <w:rFonts w:ascii="Arial" w:eastAsia="Times New Roman" w:hAnsi="Arial" w:cs="Arial"/>
          <w:sz w:val="20"/>
          <w:szCs w:val="20"/>
          <w:lang w:eastAsia="ru-RU"/>
        </w:rPr>
        <w:t>Богучанского</w:t>
      </w:r>
      <w:proofErr w:type="spellEnd"/>
      <w:r w:rsidRPr="00567855">
        <w:rPr>
          <w:rFonts w:ascii="Arial" w:eastAsia="Times New Roman" w:hAnsi="Arial" w:cs="Arial"/>
          <w:sz w:val="20"/>
          <w:szCs w:val="20"/>
          <w:lang w:eastAsia="ru-RU"/>
        </w:rPr>
        <w:t xml:space="preserve"> района.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p>
    <w:p w:rsidR="00567855" w:rsidRPr="00567855" w:rsidRDefault="00567855" w:rsidP="00567855">
      <w:pPr>
        <w:spacing w:after="0" w:line="240" w:lineRule="auto"/>
        <w:jc w:val="center"/>
        <w:rPr>
          <w:rFonts w:ascii="Arial" w:eastAsia="Times New Roman" w:hAnsi="Arial" w:cs="Arial"/>
          <w:sz w:val="20"/>
          <w:szCs w:val="20"/>
          <w:lang w:eastAsia="ru-RU"/>
        </w:rPr>
      </w:pPr>
    </w:p>
    <w:p w:rsidR="00567855" w:rsidRPr="00567855" w:rsidRDefault="00567855" w:rsidP="00567855">
      <w:pPr>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567855" w:rsidRPr="00567855" w:rsidRDefault="00567855" w:rsidP="00567855">
      <w:pPr>
        <w:spacing w:after="0" w:line="240" w:lineRule="auto"/>
        <w:ind w:firstLine="540"/>
        <w:jc w:val="both"/>
        <w:rPr>
          <w:rFonts w:ascii="Arial" w:eastAsia="Times New Roman" w:hAnsi="Arial" w:cs="Arial"/>
          <w:sz w:val="20"/>
          <w:szCs w:val="20"/>
          <w:lang w:eastAsia="ru-RU"/>
        </w:rPr>
      </w:pP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567855" w:rsidRPr="00567855" w:rsidRDefault="00567855" w:rsidP="00567855">
      <w:pPr>
        <w:spacing w:after="0" w:line="240" w:lineRule="auto"/>
        <w:ind w:firstLine="708"/>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Проведенный капитальный ремонт позволит снизить критический уровень износа объектов коммунальной инфраструктуры, повысить надежность предоставления коммунальных услуг потребителям требуемого объема и качества, и как следствие, улучшить качественный уровень жизни населения района.</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567855" w:rsidRPr="00567855" w:rsidRDefault="00567855" w:rsidP="00567855">
      <w:pPr>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567855" w:rsidRPr="00567855" w:rsidRDefault="00567855" w:rsidP="00567855">
      <w:pPr>
        <w:spacing w:after="0" w:line="240" w:lineRule="auto"/>
        <w:ind w:firstLine="540"/>
        <w:jc w:val="both"/>
        <w:rPr>
          <w:rFonts w:ascii="Arial" w:eastAsia="Times New Roman" w:hAnsi="Arial" w:cs="Arial"/>
          <w:sz w:val="20"/>
          <w:szCs w:val="20"/>
          <w:lang w:eastAsia="ru-RU"/>
        </w:rPr>
      </w:pPr>
    </w:p>
    <w:p w:rsidR="00567855" w:rsidRPr="00567855" w:rsidRDefault="00567855" w:rsidP="00567855">
      <w:pPr>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2.6. Мероприятия подпрограммы</w:t>
      </w:r>
    </w:p>
    <w:p w:rsidR="00567855" w:rsidRPr="00567855" w:rsidRDefault="00567855" w:rsidP="00567855">
      <w:pPr>
        <w:spacing w:after="0" w:line="240" w:lineRule="auto"/>
        <w:ind w:firstLine="540"/>
        <w:jc w:val="both"/>
        <w:rPr>
          <w:rFonts w:ascii="Arial" w:eastAsia="Times New Roman" w:hAnsi="Arial" w:cs="Arial"/>
          <w:sz w:val="20"/>
          <w:szCs w:val="20"/>
          <w:lang w:eastAsia="ru-RU"/>
        </w:rPr>
      </w:pPr>
    </w:p>
    <w:p w:rsidR="00567855" w:rsidRPr="00567855" w:rsidRDefault="00567855" w:rsidP="00567855">
      <w:pPr>
        <w:spacing w:after="0" w:line="240" w:lineRule="auto"/>
        <w:ind w:firstLine="54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Перечень мероприятий подпрограммы приведен в приложении № 2 к настоящей подпрограмме.</w:t>
      </w:r>
    </w:p>
    <w:p w:rsidR="00567855" w:rsidRPr="00567855" w:rsidRDefault="00567855" w:rsidP="00567855">
      <w:pPr>
        <w:spacing w:after="0" w:line="240" w:lineRule="auto"/>
        <w:ind w:firstLine="540"/>
        <w:jc w:val="both"/>
        <w:rPr>
          <w:rFonts w:ascii="Arial" w:eastAsia="Times New Roman" w:hAnsi="Arial" w:cs="Arial"/>
          <w:sz w:val="20"/>
          <w:szCs w:val="20"/>
          <w:lang w:eastAsia="ru-RU"/>
        </w:rPr>
      </w:pPr>
    </w:p>
    <w:p w:rsidR="00567855" w:rsidRPr="00567855" w:rsidRDefault="00567855" w:rsidP="00567855">
      <w:pPr>
        <w:spacing w:after="0" w:line="240" w:lineRule="auto"/>
        <w:jc w:val="center"/>
        <w:rPr>
          <w:rFonts w:ascii="Arial" w:eastAsia="Times New Roman" w:hAnsi="Arial" w:cs="Arial"/>
          <w:sz w:val="20"/>
          <w:szCs w:val="20"/>
          <w:lang w:eastAsia="ru-RU"/>
        </w:rPr>
      </w:pPr>
      <w:r w:rsidRPr="0056785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567855" w:rsidRPr="00567855" w:rsidRDefault="00567855" w:rsidP="00567855">
      <w:pPr>
        <w:spacing w:after="0" w:line="240" w:lineRule="auto"/>
        <w:jc w:val="center"/>
        <w:rPr>
          <w:rFonts w:ascii="Arial" w:eastAsia="Times New Roman" w:hAnsi="Arial" w:cs="Arial"/>
          <w:sz w:val="20"/>
          <w:szCs w:val="20"/>
          <w:lang w:eastAsia="ru-RU"/>
        </w:rPr>
      </w:pPr>
    </w:p>
    <w:p w:rsidR="00567855" w:rsidRPr="00567855" w:rsidRDefault="00567855" w:rsidP="00567855">
      <w:pPr>
        <w:autoSpaceDE w:val="0"/>
        <w:autoSpaceDN w:val="0"/>
        <w:adjustRightInd w:val="0"/>
        <w:spacing w:after="0" w:line="240" w:lineRule="auto"/>
        <w:ind w:firstLine="708"/>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567855" w:rsidRPr="00567855" w:rsidRDefault="00567855" w:rsidP="00567855">
      <w:pPr>
        <w:spacing w:after="0" w:line="240" w:lineRule="auto"/>
        <w:ind w:firstLine="708"/>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567855" w:rsidRPr="00567855" w:rsidRDefault="00567855" w:rsidP="00567855">
      <w:pPr>
        <w:spacing w:after="0" w:line="240" w:lineRule="auto"/>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ab/>
        <w:t>Дополнительных материальных и трудовых затрат на реализацию подпрограммы не потребуется.</w:t>
      </w:r>
    </w:p>
    <w:p w:rsidR="00567855" w:rsidRPr="00567855" w:rsidRDefault="00567855" w:rsidP="00567855">
      <w:pPr>
        <w:spacing w:after="0" w:line="240" w:lineRule="auto"/>
        <w:jc w:val="both"/>
        <w:rPr>
          <w:rFonts w:ascii="Arial" w:eastAsia="Times New Roman" w:hAnsi="Arial" w:cs="Arial"/>
          <w:sz w:val="20"/>
          <w:szCs w:val="20"/>
          <w:lang w:eastAsia="ru-RU"/>
        </w:rPr>
      </w:pPr>
    </w:p>
    <w:p w:rsidR="00567855" w:rsidRPr="00567855" w:rsidRDefault="00567855" w:rsidP="00567855">
      <w:pPr>
        <w:spacing w:after="0" w:line="240" w:lineRule="auto"/>
        <w:jc w:val="right"/>
        <w:rPr>
          <w:rFonts w:ascii="Arial" w:hAnsi="Arial" w:cs="Arial"/>
          <w:sz w:val="18"/>
          <w:szCs w:val="14"/>
          <w:lang w:eastAsia="ru-RU"/>
        </w:rPr>
      </w:pPr>
    </w:p>
    <w:p w:rsidR="00567855" w:rsidRPr="00567855" w:rsidRDefault="00567855" w:rsidP="00567855">
      <w:pPr>
        <w:spacing w:after="0" w:line="240" w:lineRule="auto"/>
        <w:jc w:val="right"/>
        <w:rPr>
          <w:rFonts w:ascii="Arial" w:hAnsi="Arial" w:cs="Arial"/>
          <w:sz w:val="18"/>
          <w:szCs w:val="14"/>
          <w:lang w:eastAsia="ru-RU"/>
        </w:rPr>
      </w:pPr>
      <w:r w:rsidRPr="00567855">
        <w:rPr>
          <w:rFonts w:ascii="Arial" w:hAnsi="Arial" w:cs="Arial"/>
          <w:sz w:val="18"/>
          <w:szCs w:val="14"/>
          <w:lang w:eastAsia="ru-RU"/>
        </w:rPr>
        <w:tab/>
      </w:r>
      <w:r w:rsidRPr="00567855">
        <w:rPr>
          <w:rFonts w:ascii="Arial" w:hAnsi="Arial" w:cs="Arial"/>
          <w:sz w:val="18"/>
          <w:szCs w:val="14"/>
          <w:lang w:eastAsia="ru-RU"/>
        </w:rPr>
        <w:tab/>
      </w:r>
      <w:r w:rsidRPr="00567855">
        <w:rPr>
          <w:rFonts w:ascii="Arial" w:hAnsi="Arial" w:cs="Arial"/>
          <w:sz w:val="18"/>
          <w:szCs w:val="14"/>
          <w:lang w:eastAsia="ru-RU"/>
        </w:rPr>
        <w:tab/>
      </w:r>
      <w:r w:rsidRPr="00567855">
        <w:rPr>
          <w:rFonts w:ascii="Arial" w:hAnsi="Arial" w:cs="Arial"/>
          <w:sz w:val="18"/>
          <w:szCs w:val="14"/>
          <w:lang w:eastAsia="ru-RU"/>
        </w:rPr>
        <w:tab/>
      </w:r>
      <w:r w:rsidRPr="00567855">
        <w:rPr>
          <w:rFonts w:ascii="Arial" w:hAnsi="Arial" w:cs="Arial"/>
          <w:sz w:val="18"/>
          <w:szCs w:val="14"/>
          <w:lang w:eastAsia="ru-RU"/>
        </w:rPr>
        <w:tab/>
      </w:r>
      <w:r w:rsidRPr="00567855">
        <w:rPr>
          <w:rFonts w:ascii="Arial" w:hAnsi="Arial" w:cs="Arial"/>
          <w:sz w:val="18"/>
          <w:szCs w:val="14"/>
          <w:lang w:eastAsia="ru-RU"/>
        </w:rPr>
        <w:tab/>
      </w:r>
      <w:r w:rsidRPr="00567855">
        <w:rPr>
          <w:rFonts w:ascii="Arial" w:hAnsi="Arial" w:cs="Arial"/>
          <w:sz w:val="18"/>
          <w:szCs w:val="14"/>
          <w:lang w:eastAsia="ru-RU"/>
        </w:rPr>
        <w:tab/>
      </w:r>
      <w:r w:rsidRPr="00567855">
        <w:rPr>
          <w:rFonts w:ascii="Arial" w:hAnsi="Arial" w:cs="Arial"/>
          <w:sz w:val="18"/>
          <w:szCs w:val="14"/>
          <w:lang w:eastAsia="ru-RU"/>
        </w:rPr>
        <w:tab/>
      </w:r>
      <w:r w:rsidRPr="00567855">
        <w:rPr>
          <w:rFonts w:ascii="Arial" w:hAnsi="Arial" w:cs="Arial"/>
          <w:sz w:val="18"/>
          <w:szCs w:val="14"/>
          <w:lang w:eastAsia="ru-RU"/>
        </w:rPr>
        <w:tab/>
      </w:r>
      <w:r w:rsidRPr="00567855">
        <w:rPr>
          <w:rFonts w:ascii="Arial" w:hAnsi="Arial" w:cs="Arial"/>
          <w:sz w:val="18"/>
          <w:szCs w:val="14"/>
          <w:lang w:eastAsia="ru-RU"/>
        </w:rPr>
        <w:tab/>
        <w:t xml:space="preserve">Приложение №7 к постановлению администрации </w:t>
      </w:r>
      <w:proofErr w:type="spellStart"/>
      <w:r w:rsidRPr="00567855">
        <w:rPr>
          <w:rFonts w:ascii="Arial" w:hAnsi="Arial" w:cs="Arial"/>
          <w:sz w:val="18"/>
          <w:szCs w:val="14"/>
          <w:lang w:eastAsia="ru-RU"/>
        </w:rPr>
        <w:t>Богучанского</w:t>
      </w:r>
      <w:proofErr w:type="spellEnd"/>
      <w:r w:rsidRPr="00567855">
        <w:rPr>
          <w:rFonts w:ascii="Arial" w:hAnsi="Arial" w:cs="Arial"/>
          <w:sz w:val="18"/>
          <w:szCs w:val="14"/>
          <w:lang w:eastAsia="ru-RU"/>
        </w:rPr>
        <w:t xml:space="preserve"> района от 29.10.2021 № 922-п</w:t>
      </w:r>
    </w:p>
    <w:p w:rsidR="00567855" w:rsidRPr="00567855" w:rsidRDefault="00567855" w:rsidP="00567855">
      <w:pPr>
        <w:spacing w:after="0" w:line="240" w:lineRule="auto"/>
        <w:jc w:val="right"/>
        <w:rPr>
          <w:rFonts w:ascii="Arial" w:hAnsi="Arial" w:cs="Arial"/>
          <w:sz w:val="18"/>
          <w:szCs w:val="14"/>
          <w:lang w:eastAsia="ru-RU"/>
        </w:rPr>
      </w:pPr>
      <w:r w:rsidRPr="00567855">
        <w:rPr>
          <w:rFonts w:ascii="Arial" w:hAnsi="Arial" w:cs="Arial"/>
          <w:sz w:val="18"/>
          <w:szCs w:val="14"/>
          <w:lang w:eastAsia="ru-RU"/>
        </w:rPr>
        <w:tab/>
      </w:r>
      <w:r w:rsidRPr="00567855">
        <w:rPr>
          <w:rFonts w:ascii="Arial" w:hAnsi="Arial" w:cs="Arial"/>
          <w:sz w:val="18"/>
          <w:szCs w:val="14"/>
          <w:lang w:eastAsia="ru-RU"/>
        </w:rPr>
        <w:tab/>
      </w:r>
      <w:r w:rsidRPr="00567855">
        <w:rPr>
          <w:rFonts w:ascii="Arial" w:hAnsi="Arial" w:cs="Arial"/>
          <w:sz w:val="18"/>
          <w:szCs w:val="14"/>
          <w:lang w:eastAsia="ru-RU"/>
        </w:rPr>
        <w:tab/>
      </w:r>
      <w:r w:rsidRPr="00567855">
        <w:rPr>
          <w:rFonts w:ascii="Arial" w:hAnsi="Arial" w:cs="Arial"/>
          <w:sz w:val="18"/>
          <w:szCs w:val="14"/>
          <w:lang w:eastAsia="ru-RU"/>
        </w:rPr>
        <w:tab/>
      </w:r>
      <w:r w:rsidRPr="00567855">
        <w:rPr>
          <w:rFonts w:ascii="Arial" w:hAnsi="Arial" w:cs="Arial"/>
          <w:sz w:val="18"/>
          <w:szCs w:val="14"/>
          <w:lang w:eastAsia="ru-RU"/>
        </w:rPr>
        <w:tab/>
      </w:r>
      <w:r w:rsidRPr="00567855">
        <w:rPr>
          <w:rFonts w:ascii="Arial" w:hAnsi="Arial" w:cs="Arial"/>
          <w:sz w:val="18"/>
          <w:szCs w:val="14"/>
          <w:lang w:eastAsia="ru-RU"/>
        </w:rPr>
        <w:tab/>
      </w:r>
      <w:r w:rsidRPr="00567855">
        <w:rPr>
          <w:rFonts w:ascii="Arial" w:hAnsi="Arial" w:cs="Arial"/>
          <w:sz w:val="18"/>
          <w:szCs w:val="14"/>
          <w:lang w:eastAsia="ru-RU"/>
        </w:rPr>
        <w:tab/>
      </w:r>
      <w:r w:rsidRPr="00567855">
        <w:rPr>
          <w:rFonts w:ascii="Arial" w:hAnsi="Arial" w:cs="Arial"/>
          <w:sz w:val="18"/>
          <w:szCs w:val="14"/>
          <w:lang w:eastAsia="ru-RU"/>
        </w:rPr>
        <w:tab/>
      </w:r>
      <w:r w:rsidRPr="00567855">
        <w:rPr>
          <w:rFonts w:ascii="Arial" w:hAnsi="Arial" w:cs="Arial"/>
          <w:sz w:val="18"/>
          <w:szCs w:val="14"/>
          <w:lang w:eastAsia="ru-RU"/>
        </w:rPr>
        <w:tab/>
      </w:r>
      <w:r w:rsidRPr="00567855">
        <w:rPr>
          <w:rFonts w:ascii="Arial" w:hAnsi="Arial" w:cs="Arial"/>
          <w:sz w:val="18"/>
          <w:szCs w:val="14"/>
          <w:lang w:eastAsia="ru-RU"/>
        </w:rPr>
        <w:tab/>
        <w:t>"Приложение № 2</w:t>
      </w:r>
    </w:p>
    <w:p w:rsidR="00567855" w:rsidRPr="00567855" w:rsidRDefault="00567855" w:rsidP="00567855">
      <w:pPr>
        <w:spacing w:after="0" w:line="240" w:lineRule="auto"/>
        <w:jc w:val="right"/>
        <w:rPr>
          <w:rFonts w:ascii="Arial" w:hAnsi="Arial" w:cs="Arial"/>
          <w:sz w:val="18"/>
          <w:szCs w:val="14"/>
          <w:lang w:eastAsia="ru-RU"/>
        </w:rPr>
      </w:pPr>
      <w:r w:rsidRPr="00567855">
        <w:rPr>
          <w:rFonts w:ascii="Arial" w:hAnsi="Arial" w:cs="Arial"/>
          <w:sz w:val="18"/>
          <w:szCs w:val="14"/>
          <w:lang w:eastAsia="ru-RU"/>
        </w:rPr>
        <w:t>к подпрограмме «Реконструкция и капитальный ремонт</w:t>
      </w:r>
    </w:p>
    <w:p w:rsidR="00567855" w:rsidRPr="00567855" w:rsidRDefault="00567855" w:rsidP="00567855">
      <w:pPr>
        <w:spacing w:after="0" w:line="240" w:lineRule="auto"/>
        <w:jc w:val="right"/>
        <w:rPr>
          <w:rFonts w:ascii="Arial" w:hAnsi="Arial" w:cs="Arial"/>
          <w:sz w:val="18"/>
          <w:szCs w:val="14"/>
          <w:lang w:eastAsia="ru-RU"/>
        </w:rPr>
      </w:pPr>
      <w:r w:rsidRPr="00567855">
        <w:rPr>
          <w:rFonts w:ascii="Arial" w:hAnsi="Arial" w:cs="Arial"/>
          <w:sz w:val="18"/>
          <w:szCs w:val="14"/>
          <w:lang w:eastAsia="ru-RU"/>
        </w:rPr>
        <w:t xml:space="preserve"> объектов коммунальной инфраструктуры </w:t>
      </w:r>
    </w:p>
    <w:p w:rsidR="00567855" w:rsidRPr="00567855" w:rsidRDefault="00567855" w:rsidP="00567855">
      <w:pPr>
        <w:spacing w:after="0" w:line="240" w:lineRule="auto"/>
        <w:jc w:val="right"/>
        <w:rPr>
          <w:rFonts w:ascii="Arial" w:hAnsi="Arial" w:cs="Arial"/>
          <w:sz w:val="18"/>
          <w:szCs w:val="14"/>
          <w:lang w:eastAsia="ru-RU"/>
        </w:rPr>
      </w:pPr>
      <w:r w:rsidRPr="00567855">
        <w:rPr>
          <w:rFonts w:ascii="Arial" w:hAnsi="Arial" w:cs="Arial"/>
          <w:sz w:val="18"/>
          <w:szCs w:val="14"/>
          <w:lang w:eastAsia="ru-RU"/>
        </w:rPr>
        <w:t xml:space="preserve">муниципального образования </w:t>
      </w:r>
      <w:proofErr w:type="spellStart"/>
      <w:r w:rsidRPr="00567855">
        <w:rPr>
          <w:rFonts w:ascii="Arial" w:hAnsi="Arial" w:cs="Arial"/>
          <w:sz w:val="18"/>
          <w:szCs w:val="14"/>
          <w:lang w:eastAsia="ru-RU"/>
        </w:rPr>
        <w:t>Богучанский</w:t>
      </w:r>
      <w:proofErr w:type="spellEnd"/>
      <w:r w:rsidRPr="00567855">
        <w:rPr>
          <w:rFonts w:ascii="Arial" w:hAnsi="Arial" w:cs="Arial"/>
          <w:sz w:val="18"/>
          <w:szCs w:val="14"/>
          <w:lang w:eastAsia="ru-RU"/>
        </w:rPr>
        <w:t xml:space="preserve"> район» "</w:t>
      </w:r>
    </w:p>
    <w:p w:rsidR="00567855" w:rsidRPr="00567855" w:rsidRDefault="00567855" w:rsidP="00567855">
      <w:pPr>
        <w:spacing w:after="0" w:line="240" w:lineRule="auto"/>
        <w:jc w:val="right"/>
        <w:rPr>
          <w:rFonts w:ascii="Arial" w:hAnsi="Arial" w:cs="Arial"/>
          <w:sz w:val="18"/>
          <w:szCs w:val="14"/>
          <w:lang w:eastAsia="ru-RU"/>
        </w:rPr>
      </w:pPr>
    </w:p>
    <w:p w:rsidR="00567855" w:rsidRPr="00567855" w:rsidRDefault="00567855" w:rsidP="00567855">
      <w:pPr>
        <w:spacing w:after="0" w:line="240" w:lineRule="auto"/>
        <w:jc w:val="center"/>
        <w:rPr>
          <w:rFonts w:ascii="Arial" w:hAnsi="Arial" w:cs="Arial"/>
          <w:sz w:val="20"/>
          <w:szCs w:val="14"/>
          <w:lang w:eastAsia="ru-RU"/>
        </w:rPr>
      </w:pPr>
      <w:r w:rsidRPr="00567855">
        <w:rPr>
          <w:rFonts w:ascii="Arial" w:hAnsi="Arial" w:cs="Arial"/>
          <w:sz w:val="20"/>
          <w:szCs w:val="14"/>
          <w:lang w:eastAsia="ru-RU"/>
        </w:rPr>
        <w:t>Перечень мероприятий подпрограммы с указанием объема средств на их реализацию и ожидаемых результатов</w:t>
      </w:r>
      <w:r w:rsidRPr="00567855">
        <w:rPr>
          <w:rFonts w:ascii="Arial" w:hAnsi="Arial" w:cs="Arial"/>
          <w:sz w:val="20"/>
          <w:szCs w:val="14"/>
          <w:lang w:eastAsia="ru-RU"/>
        </w:rPr>
        <w:tab/>
      </w:r>
      <w:r w:rsidRPr="00567855">
        <w:rPr>
          <w:rFonts w:ascii="Arial" w:hAnsi="Arial" w:cs="Arial"/>
          <w:sz w:val="20"/>
          <w:szCs w:val="14"/>
          <w:lang w:eastAsia="ru-RU"/>
        </w:rPr>
        <w:tab/>
      </w:r>
      <w:r w:rsidRPr="00567855">
        <w:rPr>
          <w:rFonts w:ascii="Arial" w:hAnsi="Arial" w:cs="Arial"/>
          <w:sz w:val="20"/>
          <w:szCs w:val="14"/>
          <w:lang w:eastAsia="ru-RU"/>
        </w:rPr>
        <w:tab/>
      </w:r>
    </w:p>
    <w:tbl>
      <w:tblPr>
        <w:tblW w:w="5000" w:type="pct"/>
        <w:tblLook w:val="04A0"/>
      </w:tblPr>
      <w:tblGrid>
        <w:gridCol w:w="985"/>
        <w:gridCol w:w="1008"/>
        <w:gridCol w:w="473"/>
        <w:gridCol w:w="455"/>
        <w:gridCol w:w="789"/>
        <w:gridCol w:w="1016"/>
        <w:gridCol w:w="1127"/>
        <w:gridCol w:w="692"/>
        <w:gridCol w:w="692"/>
        <w:gridCol w:w="1127"/>
        <w:gridCol w:w="1207"/>
      </w:tblGrid>
      <w:tr w:rsidR="00567855" w:rsidRPr="00567855" w:rsidTr="009D3C0F">
        <w:trPr>
          <w:trHeight w:val="161"/>
        </w:trPr>
        <w:tc>
          <w:tcPr>
            <w:tcW w:w="634" w:type="pct"/>
            <w:vMerge w:val="restart"/>
            <w:tcBorders>
              <w:top w:val="single" w:sz="4" w:space="0" w:color="auto"/>
              <w:left w:val="single" w:sz="4" w:space="0" w:color="auto"/>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Наименование  программы, подпрограммы</w:t>
            </w:r>
          </w:p>
        </w:tc>
        <w:tc>
          <w:tcPr>
            <w:tcW w:w="640" w:type="pct"/>
            <w:vMerge w:val="restart"/>
            <w:tcBorders>
              <w:top w:val="single" w:sz="4" w:space="0" w:color="auto"/>
              <w:left w:val="single" w:sz="4" w:space="0" w:color="auto"/>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Главный распорядитель бюджетных средств</w:t>
            </w:r>
          </w:p>
        </w:tc>
        <w:tc>
          <w:tcPr>
            <w:tcW w:w="99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Код бюджетной классификации</w:t>
            </w:r>
          </w:p>
        </w:tc>
        <w:tc>
          <w:tcPr>
            <w:tcW w:w="2002"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Расходы по годам реализации подпрограммы  (рублей)</w:t>
            </w:r>
          </w:p>
        </w:tc>
        <w:tc>
          <w:tcPr>
            <w:tcW w:w="733" w:type="pct"/>
            <w:vMerge w:val="restart"/>
            <w:tcBorders>
              <w:top w:val="single" w:sz="4" w:space="0" w:color="auto"/>
              <w:left w:val="single" w:sz="4" w:space="0" w:color="auto"/>
              <w:bottom w:val="nil"/>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567855" w:rsidRPr="00567855" w:rsidTr="009D3C0F">
        <w:trPr>
          <w:trHeight w:val="161"/>
        </w:trPr>
        <w:tc>
          <w:tcPr>
            <w:tcW w:w="634" w:type="pct"/>
            <w:vMerge/>
            <w:tcBorders>
              <w:top w:val="single" w:sz="4" w:space="0" w:color="auto"/>
              <w:left w:val="single" w:sz="4" w:space="0" w:color="auto"/>
              <w:bottom w:val="nil"/>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40" w:type="pct"/>
            <w:vMerge/>
            <w:tcBorders>
              <w:top w:val="single" w:sz="4" w:space="0" w:color="auto"/>
              <w:left w:val="single" w:sz="4" w:space="0" w:color="auto"/>
              <w:bottom w:val="nil"/>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991" w:type="pct"/>
            <w:gridSpan w:val="3"/>
            <w:vMerge/>
            <w:tcBorders>
              <w:top w:val="single" w:sz="4" w:space="0" w:color="auto"/>
              <w:left w:val="single" w:sz="4" w:space="0" w:color="auto"/>
              <w:bottom w:val="single" w:sz="4" w:space="0" w:color="000000"/>
              <w:right w:val="single" w:sz="4" w:space="0" w:color="000000"/>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002" w:type="pct"/>
            <w:gridSpan w:val="5"/>
            <w:vMerge/>
            <w:tcBorders>
              <w:top w:val="single" w:sz="4" w:space="0" w:color="auto"/>
              <w:left w:val="nil"/>
              <w:bottom w:val="single" w:sz="4" w:space="0" w:color="000000"/>
              <w:right w:val="single" w:sz="4" w:space="0" w:color="000000"/>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733" w:type="pct"/>
            <w:vMerge/>
            <w:tcBorders>
              <w:top w:val="single" w:sz="4" w:space="0" w:color="auto"/>
              <w:left w:val="single" w:sz="4" w:space="0" w:color="auto"/>
              <w:bottom w:val="nil"/>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r>
      <w:tr w:rsidR="00567855" w:rsidRPr="00567855" w:rsidTr="009D3C0F">
        <w:trPr>
          <w:trHeight w:val="20"/>
        </w:trPr>
        <w:tc>
          <w:tcPr>
            <w:tcW w:w="634" w:type="pct"/>
            <w:vMerge/>
            <w:tcBorders>
              <w:top w:val="single" w:sz="4" w:space="0" w:color="auto"/>
              <w:left w:val="single" w:sz="4" w:space="0" w:color="auto"/>
              <w:bottom w:val="nil"/>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40" w:type="pct"/>
            <w:vMerge/>
            <w:tcBorders>
              <w:top w:val="single" w:sz="4" w:space="0" w:color="auto"/>
              <w:left w:val="single" w:sz="4" w:space="0" w:color="auto"/>
              <w:bottom w:val="nil"/>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53"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ГРБС</w:t>
            </w:r>
          </w:p>
        </w:tc>
        <w:tc>
          <w:tcPr>
            <w:tcW w:w="250"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proofErr w:type="spellStart"/>
            <w:r w:rsidRPr="00567855">
              <w:rPr>
                <w:rFonts w:ascii="Arial" w:eastAsia="Times New Roman" w:hAnsi="Arial" w:cs="Arial"/>
                <w:sz w:val="14"/>
                <w:szCs w:val="14"/>
                <w:lang w:eastAsia="ru-RU"/>
              </w:rPr>
              <w:t>РзПр</w:t>
            </w:r>
            <w:proofErr w:type="spellEnd"/>
          </w:p>
        </w:tc>
        <w:tc>
          <w:tcPr>
            <w:tcW w:w="488"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ЦСР</w:t>
            </w:r>
          </w:p>
        </w:tc>
        <w:tc>
          <w:tcPr>
            <w:tcW w:w="435"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текущий финансовый год 2020 </w:t>
            </w:r>
          </w:p>
        </w:tc>
        <w:tc>
          <w:tcPr>
            <w:tcW w:w="435"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очередной финансовый год 2021 </w:t>
            </w:r>
          </w:p>
        </w:tc>
        <w:tc>
          <w:tcPr>
            <w:tcW w:w="378"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первый год планового периода 2022</w:t>
            </w:r>
          </w:p>
        </w:tc>
        <w:tc>
          <w:tcPr>
            <w:tcW w:w="378"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второй год планового периода 2023</w:t>
            </w:r>
          </w:p>
        </w:tc>
        <w:tc>
          <w:tcPr>
            <w:tcW w:w="376"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Итого на период   2020-2023гг.             </w:t>
            </w:r>
          </w:p>
        </w:tc>
        <w:tc>
          <w:tcPr>
            <w:tcW w:w="733" w:type="pct"/>
            <w:vMerge/>
            <w:tcBorders>
              <w:top w:val="single" w:sz="4" w:space="0" w:color="auto"/>
              <w:left w:val="single" w:sz="4" w:space="0" w:color="auto"/>
              <w:bottom w:val="nil"/>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r>
      <w:tr w:rsidR="00567855" w:rsidRPr="00567855" w:rsidTr="009D3C0F">
        <w:trPr>
          <w:trHeight w:val="2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7</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w:t>
            </w:r>
          </w:p>
        </w:tc>
        <w:tc>
          <w:tcPr>
            <w:tcW w:w="756" w:type="pct"/>
            <w:gridSpan w:val="2"/>
            <w:tcBorders>
              <w:top w:val="single" w:sz="4" w:space="0" w:color="auto"/>
              <w:left w:val="nil"/>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9</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11</w:t>
            </w:r>
          </w:p>
        </w:tc>
      </w:tr>
      <w:tr w:rsidR="00567855" w:rsidRPr="00567855" w:rsidTr="009D3C0F">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Муниципальная программа «Реформирование и модернизация жилищно-коммунального хозяйства и повышение энергетической эффективности» </w:t>
            </w:r>
          </w:p>
        </w:tc>
      </w:tr>
      <w:tr w:rsidR="00567855" w:rsidRPr="00567855" w:rsidTr="009D3C0F">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w:t>
            </w:r>
            <w:proofErr w:type="spellStart"/>
            <w:r w:rsidRPr="00567855">
              <w:rPr>
                <w:rFonts w:ascii="Arial" w:eastAsia="Times New Roman" w:hAnsi="Arial" w:cs="Arial"/>
                <w:sz w:val="14"/>
                <w:szCs w:val="14"/>
                <w:lang w:eastAsia="ru-RU"/>
              </w:rPr>
              <w:t>Богучанский</w:t>
            </w:r>
            <w:proofErr w:type="spellEnd"/>
            <w:r w:rsidRPr="00567855">
              <w:rPr>
                <w:rFonts w:ascii="Arial" w:eastAsia="Times New Roman" w:hAnsi="Arial" w:cs="Arial"/>
                <w:sz w:val="14"/>
                <w:szCs w:val="14"/>
                <w:lang w:eastAsia="ru-RU"/>
              </w:rPr>
              <w:t xml:space="preserve"> район» </w:t>
            </w:r>
          </w:p>
        </w:tc>
      </w:tr>
      <w:tr w:rsidR="00567855" w:rsidRPr="00567855" w:rsidTr="009D3C0F">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Цель подпрограммы: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w:t>
            </w:r>
            <w:proofErr w:type="spellStart"/>
            <w:r w:rsidRPr="00567855">
              <w:rPr>
                <w:rFonts w:ascii="Arial" w:eastAsia="Times New Roman" w:hAnsi="Arial" w:cs="Arial"/>
                <w:sz w:val="14"/>
                <w:szCs w:val="14"/>
                <w:lang w:eastAsia="ru-RU"/>
              </w:rPr>
              <w:t>Богучанский</w:t>
            </w:r>
            <w:proofErr w:type="spellEnd"/>
            <w:r w:rsidRPr="00567855">
              <w:rPr>
                <w:rFonts w:ascii="Arial" w:eastAsia="Times New Roman" w:hAnsi="Arial" w:cs="Arial"/>
                <w:sz w:val="14"/>
                <w:szCs w:val="14"/>
                <w:lang w:eastAsia="ru-RU"/>
              </w:rPr>
              <w:t xml:space="preserve"> район</w:t>
            </w:r>
          </w:p>
        </w:tc>
      </w:tr>
      <w:tr w:rsidR="00567855" w:rsidRPr="00567855" w:rsidTr="009D3C0F">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Задача 1. Обеспечение надежной эксплуатации объектов коммунальной инфраструктуры муниципального образования </w:t>
            </w:r>
            <w:proofErr w:type="spellStart"/>
            <w:r w:rsidRPr="00567855">
              <w:rPr>
                <w:rFonts w:ascii="Arial" w:eastAsia="Times New Roman" w:hAnsi="Arial" w:cs="Arial"/>
                <w:sz w:val="14"/>
                <w:szCs w:val="14"/>
                <w:lang w:eastAsia="ru-RU"/>
              </w:rPr>
              <w:t>Богучанский</w:t>
            </w:r>
            <w:proofErr w:type="spellEnd"/>
            <w:r w:rsidRPr="00567855">
              <w:rPr>
                <w:rFonts w:ascii="Arial" w:eastAsia="Times New Roman" w:hAnsi="Arial" w:cs="Arial"/>
                <w:sz w:val="14"/>
                <w:szCs w:val="14"/>
                <w:lang w:eastAsia="ru-RU"/>
              </w:rPr>
              <w:t xml:space="preserve"> район</w:t>
            </w:r>
          </w:p>
        </w:tc>
      </w:tr>
      <w:tr w:rsidR="00567855" w:rsidRPr="00567855" w:rsidTr="009D3C0F">
        <w:trPr>
          <w:trHeight w:val="20"/>
        </w:trPr>
        <w:tc>
          <w:tcPr>
            <w:tcW w:w="634" w:type="pct"/>
            <w:tcBorders>
              <w:top w:val="nil"/>
              <w:left w:val="single" w:sz="4" w:space="0" w:color="auto"/>
              <w:bottom w:val="single" w:sz="4" w:space="0" w:color="auto"/>
              <w:right w:val="nil"/>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640" w:type="pct"/>
            <w:tcBorders>
              <w:top w:val="nil"/>
              <w:left w:val="nil"/>
              <w:bottom w:val="nil"/>
              <w:right w:val="nil"/>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253" w:type="pct"/>
            <w:tcBorders>
              <w:top w:val="nil"/>
              <w:left w:val="nil"/>
              <w:bottom w:val="single" w:sz="4" w:space="0" w:color="auto"/>
              <w:right w:val="nil"/>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250" w:type="pct"/>
            <w:tcBorders>
              <w:top w:val="nil"/>
              <w:left w:val="nil"/>
              <w:bottom w:val="single" w:sz="4" w:space="0" w:color="auto"/>
              <w:right w:val="nil"/>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488" w:type="pct"/>
            <w:tcBorders>
              <w:top w:val="nil"/>
              <w:left w:val="nil"/>
              <w:bottom w:val="single" w:sz="4" w:space="0" w:color="auto"/>
              <w:right w:val="nil"/>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435" w:type="pct"/>
            <w:tcBorders>
              <w:top w:val="nil"/>
              <w:left w:val="nil"/>
              <w:bottom w:val="single" w:sz="4" w:space="0" w:color="auto"/>
              <w:right w:val="nil"/>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435" w:type="pct"/>
            <w:tcBorders>
              <w:top w:val="nil"/>
              <w:left w:val="nil"/>
              <w:bottom w:val="single" w:sz="4" w:space="0" w:color="auto"/>
              <w:right w:val="nil"/>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378" w:type="pct"/>
            <w:tcBorders>
              <w:top w:val="nil"/>
              <w:left w:val="nil"/>
              <w:bottom w:val="single" w:sz="4" w:space="0" w:color="auto"/>
              <w:right w:val="nil"/>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378" w:type="pct"/>
            <w:tcBorders>
              <w:top w:val="nil"/>
              <w:left w:val="nil"/>
              <w:bottom w:val="single" w:sz="4" w:space="0" w:color="auto"/>
              <w:right w:val="nil"/>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376" w:type="pct"/>
            <w:tcBorders>
              <w:top w:val="nil"/>
              <w:left w:val="nil"/>
              <w:bottom w:val="single" w:sz="4" w:space="0" w:color="auto"/>
              <w:right w:val="nil"/>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733" w:type="pct"/>
            <w:tcBorders>
              <w:top w:val="nil"/>
              <w:left w:val="nil"/>
              <w:bottom w:val="nil"/>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634" w:type="pct"/>
            <w:vMerge w:val="restar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1.1.  Капитальный ремонт сетей тепло-, водоснабжения</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МКУ «Муниципальная служба Заказчика»</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03500S5710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11 430 000,00   </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11 430 000,00</w:t>
            </w:r>
          </w:p>
        </w:tc>
        <w:tc>
          <w:tcPr>
            <w:tcW w:w="73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b/>
                <w:bCs/>
                <w:sz w:val="14"/>
                <w:szCs w:val="14"/>
                <w:lang w:eastAsia="ru-RU"/>
              </w:rPr>
              <w:t>В 2020 году:</w:t>
            </w:r>
            <w:r w:rsidRPr="00567855">
              <w:rPr>
                <w:rFonts w:ascii="Arial" w:eastAsia="Times New Roman" w:hAnsi="Arial" w:cs="Arial"/>
                <w:sz w:val="14"/>
                <w:szCs w:val="14"/>
                <w:lang w:eastAsia="ru-RU"/>
              </w:rPr>
              <w:t xml:space="preserve"> 1- капитальный ремонт  сетей </w:t>
            </w:r>
            <w:proofErr w:type="spellStart"/>
            <w:r w:rsidRPr="00567855">
              <w:rPr>
                <w:rFonts w:ascii="Arial" w:eastAsia="Times New Roman" w:hAnsi="Arial" w:cs="Arial"/>
                <w:sz w:val="14"/>
                <w:szCs w:val="14"/>
                <w:lang w:eastAsia="ru-RU"/>
              </w:rPr>
              <w:t>тепловодоснабжения</w:t>
            </w:r>
            <w:proofErr w:type="spellEnd"/>
            <w:r w:rsidRPr="00567855">
              <w:rPr>
                <w:rFonts w:ascii="Arial" w:eastAsia="Times New Roman" w:hAnsi="Arial" w:cs="Arial"/>
                <w:sz w:val="14"/>
                <w:szCs w:val="14"/>
                <w:lang w:eastAsia="ru-RU"/>
              </w:rPr>
              <w:t xml:space="preserve"> от точки 1 до 23ТК84 по ул. </w:t>
            </w:r>
            <w:proofErr w:type="gramStart"/>
            <w:r w:rsidRPr="00567855">
              <w:rPr>
                <w:rFonts w:ascii="Arial" w:eastAsia="Times New Roman" w:hAnsi="Arial" w:cs="Arial"/>
                <w:sz w:val="14"/>
                <w:szCs w:val="14"/>
                <w:lang w:eastAsia="ru-RU"/>
              </w:rPr>
              <w:t>Береговая</w:t>
            </w:r>
            <w:proofErr w:type="gramEnd"/>
            <w:r w:rsidRPr="00567855">
              <w:rPr>
                <w:rFonts w:ascii="Arial" w:eastAsia="Times New Roman" w:hAnsi="Arial" w:cs="Arial"/>
                <w:sz w:val="14"/>
                <w:szCs w:val="14"/>
                <w:lang w:eastAsia="ru-RU"/>
              </w:rPr>
              <w:t xml:space="preserve"> в п. </w:t>
            </w:r>
            <w:proofErr w:type="spellStart"/>
            <w:r w:rsidRPr="00567855">
              <w:rPr>
                <w:rFonts w:ascii="Arial" w:eastAsia="Times New Roman" w:hAnsi="Arial" w:cs="Arial"/>
                <w:sz w:val="14"/>
                <w:szCs w:val="14"/>
                <w:lang w:eastAsia="ru-RU"/>
              </w:rPr>
              <w:t>Шиверский</w:t>
            </w:r>
            <w:proofErr w:type="spellEnd"/>
            <w:r w:rsidRPr="00567855">
              <w:rPr>
                <w:rFonts w:ascii="Arial" w:eastAsia="Times New Roman" w:hAnsi="Arial" w:cs="Arial"/>
                <w:sz w:val="14"/>
                <w:szCs w:val="14"/>
                <w:lang w:eastAsia="ru-RU"/>
              </w:rPr>
              <w:t xml:space="preserve"> (0,256 км.);                                                                                                                                                                                                    2. Капитальный ремонт сетей </w:t>
            </w:r>
            <w:proofErr w:type="spellStart"/>
            <w:r w:rsidRPr="00567855">
              <w:rPr>
                <w:rFonts w:ascii="Arial" w:eastAsia="Times New Roman" w:hAnsi="Arial" w:cs="Arial"/>
                <w:sz w:val="14"/>
                <w:szCs w:val="14"/>
                <w:lang w:eastAsia="ru-RU"/>
              </w:rPr>
              <w:t>тепловодоснабжения</w:t>
            </w:r>
            <w:proofErr w:type="spellEnd"/>
            <w:r w:rsidRPr="00567855">
              <w:rPr>
                <w:rFonts w:ascii="Arial" w:eastAsia="Times New Roman" w:hAnsi="Arial" w:cs="Arial"/>
                <w:sz w:val="14"/>
                <w:szCs w:val="14"/>
                <w:lang w:eastAsia="ru-RU"/>
              </w:rPr>
              <w:t xml:space="preserve"> по ул</w:t>
            </w:r>
            <w:proofErr w:type="gramStart"/>
            <w:r w:rsidRPr="00567855">
              <w:rPr>
                <w:rFonts w:ascii="Arial" w:eastAsia="Times New Roman" w:hAnsi="Arial" w:cs="Arial"/>
                <w:sz w:val="14"/>
                <w:szCs w:val="14"/>
                <w:lang w:eastAsia="ru-RU"/>
              </w:rPr>
              <w:t>.Л</w:t>
            </w:r>
            <w:proofErr w:type="gramEnd"/>
            <w:r w:rsidRPr="00567855">
              <w:rPr>
                <w:rFonts w:ascii="Arial" w:eastAsia="Times New Roman" w:hAnsi="Arial" w:cs="Arial"/>
                <w:sz w:val="14"/>
                <w:szCs w:val="14"/>
                <w:lang w:eastAsia="ru-RU"/>
              </w:rPr>
              <w:t xml:space="preserve">енина от 13ТК95 до 13ТК33 в </w:t>
            </w:r>
            <w:proofErr w:type="spellStart"/>
            <w:r w:rsidRPr="00567855">
              <w:rPr>
                <w:rFonts w:ascii="Arial" w:eastAsia="Times New Roman" w:hAnsi="Arial" w:cs="Arial"/>
                <w:sz w:val="14"/>
                <w:szCs w:val="14"/>
                <w:lang w:eastAsia="ru-RU"/>
              </w:rPr>
              <w:t>с.Богучаны</w:t>
            </w:r>
            <w:proofErr w:type="spell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софинансирование</w:t>
            </w:r>
            <w:proofErr w:type="spellEnd"/>
            <w:r w:rsidRPr="00567855">
              <w:rPr>
                <w:rFonts w:ascii="Arial" w:eastAsia="Times New Roman" w:hAnsi="Arial" w:cs="Arial"/>
                <w:sz w:val="14"/>
                <w:szCs w:val="14"/>
                <w:lang w:eastAsia="ru-RU"/>
              </w:rPr>
              <w:t xml:space="preserve">) (0,241 км.);                                                                                                                                                                                             3.Капитальный ремонт сетей водоснабжения от 25ТК3 по ул. Ленина до 25ТК24 по ул. Комсомольская в п. </w:t>
            </w:r>
            <w:proofErr w:type="spellStart"/>
            <w:r w:rsidRPr="00567855">
              <w:rPr>
                <w:rFonts w:ascii="Arial" w:eastAsia="Times New Roman" w:hAnsi="Arial" w:cs="Arial"/>
                <w:sz w:val="14"/>
                <w:szCs w:val="14"/>
                <w:lang w:eastAsia="ru-RU"/>
              </w:rPr>
              <w:t>Манзя</w:t>
            </w:r>
            <w:proofErr w:type="spell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софинансирование</w:t>
            </w:r>
            <w:proofErr w:type="spellEnd"/>
            <w:r w:rsidRPr="00567855">
              <w:rPr>
                <w:rFonts w:ascii="Arial" w:eastAsia="Times New Roman" w:hAnsi="Arial" w:cs="Arial"/>
                <w:sz w:val="14"/>
                <w:szCs w:val="14"/>
                <w:lang w:eastAsia="ru-RU"/>
              </w:rPr>
              <w:t xml:space="preserve">) (0,344 км.);                                                                                                                                                     4.Капитальный ремонт сетей водоснабжения от 30ТК41 по ул. Октябрьская до 30ТК14 по ул. Лесная в п. </w:t>
            </w:r>
            <w:proofErr w:type="spellStart"/>
            <w:r w:rsidRPr="00567855">
              <w:rPr>
                <w:rFonts w:ascii="Arial" w:eastAsia="Times New Roman" w:hAnsi="Arial" w:cs="Arial"/>
                <w:sz w:val="14"/>
                <w:szCs w:val="14"/>
                <w:lang w:eastAsia="ru-RU"/>
              </w:rPr>
              <w:t>Нижнетерянск</w:t>
            </w:r>
            <w:proofErr w:type="spell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софинансирование</w:t>
            </w:r>
            <w:proofErr w:type="spellEnd"/>
            <w:r w:rsidRPr="00567855">
              <w:rPr>
                <w:rFonts w:ascii="Arial" w:eastAsia="Times New Roman" w:hAnsi="Arial" w:cs="Arial"/>
                <w:sz w:val="14"/>
                <w:szCs w:val="14"/>
                <w:lang w:eastAsia="ru-RU"/>
              </w:rPr>
              <w:t xml:space="preserve">) (0,278 км.);                                                                                                                      5.Капитальный ремонт участка сетей </w:t>
            </w:r>
            <w:proofErr w:type="spellStart"/>
            <w:r w:rsidRPr="00567855">
              <w:rPr>
                <w:rFonts w:ascii="Arial" w:eastAsia="Times New Roman" w:hAnsi="Arial" w:cs="Arial"/>
                <w:sz w:val="14"/>
                <w:szCs w:val="14"/>
                <w:lang w:eastAsia="ru-RU"/>
              </w:rPr>
              <w:t>тепловодоснабжения</w:t>
            </w:r>
            <w:proofErr w:type="spellEnd"/>
            <w:r w:rsidRPr="00567855">
              <w:rPr>
                <w:rFonts w:ascii="Arial" w:eastAsia="Times New Roman" w:hAnsi="Arial" w:cs="Arial"/>
                <w:sz w:val="14"/>
                <w:szCs w:val="14"/>
                <w:lang w:eastAsia="ru-RU"/>
              </w:rPr>
              <w:t xml:space="preserve"> от котельной №40 до 40ТК6 по ул. </w:t>
            </w:r>
            <w:proofErr w:type="gramStart"/>
            <w:r w:rsidRPr="00567855">
              <w:rPr>
                <w:rFonts w:ascii="Arial" w:eastAsia="Times New Roman" w:hAnsi="Arial" w:cs="Arial"/>
                <w:sz w:val="14"/>
                <w:szCs w:val="14"/>
                <w:lang w:eastAsia="ru-RU"/>
              </w:rPr>
              <w:t>Северная</w:t>
            </w:r>
            <w:proofErr w:type="gramEnd"/>
            <w:r w:rsidRPr="00567855">
              <w:rPr>
                <w:rFonts w:ascii="Arial" w:eastAsia="Times New Roman" w:hAnsi="Arial" w:cs="Arial"/>
                <w:sz w:val="14"/>
                <w:szCs w:val="14"/>
                <w:lang w:eastAsia="ru-RU"/>
              </w:rPr>
              <w:t xml:space="preserve"> в с. Чунояр (0,432  км.);                                                                                                                                                                        6.Капитальный ремонт участка сетей </w:t>
            </w:r>
            <w:proofErr w:type="spellStart"/>
            <w:r w:rsidRPr="00567855">
              <w:rPr>
                <w:rFonts w:ascii="Arial" w:eastAsia="Times New Roman" w:hAnsi="Arial" w:cs="Arial"/>
                <w:sz w:val="14"/>
                <w:szCs w:val="14"/>
                <w:lang w:eastAsia="ru-RU"/>
              </w:rPr>
              <w:t>тепловодоснабжения</w:t>
            </w:r>
            <w:proofErr w:type="spellEnd"/>
            <w:r w:rsidRPr="00567855">
              <w:rPr>
                <w:rFonts w:ascii="Arial" w:eastAsia="Times New Roman" w:hAnsi="Arial" w:cs="Arial"/>
                <w:sz w:val="14"/>
                <w:szCs w:val="14"/>
                <w:lang w:eastAsia="ru-RU"/>
              </w:rPr>
              <w:t xml:space="preserve"> от 44ТК53 по ул. Строителей до 40ТК58 по ул. Партизанская в с. Чунояр </w:t>
            </w:r>
            <w:r w:rsidRPr="00567855">
              <w:rPr>
                <w:rFonts w:ascii="Arial" w:eastAsia="Times New Roman" w:hAnsi="Arial" w:cs="Arial"/>
                <w:sz w:val="14"/>
                <w:szCs w:val="14"/>
                <w:lang w:eastAsia="ru-RU"/>
              </w:rPr>
              <w:lastRenderedPageBreak/>
              <w:t xml:space="preserve">(0,502 км.);                                                                                                                                 7.Капитальный ремонт участка сетей </w:t>
            </w:r>
            <w:proofErr w:type="spellStart"/>
            <w:r w:rsidRPr="00567855">
              <w:rPr>
                <w:rFonts w:ascii="Arial" w:eastAsia="Times New Roman" w:hAnsi="Arial" w:cs="Arial"/>
                <w:sz w:val="14"/>
                <w:szCs w:val="14"/>
                <w:lang w:eastAsia="ru-RU"/>
              </w:rPr>
              <w:t>тепловодоснабжения</w:t>
            </w:r>
            <w:proofErr w:type="spellEnd"/>
            <w:r w:rsidRPr="00567855">
              <w:rPr>
                <w:rFonts w:ascii="Arial" w:eastAsia="Times New Roman" w:hAnsi="Arial" w:cs="Arial"/>
                <w:sz w:val="14"/>
                <w:szCs w:val="14"/>
                <w:lang w:eastAsia="ru-RU"/>
              </w:rPr>
              <w:t xml:space="preserve"> от угла ул</w:t>
            </w:r>
            <w:proofErr w:type="gramStart"/>
            <w:r w:rsidRPr="00567855">
              <w:rPr>
                <w:rFonts w:ascii="Arial" w:eastAsia="Times New Roman" w:hAnsi="Arial" w:cs="Arial"/>
                <w:sz w:val="14"/>
                <w:szCs w:val="14"/>
                <w:lang w:eastAsia="ru-RU"/>
              </w:rPr>
              <w:t>.П</w:t>
            </w:r>
            <w:proofErr w:type="gramEnd"/>
            <w:r w:rsidRPr="00567855">
              <w:rPr>
                <w:rFonts w:ascii="Arial" w:eastAsia="Times New Roman" w:hAnsi="Arial" w:cs="Arial"/>
                <w:sz w:val="14"/>
                <w:szCs w:val="14"/>
                <w:lang w:eastAsia="ru-RU"/>
              </w:rPr>
              <w:t xml:space="preserve">артизанская и пер. Таёжный до водозаборного сооружения № 72 по  ул. Молодёжная в с. Чунояр (0,295 км.);                                                                                                             8. Капитальный ремонт участка сетей </w:t>
            </w:r>
            <w:proofErr w:type="spellStart"/>
            <w:r w:rsidRPr="00567855">
              <w:rPr>
                <w:rFonts w:ascii="Arial" w:eastAsia="Times New Roman" w:hAnsi="Arial" w:cs="Arial"/>
                <w:sz w:val="14"/>
                <w:szCs w:val="14"/>
                <w:lang w:eastAsia="ru-RU"/>
              </w:rPr>
              <w:t>тепловодоснабжения</w:t>
            </w:r>
            <w:proofErr w:type="spellEnd"/>
            <w:r w:rsidRPr="00567855">
              <w:rPr>
                <w:rFonts w:ascii="Arial" w:eastAsia="Times New Roman" w:hAnsi="Arial" w:cs="Arial"/>
                <w:sz w:val="14"/>
                <w:szCs w:val="14"/>
                <w:lang w:eastAsia="ru-RU"/>
              </w:rPr>
              <w:t xml:space="preserve"> по ул. Аэровокзальная (ввод в </w:t>
            </w:r>
            <w:proofErr w:type="spellStart"/>
            <w:r w:rsidRPr="00567855">
              <w:rPr>
                <w:rFonts w:ascii="Arial" w:eastAsia="Times New Roman" w:hAnsi="Arial" w:cs="Arial"/>
                <w:sz w:val="14"/>
                <w:szCs w:val="14"/>
                <w:lang w:eastAsia="ru-RU"/>
              </w:rPr>
              <w:t>ж\д</w:t>
            </w:r>
            <w:proofErr w:type="spellEnd"/>
            <w:r w:rsidRPr="00567855">
              <w:rPr>
                <w:rFonts w:ascii="Arial" w:eastAsia="Times New Roman" w:hAnsi="Arial" w:cs="Arial"/>
                <w:sz w:val="14"/>
                <w:szCs w:val="14"/>
                <w:lang w:eastAsia="ru-RU"/>
              </w:rPr>
              <w:t xml:space="preserve"> №18) в </w:t>
            </w:r>
            <w:proofErr w:type="spellStart"/>
            <w:r w:rsidRPr="00567855">
              <w:rPr>
                <w:rFonts w:ascii="Arial" w:eastAsia="Times New Roman" w:hAnsi="Arial" w:cs="Arial"/>
                <w:sz w:val="14"/>
                <w:szCs w:val="14"/>
                <w:lang w:eastAsia="ru-RU"/>
              </w:rPr>
              <w:t>с</w:t>
            </w:r>
            <w:proofErr w:type="gramStart"/>
            <w:r w:rsidRPr="00567855">
              <w:rPr>
                <w:rFonts w:ascii="Arial" w:eastAsia="Times New Roman" w:hAnsi="Arial" w:cs="Arial"/>
                <w:sz w:val="14"/>
                <w:szCs w:val="14"/>
                <w:lang w:eastAsia="ru-RU"/>
              </w:rPr>
              <w:t>.Б</w:t>
            </w:r>
            <w:proofErr w:type="gramEnd"/>
            <w:r w:rsidRPr="00567855">
              <w:rPr>
                <w:rFonts w:ascii="Arial" w:eastAsia="Times New Roman" w:hAnsi="Arial" w:cs="Arial"/>
                <w:sz w:val="14"/>
                <w:szCs w:val="14"/>
                <w:lang w:eastAsia="ru-RU"/>
              </w:rPr>
              <w:t>огучаны</w:t>
            </w:r>
            <w:proofErr w:type="spell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Красноярского края (0,050км.)     </w:t>
            </w:r>
            <w:r w:rsidRPr="00567855">
              <w:rPr>
                <w:rFonts w:ascii="Arial" w:eastAsia="Times New Roman" w:hAnsi="Arial" w:cs="Arial"/>
                <w:sz w:val="14"/>
                <w:szCs w:val="14"/>
                <w:lang w:eastAsia="ru-RU"/>
              </w:rPr>
              <w:br/>
            </w:r>
            <w:r w:rsidRPr="00567855">
              <w:rPr>
                <w:rFonts w:ascii="Arial" w:eastAsia="Times New Roman" w:hAnsi="Arial" w:cs="Arial"/>
                <w:b/>
                <w:bCs/>
                <w:sz w:val="14"/>
                <w:szCs w:val="14"/>
                <w:lang w:eastAsia="ru-RU"/>
              </w:rPr>
              <w:t xml:space="preserve">В 2021 году:      </w:t>
            </w:r>
            <w:r w:rsidRPr="00567855">
              <w:rPr>
                <w:rFonts w:ascii="Arial" w:eastAsia="Times New Roman" w:hAnsi="Arial" w:cs="Arial"/>
                <w:sz w:val="14"/>
                <w:szCs w:val="14"/>
                <w:lang w:eastAsia="ru-RU"/>
              </w:rPr>
              <w:t xml:space="preserve">                                                                                                                                                                                1. Капитальный ремонт участка сети тепло- водоснабжения по ул</w:t>
            </w:r>
            <w:proofErr w:type="gramStart"/>
            <w:r w:rsidRPr="00567855">
              <w:rPr>
                <w:rFonts w:ascii="Arial" w:eastAsia="Times New Roman" w:hAnsi="Arial" w:cs="Arial"/>
                <w:sz w:val="14"/>
                <w:szCs w:val="14"/>
                <w:lang w:eastAsia="ru-RU"/>
              </w:rPr>
              <w:t>.С</w:t>
            </w:r>
            <w:proofErr w:type="gramEnd"/>
            <w:r w:rsidRPr="00567855">
              <w:rPr>
                <w:rFonts w:ascii="Arial" w:eastAsia="Times New Roman" w:hAnsi="Arial" w:cs="Arial"/>
                <w:sz w:val="14"/>
                <w:szCs w:val="14"/>
                <w:lang w:eastAsia="ru-RU"/>
              </w:rPr>
              <w:t xml:space="preserve">еверная, </w:t>
            </w:r>
            <w:proofErr w:type="spellStart"/>
            <w:r w:rsidRPr="00567855">
              <w:rPr>
                <w:rFonts w:ascii="Arial" w:eastAsia="Times New Roman" w:hAnsi="Arial" w:cs="Arial"/>
                <w:sz w:val="14"/>
                <w:szCs w:val="14"/>
                <w:lang w:eastAsia="ru-RU"/>
              </w:rPr>
              <w:t>п.Шиверский</w:t>
            </w:r>
            <w:proofErr w:type="spellEnd"/>
            <w:r w:rsidRPr="00567855">
              <w:rPr>
                <w:rFonts w:ascii="Arial" w:eastAsia="Times New Roman" w:hAnsi="Arial" w:cs="Arial"/>
                <w:sz w:val="14"/>
                <w:szCs w:val="14"/>
                <w:lang w:eastAsia="ru-RU"/>
              </w:rPr>
              <w:t xml:space="preserve"> (1003 м.п.);                                                                                                                                                                                                                                                                                                                                                                 2. Капитальный ремонт участка сети тепло- водоснабжения от теплового колодца  24ТК5 до ж/</w:t>
            </w:r>
            <w:proofErr w:type="spellStart"/>
            <w:r w:rsidRPr="00567855">
              <w:rPr>
                <w:rFonts w:ascii="Arial" w:eastAsia="Times New Roman" w:hAnsi="Arial" w:cs="Arial"/>
                <w:sz w:val="14"/>
                <w:szCs w:val="14"/>
                <w:lang w:eastAsia="ru-RU"/>
              </w:rPr>
              <w:t>д</w:t>
            </w:r>
            <w:proofErr w:type="spellEnd"/>
            <w:r w:rsidRPr="00567855">
              <w:rPr>
                <w:rFonts w:ascii="Arial" w:eastAsia="Times New Roman" w:hAnsi="Arial" w:cs="Arial"/>
                <w:sz w:val="14"/>
                <w:szCs w:val="14"/>
                <w:lang w:eastAsia="ru-RU"/>
              </w:rPr>
              <w:t xml:space="preserve"> №29 по ул</w:t>
            </w:r>
            <w:proofErr w:type="gramStart"/>
            <w:r w:rsidRPr="00567855">
              <w:rPr>
                <w:rFonts w:ascii="Arial" w:eastAsia="Times New Roman" w:hAnsi="Arial" w:cs="Arial"/>
                <w:sz w:val="14"/>
                <w:szCs w:val="14"/>
                <w:lang w:eastAsia="ru-RU"/>
              </w:rPr>
              <w:t>.Л</w:t>
            </w:r>
            <w:proofErr w:type="gramEnd"/>
            <w:r w:rsidRPr="00567855">
              <w:rPr>
                <w:rFonts w:ascii="Arial" w:eastAsia="Times New Roman" w:hAnsi="Arial" w:cs="Arial"/>
                <w:sz w:val="14"/>
                <w:szCs w:val="14"/>
                <w:lang w:eastAsia="ru-RU"/>
              </w:rPr>
              <w:t xml:space="preserve">есная, </w:t>
            </w:r>
            <w:proofErr w:type="spellStart"/>
            <w:r w:rsidRPr="00567855">
              <w:rPr>
                <w:rFonts w:ascii="Arial" w:eastAsia="Times New Roman" w:hAnsi="Arial" w:cs="Arial"/>
                <w:sz w:val="14"/>
                <w:szCs w:val="14"/>
                <w:lang w:eastAsia="ru-RU"/>
              </w:rPr>
              <w:t>п.Шиверский</w:t>
            </w:r>
            <w:proofErr w:type="spell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софинансирование</w:t>
            </w:r>
            <w:proofErr w:type="spellEnd"/>
            <w:r w:rsidRPr="00567855">
              <w:rPr>
                <w:rFonts w:ascii="Arial" w:eastAsia="Times New Roman" w:hAnsi="Arial" w:cs="Arial"/>
                <w:sz w:val="14"/>
                <w:szCs w:val="14"/>
                <w:lang w:eastAsia="ru-RU"/>
              </w:rPr>
              <w:t>)  (0,454км.);                                                                                                                                                3. Капитальный ремонт участка сети тепло- водоснабжения от теплового колодца  24ТК47 до ж/</w:t>
            </w:r>
            <w:proofErr w:type="spellStart"/>
            <w:r w:rsidRPr="00567855">
              <w:rPr>
                <w:rFonts w:ascii="Arial" w:eastAsia="Times New Roman" w:hAnsi="Arial" w:cs="Arial"/>
                <w:sz w:val="14"/>
                <w:szCs w:val="14"/>
                <w:lang w:eastAsia="ru-RU"/>
              </w:rPr>
              <w:t>д</w:t>
            </w:r>
            <w:proofErr w:type="spellEnd"/>
            <w:r w:rsidRPr="00567855">
              <w:rPr>
                <w:rFonts w:ascii="Arial" w:eastAsia="Times New Roman" w:hAnsi="Arial" w:cs="Arial"/>
                <w:sz w:val="14"/>
                <w:szCs w:val="14"/>
                <w:lang w:eastAsia="ru-RU"/>
              </w:rPr>
              <w:t xml:space="preserve"> №41 по ул</w:t>
            </w:r>
            <w:proofErr w:type="gramStart"/>
            <w:r w:rsidRPr="00567855">
              <w:rPr>
                <w:rFonts w:ascii="Arial" w:eastAsia="Times New Roman" w:hAnsi="Arial" w:cs="Arial"/>
                <w:sz w:val="14"/>
                <w:szCs w:val="14"/>
                <w:lang w:eastAsia="ru-RU"/>
              </w:rPr>
              <w:t>.П</w:t>
            </w:r>
            <w:proofErr w:type="gramEnd"/>
            <w:r w:rsidRPr="00567855">
              <w:rPr>
                <w:rFonts w:ascii="Arial" w:eastAsia="Times New Roman" w:hAnsi="Arial" w:cs="Arial"/>
                <w:sz w:val="14"/>
                <w:szCs w:val="14"/>
                <w:lang w:eastAsia="ru-RU"/>
              </w:rPr>
              <w:t xml:space="preserve">ушкина, </w:t>
            </w:r>
            <w:proofErr w:type="spellStart"/>
            <w:r w:rsidRPr="00567855">
              <w:rPr>
                <w:rFonts w:ascii="Arial" w:eastAsia="Times New Roman" w:hAnsi="Arial" w:cs="Arial"/>
                <w:sz w:val="14"/>
                <w:szCs w:val="14"/>
                <w:lang w:eastAsia="ru-RU"/>
              </w:rPr>
              <w:t>п.Шиверский</w:t>
            </w:r>
            <w:proofErr w:type="spell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софинансирование</w:t>
            </w:r>
            <w:proofErr w:type="spellEnd"/>
            <w:r w:rsidRPr="00567855">
              <w:rPr>
                <w:rFonts w:ascii="Arial" w:eastAsia="Times New Roman" w:hAnsi="Arial" w:cs="Arial"/>
                <w:sz w:val="14"/>
                <w:szCs w:val="14"/>
                <w:lang w:eastAsia="ru-RU"/>
              </w:rPr>
              <w:t xml:space="preserve">) (0,270км.);                                                                                                                                                               4. Разработка проектной документации по объекту "Строительство сетей водоснабжения для присоединения проектируемого Физкультурно-оздоровительного комплекса </w:t>
            </w:r>
            <w:proofErr w:type="gramStart"/>
            <w:r w:rsidRPr="00567855">
              <w:rPr>
                <w:rFonts w:ascii="Arial" w:eastAsia="Times New Roman" w:hAnsi="Arial" w:cs="Arial"/>
                <w:sz w:val="14"/>
                <w:szCs w:val="14"/>
                <w:lang w:eastAsia="ru-RU"/>
              </w:rPr>
              <w:t>в</w:t>
            </w:r>
            <w:proofErr w:type="gramEnd"/>
            <w:r w:rsidRPr="00567855">
              <w:rPr>
                <w:rFonts w:ascii="Arial" w:eastAsia="Times New Roman" w:hAnsi="Arial" w:cs="Arial"/>
                <w:sz w:val="14"/>
                <w:szCs w:val="14"/>
                <w:lang w:eastAsia="ru-RU"/>
              </w:rPr>
              <w:t xml:space="preserve"> с. </w:t>
            </w:r>
            <w:proofErr w:type="spellStart"/>
            <w:r w:rsidRPr="00567855">
              <w:rPr>
                <w:rFonts w:ascii="Arial" w:eastAsia="Times New Roman" w:hAnsi="Arial" w:cs="Arial"/>
                <w:sz w:val="14"/>
                <w:szCs w:val="14"/>
                <w:lang w:eastAsia="ru-RU"/>
              </w:rPr>
              <w:t>Богучаны</w:t>
            </w:r>
            <w:proofErr w:type="spell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5. Разработка проектной </w:t>
            </w:r>
            <w:r w:rsidRPr="00567855">
              <w:rPr>
                <w:rFonts w:ascii="Arial" w:eastAsia="Times New Roman" w:hAnsi="Arial" w:cs="Arial"/>
                <w:sz w:val="14"/>
                <w:szCs w:val="14"/>
                <w:lang w:eastAsia="ru-RU"/>
              </w:rPr>
              <w:lastRenderedPageBreak/>
              <w:t xml:space="preserve">документации по объекту "Строительство сетей теплоснабжения для присоединения проектируемого Физкультурно-оздоровительного комплекса </w:t>
            </w:r>
            <w:proofErr w:type="gramStart"/>
            <w:r w:rsidRPr="00567855">
              <w:rPr>
                <w:rFonts w:ascii="Arial" w:eastAsia="Times New Roman" w:hAnsi="Arial" w:cs="Arial"/>
                <w:sz w:val="14"/>
                <w:szCs w:val="14"/>
                <w:lang w:eastAsia="ru-RU"/>
              </w:rPr>
              <w:t>в</w:t>
            </w:r>
            <w:proofErr w:type="gramEnd"/>
            <w:r w:rsidRPr="00567855">
              <w:rPr>
                <w:rFonts w:ascii="Arial" w:eastAsia="Times New Roman" w:hAnsi="Arial" w:cs="Arial"/>
                <w:sz w:val="14"/>
                <w:szCs w:val="14"/>
                <w:lang w:eastAsia="ru-RU"/>
              </w:rPr>
              <w:t xml:space="preserve"> с. </w:t>
            </w:r>
            <w:proofErr w:type="spellStart"/>
            <w:r w:rsidRPr="00567855">
              <w:rPr>
                <w:rFonts w:ascii="Arial" w:eastAsia="Times New Roman" w:hAnsi="Arial" w:cs="Arial"/>
                <w:sz w:val="14"/>
                <w:szCs w:val="14"/>
                <w:lang w:eastAsia="ru-RU"/>
              </w:rPr>
              <w:t>Богучаны</w:t>
            </w:r>
            <w:proofErr w:type="spell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6. Выполнение работ по инженерным изысканиям для объекта "Канализационные сети п. </w:t>
            </w:r>
            <w:proofErr w:type="gramStart"/>
            <w:r w:rsidRPr="00567855">
              <w:rPr>
                <w:rFonts w:ascii="Arial" w:eastAsia="Times New Roman" w:hAnsi="Arial" w:cs="Arial"/>
                <w:sz w:val="14"/>
                <w:szCs w:val="14"/>
                <w:lang w:eastAsia="ru-RU"/>
              </w:rPr>
              <w:t>Таёжный</w:t>
            </w:r>
            <w:proofErr w:type="gram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7. Выполнение работ по разработке проектной документации для объекта "Канализационные сети п. </w:t>
            </w:r>
            <w:proofErr w:type="gramStart"/>
            <w:r w:rsidRPr="00567855">
              <w:rPr>
                <w:rFonts w:ascii="Arial" w:eastAsia="Times New Roman" w:hAnsi="Arial" w:cs="Arial"/>
                <w:sz w:val="14"/>
                <w:szCs w:val="14"/>
                <w:lang w:eastAsia="ru-RU"/>
              </w:rPr>
              <w:t>Таёжный</w:t>
            </w:r>
            <w:proofErr w:type="gram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8. Проведение государственной экспертизы проектной документации и результатов инженерных изысканий включая проверку достоверности определения сметной стоимости по объекту "Канализационные сети п. </w:t>
            </w:r>
            <w:proofErr w:type="gramStart"/>
            <w:r w:rsidRPr="00567855">
              <w:rPr>
                <w:rFonts w:ascii="Arial" w:eastAsia="Times New Roman" w:hAnsi="Arial" w:cs="Arial"/>
                <w:sz w:val="14"/>
                <w:szCs w:val="14"/>
                <w:lang w:eastAsia="ru-RU"/>
              </w:rPr>
              <w:t>Таёжный</w:t>
            </w:r>
            <w:proofErr w:type="gram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9. Капитальный ремонт сетей </w:t>
            </w:r>
            <w:proofErr w:type="spellStart"/>
            <w:r w:rsidRPr="00567855">
              <w:rPr>
                <w:rFonts w:ascii="Arial" w:eastAsia="Times New Roman" w:hAnsi="Arial" w:cs="Arial"/>
                <w:sz w:val="14"/>
                <w:szCs w:val="14"/>
                <w:lang w:eastAsia="ru-RU"/>
              </w:rPr>
              <w:t>тепло-водоснабжения</w:t>
            </w:r>
            <w:proofErr w:type="spellEnd"/>
            <w:r w:rsidRPr="00567855">
              <w:rPr>
                <w:rFonts w:ascii="Arial" w:eastAsia="Times New Roman" w:hAnsi="Arial" w:cs="Arial"/>
                <w:sz w:val="14"/>
                <w:szCs w:val="14"/>
                <w:lang w:eastAsia="ru-RU"/>
              </w:rPr>
              <w:t xml:space="preserve"> по ул. Киселёва с. </w:t>
            </w:r>
            <w:proofErr w:type="spellStart"/>
            <w:r w:rsidRPr="00567855">
              <w:rPr>
                <w:rFonts w:ascii="Arial" w:eastAsia="Times New Roman" w:hAnsi="Arial" w:cs="Arial"/>
                <w:sz w:val="14"/>
                <w:szCs w:val="14"/>
                <w:lang w:eastAsia="ru-RU"/>
              </w:rPr>
              <w:t>Богучаны</w:t>
            </w:r>
            <w:proofErr w:type="spellEnd"/>
            <w:r w:rsidRPr="00567855">
              <w:rPr>
                <w:rFonts w:ascii="Arial" w:eastAsia="Times New Roman" w:hAnsi="Arial" w:cs="Arial"/>
                <w:sz w:val="14"/>
                <w:szCs w:val="14"/>
                <w:lang w:eastAsia="ru-RU"/>
              </w:rPr>
              <w:t xml:space="preserve"> (879 п</w:t>
            </w:r>
            <w:proofErr w:type="gramStart"/>
            <w:r w:rsidRPr="00567855">
              <w:rPr>
                <w:rFonts w:ascii="Arial" w:eastAsia="Times New Roman" w:hAnsi="Arial" w:cs="Arial"/>
                <w:sz w:val="14"/>
                <w:szCs w:val="14"/>
                <w:lang w:eastAsia="ru-RU"/>
              </w:rPr>
              <w:t>.м</w:t>
            </w:r>
            <w:proofErr w:type="gram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софинансирование</w:t>
            </w:r>
            <w:proofErr w:type="spellEnd"/>
            <w:r w:rsidRPr="00567855">
              <w:rPr>
                <w:rFonts w:ascii="Arial" w:eastAsia="Times New Roman" w:hAnsi="Arial" w:cs="Arial"/>
                <w:sz w:val="14"/>
                <w:szCs w:val="14"/>
                <w:lang w:eastAsia="ru-RU"/>
              </w:rPr>
              <w:t xml:space="preserve"> м/б);                                                                                                                               10. Приобретение автомобиля- цистерны для перевозки питьевой воды (п. </w:t>
            </w:r>
            <w:proofErr w:type="gramStart"/>
            <w:r w:rsidRPr="00567855">
              <w:rPr>
                <w:rFonts w:ascii="Arial" w:eastAsia="Times New Roman" w:hAnsi="Arial" w:cs="Arial"/>
                <w:sz w:val="14"/>
                <w:szCs w:val="14"/>
                <w:lang w:eastAsia="ru-RU"/>
              </w:rPr>
              <w:t>Таёжный</w:t>
            </w:r>
            <w:proofErr w:type="gramEnd"/>
            <w:r w:rsidRPr="00567855">
              <w:rPr>
                <w:rFonts w:ascii="Arial" w:eastAsia="Times New Roman" w:hAnsi="Arial" w:cs="Arial"/>
                <w:sz w:val="14"/>
                <w:szCs w:val="14"/>
                <w:lang w:eastAsia="ru-RU"/>
              </w:rPr>
              <w:t xml:space="preserve">, д. </w:t>
            </w:r>
            <w:proofErr w:type="spellStart"/>
            <w:r w:rsidRPr="00567855">
              <w:rPr>
                <w:rFonts w:ascii="Arial" w:eastAsia="Times New Roman" w:hAnsi="Arial" w:cs="Arial"/>
                <w:sz w:val="14"/>
                <w:szCs w:val="14"/>
                <w:lang w:eastAsia="ru-RU"/>
              </w:rPr>
              <w:t>Карабула</w:t>
            </w:r>
            <w:proofErr w:type="spellEnd"/>
            <w:r w:rsidRPr="00567855">
              <w:rPr>
                <w:rFonts w:ascii="Arial" w:eastAsia="Times New Roman" w:hAnsi="Arial" w:cs="Arial"/>
                <w:sz w:val="14"/>
                <w:szCs w:val="14"/>
                <w:lang w:eastAsia="ru-RU"/>
              </w:rPr>
              <w:t xml:space="preserve">).                                                                                                                                                                                                                                                         </w:t>
            </w:r>
          </w:p>
        </w:tc>
      </w:tr>
      <w:tr w:rsidR="00567855" w:rsidRPr="00567855" w:rsidTr="009D3C0F">
        <w:trPr>
          <w:trHeight w:val="20"/>
        </w:trPr>
        <w:tc>
          <w:tcPr>
            <w:tcW w:w="634"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50"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03500S5710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366 131,00   </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296 898,00   </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663 029,00</w:t>
            </w:r>
          </w:p>
        </w:tc>
        <w:tc>
          <w:tcPr>
            <w:tcW w:w="733" w:type="pct"/>
            <w:vMerge/>
            <w:tcBorders>
              <w:top w:val="single" w:sz="4" w:space="0" w:color="auto"/>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r>
      <w:tr w:rsidR="00567855" w:rsidRPr="00567855" w:rsidTr="009D3C0F">
        <w:trPr>
          <w:trHeight w:val="20"/>
        </w:trPr>
        <w:tc>
          <w:tcPr>
            <w:tcW w:w="634"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50"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0350080000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31 226 227,17   </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32 798 962,40   </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64 025 189,57</w:t>
            </w:r>
          </w:p>
        </w:tc>
        <w:tc>
          <w:tcPr>
            <w:tcW w:w="733" w:type="pct"/>
            <w:vMerge/>
            <w:tcBorders>
              <w:top w:val="single" w:sz="4" w:space="0" w:color="auto"/>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r>
      <w:tr w:rsidR="00567855" w:rsidRPr="00567855" w:rsidTr="009D3C0F">
        <w:trPr>
          <w:trHeight w:val="20"/>
        </w:trPr>
        <w:tc>
          <w:tcPr>
            <w:tcW w:w="634"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lastRenderedPageBreak/>
              <w:t>1.2. Капитальный ремонт сетей водоснабжения</w:t>
            </w:r>
          </w:p>
        </w:tc>
        <w:tc>
          <w:tcPr>
            <w:tcW w:w="640"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МКУ «Муниципальная служба Заказчика»</w:t>
            </w:r>
          </w:p>
        </w:tc>
        <w:tc>
          <w:tcPr>
            <w:tcW w:w="2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830</w:t>
            </w:r>
          </w:p>
        </w:tc>
        <w:tc>
          <w:tcPr>
            <w:tcW w:w="250" w:type="pct"/>
            <w:vMerge w:val="restart"/>
            <w:tcBorders>
              <w:top w:val="nil"/>
              <w:left w:val="single" w:sz="4" w:space="0" w:color="auto"/>
              <w:bottom w:val="nil"/>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0350080000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2 989 898,40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2 989 898,40</w:t>
            </w:r>
          </w:p>
        </w:tc>
        <w:tc>
          <w:tcPr>
            <w:tcW w:w="733"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b/>
                <w:bCs/>
                <w:sz w:val="14"/>
                <w:szCs w:val="14"/>
                <w:lang w:eastAsia="ru-RU"/>
              </w:rPr>
              <w:t xml:space="preserve"> В 2020 году:    </w:t>
            </w:r>
            <w:r w:rsidRPr="00567855">
              <w:rPr>
                <w:rFonts w:ascii="Arial" w:eastAsia="Times New Roman" w:hAnsi="Arial" w:cs="Arial"/>
                <w:sz w:val="14"/>
                <w:szCs w:val="14"/>
                <w:lang w:eastAsia="ru-RU"/>
              </w:rPr>
              <w:t xml:space="preserve">                                                                                                                                                                1.Капитальный ремонт  сетей водоснабжения ул</w:t>
            </w:r>
            <w:proofErr w:type="gramStart"/>
            <w:r w:rsidRPr="00567855">
              <w:rPr>
                <w:rFonts w:ascii="Arial" w:eastAsia="Times New Roman" w:hAnsi="Arial" w:cs="Arial"/>
                <w:sz w:val="14"/>
                <w:szCs w:val="14"/>
                <w:lang w:eastAsia="ru-RU"/>
              </w:rPr>
              <w:t>.С</w:t>
            </w:r>
            <w:proofErr w:type="gramEnd"/>
            <w:r w:rsidRPr="00567855">
              <w:rPr>
                <w:rFonts w:ascii="Arial" w:eastAsia="Times New Roman" w:hAnsi="Arial" w:cs="Arial"/>
                <w:sz w:val="14"/>
                <w:szCs w:val="14"/>
                <w:lang w:eastAsia="ru-RU"/>
              </w:rPr>
              <w:t xml:space="preserve">троителей в </w:t>
            </w:r>
            <w:proofErr w:type="spellStart"/>
            <w:r w:rsidRPr="00567855">
              <w:rPr>
                <w:rFonts w:ascii="Arial" w:eastAsia="Times New Roman" w:hAnsi="Arial" w:cs="Arial"/>
                <w:sz w:val="14"/>
                <w:szCs w:val="14"/>
                <w:lang w:eastAsia="ru-RU"/>
              </w:rPr>
              <w:t>с.Богучаны</w:t>
            </w:r>
            <w:proofErr w:type="spellEnd"/>
            <w:r w:rsidRPr="00567855">
              <w:rPr>
                <w:rFonts w:ascii="Arial" w:eastAsia="Times New Roman" w:hAnsi="Arial" w:cs="Arial"/>
                <w:sz w:val="14"/>
                <w:szCs w:val="14"/>
                <w:lang w:eastAsia="ru-RU"/>
              </w:rPr>
              <w:t xml:space="preserve"> (0,550 км.);                                                                                                                  2.Капитальный ремонт участка трубопровода холодного водоснабжени</w:t>
            </w:r>
            <w:r w:rsidRPr="00567855">
              <w:rPr>
                <w:rFonts w:ascii="Arial" w:eastAsia="Times New Roman" w:hAnsi="Arial" w:cs="Arial"/>
                <w:sz w:val="14"/>
                <w:szCs w:val="14"/>
                <w:lang w:eastAsia="ru-RU"/>
              </w:rPr>
              <w:lastRenderedPageBreak/>
              <w:t xml:space="preserve">я по ул. Советская от водозаборного сооружения №71 (0,090 км.) в с. Чунояр;                                                                                                                                                   3. Капитальный ремонт участка трубопровода холодного водоснабжения по  ул. Ленина от 21ТК10 до жилого дома №12   в </w:t>
            </w:r>
            <w:proofErr w:type="spellStart"/>
            <w:r w:rsidRPr="00567855">
              <w:rPr>
                <w:rFonts w:ascii="Arial" w:eastAsia="Times New Roman" w:hAnsi="Arial" w:cs="Arial"/>
                <w:sz w:val="14"/>
                <w:szCs w:val="14"/>
                <w:lang w:eastAsia="ru-RU"/>
              </w:rPr>
              <w:t>п</w:t>
            </w:r>
            <w:proofErr w:type="gramStart"/>
            <w:r w:rsidRPr="00567855">
              <w:rPr>
                <w:rFonts w:ascii="Arial" w:eastAsia="Times New Roman" w:hAnsi="Arial" w:cs="Arial"/>
                <w:sz w:val="14"/>
                <w:szCs w:val="14"/>
                <w:lang w:eastAsia="ru-RU"/>
              </w:rPr>
              <w:t>.К</w:t>
            </w:r>
            <w:proofErr w:type="gramEnd"/>
            <w:r w:rsidRPr="00567855">
              <w:rPr>
                <w:rFonts w:ascii="Arial" w:eastAsia="Times New Roman" w:hAnsi="Arial" w:cs="Arial"/>
                <w:sz w:val="14"/>
                <w:szCs w:val="14"/>
                <w:lang w:eastAsia="ru-RU"/>
              </w:rPr>
              <w:t>расногорьевский</w:t>
            </w:r>
            <w:proofErr w:type="spell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Красноярского края (0,219 км.)                                                                    </w:t>
            </w:r>
            <w:r w:rsidRPr="00567855">
              <w:rPr>
                <w:rFonts w:ascii="Arial" w:eastAsia="Times New Roman" w:hAnsi="Arial" w:cs="Arial"/>
                <w:b/>
                <w:bCs/>
                <w:sz w:val="14"/>
                <w:szCs w:val="14"/>
                <w:lang w:eastAsia="ru-RU"/>
              </w:rPr>
              <w:t xml:space="preserve">                                                         в 2021 году:   </w:t>
            </w:r>
            <w:r w:rsidRPr="00567855">
              <w:rPr>
                <w:rFonts w:ascii="Arial" w:eastAsia="Times New Roman" w:hAnsi="Arial" w:cs="Arial"/>
                <w:sz w:val="14"/>
                <w:szCs w:val="14"/>
                <w:lang w:eastAsia="ru-RU"/>
              </w:rPr>
              <w:t xml:space="preserve">                                                                                                                                                                          </w:t>
            </w:r>
          </w:p>
        </w:tc>
      </w:tr>
      <w:tr w:rsidR="00567855" w:rsidRPr="00567855" w:rsidTr="009D3C0F">
        <w:trPr>
          <w:trHeight w:val="20"/>
        </w:trPr>
        <w:tc>
          <w:tcPr>
            <w:tcW w:w="634"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50" w:type="pct"/>
            <w:vMerge/>
            <w:tcBorders>
              <w:top w:val="nil"/>
              <w:left w:val="single" w:sz="4" w:space="0" w:color="auto"/>
              <w:bottom w:val="nil"/>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48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035F552430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733"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r>
      <w:tr w:rsidR="00567855" w:rsidRPr="00567855" w:rsidTr="009D3C0F">
        <w:trPr>
          <w:trHeight w:val="20"/>
        </w:trPr>
        <w:tc>
          <w:tcPr>
            <w:tcW w:w="634"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50" w:type="pct"/>
            <w:vMerge/>
            <w:tcBorders>
              <w:top w:val="nil"/>
              <w:left w:val="single" w:sz="4" w:space="0" w:color="auto"/>
              <w:bottom w:val="nil"/>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48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035F552430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733"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r>
      <w:tr w:rsidR="00567855" w:rsidRPr="00567855" w:rsidTr="009D3C0F">
        <w:trPr>
          <w:trHeight w:val="20"/>
        </w:trPr>
        <w:tc>
          <w:tcPr>
            <w:tcW w:w="634"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50" w:type="pct"/>
            <w:vMerge/>
            <w:tcBorders>
              <w:top w:val="nil"/>
              <w:left w:val="single" w:sz="4" w:space="0" w:color="auto"/>
              <w:bottom w:val="nil"/>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48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035F552430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733"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r>
      <w:tr w:rsidR="00567855" w:rsidRPr="00567855" w:rsidTr="009D3C0F">
        <w:trPr>
          <w:trHeight w:val="20"/>
        </w:trPr>
        <w:tc>
          <w:tcPr>
            <w:tcW w:w="634"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0505</w:t>
            </w:r>
          </w:p>
        </w:tc>
        <w:tc>
          <w:tcPr>
            <w:tcW w:w="48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0350080090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1,00</w:t>
            </w:r>
          </w:p>
        </w:tc>
        <w:tc>
          <w:tcPr>
            <w:tcW w:w="733"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r>
      <w:tr w:rsidR="00567855" w:rsidRPr="00567855" w:rsidTr="009D3C0F">
        <w:trPr>
          <w:trHeight w:val="20"/>
        </w:trPr>
        <w:tc>
          <w:tcPr>
            <w:tcW w:w="634"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lastRenderedPageBreak/>
              <w:t>1.3. Капитальный ремонт объектов водоснабжения и водоотведения</w:t>
            </w:r>
          </w:p>
        </w:tc>
        <w:tc>
          <w:tcPr>
            <w:tcW w:w="640" w:type="pct"/>
            <w:vMerge w:val="restar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МКУ «Муниципальная служба Заказчика»</w:t>
            </w:r>
          </w:p>
        </w:tc>
        <w:tc>
          <w:tcPr>
            <w:tcW w:w="25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035008Ф000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65 000,00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65 000,00</w:t>
            </w:r>
          </w:p>
        </w:tc>
        <w:tc>
          <w:tcPr>
            <w:tcW w:w="73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b/>
                <w:bCs/>
                <w:sz w:val="14"/>
                <w:szCs w:val="14"/>
                <w:lang w:eastAsia="ru-RU"/>
              </w:rPr>
              <w:t>В 2020 году</w:t>
            </w:r>
            <w:r w:rsidRPr="00567855">
              <w:rPr>
                <w:rFonts w:ascii="Arial" w:eastAsia="Times New Roman" w:hAnsi="Arial" w:cs="Arial"/>
                <w:sz w:val="14"/>
                <w:szCs w:val="14"/>
                <w:lang w:eastAsia="ru-RU"/>
              </w:rPr>
              <w:t xml:space="preserve"> - Приобретение </w:t>
            </w:r>
            <w:proofErr w:type="spellStart"/>
            <w:r w:rsidRPr="00567855">
              <w:rPr>
                <w:rFonts w:ascii="Arial" w:eastAsia="Times New Roman" w:hAnsi="Arial" w:cs="Arial"/>
                <w:sz w:val="14"/>
                <w:szCs w:val="14"/>
                <w:lang w:eastAsia="ru-RU"/>
              </w:rPr>
              <w:t>погружного</w:t>
            </w:r>
            <w:proofErr w:type="spellEnd"/>
            <w:r w:rsidRPr="00567855">
              <w:rPr>
                <w:rFonts w:ascii="Arial" w:eastAsia="Times New Roman" w:hAnsi="Arial" w:cs="Arial"/>
                <w:sz w:val="14"/>
                <w:szCs w:val="14"/>
                <w:lang w:eastAsia="ru-RU"/>
              </w:rPr>
              <w:t xml:space="preserve"> насоса ЭЦВ 6-25-100 для водонапорной башни №23 </w:t>
            </w:r>
            <w:proofErr w:type="spellStart"/>
            <w:r w:rsidRPr="00567855">
              <w:rPr>
                <w:rFonts w:ascii="Arial" w:eastAsia="Times New Roman" w:hAnsi="Arial" w:cs="Arial"/>
                <w:sz w:val="14"/>
                <w:szCs w:val="14"/>
                <w:lang w:eastAsia="ru-RU"/>
              </w:rPr>
              <w:t>п</w:t>
            </w:r>
            <w:proofErr w:type="gramStart"/>
            <w:r w:rsidRPr="00567855">
              <w:rPr>
                <w:rFonts w:ascii="Arial" w:eastAsia="Times New Roman" w:hAnsi="Arial" w:cs="Arial"/>
                <w:sz w:val="14"/>
                <w:szCs w:val="14"/>
                <w:lang w:eastAsia="ru-RU"/>
              </w:rPr>
              <w:t>.П</w:t>
            </w:r>
            <w:proofErr w:type="gramEnd"/>
            <w:r w:rsidRPr="00567855">
              <w:rPr>
                <w:rFonts w:ascii="Arial" w:eastAsia="Times New Roman" w:hAnsi="Arial" w:cs="Arial"/>
                <w:sz w:val="14"/>
                <w:szCs w:val="14"/>
                <w:lang w:eastAsia="ru-RU"/>
              </w:rPr>
              <w:t>инчуга</w:t>
            </w:r>
            <w:proofErr w:type="spellEnd"/>
            <w:r w:rsidRPr="00567855">
              <w:rPr>
                <w:rFonts w:ascii="Arial" w:eastAsia="Times New Roman" w:hAnsi="Arial" w:cs="Arial"/>
                <w:b/>
                <w:bCs/>
                <w:sz w:val="14"/>
                <w:szCs w:val="14"/>
                <w:lang w:eastAsia="ru-RU"/>
              </w:rPr>
              <w:t xml:space="preserve">                             </w:t>
            </w:r>
            <w:r w:rsidRPr="00567855">
              <w:rPr>
                <w:rFonts w:ascii="Arial" w:eastAsia="Times New Roman" w:hAnsi="Arial" w:cs="Arial"/>
                <w:sz w:val="14"/>
                <w:szCs w:val="14"/>
                <w:lang w:eastAsia="ru-RU"/>
              </w:rPr>
              <w:t xml:space="preserve">                                                                                                                                                                                </w:t>
            </w:r>
          </w:p>
        </w:tc>
      </w:tr>
      <w:tr w:rsidR="00567855" w:rsidRPr="00567855" w:rsidTr="009D3C0F">
        <w:trPr>
          <w:trHeight w:val="20"/>
        </w:trPr>
        <w:tc>
          <w:tcPr>
            <w:tcW w:w="634"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640" w:type="pct"/>
            <w:vMerge/>
            <w:tcBorders>
              <w:top w:val="nil"/>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5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0350080000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17 992,00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17 992,00</w:t>
            </w:r>
          </w:p>
        </w:tc>
        <w:tc>
          <w:tcPr>
            <w:tcW w:w="73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b/>
                <w:bCs/>
                <w:sz w:val="14"/>
                <w:szCs w:val="14"/>
                <w:lang w:eastAsia="ru-RU"/>
              </w:rPr>
              <w:t>В 2020</w:t>
            </w:r>
            <w:r w:rsidRPr="00567855">
              <w:rPr>
                <w:rFonts w:ascii="Arial" w:eastAsia="Times New Roman" w:hAnsi="Arial" w:cs="Arial"/>
                <w:sz w:val="14"/>
                <w:szCs w:val="14"/>
                <w:lang w:eastAsia="ru-RU"/>
              </w:rPr>
              <w:t xml:space="preserve"> году- капитальный ремонт участка электросети водозаборного сооружения № 71 в с</w:t>
            </w:r>
            <w:proofErr w:type="gramStart"/>
            <w:r w:rsidRPr="00567855">
              <w:rPr>
                <w:rFonts w:ascii="Arial" w:eastAsia="Times New Roman" w:hAnsi="Arial" w:cs="Arial"/>
                <w:sz w:val="14"/>
                <w:szCs w:val="14"/>
                <w:lang w:eastAsia="ru-RU"/>
              </w:rPr>
              <w:t>.Ч</w:t>
            </w:r>
            <w:proofErr w:type="gramEnd"/>
            <w:r w:rsidRPr="00567855">
              <w:rPr>
                <w:rFonts w:ascii="Arial" w:eastAsia="Times New Roman" w:hAnsi="Arial" w:cs="Arial"/>
                <w:sz w:val="14"/>
                <w:szCs w:val="14"/>
                <w:lang w:eastAsia="ru-RU"/>
              </w:rPr>
              <w:t xml:space="preserve">унояр (0,025 км.)                                                                                                                                    </w:t>
            </w:r>
          </w:p>
        </w:tc>
      </w:tr>
      <w:tr w:rsidR="00567855" w:rsidRPr="00567855" w:rsidTr="009D3C0F">
        <w:trPr>
          <w:trHeight w:val="20"/>
        </w:trPr>
        <w:tc>
          <w:tcPr>
            <w:tcW w:w="634"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1.4. Капитальный ремонт объектов теплоснабжения и сооружений </w:t>
            </w:r>
            <w:proofErr w:type="spellStart"/>
            <w:r w:rsidRPr="00567855">
              <w:rPr>
                <w:rFonts w:ascii="Arial" w:eastAsia="Times New Roman" w:hAnsi="Arial" w:cs="Arial"/>
                <w:color w:val="000000"/>
                <w:sz w:val="14"/>
                <w:szCs w:val="14"/>
                <w:lang w:eastAsia="ru-RU"/>
              </w:rPr>
              <w:t>комунального</w:t>
            </w:r>
            <w:proofErr w:type="spellEnd"/>
            <w:r w:rsidRPr="00567855">
              <w:rPr>
                <w:rFonts w:ascii="Arial" w:eastAsia="Times New Roman" w:hAnsi="Arial" w:cs="Arial"/>
                <w:color w:val="000000"/>
                <w:sz w:val="14"/>
                <w:szCs w:val="14"/>
                <w:lang w:eastAsia="ru-RU"/>
              </w:rPr>
              <w:t xml:space="preserve"> назначения</w:t>
            </w:r>
          </w:p>
        </w:tc>
        <w:tc>
          <w:tcPr>
            <w:tcW w:w="640"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МКУ «Муниципальная служба Заказчика»</w:t>
            </w:r>
          </w:p>
        </w:tc>
        <w:tc>
          <w:tcPr>
            <w:tcW w:w="25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035008Ф000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14 037 557,60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6 071 680,00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20 109 237,60</w:t>
            </w:r>
          </w:p>
        </w:tc>
        <w:tc>
          <w:tcPr>
            <w:tcW w:w="733" w:type="pct"/>
            <w:vMerge w:val="restart"/>
            <w:tcBorders>
              <w:top w:val="nil"/>
              <w:left w:val="single" w:sz="4" w:space="0" w:color="auto"/>
              <w:bottom w:val="nil"/>
              <w:right w:val="single" w:sz="4" w:space="0" w:color="auto"/>
            </w:tcBorders>
            <w:shd w:val="clear" w:color="auto" w:fill="auto"/>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b/>
                <w:bCs/>
                <w:sz w:val="14"/>
                <w:szCs w:val="14"/>
                <w:lang w:eastAsia="ru-RU"/>
              </w:rPr>
              <w:t>В 2020 году:                                                                                                                                                                                           1</w:t>
            </w:r>
            <w:r w:rsidRPr="00567855">
              <w:rPr>
                <w:rFonts w:ascii="Arial" w:eastAsia="Times New Roman" w:hAnsi="Arial" w:cs="Arial"/>
                <w:sz w:val="14"/>
                <w:szCs w:val="14"/>
                <w:lang w:eastAsia="ru-RU"/>
              </w:rPr>
              <w:t>. Выполнение работ по капитальному ремонту оборудования котельной № 34 в п. Таёжный (оплата задолженности  за выполнение работ по замене котла №3 на котельной № 34 в п</w:t>
            </w:r>
            <w:proofErr w:type="gramStart"/>
            <w:r w:rsidRPr="00567855">
              <w:rPr>
                <w:rFonts w:ascii="Arial" w:eastAsia="Times New Roman" w:hAnsi="Arial" w:cs="Arial"/>
                <w:sz w:val="14"/>
                <w:szCs w:val="14"/>
                <w:lang w:eastAsia="ru-RU"/>
              </w:rPr>
              <w:t>.Т</w:t>
            </w:r>
            <w:proofErr w:type="gramEnd"/>
            <w:r w:rsidRPr="00567855">
              <w:rPr>
                <w:rFonts w:ascii="Arial" w:eastAsia="Times New Roman" w:hAnsi="Arial" w:cs="Arial"/>
                <w:sz w:val="14"/>
                <w:szCs w:val="14"/>
                <w:lang w:eastAsia="ru-RU"/>
              </w:rPr>
              <w:t xml:space="preserve">аежный в 2019 году); </w:t>
            </w:r>
            <w:r w:rsidRPr="00567855">
              <w:rPr>
                <w:rFonts w:ascii="Arial" w:eastAsia="Times New Roman" w:hAnsi="Arial" w:cs="Arial"/>
                <w:b/>
                <w:bCs/>
                <w:sz w:val="14"/>
                <w:szCs w:val="14"/>
                <w:lang w:eastAsia="ru-RU"/>
              </w:rPr>
              <w:t xml:space="preserve">                                                                                                                     </w:t>
            </w:r>
            <w:r w:rsidRPr="00567855">
              <w:rPr>
                <w:rFonts w:ascii="Arial" w:eastAsia="Times New Roman" w:hAnsi="Arial" w:cs="Arial"/>
                <w:sz w:val="14"/>
                <w:szCs w:val="14"/>
                <w:lang w:eastAsia="ru-RU"/>
              </w:rPr>
              <w:t xml:space="preserve">                                               </w:t>
            </w:r>
            <w:r w:rsidRPr="00567855">
              <w:rPr>
                <w:rFonts w:ascii="Arial" w:eastAsia="Times New Roman" w:hAnsi="Arial" w:cs="Arial"/>
                <w:b/>
                <w:bCs/>
                <w:sz w:val="14"/>
                <w:szCs w:val="14"/>
                <w:lang w:eastAsia="ru-RU"/>
              </w:rPr>
              <w:t>2</w:t>
            </w:r>
            <w:r w:rsidRPr="00567855">
              <w:rPr>
                <w:rFonts w:ascii="Arial" w:eastAsia="Times New Roman" w:hAnsi="Arial" w:cs="Arial"/>
                <w:sz w:val="14"/>
                <w:szCs w:val="14"/>
                <w:lang w:eastAsia="ru-RU"/>
              </w:rPr>
              <w:t>.  Устройство временного сооружения для размещения ДЭС в п</w:t>
            </w:r>
            <w:proofErr w:type="gramStart"/>
            <w:r w:rsidRPr="00567855">
              <w:rPr>
                <w:rFonts w:ascii="Arial" w:eastAsia="Times New Roman" w:hAnsi="Arial" w:cs="Arial"/>
                <w:sz w:val="14"/>
                <w:szCs w:val="14"/>
                <w:lang w:eastAsia="ru-RU"/>
              </w:rPr>
              <w:t>.П</w:t>
            </w:r>
            <w:proofErr w:type="gramEnd"/>
            <w:r w:rsidRPr="00567855">
              <w:rPr>
                <w:rFonts w:ascii="Arial" w:eastAsia="Times New Roman" w:hAnsi="Arial" w:cs="Arial"/>
                <w:sz w:val="14"/>
                <w:szCs w:val="14"/>
                <w:lang w:eastAsia="ru-RU"/>
              </w:rPr>
              <w:t xml:space="preserve">рилуки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Красноярского края - 1 ед.;                                                                                                                                                3</w:t>
            </w:r>
            <w:r w:rsidRPr="00567855">
              <w:rPr>
                <w:rFonts w:ascii="Arial" w:eastAsia="Times New Roman" w:hAnsi="Arial" w:cs="Arial"/>
                <w:b/>
                <w:bCs/>
                <w:sz w:val="14"/>
                <w:szCs w:val="14"/>
                <w:lang w:eastAsia="ru-RU"/>
              </w:rPr>
              <w:t>.</w:t>
            </w:r>
            <w:r w:rsidRPr="00567855">
              <w:rPr>
                <w:rFonts w:ascii="Arial" w:eastAsia="Times New Roman" w:hAnsi="Arial" w:cs="Arial"/>
                <w:sz w:val="14"/>
                <w:szCs w:val="14"/>
                <w:lang w:eastAsia="ru-RU"/>
              </w:rPr>
              <w:t xml:space="preserve"> Капитальный ремонт ограждения котельной  №5  по ул</w:t>
            </w:r>
            <w:proofErr w:type="gramStart"/>
            <w:r w:rsidRPr="00567855">
              <w:rPr>
                <w:rFonts w:ascii="Arial" w:eastAsia="Times New Roman" w:hAnsi="Arial" w:cs="Arial"/>
                <w:sz w:val="14"/>
                <w:szCs w:val="14"/>
                <w:lang w:eastAsia="ru-RU"/>
              </w:rPr>
              <w:t>.Б</w:t>
            </w:r>
            <w:proofErr w:type="gramEnd"/>
            <w:r w:rsidRPr="00567855">
              <w:rPr>
                <w:rFonts w:ascii="Arial" w:eastAsia="Times New Roman" w:hAnsi="Arial" w:cs="Arial"/>
                <w:sz w:val="14"/>
                <w:szCs w:val="14"/>
                <w:lang w:eastAsia="ru-RU"/>
              </w:rPr>
              <w:t xml:space="preserve">ереговая 10 в </w:t>
            </w:r>
            <w:proofErr w:type="spellStart"/>
            <w:r w:rsidRPr="00567855">
              <w:rPr>
                <w:rFonts w:ascii="Arial" w:eastAsia="Times New Roman" w:hAnsi="Arial" w:cs="Arial"/>
                <w:sz w:val="14"/>
                <w:szCs w:val="14"/>
                <w:lang w:eastAsia="ru-RU"/>
              </w:rPr>
              <w:t>с.Богучаны</w:t>
            </w:r>
            <w:proofErr w:type="spellEnd"/>
            <w:r w:rsidRPr="00567855">
              <w:rPr>
                <w:rFonts w:ascii="Arial" w:eastAsia="Times New Roman" w:hAnsi="Arial" w:cs="Arial"/>
                <w:sz w:val="14"/>
                <w:szCs w:val="14"/>
                <w:lang w:eastAsia="ru-RU"/>
              </w:rPr>
              <w:t xml:space="preserve"> - 1шт.                                                     </w:t>
            </w:r>
            <w:r w:rsidRPr="00567855">
              <w:rPr>
                <w:rFonts w:ascii="Arial" w:eastAsia="Times New Roman" w:hAnsi="Arial" w:cs="Arial"/>
                <w:b/>
                <w:bCs/>
                <w:sz w:val="14"/>
                <w:szCs w:val="14"/>
                <w:lang w:eastAsia="ru-RU"/>
              </w:rPr>
              <w:t xml:space="preserve">В 2021 году:                                                                                                                                                                 1. </w:t>
            </w:r>
            <w:proofErr w:type="gramStart"/>
            <w:r w:rsidRPr="00567855">
              <w:rPr>
                <w:rFonts w:ascii="Arial" w:eastAsia="Times New Roman" w:hAnsi="Arial" w:cs="Arial"/>
                <w:sz w:val="14"/>
                <w:szCs w:val="14"/>
                <w:lang w:eastAsia="ru-RU"/>
              </w:rPr>
              <w:t>Приобретение модульной твердотопливн</w:t>
            </w:r>
            <w:r w:rsidRPr="00567855">
              <w:rPr>
                <w:rFonts w:ascii="Arial" w:eastAsia="Times New Roman" w:hAnsi="Arial" w:cs="Arial"/>
                <w:sz w:val="14"/>
                <w:szCs w:val="14"/>
                <w:lang w:eastAsia="ru-RU"/>
              </w:rPr>
              <w:lastRenderedPageBreak/>
              <w:t>ой котельной "</w:t>
            </w:r>
            <w:proofErr w:type="spellStart"/>
            <w:r w:rsidRPr="00567855">
              <w:rPr>
                <w:rFonts w:ascii="Arial" w:eastAsia="Times New Roman" w:hAnsi="Arial" w:cs="Arial"/>
                <w:sz w:val="14"/>
                <w:szCs w:val="14"/>
                <w:lang w:eastAsia="ru-RU"/>
              </w:rPr>
              <w:t>Терморобот</w:t>
            </w:r>
            <w:proofErr w:type="spellEnd"/>
            <w:r w:rsidRPr="00567855">
              <w:rPr>
                <w:rFonts w:ascii="Arial" w:eastAsia="Times New Roman" w:hAnsi="Arial" w:cs="Arial"/>
                <w:sz w:val="14"/>
                <w:szCs w:val="14"/>
                <w:lang w:eastAsia="ru-RU"/>
              </w:rPr>
              <w:t>" мощностью 60кВт (МКДОУ детский сад "</w:t>
            </w:r>
            <w:proofErr w:type="spellStart"/>
            <w:r w:rsidRPr="00567855">
              <w:rPr>
                <w:rFonts w:ascii="Arial" w:eastAsia="Times New Roman" w:hAnsi="Arial" w:cs="Arial"/>
                <w:sz w:val="14"/>
                <w:szCs w:val="14"/>
                <w:lang w:eastAsia="ru-RU"/>
              </w:rPr>
              <w:t>Рябинушка</w:t>
            </w:r>
            <w:proofErr w:type="spellEnd"/>
            <w:r w:rsidRPr="00567855">
              <w:rPr>
                <w:rFonts w:ascii="Arial" w:eastAsia="Times New Roman" w:hAnsi="Arial" w:cs="Arial"/>
                <w:sz w:val="14"/>
                <w:szCs w:val="14"/>
                <w:lang w:eastAsia="ru-RU"/>
              </w:rPr>
              <w:t xml:space="preserve">", МКОУ </w:t>
            </w:r>
            <w:proofErr w:type="spellStart"/>
            <w:r w:rsidRPr="00567855">
              <w:rPr>
                <w:rFonts w:ascii="Arial" w:eastAsia="Times New Roman" w:hAnsi="Arial" w:cs="Arial"/>
                <w:sz w:val="14"/>
                <w:szCs w:val="14"/>
                <w:lang w:eastAsia="ru-RU"/>
              </w:rPr>
              <w:t>Богучанская</w:t>
            </w:r>
            <w:proofErr w:type="spellEnd"/>
            <w:r w:rsidRPr="00567855">
              <w:rPr>
                <w:rFonts w:ascii="Arial" w:eastAsia="Times New Roman" w:hAnsi="Arial" w:cs="Arial"/>
                <w:sz w:val="14"/>
                <w:szCs w:val="14"/>
                <w:lang w:eastAsia="ru-RU"/>
              </w:rPr>
              <w:t xml:space="preserve"> ООШ (вечерняя школа);                                                                                 </w:t>
            </w:r>
            <w:r w:rsidRPr="00567855">
              <w:rPr>
                <w:rFonts w:ascii="Arial" w:eastAsia="Times New Roman" w:hAnsi="Arial" w:cs="Arial"/>
                <w:b/>
                <w:bCs/>
                <w:sz w:val="14"/>
                <w:szCs w:val="14"/>
                <w:lang w:eastAsia="ru-RU"/>
              </w:rPr>
              <w:t>2.</w:t>
            </w:r>
            <w:proofErr w:type="gramEnd"/>
            <w:r w:rsidRPr="00567855">
              <w:rPr>
                <w:rFonts w:ascii="Arial" w:eastAsia="Times New Roman" w:hAnsi="Arial" w:cs="Arial"/>
                <w:sz w:val="14"/>
                <w:szCs w:val="14"/>
                <w:lang w:eastAsia="ru-RU"/>
              </w:rPr>
              <w:t xml:space="preserve"> Приобретение и монтаж блочно-модульной твёрдотопливной  котельной   "</w:t>
            </w:r>
            <w:proofErr w:type="spellStart"/>
            <w:r w:rsidRPr="00567855">
              <w:rPr>
                <w:rFonts w:ascii="Arial" w:eastAsia="Times New Roman" w:hAnsi="Arial" w:cs="Arial"/>
                <w:sz w:val="14"/>
                <w:szCs w:val="14"/>
                <w:lang w:eastAsia="ru-RU"/>
              </w:rPr>
              <w:t>Терморобот</w:t>
            </w:r>
            <w:proofErr w:type="spellEnd"/>
            <w:r w:rsidRPr="00567855">
              <w:rPr>
                <w:rFonts w:ascii="Arial" w:eastAsia="Times New Roman" w:hAnsi="Arial" w:cs="Arial"/>
                <w:sz w:val="14"/>
                <w:szCs w:val="14"/>
                <w:lang w:eastAsia="ru-RU"/>
              </w:rPr>
              <w:t xml:space="preserve">" мощностью 60 кВт (с. </w:t>
            </w:r>
            <w:proofErr w:type="spellStart"/>
            <w:r w:rsidRPr="00567855">
              <w:rPr>
                <w:rFonts w:ascii="Arial" w:eastAsia="Times New Roman" w:hAnsi="Arial" w:cs="Arial"/>
                <w:sz w:val="14"/>
                <w:szCs w:val="14"/>
                <w:lang w:eastAsia="ru-RU"/>
              </w:rPr>
              <w:t>Богучаны</w:t>
            </w:r>
            <w:proofErr w:type="spellEnd"/>
            <w:r w:rsidRPr="00567855">
              <w:rPr>
                <w:rFonts w:ascii="Arial" w:eastAsia="Times New Roman" w:hAnsi="Arial" w:cs="Arial"/>
                <w:sz w:val="14"/>
                <w:szCs w:val="14"/>
                <w:lang w:eastAsia="ru-RU"/>
              </w:rPr>
              <w:t xml:space="preserve">, ул. </w:t>
            </w:r>
            <w:proofErr w:type="gramStart"/>
            <w:r w:rsidRPr="00567855">
              <w:rPr>
                <w:rFonts w:ascii="Arial" w:eastAsia="Times New Roman" w:hAnsi="Arial" w:cs="Arial"/>
                <w:sz w:val="14"/>
                <w:szCs w:val="14"/>
                <w:lang w:eastAsia="ru-RU"/>
              </w:rPr>
              <w:t>Октябрьская</w:t>
            </w:r>
            <w:proofErr w:type="gramEnd"/>
            <w:r w:rsidRPr="00567855">
              <w:rPr>
                <w:rFonts w:ascii="Arial" w:eastAsia="Times New Roman" w:hAnsi="Arial" w:cs="Arial"/>
                <w:sz w:val="14"/>
                <w:szCs w:val="14"/>
                <w:lang w:eastAsia="ru-RU"/>
              </w:rPr>
              <w:t>,108)</w:t>
            </w:r>
          </w:p>
        </w:tc>
      </w:tr>
      <w:tr w:rsidR="00567855" w:rsidRPr="00567855" w:rsidTr="009D3C0F">
        <w:trPr>
          <w:trHeight w:val="20"/>
        </w:trPr>
        <w:tc>
          <w:tcPr>
            <w:tcW w:w="634"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5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0350080000</w:t>
            </w:r>
          </w:p>
        </w:tc>
        <w:tc>
          <w:tcPr>
            <w:tcW w:w="435" w:type="pct"/>
            <w:tcBorders>
              <w:top w:val="nil"/>
              <w:left w:val="nil"/>
              <w:bottom w:val="nil"/>
              <w:right w:val="nil"/>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12 404 051,00   </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12 404 051,00</w:t>
            </w:r>
          </w:p>
        </w:tc>
        <w:tc>
          <w:tcPr>
            <w:tcW w:w="733" w:type="pct"/>
            <w:vMerge/>
            <w:tcBorders>
              <w:top w:val="nil"/>
              <w:left w:val="single" w:sz="4" w:space="0" w:color="auto"/>
              <w:bottom w:val="nil"/>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r>
      <w:tr w:rsidR="00567855" w:rsidRPr="00567855" w:rsidTr="009D3C0F">
        <w:trPr>
          <w:trHeight w:val="20"/>
        </w:trPr>
        <w:tc>
          <w:tcPr>
            <w:tcW w:w="634"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color w:val="000000"/>
                <w:sz w:val="14"/>
                <w:szCs w:val="14"/>
                <w:lang w:eastAsia="ru-RU"/>
              </w:rPr>
            </w:pPr>
          </w:p>
        </w:tc>
        <w:tc>
          <w:tcPr>
            <w:tcW w:w="64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УМС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c>
          <w:tcPr>
            <w:tcW w:w="25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863</w:t>
            </w:r>
          </w:p>
        </w:tc>
        <w:tc>
          <w:tcPr>
            <w:tcW w:w="250"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035008Ф000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411 000,00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411 000,00</w:t>
            </w:r>
          </w:p>
        </w:tc>
        <w:tc>
          <w:tcPr>
            <w:tcW w:w="733" w:type="pct"/>
            <w:tcBorders>
              <w:top w:val="single" w:sz="4" w:space="0" w:color="auto"/>
              <w:left w:val="nil"/>
              <w:bottom w:val="single" w:sz="4" w:space="0" w:color="auto"/>
              <w:right w:val="single" w:sz="4" w:space="0" w:color="auto"/>
            </w:tcBorders>
            <w:shd w:val="clear" w:color="auto" w:fill="auto"/>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b/>
                <w:bCs/>
                <w:sz w:val="14"/>
                <w:szCs w:val="14"/>
                <w:lang w:eastAsia="ru-RU"/>
              </w:rPr>
              <w:t>В 2021 году:</w:t>
            </w:r>
            <w:r w:rsidRPr="00567855">
              <w:rPr>
                <w:rFonts w:ascii="Arial" w:eastAsia="Times New Roman" w:hAnsi="Arial" w:cs="Arial"/>
                <w:sz w:val="14"/>
                <w:szCs w:val="14"/>
                <w:lang w:eastAsia="ru-RU"/>
              </w:rPr>
              <w:t xml:space="preserve">                                                                                                                                                                                                                                                                              1. Приобретение дизельного генератора для ДЭС в п. </w:t>
            </w:r>
            <w:proofErr w:type="spellStart"/>
            <w:r w:rsidRPr="00567855">
              <w:rPr>
                <w:rFonts w:ascii="Arial" w:eastAsia="Times New Roman" w:hAnsi="Arial" w:cs="Arial"/>
                <w:sz w:val="14"/>
                <w:szCs w:val="14"/>
                <w:lang w:eastAsia="ru-RU"/>
              </w:rPr>
              <w:t>Бедоба</w:t>
            </w:r>
            <w:proofErr w:type="spell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w:t>
            </w:r>
          </w:p>
        </w:tc>
      </w:tr>
      <w:tr w:rsidR="00567855" w:rsidRPr="00567855" w:rsidTr="009D3C0F">
        <w:trPr>
          <w:trHeight w:val="2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1.5. Разработка проектной документации строительства сетей для </w:t>
            </w:r>
            <w:proofErr w:type="gramStart"/>
            <w:r w:rsidRPr="00567855">
              <w:rPr>
                <w:rFonts w:ascii="Arial" w:eastAsia="Times New Roman" w:hAnsi="Arial" w:cs="Arial"/>
                <w:color w:val="000000"/>
                <w:sz w:val="14"/>
                <w:szCs w:val="14"/>
                <w:lang w:eastAsia="ru-RU"/>
              </w:rPr>
              <w:t>присоединения</w:t>
            </w:r>
            <w:proofErr w:type="gramEnd"/>
            <w:r w:rsidRPr="00567855">
              <w:rPr>
                <w:rFonts w:ascii="Arial" w:eastAsia="Times New Roman" w:hAnsi="Arial" w:cs="Arial"/>
                <w:color w:val="000000"/>
                <w:sz w:val="14"/>
                <w:szCs w:val="14"/>
                <w:lang w:eastAsia="ru-RU"/>
              </w:rPr>
              <w:t xml:space="preserve"> проектируемого ФОК. Осуществление необходимых мероприятий при строительстве круглогодичного водопровода.</w:t>
            </w:r>
          </w:p>
        </w:tc>
        <w:tc>
          <w:tcPr>
            <w:tcW w:w="64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МКУ «Муниципальная служба Заказчика»</w:t>
            </w:r>
          </w:p>
        </w:tc>
        <w:tc>
          <w:tcPr>
            <w:tcW w:w="25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03500S5710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8 580 000,00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8 580 000,00</w:t>
            </w:r>
          </w:p>
        </w:tc>
        <w:tc>
          <w:tcPr>
            <w:tcW w:w="73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b/>
                <w:bCs/>
                <w:sz w:val="14"/>
                <w:szCs w:val="14"/>
                <w:lang w:eastAsia="ru-RU"/>
              </w:rPr>
              <w:t>В 2021 году:</w:t>
            </w:r>
            <w:r w:rsidRPr="00567855">
              <w:rPr>
                <w:rFonts w:ascii="Arial" w:eastAsia="Times New Roman" w:hAnsi="Arial" w:cs="Arial"/>
                <w:sz w:val="14"/>
                <w:szCs w:val="14"/>
                <w:lang w:eastAsia="ru-RU"/>
              </w:rPr>
              <w:t xml:space="preserve">    Капитальный ремонт сетей </w:t>
            </w:r>
            <w:proofErr w:type="spellStart"/>
            <w:proofErr w:type="gramStart"/>
            <w:r w:rsidRPr="00567855">
              <w:rPr>
                <w:rFonts w:ascii="Arial" w:eastAsia="Times New Roman" w:hAnsi="Arial" w:cs="Arial"/>
                <w:sz w:val="14"/>
                <w:szCs w:val="14"/>
                <w:lang w:eastAsia="ru-RU"/>
              </w:rPr>
              <w:t>тепло-водоснабжения</w:t>
            </w:r>
            <w:proofErr w:type="spellEnd"/>
            <w:proofErr w:type="gramEnd"/>
            <w:r w:rsidRPr="00567855">
              <w:rPr>
                <w:rFonts w:ascii="Arial" w:eastAsia="Times New Roman" w:hAnsi="Arial" w:cs="Arial"/>
                <w:sz w:val="14"/>
                <w:szCs w:val="14"/>
                <w:lang w:eastAsia="ru-RU"/>
              </w:rPr>
              <w:t xml:space="preserve"> по ул. Киселёва с. </w:t>
            </w:r>
            <w:proofErr w:type="spellStart"/>
            <w:r w:rsidRPr="00567855">
              <w:rPr>
                <w:rFonts w:ascii="Arial" w:eastAsia="Times New Roman" w:hAnsi="Arial" w:cs="Arial"/>
                <w:sz w:val="14"/>
                <w:szCs w:val="14"/>
                <w:lang w:eastAsia="ru-RU"/>
              </w:rPr>
              <w:t>Богучаны</w:t>
            </w:r>
            <w:proofErr w:type="spellEnd"/>
            <w:r w:rsidRPr="00567855">
              <w:rPr>
                <w:rFonts w:ascii="Arial" w:eastAsia="Times New Roman" w:hAnsi="Arial" w:cs="Arial"/>
                <w:sz w:val="14"/>
                <w:szCs w:val="14"/>
                <w:lang w:eastAsia="ru-RU"/>
              </w:rPr>
              <w:t xml:space="preserve"> (879 м.п.) </w:t>
            </w:r>
          </w:p>
        </w:tc>
      </w:tr>
      <w:tr w:rsidR="00567855" w:rsidRPr="00567855" w:rsidTr="009D3C0F">
        <w:trPr>
          <w:trHeight w:val="20"/>
        </w:trPr>
        <w:tc>
          <w:tcPr>
            <w:tcW w:w="2265" w:type="pct"/>
            <w:gridSpan w:val="5"/>
            <w:tcBorders>
              <w:top w:val="single" w:sz="4" w:space="0" w:color="auto"/>
              <w:left w:val="single" w:sz="4" w:space="0" w:color="auto"/>
              <w:bottom w:val="single" w:sz="4" w:space="0" w:color="auto"/>
              <w:right w:val="nil"/>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Итого по подпрограмме:</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      72 536 857,17   </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     48 158 541,40   </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           -     </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        -     </w:t>
            </w:r>
          </w:p>
        </w:tc>
        <w:tc>
          <w:tcPr>
            <w:tcW w:w="376"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        120 695 398,57   </w:t>
            </w:r>
          </w:p>
        </w:tc>
        <w:tc>
          <w:tcPr>
            <w:tcW w:w="733"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2265" w:type="pct"/>
            <w:gridSpan w:val="5"/>
            <w:tcBorders>
              <w:top w:val="single" w:sz="4" w:space="0" w:color="auto"/>
              <w:left w:val="single" w:sz="4" w:space="0" w:color="auto"/>
              <w:bottom w:val="single" w:sz="4" w:space="0" w:color="auto"/>
              <w:right w:val="nil"/>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В том числе по источникам финансирования</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c>
          <w:tcPr>
            <w:tcW w:w="376"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     </w:t>
            </w:r>
          </w:p>
        </w:tc>
        <w:tc>
          <w:tcPr>
            <w:tcW w:w="73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2265"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федеральный бюджет</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     </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     </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     </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     </w:t>
            </w:r>
          </w:p>
        </w:tc>
        <w:tc>
          <w:tcPr>
            <w:tcW w:w="376"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     </w:t>
            </w:r>
          </w:p>
        </w:tc>
        <w:tc>
          <w:tcPr>
            <w:tcW w:w="73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2265" w:type="pct"/>
            <w:gridSpan w:val="5"/>
            <w:tcBorders>
              <w:top w:val="single" w:sz="4" w:space="0" w:color="auto"/>
              <w:left w:val="single" w:sz="4" w:space="0" w:color="auto"/>
              <w:bottom w:val="single" w:sz="4" w:space="0" w:color="auto"/>
              <w:right w:val="nil"/>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краевой бюджет</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11 430 000,00   </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8 580 000,00   </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     </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     </w:t>
            </w:r>
          </w:p>
        </w:tc>
        <w:tc>
          <w:tcPr>
            <w:tcW w:w="376"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20 010 000,00   </w:t>
            </w:r>
          </w:p>
        </w:tc>
        <w:tc>
          <w:tcPr>
            <w:tcW w:w="73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2265"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районный бюджет</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61 106 857,17   </w:t>
            </w:r>
          </w:p>
        </w:tc>
        <w:tc>
          <w:tcPr>
            <w:tcW w:w="435"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39 578 541,40   </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     </w:t>
            </w:r>
          </w:p>
        </w:tc>
        <w:tc>
          <w:tcPr>
            <w:tcW w:w="378"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     </w:t>
            </w:r>
          </w:p>
        </w:tc>
        <w:tc>
          <w:tcPr>
            <w:tcW w:w="376"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100 685 398,57   </w:t>
            </w:r>
          </w:p>
        </w:tc>
        <w:tc>
          <w:tcPr>
            <w:tcW w:w="73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bl>
    <w:p w:rsidR="00567855" w:rsidRPr="00567855" w:rsidRDefault="00567855" w:rsidP="00567855">
      <w:pPr>
        <w:spacing w:after="0" w:line="240" w:lineRule="auto"/>
        <w:jc w:val="center"/>
        <w:rPr>
          <w:rFonts w:ascii="Arial" w:hAnsi="Arial" w:cs="Arial"/>
          <w:sz w:val="20"/>
          <w:szCs w:val="14"/>
          <w:lang w:val="en-US" w:eastAsia="ru-RU"/>
        </w:rPr>
      </w:pPr>
    </w:p>
    <w:p w:rsidR="00567855" w:rsidRPr="00567855" w:rsidRDefault="00567855" w:rsidP="00567855">
      <w:pPr>
        <w:autoSpaceDE w:val="0"/>
        <w:autoSpaceDN w:val="0"/>
        <w:adjustRightInd w:val="0"/>
        <w:spacing w:after="0" w:line="240" w:lineRule="auto"/>
        <w:ind w:left="5103"/>
        <w:jc w:val="right"/>
        <w:outlineLvl w:val="0"/>
        <w:rPr>
          <w:rFonts w:ascii="Arial" w:eastAsia="Times New Roman" w:hAnsi="Arial" w:cs="Arial"/>
          <w:sz w:val="18"/>
          <w:szCs w:val="20"/>
          <w:lang w:val="en-US" w:eastAsia="ru-RU"/>
        </w:rPr>
      </w:pPr>
      <w:r w:rsidRPr="00567855">
        <w:rPr>
          <w:rFonts w:ascii="Arial" w:eastAsia="Times New Roman" w:hAnsi="Arial" w:cs="Arial"/>
          <w:sz w:val="18"/>
          <w:szCs w:val="20"/>
          <w:lang w:eastAsia="ru-RU"/>
        </w:rPr>
        <w:t>Приложение № 8</w:t>
      </w:r>
    </w:p>
    <w:p w:rsidR="00567855" w:rsidRPr="00567855" w:rsidRDefault="00567855" w:rsidP="00567855">
      <w:pPr>
        <w:autoSpaceDE w:val="0"/>
        <w:autoSpaceDN w:val="0"/>
        <w:adjustRightInd w:val="0"/>
        <w:spacing w:after="0" w:line="240" w:lineRule="auto"/>
        <w:ind w:left="5103"/>
        <w:jc w:val="right"/>
        <w:outlineLvl w:val="0"/>
        <w:rPr>
          <w:rFonts w:ascii="Arial" w:eastAsia="Times New Roman" w:hAnsi="Arial" w:cs="Arial"/>
          <w:sz w:val="18"/>
          <w:szCs w:val="20"/>
          <w:lang w:eastAsia="ru-RU"/>
        </w:rPr>
      </w:pPr>
      <w:r w:rsidRPr="00567855">
        <w:rPr>
          <w:rFonts w:ascii="Arial" w:eastAsia="Times New Roman" w:hAnsi="Arial" w:cs="Arial"/>
          <w:sz w:val="18"/>
          <w:szCs w:val="20"/>
          <w:lang w:eastAsia="ru-RU"/>
        </w:rPr>
        <w:t xml:space="preserve"> к постановлению администрации </w:t>
      </w:r>
      <w:proofErr w:type="spellStart"/>
      <w:r w:rsidRPr="00567855">
        <w:rPr>
          <w:rFonts w:ascii="Arial" w:eastAsia="Times New Roman" w:hAnsi="Arial" w:cs="Arial"/>
          <w:sz w:val="18"/>
          <w:szCs w:val="20"/>
          <w:lang w:eastAsia="ru-RU"/>
        </w:rPr>
        <w:t>Богучанского</w:t>
      </w:r>
      <w:proofErr w:type="spellEnd"/>
      <w:r w:rsidRPr="00567855">
        <w:rPr>
          <w:rFonts w:ascii="Arial" w:eastAsia="Times New Roman" w:hAnsi="Arial" w:cs="Arial"/>
          <w:sz w:val="18"/>
          <w:szCs w:val="20"/>
          <w:lang w:eastAsia="ru-RU"/>
        </w:rPr>
        <w:t xml:space="preserve"> района от 29.10.2021  № 922-п</w:t>
      </w:r>
    </w:p>
    <w:p w:rsidR="00567855" w:rsidRPr="00567855" w:rsidRDefault="00567855" w:rsidP="00567855">
      <w:pPr>
        <w:autoSpaceDE w:val="0"/>
        <w:autoSpaceDN w:val="0"/>
        <w:adjustRightInd w:val="0"/>
        <w:spacing w:after="0" w:line="240" w:lineRule="auto"/>
        <w:ind w:left="5103"/>
        <w:jc w:val="right"/>
        <w:outlineLvl w:val="0"/>
        <w:rPr>
          <w:rFonts w:ascii="Arial" w:eastAsia="Times New Roman" w:hAnsi="Arial" w:cs="Arial"/>
          <w:sz w:val="18"/>
          <w:szCs w:val="20"/>
          <w:lang w:eastAsia="ru-RU"/>
        </w:rPr>
      </w:pPr>
    </w:p>
    <w:p w:rsidR="00567855" w:rsidRPr="00567855" w:rsidRDefault="00567855" w:rsidP="00567855">
      <w:pPr>
        <w:autoSpaceDE w:val="0"/>
        <w:autoSpaceDN w:val="0"/>
        <w:adjustRightInd w:val="0"/>
        <w:spacing w:after="0" w:line="240" w:lineRule="auto"/>
        <w:ind w:left="5103"/>
        <w:jc w:val="right"/>
        <w:outlineLvl w:val="0"/>
        <w:rPr>
          <w:rFonts w:ascii="Arial" w:eastAsia="Times New Roman" w:hAnsi="Arial" w:cs="Arial"/>
          <w:sz w:val="18"/>
          <w:szCs w:val="20"/>
          <w:lang w:eastAsia="ru-RU"/>
        </w:rPr>
      </w:pPr>
      <w:r w:rsidRPr="00567855">
        <w:rPr>
          <w:rFonts w:ascii="Arial" w:eastAsia="Times New Roman" w:hAnsi="Arial" w:cs="Arial"/>
          <w:sz w:val="18"/>
          <w:szCs w:val="20"/>
          <w:lang w:eastAsia="ru-RU"/>
        </w:rPr>
        <w:t>Приложение № 10</w:t>
      </w:r>
    </w:p>
    <w:p w:rsidR="00567855" w:rsidRPr="00567855" w:rsidRDefault="00567855" w:rsidP="00567855">
      <w:pPr>
        <w:autoSpaceDE w:val="0"/>
        <w:autoSpaceDN w:val="0"/>
        <w:adjustRightInd w:val="0"/>
        <w:spacing w:after="0" w:line="240" w:lineRule="auto"/>
        <w:ind w:left="5103"/>
        <w:jc w:val="right"/>
        <w:outlineLvl w:val="0"/>
        <w:rPr>
          <w:rFonts w:ascii="Arial" w:eastAsia="Times New Roman" w:hAnsi="Arial" w:cs="Arial"/>
          <w:sz w:val="18"/>
          <w:szCs w:val="20"/>
          <w:lang w:eastAsia="ru-RU"/>
        </w:rPr>
      </w:pPr>
      <w:r w:rsidRPr="00567855">
        <w:rPr>
          <w:rFonts w:ascii="Arial" w:eastAsia="Times New Roman" w:hAnsi="Arial" w:cs="Arial"/>
          <w:sz w:val="18"/>
          <w:szCs w:val="20"/>
          <w:lang w:eastAsia="ru-RU"/>
        </w:rPr>
        <w:t xml:space="preserve">к муниципальной программе </w:t>
      </w:r>
      <w:proofErr w:type="spellStart"/>
      <w:r w:rsidRPr="00567855">
        <w:rPr>
          <w:rFonts w:ascii="Arial" w:eastAsia="Times New Roman" w:hAnsi="Arial" w:cs="Arial"/>
          <w:sz w:val="18"/>
          <w:szCs w:val="20"/>
          <w:lang w:eastAsia="ru-RU"/>
        </w:rPr>
        <w:t>Богучанского</w:t>
      </w:r>
      <w:proofErr w:type="spellEnd"/>
      <w:r w:rsidRPr="00567855">
        <w:rPr>
          <w:rFonts w:ascii="Arial" w:eastAsia="Times New Roman" w:hAnsi="Arial" w:cs="Arial"/>
          <w:sz w:val="18"/>
          <w:szCs w:val="20"/>
          <w:lang w:eastAsia="ru-RU"/>
        </w:rPr>
        <w:t xml:space="preserve"> района «Реформирование </w:t>
      </w:r>
      <w:r w:rsidRPr="00567855">
        <w:rPr>
          <w:rFonts w:ascii="Arial" w:eastAsia="Times New Roman" w:hAnsi="Arial" w:cs="Arial"/>
          <w:sz w:val="18"/>
          <w:szCs w:val="20"/>
        </w:rPr>
        <w:t>и модернизация жилищно-коммунального хозяйства и повышение энергетической эффективности</w:t>
      </w:r>
      <w:r w:rsidRPr="00567855">
        <w:rPr>
          <w:rFonts w:ascii="Arial" w:eastAsia="Times New Roman" w:hAnsi="Arial" w:cs="Arial"/>
          <w:sz w:val="18"/>
          <w:szCs w:val="20"/>
          <w:lang w:eastAsia="ru-RU"/>
        </w:rPr>
        <w:t xml:space="preserve">» </w:t>
      </w:r>
    </w:p>
    <w:p w:rsidR="00567855" w:rsidRPr="00567855" w:rsidRDefault="00567855" w:rsidP="00567855">
      <w:pPr>
        <w:autoSpaceDE w:val="0"/>
        <w:autoSpaceDN w:val="0"/>
        <w:adjustRightInd w:val="0"/>
        <w:spacing w:after="0" w:line="240" w:lineRule="auto"/>
        <w:jc w:val="right"/>
        <w:rPr>
          <w:rFonts w:ascii="Arial" w:eastAsia="Times New Roman" w:hAnsi="Arial" w:cs="Arial"/>
          <w:sz w:val="20"/>
          <w:szCs w:val="20"/>
        </w:rPr>
      </w:pPr>
    </w:p>
    <w:p w:rsidR="00567855" w:rsidRPr="00567855" w:rsidRDefault="00567855" w:rsidP="00567855">
      <w:pPr>
        <w:overflowPunct w:val="0"/>
        <w:autoSpaceDE w:val="0"/>
        <w:autoSpaceDN w:val="0"/>
        <w:adjustRightInd w:val="0"/>
        <w:spacing w:after="0" w:line="240" w:lineRule="auto"/>
        <w:ind w:left="720" w:hanging="720"/>
        <w:jc w:val="center"/>
        <w:textAlignment w:val="baseline"/>
        <w:rPr>
          <w:rFonts w:ascii="Arial" w:eastAsia="Times New Roman" w:hAnsi="Arial" w:cs="Arial"/>
          <w:sz w:val="20"/>
          <w:szCs w:val="20"/>
        </w:rPr>
      </w:pPr>
      <w:r w:rsidRPr="00567855">
        <w:rPr>
          <w:rFonts w:ascii="Arial" w:eastAsia="Times New Roman" w:hAnsi="Arial" w:cs="Arial"/>
          <w:sz w:val="20"/>
          <w:szCs w:val="20"/>
        </w:rPr>
        <w:t xml:space="preserve">Подпрограмма "Чистая вода" на территории муниципального образования </w:t>
      </w:r>
    </w:p>
    <w:p w:rsidR="00567855" w:rsidRPr="00567855" w:rsidRDefault="00567855" w:rsidP="00567855">
      <w:pPr>
        <w:overflowPunct w:val="0"/>
        <w:autoSpaceDE w:val="0"/>
        <w:autoSpaceDN w:val="0"/>
        <w:adjustRightInd w:val="0"/>
        <w:spacing w:after="0" w:line="240" w:lineRule="auto"/>
        <w:jc w:val="center"/>
        <w:textAlignment w:val="baseline"/>
        <w:rPr>
          <w:rFonts w:ascii="Arial" w:eastAsia="Times New Roman" w:hAnsi="Arial" w:cs="Arial"/>
          <w:sz w:val="20"/>
          <w:szCs w:val="20"/>
        </w:rPr>
      </w:pPr>
      <w:proofErr w:type="spellStart"/>
      <w:r w:rsidRPr="00567855">
        <w:rPr>
          <w:rFonts w:ascii="Arial" w:eastAsia="Times New Roman" w:hAnsi="Arial" w:cs="Arial"/>
          <w:sz w:val="20"/>
          <w:szCs w:val="20"/>
        </w:rPr>
        <w:t>Богучанский</w:t>
      </w:r>
      <w:proofErr w:type="spellEnd"/>
      <w:r w:rsidRPr="00567855">
        <w:rPr>
          <w:rFonts w:ascii="Arial" w:eastAsia="Times New Roman" w:hAnsi="Arial" w:cs="Arial"/>
          <w:sz w:val="20"/>
          <w:szCs w:val="20"/>
        </w:rPr>
        <w:t xml:space="preserve"> район»,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 </w:t>
      </w:r>
    </w:p>
    <w:p w:rsidR="00567855" w:rsidRPr="00567855" w:rsidRDefault="00567855" w:rsidP="00567855">
      <w:pPr>
        <w:overflowPunct w:val="0"/>
        <w:autoSpaceDE w:val="0"/>
        <w:autoSpaceDN w:val="0"/>
        <w:adjustRightInd w:val="0"/>
        <w:spacing w:after="0" w:line="240" w:lineRule="auto"/>
        <w:ind w:left="720"/>
        <w:jc w:val="center"/>
        <w:textAlignment w:val="baseline"/>
        <w:rPr>
          <w:rFonts w:ascii="Arial" w:eastAsia="Times New Roman" w:hAnsi="Arial" w:cs="Arial"/>
          <w:b/>
          <w:sz w:val="20"/>
          <w:szCs w:val="20"/>
        </w:rPr>
      </w:pPr>
    </w:p>
    <w:p w:rsidR="00567855" w:rsidRPr="00567855" w:rsidRDefault="00567855" w:rsidP="00567855">
      <w:pPr>
        <w:numPr>
          <w:ilvl w:val="0"/>
          <w:numId w:val="16"/>
        </w:numPr>
        <w:autoSpaceDE w:val="0"/>
        <w:autoSpaceDN w:val="0"/>
        <w:adjustRightInd w:val="0"/>
        <w:spacing w:after="0" w:line="240" w:lineRule="auto"/>
        <w:jc w:val="center"/>
        <w:outlineLvl w:val="1"/>
        <w:rPr>
          <w:rFonts w:ascii="Arial" w:eastAsia="Times New Roman" w:hAnsi="Arial" w:cs="Arial"/>
          <w:sz w:val="20"/>
          <w:szCs w:val="20"/>
        </w:rPr>
      </w:pPr>
      <w:r w:rsidRPr="00567855">
        <w:rPr>
          <w:rFonts w:ascii="Arial" w:eastAsia="Times New Roman" w:hAnsi="Arial" w:cs="Arial"/>
          <w:sz w:val="20"/>
          <w:szCs w:val="20"/>
        </w:rPr>
        <w:t xml:space="preserve">Паспорт подпрограммы </w:t>
      </w:r>
    </w:p>
    <w:p w:rsidR="00567855" w:rsidRPr="00567855" w:rsidRDefault="00567855" w:rsidP="00567855">
      <w:pPr>
        <w:autoSpaceDE w:val="0"/>
        <w:autoSpaceDN w:val="0"/>
        <w:adjustRightInd w:val="0"/>
        <w:spacing w:after="0" w:line="240" w:lineRule="auto"/>
        <w:jc w:val="center"/>
        <w:outlineLvl w:val="1"/>
        <w:rPr>
          <w:rFonts w:ascii="Arial" w:eastAsia="Times New Roman" w:hAnsi="Arial" w:cs="Arial"/>
          <w:sz w:val="20"/>
          <w:szCs w:val="20"/>
        </w:rPr>
      </w:pPr>
    </w:p>
    <w:tbl>
      <w:tblPr>
        <w:tblW w:w="5000" w:type="pct"/>
        <w:jc w:val="center"/>
        <w:tblLook w:val="01E0"/>
      </w:tblPr>
      <w:tblGrid>
        <w:gridCol w:w="4026"/>
        <w:gridCol w:w="5545"/>
      </w:tblGrid>
      <w:tr w:rsidR="00567855" w:rsidRPr="00567855" w:rsidTr="009D3C0F">
        <w:trPr>
          <w:jc w:val="center"/>
        </w:trPr>
        <w:tc>
          <w:tcPr>
            <w:tcW w:w="2103" w:type="pct"/>
            <w:tcBorders>
              <w:top w:val="single" w:sz="4" w:space="0" w:color="auto"/>
              <w:left w:val="single" w:sz="4" w:space="0" w:color="auto"/>
              <w:bottom w:val="single" w:sz="4" w:space="0" w:color="auto"/>
              <w:right w:val="single" w:sz="4" w:space="0" w:color="auto"/>
            </w:tcBorders>
          </w:tcPr>
          <w:p w:rsidR="00567855" w:rsidRPr="00567855" w:rsidRDefault="00567855" w:rsidP="009D3C0F">
            <w:pPr>
              <w:autoSpaceDE w:val="0"/>
              <w:autoSpaceDN w:val="0"/>
              <w:adjustRightInd w:val="0"/>
              <w:spacing w:after="0" w:line="240" w:lineRule="auto"/>
              <w:outlineLvl w:val="1"/>
              <w:rPr>
                <w:rFonts w:ascii="Arial" w:eastAsia="Times New Roman" w:hAnsi="Arial" w:cs="Arial"/>
                <w:sz w:val="14"/>
                <w:szCs w:val="14"/>
              </w:rPr>
            </w:pPr>
            <w:r w:rsidRPr="00567855">
              <w:rPr>
                <w:rFonts w:ascii="Arial" w:eastAsia="Times New Roman" w:hAnsi="Arial" w:cs="Arial"/>
                <w:sz w:val="14"/>
                <w:szCs w:val="14"/>
              </w:rPr>
              <w:lastRenderedPageBreak/>
              <w:t>Наименование подпрограммы</w:t>
            </w:r>
          </w:p>
        </w:tc>
        <w:tc>
          <w:tcPr>
            <w:tcW w:w="2897" w:type="pct"/>
            <w:tcBorders>
              <w:top w:val="single" w:sz="4" w:space="0" w:color="auto"/>
              <w:left w:val="single" w:sz="4" w:space="0" w:color="auto"/>
              <w:bottom w:val="single" w:sz="4" w:space="0" w:color="auto"/>
              <w:right w:val="single" w:sz="4" w:space="0" w:color="auto"/>
            </w:tcBorders>
          </w:tcPr>
          <w:p w:rsidR="00567855" w:rsidRPr="00567855" w:rsidRDefault="00567855" w:rsidP="009D3C0F">
            <w:pPr>
              <w:autoSpaceDE w:val="0"/>
              <w:autoSpaceDN w:val="0"/>
              <w:adjustRightInd w:val="0"/>
              <w:spacing w:after="0" w:line="240" w:lineRule="auto"/>
              <w:jc w:val="both"/>
              <w:rPr>
                <w:rFonts w:ascii="Arial" w:eastAsia="Times New Roman" w:hAnsi="Arial" w:cs="Arial"/>
                <w:bCs/>
                <w:sz w:val="14"/>
                <w:szCs w:val="14"/>
                <w:lang w:eastAsia="ru-RU"/>
              </w:rPr>
            </w:pPr>
            <w:r w:rsidRPr="00567855">
              <w:rPr>
                <w:rFonts w:ascii="Arial" w:eastAsia="Times New Roman" w:hAnsi="Arial" w:cs="Arial"/>
                <w:bCs/>
                <w:sz w:val="14"/>
                <w:szCs w:val="14"/>
                <w:lang w:eastAsia="ru-RU"/>
              </w:rPr>
              <w:t xml:space="preserve">"Чистая вода" на территории муниципального образования </w:t>
            </w:r>
            <w:proofErr w:type="spellStart"/>
            <w:r w:rsidRPr="00567855">
              <w:rPr>
                <w:rFonts w:ascii="Arial" w:eastAsia="Times New Roman" w:hAnsi="Arial" w:cs="Arial"/>
                <w:bCs/>
                <w:sz w:val="14"/>
                <w:szCs w:val="14"/>
                <w:lang w:eastAsia="ru-RU"/>
              </w:rPr>
              <w:t>Богучанский</w:t>
            </w:r>
            <w:proofErr w:type="spellEnd"/>
            <w:r w:rsidRPr="00567855">
              <w:rPr>
                <w:rFonts w:ascii="Arial" w:eastAsia="Times New Roman" w:hAnsi="Arial" w:cs="Arial"/>
                <w:bCs/>
                <w:sz w:val="14"/>
                <w:szCs w:val="14"/>
                <w:lang w:eastAsia="ru-RU"/>
              </w:rPr>
              <w:t xml:space="preserve"> район» (далее - подпрограмма)</w:t>
            </w:r>
          </w:p>
        </w:tc>
      </w:tr>
      <w:tr w:rsidR="00567855" w:rsidRPr="00567855" w:rsidTr="009D3C0F">
        <w:trPr>
          <w:jc w:val="center"/>
        </w:trPr>
        <w:tc>
          <w:tcPr>
            <w:tcW w:w="2103" w:type="pct"/>
            <w:tcBorders>
              <w:top w:val="single" w:sz="4" w:space="0" w:color="auto"/>
              <w:left w:val="single" w:sz="4" w:space="0" w:color="auto"/>
              <w:bottom w:val="single" w:sz="4" w:space="0" w:color="auto"/>
              <w:right w:val="single" w:sz="4" w:space="0" w:color="auto"/>
            </w:tcBorders>
          </w:tcPr>
          <w:p w:rsidR="00567855" w:rsidRPr="00567855" w:rsidRDefault="00567855" w:rsidP="009D3C0F">
            <w:pPr>
              <w:widowControl w:val="0"/>
              <w:autoSpaceDE w:val="0"/>
              <w:autoSpaceDN w:val="0"/>
              <w:adjustRightInd w:val="0"/>
              <w:spacing w:after="0" w:line="240" w:lineRule="auto"/>
              <w:outlineLvl w:val="1"/>
              <w:rPr>
                <w:rFonts w:ascii="Arial" w:eastAsia="Times New Roman" w:hAnsi="Arial" w:cs="Arial"/>
                <w:sz w:val="14"/>
                <w:szCs w:val="14"/>
              </w:rPr>
            </w:pPr>
            <w:r w:rsidRPr="00567855">
              <w:rPr>
                <w:rFonts w:ascii="Arial" w:eastAsia="Times New Roman" w:hAnsi="Arial" w:cs="Arial"/>
                <w:sz w:val="14"/>
                <w:szCs w:val="14"/>
              </w:rPr>
              <w:t>Наименование муниципальной программы, в рамках которой реализуется подпрограмма</w:t>
            </w:r>
          </w:p>
        </w:tc>
        <w:tc>
          <w:tcPr>
            <w:tcW w:w="2897" w:type="pct"/>
            <w:tcBorders>
              <w:top w:val="single" w:sz="4" w:space="0" w:color="auto"/>
              <w:left w:val="single" w:sz="4" w:space="0" w:color="auto"/>
              <w:bottom w:val="single" w:sz="4" w:space="0" w:color="auto"/>
              <w:right w:val="single" w:sz="4" w:space="0" w:color="auto"/>
            </w:tcBorders>
          </w:tcPr>
          <w:p w:rsidR="00567855" w:rsidRPr="00567855" w:rsidRDefault="00567855" w:rsidP="009D3C0F">
            <w:pPr>
              <w:widowControl w:val="0"/>
              <w:autoSpaceDE w:val="0"/>
              <w:autoSpaceDN w:val="0"/>
              <w:adjustRightInd w:val="0"/>
              <w:spacing w:after="0" w:line="240" w:lineRule="auto"/>
              <w:jc w:val="both"/>
              <w:outlineLvl w:val="1"/>
              <w:rPr>
                <w:rFonts w:ascii="Arial" w:eastAsia="Times New Roman" w:hAnsi="Arial" w:cs="Arial"/>
                <w:sz w:val="14"/>
                <w:szCs w:val="14"/>
              </w:rPr>
            </w:pPr>
            <w:r w:rsidRPr="00567855">
              <w:rPr>
                <w:rFonts w:ascii="Arial" w:eastAsia="Times New Roman" w:hAnsi="Arial" w:cs="Arial"/>
                <w:sz w:val="14"/>
                <w:szCs w:val="14"/>
              </w:rPr>
              <w:t xml:space="preserve">«Реформирование и модернизация жилищно-коммунального хозяйства и повышение энергетической эффективности» </w:t>
            </w:r>
          </w:p>
        </w:tc>
      </w:tr>
      <w:tr w:rsidR="00567855" w:rsidRPr="00567855" w:rsidTr="009D3C0F">
        <w:trPr>
          <w:jc w:val="center"/>
        </w:trPr>
        <w:tc>
          <w:tcPr>
            <w:tcW w:w="2103" w:type="pct"/>
            <w:tcBorders>
              <w:top w:val="single" w:sz="4" w:space="0" w:color="auto"/>
              <w:left w:val="single" w:sz="4" w:space="0" w:color="auto"/>
              <w:bottom w:val="single" w:sz="4" w:space="0" w:color="auto"/>
              <w:right w:val="single" w:sz="4" w:space="0" w:color="auto"/>
            </w:tcBorders>
          </w:tcPr>
          <w:p w:rsidR="00567855" w:rsidRPr="00567855" w:rsidRDefault="00567855" w:rsidP="009D3C0F">
            <w:pPr>
              <w:autoSpaceDE w:val="0"/>
              <w:autoSpaceDN w:val="0"/>
              <w:adjustRightInd w:val="0"/>
              <w:spacing w:after="0" w:line="240" w:lineRule="auto"/>
              <w:jc w:val="both"/>
              <w:rPr>
                <w:rFonts w:ascii="Arial" w:eastAsia="Times New Roman" w:hAnsi="Arial" w:cs="Arial"/>
                <w:sz w:val="14"/>
                <w:szCs w:val="14"/>
              </w:rPr>
            </w:pPr>
            <w:r w:rsidRPr="00567855">
              <w:rPr>
                <w:rFonts w:ascii="Arial" w:eastAsia="Times New Roman" w:hAnsi="Arial" w:cs="Arial"/>
                <w:sz w:val="14"/>
                <w:szCs w:val="14"/>
              </w:rPr>
              <w:t>Муниципальный заказчик – координатор подпрограммы</w:t>
            </w:r>
          </w:p>
          <w:p w:rsidR="00567855" w:rsidRPr="00567855" w:rsidRDefault="00567855" w:rsidP="009D3C0F">
            <w:pPr>
              <w:autoSpaceDE w:val="0"/>
              <w:autoSpaceDN w:val="0"/>
              <w:adjustRightInd w:val="0"/>
              <w:spacing w:after="0" w:line="240" w:lineRule="auto"/>
              <w:jc w:val="both"/>
              <w:rPr>
                <w:rFonts w:ascii="Arial" w:eastAsia="Times New Roman" w:hAnsi="Arial" w:cs="Arial"/>
                <w:sz w:val="14"/>
                <w:szCs w:val="14"/>
              </w:rPr>
            </w:pPr>
          </w:p>
        </w:tc>
        <w:tc>
          <w:tcPr>
            <w:tcW w:w="2897" w:type="pct"/>
            <w:tcBorders>
              <w:top w:val="single" w:sz="4" w:space="0" w:color="auto"/>
              <w:left w:val="single" w:sz="4" w:space="0" w:color="auto"/>
              <w:bottom w:val="single" w:sz="4" w:space="0" w:color="auto"/>
              <w:right w:val="single" w:sz="4" w:space="0" w:color="auto"/>
            </w:tcBorders>
          </w:tcPr>
          <w:p w:rsidR="00567855" w:rsidRPr="00567855" w:rsidRDefault="00567855" w:rsidP="009D3C0F">
            <w:pPr>
              <w:autoSpaceDE w:val="0"/>
              <w:autoSpaceDN w:val="0"/>
              <w:adjustRightInd w:val="0"/>
              <w:spacing w:after="0" w:line="240" w:lineRule="auto"/>
              <w:jc w:val="both"/>
              <w:rPr>
                <w:rFonts w:ascii="Arial" w:eastAsia="Times New Roman" w:hAnsi="Arial" w:cs="Arial"/>
                <w:sz w:val="14"/>
                <w:szCs w:val="14"/>
              </w:rPr>
            </w:pPr>
            <w:r w:rsidRPr="00567855">
              <w:rPr>
                <w:rFonts w:ascii="Arial" w:eastAsia="Times New Roman" w:hAnsi="Arial" w:cs="Arial"/>
                <w:sz w:val="14"/>
                <w:szCs w:val="14"/>
              </w:rPr>
              <w:t xml:space="preserve">Администрация </w:t>
            </w:r>
            <w:proofErr w:type="spellStart"/>
            <w:r w:rsidRPr="00567855">
              <w:rPr>
                <w:rFonts w:ascii="Arial" w:eastAsia="Times New Roman" w:hAnsi="Arial" w:cs="Arial"/>
                <w:sz w:val="14"/>
                <w:szCs w:val="14"/>
              </w:rPr>
              <w:t>Богучанского</w:t>
            </w:r>
            <w:proofErr w:type="spellEnd"/>
            <w:r w:rsidRPr="00567855">
              <w:rPr>
                <w:rFonts w:ascii="Arial" w:eastAsia="Times New Roman" w:hAnsi="Arial" w:cs="Arial"/>
                <w:sz w:val="14"/>
                <w:szCs w:val="14"/>
              </w:rPr>
              <w:t xml:space="preserve"> района</w:t>
            </w:r>
          </w:p>
          <w:p w:rsidR="00567855" w:rsidRPr="00567855" w:rsidRDefault="00567855" w:rsidP="009D3C0F">
            <w:pPr>
              <w:autoSpaceDE w:val="0"/>
              <w:autoSpaceDN w:val="0"/>
              <w:adjustRightInd w:val="0"/>
              <w:spacing w:after="0" w:line="240" w:lineRule="auto"/>
              <w:jc w:val="both"/>
              <w:rPr>
                <w:rFonts w:ascii="Arial" w:eastAsia="Times New Roman" w:hAnsi="Arial" w:cs="Arial"/>
                <w:sz w:val="14"/>
                <w:szCs w:val="14"/>
              </w:rPr>
            </w:pPr>
            <w:r w:rsidRPr="00567855">
              <w:rPr>
                <w:rFonts w:ascii="Arial" w:eastAsia="Times New Roman" w:hAnsi="Arial" w:cs="Arial"/>
                <w:sz w:val="14"/>
                <w:szCs w:val="14"/>
              </w:rPr>
              <w:t>(отдел лесного хозяйства, жилищной политики, транспорта и связи)</w:t>
            </w:r>
          </w:p>
        </w:tc>
      </w:tr>
      <w:tr w:rsidR="00567855" w:rsidRPr="00567855" w:rsidTr="009D3C0F">
        <w:trPr>
          <w:jc w:val="center"/>
        </w:trPr>
        <w:tc>
          <w:tcPr>
            <w:tcW w:w="2103" w:type="pct"/>
            <w:tcBorders>
              <w:top w:val="single" w:sz="4" w:space="0" w:color="auto"/>
              <w:left w:val="single" w:sz="4" w:space="0" w:color="auto"/>
              <w:bottom w:val="single" w:sz="4" w:space="0" w:color="auto"/>
              <w:right w:val="single" w:sz="4" w:space="0" w:color="auto"/>
            </w:tcBorders>
          </w:tcPr>
          <w:p w:rsidR="00567855" w:rsidRPr="00567855" w:rsidRDefault="00567855" w:rsidP="009D3C0F">
            <w:pPr>
              <w:autoSpaceDE w:val="0"/>
              <w:autoSpaceDN w:val="0"/>
              <w:adjustRightInd w:val="0"/>
              <w:spacing w:after="0" w:line="240" w:lineRule="auto"/>
              <w:jc w:val="both"/>
              <w:rPr>
                <w:rFonts w:ascii="Arial" w:eastAsia="Times New Roman" w:hAnsi="Arial" w:cs="Arial"/>
                <w:sz w:val="14"/>
                <w:szCs w:val="14"/>
              </w:rPr>
            </w:pPr>
            <w:r w:rsidRPr="00567855">
              <w:rPr>
                <w:rFonts w:ascii="Arial" w:eastAsia="Times New Roman" w:hAnsi="Arial" w:cs="Arial"/>
                <w:sz w:val="14"/>
                <w:szCs w:val="14"/>
              </w:rPr>
              <w:t>Исполнители мероприятий подпрограммы, главные распорядители бюджетных средств</w:t>
            </w:r>
          </w:p>
        </w:tc>
        <w:tc>
          <w:tcPr>
            <w:tcW w:w="2897" w:type="pct"/>
            <w:tcBorders>
              <w:top w:val="single" w:sz="4" w:space="0" w:color="auto"/>
              <w:left w:val="single" w:sz="4" w:space="0" w:color="auto"/>
              <w:bottom w:val="single" w:sz="4" w:space="0" w:color="auto"/>
              <w:right w:val="single" w:sz="4" w:space="0" w:color="auto"/>
            </w:tcBorders>
          </w:tcPr>
          <w:p w:rsidR="00567855" w:rsidRPr="00567855" w:rsidRDefault="00567855" w:rsidP="009D3C0F">
            <w:pPr>
              <w:autoSpaceDE w:val="0"/>
              <w:autoSpaceDN w:val="0"/>
              <w:adjustRightInd w:val="0"/>
              <w:spacing w:after="0" w:line="240" w:lineRule="auto"/>
              <w:rPr>
                <w:rFonts w:ascii="Arial" w:eastAsia="Times New Roman" w:hAnsi="Arial" w:cs="Arial"/>
                <w:sz w:val="14"/>
                <w:szCs w:val="14"/>
              </w:rPr>
            </w:pPr>
            <w:r w:rsidRPr="00567855">
              <w:rPr>
                <w:rFonts w:ascii="Arial" w:eastAsia="Times New Roman" w:hAnsi="Arial" w:cs="Arial"/>
                <w:sz w:val="14"/>
                <w:szCs w:val="14"/>
              </w:rPr>
              <w:t xml:space="preserve">МКУ «Муниципальная служба Заказчика»; УМС </w:t>
            </w:r>
            <w:proofErr w:type="spellStart"/>
            <w:r w:rsidRPr="00567855">
              <w:rPr>
                <w:rFonts w:ascii="Arial" w:eastAsia="Times New Roman" w:hAnsi="Arial" w:cs="Arial"/>
                <w:sz w:val="14"/>
                <w:szCs w:val="14"/>
              </w:rPr>
              <w:t>Богучанского</w:t>
            </w:r>
            <w:proofErr w:type="spellEnd"/>
            <w:r w:rsidRPr="00567855">
              <w:rPr>
                <w:rFonts w:ascii="Arial" w:eastAsia="Times New Roman" w:hAnsi="Arial" w:cs="Arial"/>
                <w:sz w:val="14"/>
                <w:szCs w:val="14"/>
              </w:rPr>
              <w:t xml:space="preserve"> района</w:t>
            </w:r>
          </w:p>
        </w:tc>
      </w:tr>
      <w:tr w:rsidR="00567855" w:rsidRPr="00567855" w:rsidTr="009D3C0F">
        <w:trPr>
          <w:jc w:val="center"/>
        </w:trPr>
        <w:tc>
          <w:tcPr>
            <w:tcW w:w="2103" w:type="pct"/>
            <w:tcBorders>
              <w:top w:val="single" w:sz="4" w:space="0" w:color="auto"/>
              <w:left w:val="single" w:sz="4" w:space="0" w:color="auto"/>
              <w:bottom w:val="single" w:sz="4" w:space="0" w:color="auto"/>
              <w:right w:val="single" w:sz="4" w:space="0" w:color="auto"/>
            </w:tcBorders>
          </w:tcPr>
          <w:p w:rsidR="00567855" w:rsidRPr="00567855" w:rsidRDefault="00567855" w:rsidP="009D3C0F">
            <w:pPr>
              <w:autoSpaceDE w:val="0"/>
              <w:autoSpaceDN w:val="0"/>
              <w:adjustRightInd w:val="0"/>
              <w:spacing w:after="0" w:line="240" w:lineRule="auto"/>
              <w:jc w:val="both"/>
              <w:rPr>
                <w:rFonts w:ascii="Arial" w:eastAsia="Times New Roman" w:hAnsi="Arial" w:cs="Arial"/>
                <w:sz w:val="14"/>
                <w:szCs w:val="14"/>
              </w:rPr>
            </w:pPr>
            <w:r w:rsidRPr="00567855">
              <w:rPr>
                <w:rFonts w:ascii="Arial" w:eastAsia="Times New Roman" w:hAnsi="Arial" w:cs="Arial"/>
                <w:sz w:val="14"/>
                <w:szCs w:val="14"/>
              </w:rPr>
              <w:t>Цели и задачи подпрограммы</w:t>
            </w:r>
          </w:p>
        </w:tc>
        <w:tc>
          <w:tcPr>
            <w:tcW w:w="2897" w:type="pct"/>
            <w:tcBorders>
              <w:top w:val="single" w:sz="4" w:space="0" w:color="auto"/>
              <w:left w:val="single" w:sz="4" w:space="0" w:color="auto"/>
              <w:bottom w:val="single" w:sz="4" w:space="0" w:color="auto"/>
              <w:right w:val="single" w:sz="4" w:space="0" w:color="auto"/>
            </w:tcBorders>
          </w:tcPr>
          <w:p w:rsidR="00567855" w:rsidRPr="00567855" w:rsidRDefault="00567855" w:rsidP="009D3C0F">
            <w:pPr>
              <w:autoSpaceDE w:val="0"/>
              <w:autoSpaceDN w:val="0"/>
              <w:adjustRightInd w:val="0"/>
              <w:spacing w:after="0" w:line="240" w:lineRule="auto"/>
              <w:jc w:val="both"/>
              <w:rPr>
                <w:rFonts w:ascii="Arial" w:eastAsia="Times New Roman" w:hAnsi="Arial" w:cs="Arial"/>
                <w:sz w:val="14"/>
                <w:szCs w:val="14"/>
                <w:lang w:eastAsia="ru-RU"/>
              </w:rPr>
            </w:pPr>
            <w:r w:rsidRPr="00567855">
              <w:rPr>
                <w:rFonts w:ascii="Arial" w:eastAsia="Times New Roman" w:hAnsi="Arial" w:cs="Arial"/>
                <w:sz w:val="14"/>
                <w:szCs w:val="14"/>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567855" w:rsidRPr="00567855" w:rsidRDefault="00567855" w:rsidP="009D3C0F">
            <w:pPr>
              <w:spacing w:after="0" w:line="240" w:lineRule="auto"/>
              <w:jc w:val="both"/>
              <w:rPr>
                <w:rFonts w:ascii="Arial" w:eastAsia="Times New Roman" w:hAnsi="Arial" w:cs="Arial"/>
                <w:sz w:val="14"/>
                <w:szCs w:val="14"/>
              </w:rPr>
            </w:pPr>
            <w:r w:rsidRPr="00567855">
              <w:rPr>
                <w:rFonts w:ascii="Arial" w:eastAsia="Times New Roman" w:hAnsi="Arial" w:cs="Arial"/>
                <w:sz w:val="14"/>
                <w:szCs w:val="14"/>
              </w:rPr>
              <w:t>Для реализации цели необходимо решить следующие задачи:</w:t>
            </w:r>
          </w:p>
          <w:p w:rsidR="00567855" w:rsidRPr="00567855" w:rsidRDefault="00567855" w:rsidP="00567855">
            <w:pPr>
              <w:numPr>
                <w:ilvl w:val="0"/>
                <w:numId w:val="18"/>
              </w:numPr>
              <w:spacing w:after="0" w:line="240" w:lineRule="auto"/>
              <w:ind w:left="34" w:firstLine="283"/>
              <w:jc w:val="both"/>
              <w:rPr>
                <w:rFonts w:ascii="Arial" w:eastAsia="Times New Roman" w:hAnsi="Arial" w:cs="Arial"/>
                <w:sz w:val="14"/>
                <w:szCs w:val="14"/>
              </w:rPr>
            </w:pPr>
            <w:r w:rsidRPr="00567855">
              <w:rPr>
                <w:rFonts w:ascii="Arial" w:eastAsia="Times New Roman" w:hAnsi="Arial" w:cs="Arial"/>
                <w:sz w:val="14"/>
                <w:szCs w:val="14"/>
              </w:rPr>
              <w:t xml:space="preserve">Модернизация систем водоснабжения, водоотведения и очистки сточных вод </w:t>
            </w:r>
            <w:proofErr w:type="spellStart"/>
            <w:r w:rsidRPr="00567855">
              <w:rPr>
                <w:rFonts w:ascii="Arial" w:eastAsia="Times New Roman" w:hAnsi="Arial" w:cs="Arial"/>
                <w:sz w:val="14"/>
                <w:szCs w:val="14"/>
              </w:rPr>
              <w:t>Богучанского</w:t>
            </w:r>
            <w:proofErr w:type="spellEnd"/>
            <w:r w:rsidRPr="00567855">
              <w:rPr>
                <w:rFonts w:ascii="Arial" w:eastAsia="Times New Roman" w:hAnsi="Arial" w:cs="Arial"/>
                <w:sz w:val="14"/>
                <w:szCs w:val="14"/>
              </w:rPr>
              <w:t xml:space="preserve"> района.</w:t>
            </w:r>
          </w:p>
        </w:tc>
      </w:tr>
      <w:tr w:rsidR="00567855" w:rsidRPr="00567855" w:rsidTr="009D3C0F">
        <w:trPr>
          <w:jc w:val="center"/>
        </w:trPr>
        <w:tc>
          <w:tcPr>
            <w:tcW w:w="2103" w:type="pct"/>
            <w:tcBorders>
              <w:top w:val="single" w:sz="4" w:space="0" w:color="auto"/>
              <w:left w:val="single" w:sz="4" w:space="0" w:color="auto"/>
              <w:bottom w:val="single" w:sz="4" w:space="0" w:color="auto"/>
              <w:right w:val="single" w:sz="4" w:space="0" w:color="auto"/>
            </w:tcBorders>
          </w:tcPr>
          <w:p w:rsidR="00567855" w:rsidRPr="00567855" w:rsidRDefault="00567855" w:rsidP="009D3C0F">
            <w:pPr>
              <w:autoSpaceDE w:val="0"/>
              <w:autoSpaceDN w:val="0"/>
              <w:adjustRightInd w:val="0"/>
              <w:spacing w:after="0" w:line="240" w:lineRule="auto"/>
              <w:jc w:val="both"/>
              <w:rPr>
                <w:rFonts w:ascii="Arial" w:eastAsia="Times New Roman" w:hAnsi="Arial" w:cs="Arial"/>
                <w:sz w:val="14"/>
                <w:szCs w:val="14"/>
              </w:rPr>
            </w:pPr>
            <w:r w:rsidRPr="00567855">
              <w:rPr>
                <w:rFonts w:ascii="Arial" w:eastAsia="Times New Roman" w:hAnsi="Arial" w:cs="Arial"/>
                <w:sz w:val="14"/>
                <w:szCs w:val="14"/>
              </w:rPr>
              <w:t xml:space="preserve">Показатели результативности подпрограммы </w:t>
            </w:r>
          </w:p>
        </w:tc>
        <w:tc>
          <w:tcPr>
            <w:tcW w:w="2897" w:type="pct"/>
            <w:tcBorders>
              <w:top w:val="single" w:sz="4" w:space="0" w:color="auto"/>
              <w:left w:val="single" w:sz="4" w:space="0" w:color="auto"/>
              <w:bottom w:val="single" w:sz="4" w:space="0" w:color="auto"/>
              <w:right w:val="single" w:sz="4" w:space="0" w:color="auto"/>
            </w:tcBorders>
          </w:tcPr>
          <w:p w:rsidR="00567855" w:rsidRPr="00567855" w:rsidRDefault="00567855" w:rsidP="009D3C0F">
            <w:pPr>
              <w:autoSpaceDE w:val="0"/>
              <w:autoSpaceDN w:val="0"/>
              <w:adjustRightInd w:val="0"/>
              <w:spacing w:after="0" w:line="240" w:lineRule="auto"/>
              <w:jc w:val="both"/>
              <w:rPr>
                <w:rFonts w:ascii="Arial" w:eastAsia="Times New Roman" w:hAnsi="Arial" w:cs="Arial"/>
                <w:sz w:val="14"/>
                <w:szCs w:val="14"/>
              </w:rPr>
            </w:pPr>
            <w:r w:rsidRPr="00567855">
              <w:rPr>
                <w:rFonts w:ascii="Arial" w:eastAsia="Times New Roman" w:hAnsi="Arial" w:cs="Arial"/>
                <w:color w:val="2D2D2D"/>
                <w:spacing w:val="2"/>
                <w:sz w:val="14"/>
                <w:szCs w:val="14"/>
                <w:shd w:val="clear" w:color="auto" w:fill="FFFFFF"/>
              </w:rPr>
              <w:t>Перечень и динамика изменения показателей результативности представлены в приложении № 1 к подпрограмме</w:t>
            </w:r>
          </w:p>
        </w:tc>
      </w:tr>
      <w:tr w:rsidR="00567855" w:rsidRPr="00567855" w:rsidTr="009D3C0F">
        <w:trPr>
          <w:jc w:val="center"/>
        </w:trPr>
        <w:tc>
          <w:tcPr>
            <w:tcW w:w="2103" w:type="pct"/>
            <w:tcBorders>
              <w:top w:val="single" w:sz="4" w:space="0" w:color="auto"/>
              <w:left w:val="single" w:sz="4" w:space="0" w:color="auto"/>
              <w:bottom w:val="single" w:sz="4" w:space="0" w:color="auto"/>
              <w:right w:val="single" w:sz="4" w:space="0" w:color="auto"/>
            </w:tcBorders>
          </w:tcPr>
          <w:p w:rsidR="00567855" w:rsidRPr="00567855" w:rsidRDefault="00567855" w:rsidP="009D3C0F">
            <w:pPr>
              <w:autoSpaceDE w:val="0"/>
              <w:autoSpaceDN w:val="0"/>
              <w:adjustRightInd w:val="0"/>
              <w:spacing w:after="0" w:line="240" w:lineRule="auto"/>
              <w:rPr>
                <w:rFonts w:ascii="Arial" w:eastAsia="Times New Roman" w:hAnsi="Arial" w:cs="Arial"/>
                <w:sz w:val="14"/>
                <w:szCs w:val="14"/>
              </w:rPr>
            </w:pPr>
            <w:r w:rsidRPr="00567855">
              <w:rPr>
                <w:rFonts w:ascii="Arial" w:eastAsia="Times New Roman" w:hAnsi="Arial" w:cs="Arial"/>
                <w:sz w:val="14"/>
                <w:szCs w:val="14"/>
              </w:rPr>
              <w:t>Сроки реализации подпрограммы</w:t>
            </w:r>
          </w:p>
        </w:tc>
        <w:tc>
          <w:tcPr>
            <w:tcW w:w="2897" w:type="pct"/>
            <w:tcBorders>
              <w:top w:val="single" w:sz="4" w:space="0" w:color="auto"/>
              <w:left w:val="single" w:sz="4" w:space="0" w:color="auto"/>
              <w:bottom w:val="single" w:sz="4" w:space="0" w:color="auto"/>
              <w:right w:val="single" w:sz="4" w:space="0" w:color="auto"/>
            </w:tcBorders>
            <w:vAlign w:val="center"/>
          </w:tcPr>
          <w:p w:rsidR="00567855" w:rsidRPr="00567855" w:rsidRDefault="00567855" w:rsidP="009D3C0F">
            <w:pPr>
              <w:spacing w:after="0" w:line="240" w:lineRule="auto"/>
              <w:rPr>
                <w:rFonts w:ascii="Arial" w:eastAsia="Times New Roman" w:hAnsi="Arial" w:cs="Arial"/>
                <w:sz w:val="14"/>
                <w:szCs w:val="14"/>
              </w:rPr>
            </w:pPr>
            <w:r w:rsidRPr="00567855">
              <w:rPr>
                <w:rFonts w:ascii="Arial" w:eastAsia="Times New Roman" w:hAnsi="Arial" w:cs="Arial"/>
                <w:sz w:val="14"/>
                <w:szCs w:val="14"/>
              </w:rPr>
              <w:t>2020 - 2023годы</w:t>
            </w:r>
          </w:p>
          <w:p w:rsidR="00567855" w:rsidRPr="00567855" w:rsidRDefault="00567855" w:rsidP="009D3C0F">
            <w:pPr>
              <w:spacing w:after="0" w:line="240" w:lineRule="auto"/>
              <w:rPr>
                <w:rFonts w:ascii="Arial" w:eastAsia="Times New Roman" w:hAnsi="Arial" w:cs="Arial"/>
                <w:sz w:val="14"/>
                <w:szCs w:val="14"/>
              </w:rPr>
            </w:pPr>
          </w:p>
        </w:tc>
      </w:tr>
      <w:tr w:rsidR="00567855" w:rsidRPr="00567855" w:rsidTr="009D3C0F">
        <w:trPr>
          <w:jc w:val="center"/>
        </w:trPr>
        <w:tc>
          <w:tcPr>
            <w:tcW w:w="2103" w:type="pct"/>
            <w:tcBorders>
              <w:top w:val="single" w:sz="4" w:space="0" w:color="auto"/>
              <w:left w:val="single" w:sz="4" w:space="0" w:color="auto"/>
              <w:bottom w:val="single" w:sz="4" w:space="0" w:color="auto"/>
              <w:right w:val="single" w:sz="4" w:space="0" w:color="auto"/>
            </w:tcBorders>
          </w:tcPr>
          <w:p w:rsidR="00567855" w:rsidRPr="00567855" w:rsidRDefault="00567855" w:rsidP="009D3C0F">
            <w:pPr>
              <w:spacing w:after="0" w:line="240" w:lineRule="auto"/>
              <w:rPr>
                <w:rFonts w:ascii="Arial" w:eastAsia="Times New Roman" w:hAnsi="Arial" w:cs="Arial"/>
                <w:sz w:val="14"/>
                <w:szCs w:val="14"/>
              </w:rPr>
            </w:pPr>
            <w:r w:rsidRPr="00567855">
              <w:rPr>
                <w:rFonts w:ascii="Arial" w:eastAsia="Times New Roman" w:hAnsi="Arial" w:cs="Arial"/>
                <w:sz w:val="14"/>
                <w:szCs w:val="1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2897" w:type="pct"/>
            <w:tcBorders>
              <w:top w:val="single" w:sz="4" w:space="0" w:color="auto"/>
              <w:left w:val="single" w:sz="4" w:space="0" w:color="auto"/>
              <w:bottom w:val="single" w:sz="4" w:space="0" w:color="auto"/>
              <w:right w:val="single" w:sz="4" w:space="0" w:color="auto"/>
            </w:tcBorders>
          </w:tcPr>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Общий объём финансирования программы составляет:  </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68 399 926,56 рублей, из них по годам:</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2020год –    3 273 668,20  рублей;</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2021 год –   65 126 258,36 рублей;</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2022 год –                 0,00 рублей;</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2023 год –                 0,00 рублей,</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федеральный бюджет: 51 194 100,00 рублей, из них:</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2020 год –                   0,00 рублей;</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2021 год –  51 194 100,00 рублей;</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2022 год –                  0,00 рублей;</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2023 год –                  0,00 рублей,</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краевой бюджет:  2 694 400,00 рублей, из них:</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 xml:space="preserve">2020 год –  </w:t>
            </w:r>
            <w:r w:rsidRPr="00567855">
              <w:rPr>
                <w:rFonts w:ascii="Arial" w:eastAsia="Times New Roman" w:hAnsi="Arial" w:cs="Arial"/>
                <w:color w:val="FF0000"/>
                <w:sz w:val="14"/>
                <w:szCs w:val="14"/>
              </w:rPr>
              <w:t xml:space="preserve">              </w:t>
            </w:r>
            <w:r w:rsidRPr="00567855">
              <w:rPr>
                <w:rFonts w:ascii="Arial" w:eastAsia="Times New Roman" w:hAnsi="Arial" w:cs="Arial"/>
                <w:sz w:val="14"/>
                <w:szCs w:val="14"/>
              </w:rPr>
              <w:t>0,00 рублей;</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2021 год –  2 694 400,00 рублей;</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2022 год –                 0,00 рублей;</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2023 год –                 0,00 рублей,</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районный бюджет: 14 511 426,56 рублей, из них:</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 xml:space="preserve">2020 год –   3 273 668,20  рублей; </w:t>
            </w:r>
          </w:p>
          <w:p w:rsidR="00567855" w:rsidRPr="00567855" w:rsidRDefault="00567855" w:rsidP="009D3C0F">
            <w:pPr>
              <w:spacing w:after="0" w:line="0" w:lineRule="atLeast"/>
              <w:rPr>
                <w:rFonts w:ascii="Arial" w:eastAsia="Times New Roman" w:hAnsi="Arial" w:cs="Arial"/>
                <w:sz w:val="14"/>
                <w:szCs w:val="14"/>
              </w:rPr>
            </w:pPr>
            <w:r w:rsidRPr="00567855">
              <w:rPr>
                <w:rFonts w:ascii="Arial" w:eastAsia="Times New Roman" w:hAnsi="Arial" w:cs="Arial"/>
                <w:sz w:val="14"/>
                <w:szCs w:val="14"/>
              </w:rPr>
              <w:t>2022 год –   11 237 758,36 рублей;</w:t>
            </w:r>
          </w:p>
          <w:p w:rsidR="00567855" w:rsidRPr="00567855" w:rsidRDefault="00567855" w:rsidP="009D3C0F">
            <w:pPr>
              <w:overflowPunct w:val="0"/>
              <w:autoSpaceDE w:val="0"/>
              <w:autoSpaceDN w:val="0"/>
              <w:adjustRightInd w:val="0"/>
              <w:spacing w:after="0" w:line="0" w:lineRule="atLeast"/>
              <w:jc w:val="both"/>
              <w:textAlignment w:val="baseline"/>
              <w:rPr>
                <w:rFonts w:ascii="Arial" w:eastAsia="Times New Roman" w:hAnsi="Arial" w:cs="Arial"/>
                <w:sz w:val="14"/>
                <w:szCs w:val="14"/>
              </w:rPr>
            </w:pPr>
            <w:r w:rsidRPr="00567855">
              <w:rPr>
                <w:rFonts w:ascii="Arial" w:eastAsia="Times New Roman" w:hAnsi="Arial" w:cs="Arial"/>
                <w:sz w:val="14"/>
                <w:szCs w:val="14"/>
              </w:rPr>
              <w:t>2023 год –                0,00 рублей;</w:t>
            </w:r>
          </w:p>
          <w:p w:rsidR="00567855" w:rsidRPr="00567855" w:rsidRDefault="00567855" w:rsidP="009D3C0F">
            <w:pPr>
              <w:overflowPunct w:val="0"/>
              <w:autoSpaceDE w:val="0"/>
              <w:autoSpaceDN w:val="0"/>
              <w:adjustRightInd w:val="0"/>
              <w:spacing w:after="0" w:line="0" w:lineRule="atLeast"/>
              <w:jc w:val="both"/>
              <w:textAlignment w:val="baseline"/>
              <w:rPr>
                <w:rFonts w:ascii="Arial" w:eastAsia="Times New Roman" w:hAnsi="Arial" w:cs="Arial"/>
                <w:sz w:val="14"/>
                <w:szCs w:val="14"/>
              </w:rPr>
            </w:pPr>
            <w:r w:rsidRPr="00567855">
              <w:rPr>
                <w:rFonts w:ascii="Arial" w:eastAsia="Times New Roman" w:hAnsi="Arial" w:cs="Arial"/>
                <w:sz w:val="14"/>
                <w:szCs w:val="14"/>
              </w:rPr>
              <w:t>2024 год –                0,00 рублей.</w:t>
            </w:r>
          </w:p>
        </w:tc>
      </w:tr>
      <w:tr w:rsidR="00567855" w:rsidRPr="00567855" w:rsidTr="009D3C0F">
        <w:trPr>
          <w:jc w:val="center"/>
        </w:trPr>
        <w:tc>
          <w:tcPr>
            <w:tcW w:w="2103" w:type="pct"/>
            <w:tcBorders>
              <w:top w:val="single" w:sz="4" w:space="0" w:color="auto"/>
              <w:left w:val="single" w:sz="4" w:space="0" w:color="auto"/>
              <w:bottom w:val="single" w:sz="4" w:space="0" w:color="auto"/>
              <w:right w:val="single" w:sz="4" w:space="0" w:color="auto"/>
            </w:tcBorders>
          </w:tcPr>
          <w:p w:rsidR="00567855" w:rsidRPr="00567855" w:rsidRDefault="00567855" w:rsidP="009D3C0F">
            <w:pPr>
              <w:spacing w:after="0" w:line="240" w:lineRule="auto"/>
              <w:rPr>
                <w:rFonts w:ascii="Arial" w:eastAsia="Times New Roman" w:hAnsi="Arial" w:cs="Arial"/>
                <w:sz w:val="14"/>
                <w:szCs w:val="14"/>
              </w:rPr>
            </w:pPr>
            <w:r w:rsidRPr="00567855">
              <w:rPr>
                <w:rFonts w:ascii="Arial" w:eastAsia="Times New Roman" w:hAnsi="Arial" w:cs="Arial"/>
                <w:sz w:val="14"/>
                <w:szCs w:val="14"/>
              </w:rPr>
              <w:t xml:space="preserve">Система организации </w:t>
            </w:r>
            <w:proofErr w:type="gramStart"/>
            <w:r w:rsidRPr="00567855">
              <w:rPr>
                <w:rFonts w:ascii="Arial" w:eastAsia="Times New Roman" w:hAnsi="Arial" w:cs="Arial"/>
                <w:sz w:val="14"/>
                <w:szCs w:val="14"/>
              </w:rPr>
              <w:t>контроля за</w:t>
            </w:r>
            <w:proofErr w:type="gramEnd"/>
            <w:r w:rsidRPr="00567855">
              <w:rPr>
                <w:rFonts w:ascii="Arial" w:eastAsia="Times New Roman" w:hAnsi="Arial" w:cs="Arial"/>
                <w:sz w:val="14"/>
                <w:szCs w:val="14"/>
              </w:rPr>
              <w:t xml:space="preserve"> исполнением подпрограммы</w:t>
            </w:r>
          </w:p>
        </w:tc>
        <w:tc>
          <w:tcPr>
            <w:tcW w:w="2897" w:type="pct"/>
            <w:tcBorders>
              <w:top w:val="single" w:sz="4" w:space="0" w:color="auto"/>
              <w:left w:val="single" w:sz="4" w:space="0" w:color="auto"/>
              <w:bottom w:val="single" w:sz="4" w:space="0" w:color="auto"/>
              <w:right w:val="single" w:sz="4" w:space="0" w:color="auto"/>
            </w:tcBorders>
          </w:tcPr>
          <w:p w:rsidR="00567855" w:rsidRPr="00567855" w:rsidRDefault="00567855" w:rsidP="009D3C0F">
            <w:pPr>
              <w:autoSpaceDE w:val="0"/>
              <w:autoSpaceDN w:val="0"/>
              <w:adjustRightInd w:val="0"/>
              <w:spacing w:after="0" w:line="240" w:lineRule="auto"/>
              <w:ind w:left="26" w:hanging="26"/>
              <w:jc w:val="both"/>
              <w:outlineLvl w:val="0"/>
              <w:rPr>
                <w:rFonts w:ascii="Arial" w:eastAsia="Times New Roman" w:hAnsi="Arial" w:cs="Arial"/>
                <w:sz w:val="14"/>
                <w:szCs w:val="14"/>
              </w:rPr>
            </w:pPr>
            <w:r w:rsidRPr="00567855">
              <w:rPr>
                <w:rFonts w:ascii="Arial" w:eastAsia="Times New Roman" w:hAnsi="Arial" w:cs="Arial"/>
                <w:sz w:val="14"/>
                <w:szCs w:val="14"/>
              </w:rPr>
              <w:t xml:space="preserve">Администрация </w:t>
            </w:r>
            <w:proofErr w:type="spellStart"/>
            <w:r w:rsidRPr="00567855">
              <w:rPr>
                <w:rFonts w:ascii="Arial" w:eastAsia="Times New Roman" w:hAnsi="Arial" w:cs="Arial"/>
                <w:sz w:val="14"/>
                <w:szCs w:val="14"/>
              </w:rPr>
              <w:t>Богучанского</w:t>
            </w:r>
            <w:proofErr w:type="spellEnd"/>
            <w:r w:rsidRPr="00567855">
              <w:rPr>
                <w:rFonts w:ascii="Arial" w:eastAsia="Times New Roman" w:hAnsi="Arial" w:cs="Arial"/>
                <w:sz w:val="14"/>
                <w:szCs w:val="14"/>
              </w:rPr>
              <w:t xml:space="preserve"> района </w:t>
            </w:r>
          </w:p>
          <w:p w:rsidR="00567855" w:rsidRPr="00567855" w:rsidRDefault="00567855" w:rsidP="009D3C0F">
            <w:pPr>
              <w:autoSpaceDE w:val="0"/>
              <w:autoSpaceDN w:val="0"/>
              <w:adjustRightInd w:val="0"/>
              <w:spacing w:after="0" w:line="240" w:lineRule="auto"/>
              <w:ind w:left="26" w:hanging="26"/>
              <w:jc w:val="both"/>
              <w:outlineLvl w:val="0"/>
              <w:rPr>
                <w:rFonts w:ascii="Arial" w:eastAsia="Times New Roman" w:hAnsi="Arial" w:cs="Arial"/>
                <w:sz w:val="14"/>
                <w:szCs w:val="14"/>
              </w:rPr>
            </w:pPr>
            <w:r w:rsidRPr="00567855">
              <w:rPr>
                <w:rFonts w:ascii="Arial" w:eastAsia="Times New Roman" w:hAnsi="Arial" w:cs="Arial"/>
                <w:sz w:val="14"/>
                <w:szCs w:val="14"/>
              </w:rPr>
              <w:t>(отдел лесного хозяйства, жилищной политики, транспорта и связи);</w:t>
            </w:r>
          </w:p>
          <w:p w:rsidR="00567855" w:rsidRPr="00567855" w:rsidRDefault="00567855" w:rsidP="009D3C0F">
            <w:pPr>
              <w:autoSpaceDE w:val="0"/>
              <w:autoSpaceDN w:val="0"/>
              <w:adjustRightInd w:val="0"/>
              <w:spacing w:after="0" w:line="240" w:lineRule="auto"/>
              <w:ind w:left="26" w:hanging="26"/>
              <w:jc w:val="both"/>
              <w:outlineLvl w:val="0"/>
              <w:rPr>
                <w:rFonts w:ascii="Arial" w:eastAsia="Times New Roman" w:hAnsi="Arial" w:cs="Arial"/>
                <w:sz w:val="14"/>
                <w:szCs w:val="14"/>
              </w:rPr>
            </w:pPr>
            <w:r w:rsidRPr="00567855">
              <w:rPr>
                <w:rFonts w:ascii="Arial" w:eastAsia="Times New Roman" w:hAnsi="Arial" w:cs="Arial"/>
                <w:sz w:val="14"/>
                <w:szCs w:val="14"/>
              </w:rPr>
              <w:t xml:space="preserve">УМС </w:t>
            </w:r>
            <w:proofErr w:type="spellStart"/>
            <w:r w:rsidRPr="00567855">
              <w:rPr>
                <w:rFonts w:ascii="Arial" w:eastAsia="Times New Roman" w:hAnsi="Arial" w:cs="Arial"/>
                <w:sz w:val="14"/>
                <w:szCs w:val="14"/>
              </w:rPr>
              <w:t>Богучанского</w:t>
            </w:r>
            <w:proofErr w:type="spellEnd"/>
            <w:r w:rsidRPr="00567855">
              <w:rPr>
                <w:rFonts w:ascii="Arial" w:eastAsia="Times New Roman" w:hAnsi="Arial" w:cs="Arial"/>
                <w:sz w:val="14"/>
                <w:szCs w:val="14"/>
              </w:rPr>
              <w:t xml:space="preserve"> района.</w:t>
            </w:r>
          </w:p>
        </w:tc>
      </w:tr>
    </w:tbl>
    <w:p w:rsidR="00567855" w:rsidRPr="00567855" w:rsidRDefault="00567855" w:rsidP="00567855">
      <w:pPr>
        <w:autoSpaceDE w:val="0"/>
        <w:autoSpaceDN w:val="0"/>
        <w:adjustRightInd w:val="0"/>
        <w:spacing w:after="0" w:line="240" w:lineRule="auto"/>
        <w:jc w:val="center"/>
        <w:outlineLvl w:val="1"/>
        <w:rPr>
          <w:rFonts w:ascii="Arial" w:eastAsia="Times New Roman" w:hAnsi="Arial" w:cs="Arial"/>
          <w:sz w:val="20"/>
          <w:szCs w:val="20"/>
        </w:rPr>
      </w:pPr>
    </w:p>
    <w:p w:rsidR="00567855" w:rsidRPr="00567855" w:rsidRDefault="00567855" w:rsidP="00567855">
      <w:pPr>
        <w:autoSpaceDE w:val="0"/>
        <w:autoSpaceDN w:val="0"/>
        <w:adjustRightInd w:val="0"/>
        <w:spacing w:after="0" w:line="240" w:lineRule="auto"/>
        <w:jc w:val="center"/>
        <w:outlineLvl w:val="1"/>
        <w:rPr>
          <w:rFonts w:ascii="Arial" w:eastAsia="Times New Roman" w:hAnsi="Arial" w:cs="Arial"/>
          <w:sz w:val="20"/>
          <w:szCs w:val="20"/>
        </w:rPr>
      </w:pPr>
      <w:r w:rsidRPr="00567855">
        <w:rPr>
          <w:rFonts w:ascii="Arial" w:eastAsia="Times New Roman" w:hAnsi="Arial" w:cs="Arial"/>
          <w:sz w:val="20"/>
          <w:szCs w:val="20"/>
        </w:rPr>
        <w:t>2. Основные разделы подпрограммы</w:t>
      </w:r>
    </w:p>
    <w:p w:rsidR="00567855" w:rsidRPr="00567855" w:rsidRDefault="00567855" w:rsidP="00567855">
      <w:pPr>
        <w:autoSpaceDE w:val="0"/>
        <w:autoSpaceDN w:val="0"/>
        <w:adjustRightInd w:val="0"/>
        <w:spacing w:after="0" w:line="240" w:lineRule="auto"/>
        <w:ind w:left="450"/>
        <w:outlineLvl w:val="1"/>
        <w:rPr>
          <w:rFonts w:ascii="Arial" w:eastAsia="Times New Roman" w:hAnsi="Arial" w:cs="Arial"/>
          <w:sz w:val="20"/>
          <w:szCs w:val="20"/>
        </w:rPr>
      </w:pPr>
    </w:p>
    <w:p w:rsidR="00567855" w:rsidRPr="00567855" w:rsidRDefault="00567855" w:rsidP="00567855">
      <w:pPr>
        <w:numPr>
          <w:ilvl w:val="1"/>
          <w:numId w:val="17"/>
        </w:numPr>
        <w:tabs>
          <w:tab w:val="num" w:pos="0"/>
        </w:tabs>
        <w:spacing w:after="0" w:line="240" w:lineRule="auto"/>
        <w:jc w:val="center"/>
        <w:rPr>
          <w:rFonts w:ascii="Arial" w:eastAsia="Times New Roman" w:hAnsi="Arial" w:cs="Arial"/>
          <w:sz w:val="20"/>
          <w:szCs w:val="20"/>
        </w:rPr>
      </w:pPr>
      <w:r w:rsidRPr="00567855">
        <w:rPr>
          <w:rFonts w:ascii="Arial" w:eastAsia="Times New Roman" w:hAnsi="Arial" w:cs="Arial"/>
          <w:sz w:val="20"/>
          <w:szCs w:val="20"/>
        </w:rPr>
        <w:t xml:space="preserve">2.1. Постановка </w:t>
      </w:r>
      <w:proofErr w:type="spellStart"/>
      <w:r w:rsidRPr="00567855">
        <w:rPr>
          <w:rFonts w:ascii="Arial" w:eastAsia="Times New Roman" w:hAnsi="Arial" w:cs="Arial"/>
          <w:sz w:val="20"/>
          <w:szCs w:val="20"/>
        </w:rPr>
        <w:t>общерайонной</w:t>
      </w:r>
      <w:proofErr w:type="spellEnd"/>
      <w:r w:rsidRPr="00567855">
        <w:rPr>
          <w:rFonts w:ascii="Arial" w:eastAsia="Times New Roman" w:hAnsi="Arial" w:cs="Arial"/>
          <w:sz w:val="20"/>
          <w:szCs w:val="20"/>
        </w:rPr>
        <w:t xml:space="preserve"> проблемы и  обоснование необходимости разработки подпрограммы.</w:t>
      </w:r>
    </w:p>
    <w:p w:rsidR="00567855" w:rsidRPr="00567855" w:rsidRDefault="00567855" w:rsidP="00567855">
      <w:pPr>
        <w:autoSpaceDE w:val="0"/>
        <w:autoSpaceDN w:val="0"/>
        <w:adjustRightInd w:val="0"/>
        <w:spacing w:after="0" w:line="240" w:lineRule="auto"/>
        <w:ind w:left="360"/>
        <w:jc w:val="center"/>
        <w:rPr>
          <w:rFonts w:ascii="Arial" w:eastAsia="Times New Roman" w:hAnsi="Arial" w:cs="Arial"/>
          <w:sz w:val="20"/>
          <w:szCs w:val="20"/>
        </w:rPr>
      </w:pPr>
    </w:p>
    <w:p w:rsidR="00567855" w:rsidRPr="00567855" w:rsidRDefault="00567855" w:rsidP="00567855">
      <w:pPr>
        <w:spacing w:after="0" w:line="240" w:lineRule="auto"/>
        <w:ind w:firstLine="708"/>
        <w:jc w:val="both"/>
        <w:rPr>
          <w:rFonts w:ascii="Arial" w:eastAsia="Times New Roman" w:hAnsi="Arial" w:cs="Arial"/>
          <w:sz w:val="20"/>
          <w:szCs w:val="20"/>
        </w:rPr>
      </w:pPr>
      <w:r w:rsidRPr="00567855">
        <w:rPr>
          <w:rFonts w:ascii="Arial" w:eastAsia="Times New Roman" w:hAnsi="Arial" w:cs="Arial"/>
          <w:sz w:val="20"/>
          <w:szCs w:val="20"/>
        </w:rPr>
        <w:t xml:space="preserve">Гарантированное обеспечение населения </w:t>
      </w:r>
      <w:proofErr w:type="spellStart"/>
      <w:r w:rsidRPr="00567855">
        <w:rPr>
          <w:rFonts w:ascii="Arial" w:eastAsia="Times New Roman" w:hAnsi="Arial" w:cs="Arial"/>
          <w:sz w:val="20"/>
          <w:szCs w:val="20"/>
        </w:rPr>
        <w:t>Богучанского</w:t>
      </w:r>
      <w:proofErr w:type="spellEnd"/>
      <w:r w:rsidRPr="00567855">
        <w:rPr>
          <w:rFonts w:ascii="Arial" w:eastAsia="Times New Roman" w:hAnsi="Arial" w:cs="Arial"/>
          <w:sz w:val="20"/>
          <w:szCs w:val="20"/>
        </w:rPr>
        <w:t xml:space="preserve"> района питьевой водой, очистка сточных вод, охрана источников питьевого водоснабжения от загрязнения является одним из главных приоритетов социальной политики района. </w:t>
      </w:r>
    </w:p>
    <w:p w:rsidR="00567855" w:rsidRPr="00567855" w:rsidRDefault="00567855" w:rsidP="00567855">
      <w:pPr>
        <w:spacing w:after="0" w:line="240" w:lineRule="auto"/>
        <w:ind w:firstLine="708"/>
        <w:jc w:val="both"/>
        <w:rPr>
          <w:rFonts w:ascii="Arial" w:eastAsia="Times New Roman" w:hAnsi="Arial" w:cs="Arial"/>
          <w:sz w:val="20"/>
          <w:szCs w:val="20"/>
        </w:rPr>
      </w:pPr>
      <w:r w:rsidRPr="00567855">
        <w:rPr>
          <w:rFonts w:ascii="Arial" w:eastAsia="Times New Roman" w:hAnsi="Arial" w:cs="Arial"/>
          <w:sz w:val="20"/>
          <w:szCs w:val="20"/>
        </w:rPr>
        <w:t>Проблема качества питьевой воды - предмет особого внимания общественности, органов власти, органов санитарно-эпидемиологического надзора и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 Особенно остро стоит эта проблема в районе также в связи с тем, что подземные источники водоснабжения не соответствуют по органолептическим показателям (цветности, мутности, запаху, постороннему привкусу) и по содержанию вредных веще</w:t>
      </w:r>
      <w:proofErr w:type="gramStart"/>
      <w:r w:rsidRPr="00567855">
        <w:rPr>
          <w:rFonts w:ascii="Arial" w:eastAsia="Times New Roman" w:hAnsi="Arial" w:cs="Arial"/>
          <w:sz w:val="20"/>
          <w:szCs w:val="20"/>
        </w:rPr>
        <w:t>ств тр</w:t>
      </w:r>
      <w:proofErr w:type="gramEnd"/>
      <w:r w:rsidRPr="00567855">
        <w:rPr>
          <w:rFonts w:ascii="Arial" w:eastAsia="Times New Roman" w:hAnsi="Arial" w:cs="Arial"/>
          <w:sz w:val="20"/>
          <w:szCs w:val="20"/>
        </w:rPr>
        <w:t xml:space="preserve">ебованиям </w:t>
      </w:r>
      <w:proofErr w:type="spellStart"/>
      <w:r w:rsidRPr="00567855">
        <w:rPr>
          <w:rFonts w:ascii="Arial" w:eastAsia="Times New Roman" w:hAnsi="Arial" w:cs="Arial"/>
          <w:sz w:val="20"/>
          <w:szCs w:val="20"/>
        </w:rPr>
        <w:t>СанПиНа</w:t>
      </w:r>
      <w:proofErr w:type="spellEnd"/>
      <w:r w:rsidRPr="00567855">
        <w:rPr>
          <w:rFonts w:ascii="Arial" w:eastAsia="Times New Roman" w:hAnsi="Arial" w:cs="Arial"/>
          <w:sz w:val="20"/>
          <w:szCs w:val="20"/>
        </w:rPr>
        <w:t xml:space="preserve"> 2.1.4.1074-01 «Питьевая вода. Гигиенические требования. Качество воды централизованных систем. Контроль качества». </w:t>
      </w:r>
    </w:p>
    <w:p w:rsidR="00567855" w:rsidRPr="00567855" w:rsidRDefault="00567855" w:rsidP="00567855">
      <w:pPr>
        <w:spacing w:after="0" w:line="240" w:lineRule="auto"/>
        <w:ind w:firstLine="708"/>
        <w:jc w:val="both"/>
        <w:rPr>
          <w:rFonts w:ascii="Arial" w:eastAsia="Times New Roman" w:hAnsi="Arial" w:cs="Arial"/>
          <w:sz w:val="20"/>
          <w:szCs w:val="20"/>
        </w:rPr>
      </w:pPr>
      <w:r w:rsidRPr="00567855">
        <w:rPr>
          <w:rFonts w:ascii="Arial" w:eastAsia="Times New Roman" w:hAnsi="Arial" w:cs="Arial"/>
          <w:sz w:val="20"/>
          <w:szCs w:val="20"/>
        </w:rPr>
        <w:t>Значительная часть подземных вод, используемых водозаборными сооружениями, по количественному химическому составу гидрокарбонатные, с минерализацией 0,1-0,2 мг/дм</w:t>
      </w:r>
      <w:r w:rsidRPr="00567855">
        <w:rPr>
          <w:rFonts w:ascii="Arial" w:eastAsia="Times New Roman" w:hAnsi="Arial" w:cs="Arial"/>
          <w:sz w:val="20"/>
          <w:szCs w:val="20"/>
          <w:vertAlign w:val="superscript"/>
        </w:rPr>
        <w:t>3</w:t>
      </w:r>
      <w:r w:rsidRPr="00567855">
        <w:rPr>
          <w:rFonts w:ascii="Arial" w:eastAsia="Times New Roman" w:hAnsi="Arial" w:cs="Arial"/>
          <w:sz w:val="20"/>
          <w:szCs w:val="20"/>
        </w:rPr>
        <w:t>. По усредненным данным результатов лабораторных исследований за 2010г.-2012г.  питьевая вода, подаваемая от артезианских скважин, содержит от 0,01 до 0,1 мг/дм</w:t>
      </w:r>
      <w:r w:rsidRPr="00567855">
        <w:rPr>
          <w:rFonts w:ascii="Arial" w:eastAsia="Times New Roman" w:hAnsi="Arial" w:cs="Arial"/>
          <w:sz w:val="20"/>
          <w:szCs w:val="20"/>
          <w:vertAlign w:val="superscript"/>
        </w:rPr>
        <w:t>3</w:t>
      </w:r>
      <w:r w:rsidRPr="00567855">
        <w:rPr>
          <w:rFonts w:ascii="Arial" w:eastAsia="Times New Roman" w:hAnsi="Arial" w:cs="Arial"/>
          <w:sz w:val="20"/>
          <w:szCs w:val="20"/>
        </w:rPr>
        <w:t xml:space="preserve"> общего железа, цветность до 12,2 град. до 26,3 град. что превышает норматив на 6,3 град.  Общая жесткость </w:t>
      </w:r>
      <w:proofErr w:type="gramStart"/>
      <w:r w:rsidRPr="00567855">
        <w:rPr>
          <w:rFonts w:ascii="Arial" w:eastAsia="Times New Roman" w:hAnsi="Arial" w:cs="Arial"/>
          <w:sz w:val="20"/>
          <w:szCs w:val="20"/>
        </w:rPr>
        <w:t>от</w:t>
      </w:r>
      <w:proofErr w:type="gramEnd"/>
      <w:r w:rsidRPr="00567855">
        <w:rPr>
          <w:rFonts w:ascii="Arial" w:eastAsia="Times New Roman" w:hAnsi="Arial" w:cs="Arial"/>
          <w:sz w:val="20"/>
          <w:szCs w:val="20"/>
        </w:rPr>
        <w:t xml:space="preserve"> 8 до 11,1 </w:t>
      </w:r>
      <w:proofErr w:type="spellStart"/>
      <w:r w:rsidRPr="00567855">
        <w:rPr>
          <w:rFonts w:ascii="Arial" w:eastAsia="Times New Roman" w:hAnsi="Arial" w:cs="Arial"/>
          <w:sz w:val="20"/>
          <w:szCs w:val="20"/>
        </w:rPr>
        <w:t>ммоль</w:t>
      </w:r>
      <w:proofErr w:type="spellEnd"/>
      <w:r w:rsidRPr="00567855">
        <w:rPr>
          <w:rFonts w:ascii="Arial" w:eastAsia="Times New Roman" w:hAnsi="Arial" w:cs="Arial"/>
          <w:sz w:val="20"/>
          <w:szCs w:val="20"/>
        </w:rPr>
        <w:t>/дм</w:t>
      </w:r>
      <w:r w:rsidRPr="00567855">
        <w:rPr>
          <w:rFonts w:ascii="Arial" w:eastAsia="Times New Roman" w:hAnsi="Arial" w:cs="Arial"/>
          <w:sz w:val="20"/>
          <w:szCs w:val="20"/>
          <w:vertAlign w:val="superscript"/>
        </w:rPr>
        <w:t>3</w:t>
      </w:r>
      <w:r w:rsidRPr="00567855">
        <w:rPr>
          <w:rFonts w:ascii="Arial" w:eastAsia="Times New Roman" w:hAnsi="Arial" w:cs="Arial"/>
          <w:sz w:val="20"/>
          <w:szCs w:val="20"/>
        </w:rPr>
        <w:t xml:space="preserve">.       </w:t>
      </w:r>
    </w:p>
    <w:p w:rsidR="00567855" w:rsidRPr="00567855" w:rsidRDefault="00567855" w:rsidP="00567855">
      <w:pPr>
        <w:spacing w:after="0" w:line="240" w:lineRule="auto"/>
        <w:ind w:firstLine="708"/>
        <w:jc w:val="both"/>
        <w:rPr>
          <w:rFonts w:ascii="Arial" w:eastAsia="Times New Roman" w:hAnsi="Arial" w:cs="Arial"/>
          <w:sz w:val="20"/>
          <w:szCs w:val="20"/>
        </w:rPr>
      </w:pPr>
      <w:r w:rsidRPr="00567855">
        <w:rPr>
          <w:rFonts w:ascii="Arial" w:eastAsia="Times New Roman" w:hAnsi="Arial" w:cs="Arial"/>
          <w:sz w:val="20"/>
          <w:szCs w:val="20"/>
        </w:rPr>
        <w:t xml:space="preserve">В настоящее время муниципальное образование </w:t>
      </w:r>
      <w:proofErr w:type="spellStart"/>
      <w:r w:rsidRPr="00567855">
        <w:rPr>
          <w:rFonts w:ascii="Arial" w:eastAsia="Times New Roman" w:hAnsi="Arial" w:cs="Arial"/>
          <w:sz w:val="20"/>
          <w:szCs w:val="20"/>
        </w:rPr>
        <w:t>Богучанский</w:t>
      </w:r>
      <w:proofErr w:type="spellEnd"/>
      <w:r w:rsidRPr="00567855">
        <w:rPr>
          <w:rFonts w:ascii="Arial" w:eastAsia="Times New Roman" w:hAnsi="Arial" w:cs="Arial"/>
          <w:sz w:val="20"/>
          <w:szCs w:val="20"/>
        </w:rPr>
        <w:t xml:space="preserve"> район обеспечивают водой: ГП  «Центр развития коммунального комплекса», от водозаборных сооружений, которых в районе 96 единиц в 28 населенных пунктах (мощность 1879,17 м</w:t>
      </w:r>
      <w:r w:rsidRPr="00567855">
        <w:rPr>
          <w:rFonts w:ascii="Arial" w:eastAsia="Times New Roman" w:hAnsi="Arial" w:cs="Arial"/>
          <w:sz w:val="20"/>
          <w:szCs w:val="20"/>
          <w:vertAlign w:val="superscript"/>
        </w:rPr>
        <w:t>3</w:t>
      </w:r>
      <w:r w:rsidRPr="00567855">
        <w:rPr>
          <w:rFonts w:ascii="Arial" w:eastAsia="Times New Roman" w:hAnsi="Arial" w:cs="Arial"/>
          <w:sz w:val="20"/>
          <w:szCs w:val="20"/>
        </w:rPr>
        <w:t xml:space="preserve"> в час). Из 96 водозаборных сооружений в районе – 84 рабочие, 8 резервные, 4 законсервированные. Скважины, расположенные в населенных пунктах, в местах плотной застройки, не обеспечены зонами санитарной охраны.  Источниками водоснабжения населения являются также частные колодцы и индивидуальные скважины, которые в большинстве случаях используются более 15 лет. Протяженность водопроводных сетей 191 км. Центральным водоснабжением обеспечивается 10,77 тыс. человек </w:t>
      </w:r>
      <w:r w:rsidRPr="00567855">
        <w:rPr>
          <w:rFonts w:ascii="Arial" w:eastAsia="Times New Roman" w:hAnsi="Arial" w:cs="Arial"/>
          <w:sz w:val="20"/>
          <w:szCs w:val="20"/>
        </w:rPr>
        <w:lastRenderedPageBreak/>
        <w:t>населения (потребность по нормативу 383,13 тыс. м</w:t>
      </w:r>
      <w:r w:rsidRPr="00567855">
        <w:rPr>
          <w:rFonts w:ascii="Arial" w:eastAsia="Times New Roman" w:hAnsi="Arial" w:cs="Arial"/>
          <w:sz w:val="20"/>
          <w:szCs w:val="20"/>
          <w:vertAlign w:val="superscript"/>
        </w:rPr>
        <w:t>3</w:t>
      </w:r>
      <w:r w:rsidRPr="00567855">
        <w:rPr>
          <w:rFonts w:ascii="Arial" w:eastAsia="Times New Roman" w:hAnsi="Arial" w:cs="Arial"/>
          <w:sz w:val="20"/>
          <w:szCs w:val="20"/>
        </w:rPr>
        <w:t xml:space="preserve">). Износ водопроводных сетей достигает до 90 %, что также значительно снижает качество питьевой воды. </w:t>
      </w:r>
    </w:p>
    <w:p w:rsidR="00567855" w:rsidRPr="00567855" w:rsidRDefault="00567855" w:rsidP="00567855">
      <w:pPr>
        <w:spacing w:after="0" w:line="240" w:lineRule="auto"/>
        <w:ind w:firstLine="708"/>
        <w:jc w:val="both"/>
        <w:rPr>
          <w:rFonts w:ascii="Arial" w:eastAsia="Times New Roman" w:hAnsi="Arial" w:cs="Arial"/>
          <w:sz w:val="20"/>
          <w:szCs w:val="20"/>
        </w:rPr>
      </w:pPr>
      <w:r w:rsidRPr="00567855">
        <w:rPr>
          <w:rFonts w:ascii="Arial" w:eastAsia="Times New Roman" w:hAnsi="Arial" w:cs="Arial"/>
          <w:sz w:val="20"/>
          <w:szCs w:val="20"/>
        </w:rPr>
        <w:t>Высокие потери и сверхнормативное потребление населением воды в совокупности с большими размерами утечек, частыми авариями и высоким уровнем обрастания труб ведут к снижению напора в сетях и перебоям в водоснабжении. Имеется значительная часть небольших населенных пунктов, которые не имеют водоснабжения от артезианских скважин.</w:t>
      </w:r>
    </w:p>
    <w:p w:rsidR="00567855" w:rsidRPr="00567855" w:rsidRDefault="00567855" w:rsidP="00567855">
      <w:pPr>
        <w:spacing w:after="0" w:line="240" w:lineRule="auto"/>
        <w:ind w:firstLine="708"/>
        <w:jc w:val="both"/>
        <w:rPr>
          <w:rFonts w:ascii="Arial" w:eastAsia="Times New Roman" w:hAnsi="Arial" w:cs="Arial"/>
          <w:sz w:val="20"/>
          <w:szCs w:val="20"/>
        </w:rPr>
      </w:pPr>
      <w:r w:rsidRPr="00567855">
        <w:rPr>
          <w:rFonts w:ascii="Arial" w:eastAsia="Times New Roman" w:hAnsi="Arial" w:cs="Arial"/>
          <w:sz w:val="20"/>
          <w:szCs w:val="20"/>
        </w:rPr>
        <w:t xml:space="preserve">Решение проблемы водоснабжения и водоотведения на территории муниципального образования </w:t>
      </w:r>
      <w:proofErr w:type="spellStart"/>
      <w:r w:rsidRPr="00567855">
        <w:rPr>
          <w:rFonts w:ascii="Arial" w:eastAsia="Times New Roman" w:hAnsi="Arial" w:cs="Arial"/>
          <w:sz w:val="20"/>
          <w:szCs w:val="20"/>
        </w:rPr>
        <w:t>Богучанский</w:t>
      </w:r>
      <w:proofErr w:type="spellEnd"/>
      <w:r w:rsidRPr="00567855">
        <w:rPr>
          <w:rFonts w:ascii="Arial" w:eastAsia="Times New Roman" w:hAnsi="Arial" w:cs="Arial"/>
          <w:sz w:val="20"/>
          <w:szCs w:val="20"/>
        </w:rPr>
        <w:t xml:space="preserve"> район необходимо решать программно-целевым методом, основываясь на анализе состояния и основных тенденций развития систем водоснабжения, водоотведения, учете основных проблем, требованиях обеспечения населения питьевой водой в соответствии с требованиями, предъявляемыми к показателям качества питьевой воды. </w:t>
      </w:r>
    </w:p>
    <w:p w:rsidR="00567855" w:rsidRPr="00567855" w:rsidRDefault="00567855" w:rsidP="00567855">
      <w:pPr>
        <w:spacing w:after="0" w:line="240" w:lineRule="auto"/>
        <w:ind w:firstLine="708"/>
        <w:jc w:val="both"/>
        <w:rPr>
          <w:rFonts w:ascii="Arial" w:eastAsia="Times New Roman" w:hAnsi="Arial" w:cs="Arial"/>
          <w:sz w:val="20"/>
          <w:szCs w:val="20"/>
        </w:rPr>
      </w:pPr>
      <w:proofErr w:type="gramStart"/>
      <w:r w:rsidRPr="00567855">
        <w:rPr>
          <w:rFonts w:ascii="Arial" w:eastAsia="Times New Roman" w:hAnsi="Arial" w:cs="Arial"/>
          <w:sz w:val="20"/>
          <w:szCs w:val="20"/>
        </w:rPr>
        <w:t xml:space="preserve">В предстоящий период на территории муниципального образования </w:t>
      </w:r>
      <w:proofErr w:type="spellStart"/>
      <w:r w:rsidRPr="00567855">
        <w:rPr>
          <w:rFonts w:ascii="Arial" w:eastAsia="Times New Roman" w:hAnsi="Arial" w:cs="Arial"/>
          <w:sz w:val="20"/>
          <w:szCs w:val="20"/>
        </w:rPr>
        <w:t>Богучанский</w:t>
      </w:r>
      <w:proofErr w:type="spellEnd"/>
      <w:r w:rsidRPr="00567855">
        <w:rPr>
          <w:rFonts w:ascii="Arial" w:eastAsia="Times New Roman" w:hAnsi="Arial" w:cs="Arial"/>
          <w:sz w:val="20"/>
          <w:szCs w:val="20"/>
        </w:rPr>
        <w:t xml:space="preserve"> район должны быть выполнены требования Федерального закона от 30.03.1999  № 52-ФЗ «О санитарно-эпидемиологическом благополучии населения» (с учетом  изменений, внесенных  Федеральными законами), Постановления Правительства Российской Федерации от 06.03.1998 № 292 «О концепции федеральной целевой программы  «Обеспечение населения России питьевой водой» и осуществления первоочередных мероприятий по улучшению водоснабжения населения», в том числе:</w:t>
      </w:r>
      <w:proofErr w:type="gramEnd"/>
    </w:p>
    <w:p w:rsidR="00567855" w:rsidRPr="00567855" w:rsidRDefault="00567855" w:rsidP="00567855">
      <w:pPr>
        <w:spacing w:after="0" w:line="240" w:lineRule="auto"/>
        <w:ind w:firstLine="720"/>
        <w:jc w:val="both"/>
        <w:rPr>
          <w:rFonts w:ascii="Arial" w:eastAsia="Times New Roman" w:hAnsi="Arial" w:cs="Arial"/>
          <w:sz w:val="20"/>
          <w:szCs w:val="20"/>
        </w:rPr>
      </w:pPr>
      <w:r w:rsidRPr="00567855">
        <w:rPr>
          <w:rFonts w:ascii="Arial" w:eastAsia="Times New Roman" w:hAnsi="Arial" w:cs="Arial"/>
          <w:sz w:val="20"/>
          <w:szCs w:val="20"/>
        </w:rPr>
        <w:t>- применение технологий восстановления водозаборов;</w:t>
      </w:r>
    </w:p>
    <w:p w:rsidR="00567855" w:rsidRPr="00567855" w:rsidRDefault="00567855" w:rsidP="00567855">
      <w:pPr>
        <w:spacing w:after="0" w:line="240" w:lineRule="auto"/>
        <w:ind w:firstLine="720"/>
        <w:jc w:val="both"/>
        <w:rPr>
          <w:rFonts w:ascii="Arial" w:eastAsia="Times New Roman" w:hAnsi="Arial" w:cs="Arial"/>
          <w:sz w:val="20"/>
          <w:szCs w:val="20"/>
        </w:rPr>
      </w:pPr>
      <w:r w:rsidRPr="00567855">
        <w:rPr>
          <w:rFonts w:ascii="Arial" w:eastAsia="Times New Roman" w:hAnsi="Arial" w:cs="Arial"/>
          <w:sz w:val="20"/>
          <w:szCs w:val="20"/>
        </w:rPr>
        <w:t xml:space="preserve">- применение методов дезинфекции, предотвращения </w:t>
      </w:r>
      <w:proofErr w:type="spellStart"/>
      <w:r w:rsidRPr="00567855">
        <w:rPr>
          <w:rFonts w:ascii="Arial" w:eastAsia="Times New Roman" w:hAnsi="Arial" w:cs="Arial"/>
          <w:sz w:val="20"/>
          <w:szCs w:val="20"/>
        </w:rPr>
        <w:t>пескования</w:t>
      </w:r>
      <w:proofErr w:type="spellEnd"/>
      <w:r w:rsidRPr="00567855">
        <w:rPr>
          <w:rFonts w:ascii="Arial" w:eastAsia="Times New Roman" w:hAnsi="Arial" w:cs="Arial"/>
          <w:sz w:val="20"/>
          <w:szCs w:val="20"/>
        </w:rPr>
        <w:t>, обезжелезивания водозаборных скважин;</w:t>
      </w:r>
    </w:p>
    <w:p w:rsidR="00567855" w:rsidRPr="00567855" w:rsidRDefault="00567855" w:rsidP="00567855">
      <w:pPr>
        <w:spacing w:after="0" w:line="240" w:lineRule="auto"/>
        <w:ind w:firstLine="720"/>
        <w:jc w:val="both"/>
        <w:rPr>
          <w:rFonts w:ascii="Arial" w:eastAsia="Times New Roman" w:hAnsi="Arial" w:cs="Arial"/>
          <w:sz w:val="20"/>
          <w:szCs w:val="20"/>
        </w:rPr>
      </w:pPr>
      <w:r w:rsidRPr="00567855">
        <w:rPr>
          <w:rFonts w:ascii="Arial" w:eastAsia="Times New Roman" w:hAnsi="Arial" w:cs="Arial"/>
          <w:sz w:val="20"/>
          <w:szCs w:val="20"/>
        </w:rPr>
        <w:t>- текущий и капитальный ремонт существующих источников водоснабжения;</w:t>
      </w:r>
    </w:p>
    <w:p w:rsidR="00567855" w:rsidRPr="00567855" w:rsidRDefault="00567855" w:rsidP="00567855">
      <w:pPr>
        <w:spacing w:after="0" w:line="240" w:lineRule="auto"/>
        <w:ind w:firstLine="720"/>
        <w:jc w:val="both"/>
        <w:rPr>
          <w:rFonts w:ascii="Arial" w:eastAsia="Times New Roman" w:hAnsi="Arial" w:cs="Arial"/>
          <w:sz w:val="20"/>
          <w:szCs w:val="20"/>
        </w:rPr>
      </w:pPr>
      <w:r w:rsidRPr="00567855">
        <w:rPr>
          <w:rFonts w:ascii="Arial" w:eastAsia="Times New Roman" w:hAnsi="Arial" w:cs="Arial"/>
          <w:sz w:val="20"/>
          <w:szCs w:val="20"/>
        </w:rPr>
        <w:t>- обустройство водозаборов, обеспечение их экологической безопасности, защита от антропогенных загрязнений;</w:t>
      </w:r>
    </w:p>
    <w:p w:rsidR="00567855" w:rsidRPr="00567855" w:rsidRDefault="00567855" w:rsidP="00567855">
      <w:pPr>
        <w:spacing w:after="0" w:line="240" w:lineRule="auto"/>
        <w:ind w:firstLine="720"/>
        <w:jc w:val="both"/>
        <w:rPr>
          <w:rFonts w:ascii="Arial" w:eastAsia="Times New Roman" w:hAnsi="Arial" w:cs="Arial"/>
          <w:sz w:val="20"/>
          <w:szCs w:val="20"/>
        </w:rPr>
      </w:pPr>
      <w:r w:rsidRPr="00567855">
        <w:rPr>
          <w:rFonts w:ascii="Arial" w:eastAsia="Times New Roman" w:hAnsi="Arial" w:cs="Arial"/>
          <w:sz w:val="20"/>
          <w:szCs w:val="20"/>
        </w:rPr>
        <w:t>- строительство новых источников водоснабжения на базе новых технологий и оборудования;</w:t>
      </w:r>
    </w:p>
    <w:p w:rsidR="00567855" w:rsidRPr="00567855" w:rsidRDefault="00567855" w:rsidP="00567855">
      <w:pPr>
        <w:spacing w:after="0" w:line="240" w:lineRule="auto"/>
        <w:ind w:firstLine="720"/>
        <w:jc w:val="both"/>
        <w:rPr>
          <w:rFonts w:ascii="Arial" w:eastAsia="Times New Roman" w:hAnsi="Arial" w:cs="Arial"/>
          <w:sz w:val="20"/>
          <w:szCs w:val="20"/>
        </w:rPr>
      </w:pPr>
      <w:r w:rsidRPr="00567855">
        <w:rPr>
          <w:rFonts w:ascii="Arial" w:eastAsia="Times New Roman" w:hAnsi="Arial" w:cs="Arial"/>
          <w:sz w:val="20"/>
          <w:szCs w:val="20"/>
        </w:rPr>
        <w:t>- обеспечение обустройства внутренним водопроводом населенных пунктов.</w:t>
      </w:r>
    </w:p>
    <w:p w:rsidR="00567855" w:rsidRPr="00567855" w:rsidRDefault="00567855" w:rsidP="00567855">
      <w:pPr>
        <w:spacing w:after="0" w:line="240" w:lineRule="auto"/>
        <w:ind w:firstLine="708"/>
        <w:jc w:val="both"/>
        <w:rPr>
          <w:rFonts w:ascii="Arial" w:eastAsia="Times New Roman" w:hAnsi="Arial" w:cs="Arial"/>
          <w:sz w:val="20"/>
          <w:szCs w:val="20"/>
        </w:rPr>
      </w:pPr>
      <w:r w:rsidRPr="00567855">
        <w:rPr>
          <w:rFonts w:ascii="Arial" w:eastAsia="Times New Roman" w:hAnsi="Arial" w:cs="Arial"/>
          <w:sz w:val="20"/>
          <w:szCs w:val="20"/>
        </w:rPr>
        <w:t>Необходимость решения проблемы водоснабжения и водоотведения программно-целевым методом обусловлена следующими причинами:</w:t>
      </w:r>
    </w:p>
    <w:p w:rsidR="00567855" w:rsidRPr="00567855" w:rsidRDefault="00567855" w:rsidP="00567855">
      <w:pPr>
        <w:spacing w:after="0" w:line="240" w:lineRule="auto"/>
        <w:ind w:firstLine="720"/>
        <w:jc w:val="both"/>
        <w:rPr>
          <w:rFonts w:ascii="Arial" w:eastAsia="Times New Roman" w:hAnsi="Arial" w:cs="Arial"/>
          <w:sz w:val="20"/>
          <w:szCs w:val="20"/>
        </w:rPr>
      </w:pPr>
      <w:r w:rsidRPr="00567855">
        <w:rPr>
          <w:rFonts w:ascii="Arial" w:eastAsia="Times New Roman" w:hAnsi="Arial" w:cs="Arial"/>
          <w:sz w:val="20"/>
          <w:szCs w:val="20"/>
        </w:rPr>
        <w:t>1. Невозможностью комплексного решения проблемы в требуемые сроки за счет использования действующего рыночного механизма.</w:t>
      </w:r>
    </w:p>
    <w:p w:rsidR="00567855" w:rsidRPr="00567855" w:rsidRDefault="00567855" w:rsidP="00567855">
      <w:pPr>
        <w:spacing w:after="0" w:line="240" w:lineRule="auto"/>
        <w:ind w:firstLine="720"/>
        <w:jc w:val="both"/>
        <w:rPr>
          <w:rFonts w:ascii="Arial" w:eastAsia="Times New Roman" w:hAnsi="Arial" w:cs="Arial"/>
          <w:sz w:val="20"/>
          <w:szCs w:val="20"/>
        </w:rPr>
      </w:pPr>
      <w:r w:rsidRPr="00567855">
        <w:rPr>
          <w:rFonts w:ascii="Arial" w:eastAsia="Times New Roman" w:hAnsi="Arial" w:cs="Arial"/>
          <w:sz w:val="20"/>
          <w:szCs w:val="20"/>
        </w:rPr>
        <w:t>2. Комплексным характером проблемы и необходимостью координации действий по ее решению.</w:t>
      </w:r>
    </w:p>
    <w:p w:rsidR="00567855" w:rsidRPr="00567855" w:rsidRDefault="00567855" w:rsidP="00567855">
      <w:pPr>
        <w:spacing w:after="0" w:line="240" w:lineRule="auto"/>
        <w:ind w:firstLine="720"/>
        <w:jc w:val="both"/>
        <w:rPr>
          <w:rFonts w:ascii="Arial" w:eastAsia="Times New Roman" w:hAnsi="Arial" w:cs="Arial"/>
          <w:sz w:val="20"/>
          <w:szCs w:val="20"/>
        </w:rPr>
      </w:pPr>
      <w:r w:rsidRPr="00567855">
        <w:rPr>
          <w:rFonts w:ascii="Arial" w:eastAsia="Times New Roman" w:hAnsi="Arial" w:cs="Arial"/>
          <w:sz w:val="20"/>
          <w:szCs w:val="20"/>
        </w:rPr>
        <w:t>Повышение эффективности использования различных видов 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w:t>
      </w:r>
    </w:p>
    <w:p w:rsidR="00567855" w:rsidRPr="00567855" w:rsidRDefault="00567855" w:rsidP="00567855">
      <w:pPr>
        <w:spacing w:after="0" w:line="240" w:lineRule="auto"/>
        <w:ind w:firstLine="720"/>
        <w:jc w:val="both"/>
        <w:rPr>
          <w:rFonts w:ascii="Arial" w:eastAsia="Times New Roman" w:hAnsi="Arial" w:cs="Arial"/>
          <w:sz w:val="20"/>
          <w:szCs w:val="20"/>
        </w:rPr>
      </w:pPr>
      <w:r w:rsidRPr="00567855">
        <w:rPr>
          <w:rFonts w:ascii="Arial" w:eastAsia="Times New Roman" w:hAnsi="Arial" w:cs="Arial"/>
          <w:sz w:val="20"/>
          <w:szCs w:val="20"/>
        </w:rPr>
        <w:t>3. Недостатком средств местного бюджета для финансирования всего комплекса мероприятий по водоснабжению и водоотведению.</w:t>
      </w:r>
    </w:p>
    <w:p w:rsidR="00567855" w:rsidRPr="00567855" w:rsidRDefault="00567855" w:rsidP="00567855">
      <w:pPr>
        <w:spacing w:after="0" w:line="240" w:lineRule="auto"/>
        <w:ind w:firstLine="720"/>
        <w:jc w:val="both"/>
        <w:rPr>
          <w:rFonts w:ascii="Arial" w:eastAsia="Times New Roman" w:hAnsi="Arial" w:cs="Arial"/>
          <w:sz w:val="20"/>
          <w:szCs w:val="20"/>
        </w:rPr>
      </w:pPr>
      <w:r w:rsidRPr="00567855">
        <w:rPr>
          <w:rFonts w:ascii="Arial" w:eastAsia="Times New Roman" w:hAnsi="Arial" w:cs="Arial"/>
          <w:sz w:val="20"/>
          <w:szCs w:val="20"/>
        </w:rPr>
        <w:t xml:space="preserve">4. Необходимостью обеспечить выполнение задач социально-экономического развития, поставленных на федеральном, региональном и местном уровнях. </w:t>
      </w:r>
    </w:p>
    <w:p w:rsidR="00567855" w:rsidRPr="00567855" w:rsidRDefault="00567855" w:rsidP="00567855">
      <w:pPr>
        <w:spacing w:after="0" w:line="240" w:lineRule="auto"/>
        <w:ind w:firstLine="720"/>
        <w:jc w:val="both"/>
        <w:rPr>
          <w:rFonts w:ascii="Arial" w:eastAsia="Times New Roman" w:hAnsi="Arial" w:cs="Arial"/>
          <w:sz w:val="20"/>
          <w:szCs w:val="20"/>
        </w:rPr>
      </w:pPr>
      <w:r w:rsidRPr="00567855">
        <w:rPr>
          <w:rFonts w:ascii="Arial" w:eastAsia="Times New Roman" w:hAnsi="Arial" w:cs="Arial"/>
          <w:sz w:val="20"/>
          <w:szCs w:val="20"/>
        </w:rPr>
        <w:t>5. Необходимостью повышения эффективности расходования бюджетных средств и снижения рисков развития муниципального образования.</w:t>
      </w:r>
    </w:p>
    <w:p w:rsidR="00567855" w:rsidRPr="00567855" w:rsidRDefault="00567855" w:rsidP="00567855">
      <w:pPr>
        <w:spacing w:after="0" w:line="240" w:lineRule="auto"/>
        <w:ind w:firstLine="708"/>
        <w:jc w:val="both"/>
        <w:rPr>
          <w:rFonts w:ascii="Arial" w:eastAsia="Times New Roman" w:hAnsi="Arial" w:cs="Arial"/>
          <w:sz w:val="20"/>
          <w:szCs w:val="20"/>
        </w:rPr>
      </w:pPr>
      <w:r w:rsidRPr="00567855">
        <w:rPr>
          <w:rFonts w:ascii="Arial" w:eastAsia="Times New Roman" w:hAnsi="Arial" w:cs="Arial"/>
          <w:sz w:val="20"/>
          <w:szCs w:val="20"/>
        </w:rPr>
        <w:t>В предстоящий период решение этих вопросов без применения программно-целевого метода не представляется возможным.</w:t>
      </w:r>
    </w:p>
    <w:p w:rsidR="00567855" w:rsidRPr="00567855" w:rsidRDefault="00567855" w:rsidP="00567855">
      <w:pPr>
        <w:autoSpaceDE w:val="0"/>
        <w:autoSpaceDN w:val="0"/>
        <w:adjustRightInd w:val="0"/>
        <w:spacing w:after="0" w:line="240" w:lineRule="auto"/>
        <w:jc w:val="center"/>
        <w:rPr>
          <w:rFonts w:ascii="Arial" w:eastAsia="Times New Roman" w:hAnsi="Arial" w:cs="Arial"/>
          <w:sz w:val="20"/>
          <w:szCs w:val="20"/>
        </w:rPr>
      </w:pPr>
    </w:p>
    <w:p w:rsidR="00567855" w:rsidRPr="00567855" w:rsidRDefault="00567855" w:rsidP="00567855">
      <w:pPr>
        <w:autoSpaceDE w:val="0"/>
        <w:autoSpaceDN w:val="0"/>
        <w:adjustRightInd w:val="0"/>
        <w:spacing w:after="0" w:line="240" w:lineRule="auto"/>
        <w:jc w:val="center"/>
        <w:rPr>
          <w:rFonts w:ascii="Arial" w:eastAsia="Times New Roman" w:hAnsi="Arial" w:cs="Arial"/>
          <w:sz w:val="20"/>
          <w:szCs w:val="20"/>
        </w:rPr>
      </w:pPr>
      <w:r w:rsidRPr="00567855">
        <w:rPr>
          <w:rFonts w:ascii="Arial" w:eastAsia="Times New Roman" w:hAnsi="Arial" w:cs="Arial"/>
          <w:sz w:val="20"/>
          <w:szCs w:val="20"/>
        </w:rPr>
        <w:t xml:space="preserve">2.2 Основная цель, задачи, этапы и сроки выполнения </w:t>
      </w:r>
    </w:p>
    <w:p w:rsidR="00567855" w:rsidRPr="00567855" w:rsidRDefault="00567855" w:rsidP="00567855">
      <w:pPr>
        <w:autoSpaceDE w:val="0"/>
        <w:autoSpaceDN w:val="0"/>
        <w:adjustRightInd w:val="0"/>
        <w:spacing w:after="0" w:line="240" w:lineRule="auto"/>
        <w:jc w:val="center"/>
        <w:rPr>
          <w:rFonts w:ascii="Arial" w:eastAsia="Times New Roman" w:hAnsi="Arial" w:cs="Arial"/>
          <w:sz w:val="20"/>
          <w:szCs w:val="20"/>
        </w:rPr>
      </w:pPr>
      <w:r w:rsidRPr="00567855">
        <w:rPr>
          <w:rFonts w:ascii="Arial" w:eastAsia="Times New Roman" w:hAnsi="Arial" w:cs="Arial"/>
          <w:sz w:val="20"/>
          <w:szCs w:val="20"/>
        </w:rPr>
        <w:t xml:space="preserve">подпрограммы, показатели результативности </w:t>
      </w:r>
    </w:p>
    <w:p w:rsidR="00567855" w:rsidRPr="00567855" w:rsidRDefault="00567855" w:rsidP="00567855">
      <w:pPr>
        <w:autoSpaceDE w:val="0"/>
        <w:autoSpaceDN w:val="0"/>
        <w:adjustRightInd w:val="0"/>
        <w:spacing w:after="0" w:line="240" w:lineRule="auto"/>
        <w:jc w:val="center"/>
        <w:rPr>
          <w:rFonts w:ascii="Arial" w:eastAsia="Times New Roman" w:hAnsi="Arial" w:cs="Arial"/>
          <w:sz w:val="20"/>
          <w:szCs w:val="20"/>
        </w:rPr>
      </w:pPr>
    </w:p>
    <w:p w:rsidR="00567855" w:rsidRPr="00567855" w:rsidRDefault="00567855" w:rsidP="00567855">
      <w:pPr>
        <w:autoSpaceDE w:val="0"/>
        <w:autoSpaceDN w:val="0"/>
        <w:adjustRightInd w:val="0"/>
        <w:spacing w:after="0" w:line="0" w:lineRule="atLeast"/>
        <w:jc w:val="both"/>
        <w:rPr>
          <w:rFonts w:ascii="Arial" w:eastAsia="Times New Roman" w:hAnsi="Arial" w:cs="Arial"/>
          <w:sz w:val="20"/>
          <w:szCs w:val="20"/>
        </w:rPr>
      </w:pPr>
      <w:r w:rsidRPr="00567855">
        <w:rPr>
          <w:rFonts w:ascii="Arial" w:eastAsia="Times New Roman" w:hAnsi="Arial" w:cs="Arial"/>
          <w:sz w:val="20"/>
          <w:szCs w:val="20"/>
        </w:rPr>
        <w:tab/>
        <w:t xml:space="preserve">Программно-целевой метод позволит решить проблему качества питьевой воды в </w:t>
      </w:r>
      <w:proofErr w:type="spellStart"/>
      <w:r w:rsidRPr="00567855">
        <w:rPr>
          <w:rFonts w:ascii="Arial" w:eastAsia="Times New Roman" w:hAnsi="Arial" w:cs="Arial"/>
          <w:sz w:val="20"/>
          <w:szCs w:val="20"/>
        </w:rPr>
        <w:t>Богучанском</w:t>
      </w:r>
      <w:proofErr w:type="spellEnd"/>
      <w:r w:rsidRPr="00567855">
        <w:rPr>
          <w:rFonts w:ascii="Arial" w:eastAsia="Times New Roman" w:hAnsi="Arial" w:cs="Arial"/>
          <w:sz w:val="20"/>
          <w:szCs w:val="20"/>
        </w:rPr>
        <w:t xml:space="preserve"> районе. Гарантированное обеспечение населения района питьевой водой, снижение потерь в сетях водоснабжения и сверхнормативного потребления населением воды, а также обеспечение питьевой водой жителей района послужило выбором подпрограммных мероприятий.   </w:t>
      </w:r>
    </w:p>
    <w:p w:rsidR="00567855" w:rsidRPr="00567855" w:rsidRDefault="00567855" w:rsidP="00567855">
      <w:pPr>
        <w:autoSpaceDE w:val="0"/>
        <w:autoSpaceDN w:val="0"/>
        <w:adjustRightInd w:val="0"/>
        <w:spacing w:after="0" w:line="0" w:lineRule="atLeast"/>
        <w:ind w:left="57" w:firstLine="654"/>
        <w:jc w:val="both"/>
        <w:rPr>
          <w:rFonts w:ascii="Arial" w:eastAsia="Times New Roman" w:hAnsi="Arial" w:cs="Arial"/>
          <w:sz w:val="20"/>
          <w:szCs w:val="20"/>
        </w:rPr>
      </w:pPr>
      <w:r w:rsidRPr="00567855">
        <w:rPr>
          <w:rFonts w:ascii="Arial" w:eastAsia="Times New Roman" w:hAnsi="Arial" w:cs="Arial"/>
          <w:sz w:val="20"/>
          <w:szCs w:val="20"/>
        </w:rPr>
        <w:t>Целью подпрограммы является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567855" w:rsidRPr="00567855" w:rsidRDefault="00567855" w:rsidP="00567855">
      <w:pPr>
        <w:spacing w:after="0" w:line="0" w:lineRule="atLeast"/>
        <w:ind w:firstLine="708"/>
        <w:jc w:val="both"/>
        <w:rPr>
          <w:rFonts w:ascii="Arial" w:eastAsia="Times New Roman" w:hAnsi="Arial" w:cs="Arial"/>
          <w:sz w:val="20"/>
          <w:szCs w:val="20"/>
        </w:rPr>
      </w:pPr>
      <w:r w:rsidRPr="00567855">
        <w:rPr>
          <w:rFonts w:ascii="Arial" w:eastAsia="Times New Roman" w:hAnsi="Arial" w:cs="Arial"/>
          <w:sz w:val="20"/>
          <w:szCs w:val="20"/>
        </w:rPr>
        <w:t xml:space="preserve">Основной задачей является модернизация систем водоснабжения, водоотведения и очистки сточных вод </w:t>
      </w:r>
      <w:proofErr w:type="spellStart"/>
      <w:r w:rsidRPr="00567855">
        <w:rPr>
          <w:rFonts w:ascii="Arial" w:eastAsia="Times New Roman" w:hAnsi="Arial" w:cs="Arial"/>
          <w:sz w:val="20"/>
          <w:szCs w:val="20"/>
        </w:rPr>
        <w:t>Богучанского</w:t>
      </w:r>
      <w:proofErr w:type="spellEnd"/>
      <w:r w:rsidRPr="00567855">
        <w:rPr>
          <w:rFonts w:ascii="Arial" w:eastAsia="Times New Roman" w:hAnsi="Arial" w:cs="Arial"/>
          <w:sz w:val="20"/>
          <w:szCs w:val="20"/>
        </w:rPr>
        <w:t xml:space="preserve"> района.</w:t>
      </w:r>
    </w:p>
    <w:p w:rsidR="00567855" w:rsidRPr="00567855" w:rsidRDefault="00567855" w:rsidP="00567855">
      <w:pPr>
        <w:spacing w:after="0" w:line="0" w:lineRule="atLeast"/>
        <w:ind w:firstLine="708"/>
        <w:jc w:val="both"/>
        <w:rPr>
          <w:rFonts w:ascii="Arial" w:eastAsia="Times New Roman" w:hAnsi="Arial" w:cs="Arial"/>
          <w:sz w:val="20"/>
          <w:szCs w:val="20"/>
        </w:rPr>
      </w:pPr>
      <w:r w:rsidRPr="00567855">
        <w:rPr>
          <w:rFonts w:ascii="Arial" w:eastAsia="Times New Roman" w:hAnsi="Arial" w:cs="Arial"/>
          <w:sz w:val="20"/>
          <w:szCs w:val="20"/>
        </w:rPr>
        <w:t>В рамках настоящей задачи планируется строительство сетей круглогодичного холодного водоснабжения.</w:t>
      </w:r>
    </w:p>
    <w:p w:rsidR="00567855" w:rsidRPr="00567855" w:rsidRDefault="00567855" w:rsidP="00567855">
      <w:pPr>
        <w:spacing w:after="0" w:line="0" w:lineRule="atLeast"/>
        <w:ind w:firstLine="720"/>
        <w:jc w:val="both"/>
        <w:rPr>
          <w:rFonts w:ascii="Arial" w:eastAsia="Times New Roman" w:hAnsi="Arial" w:cs="Arial"/>
          <w:sz w:val="20"/>
          <w:szCs w:val="20"/>
        </w:rPr>
      </w:pPr>
      <w:r w:rsidRPr="00567855">
        <w:rPr>
          <w:rFonts w:ascii="Arial" w:eastAsia="Times New Roman" w:hAnsi="Arial" w:cs="Arial"/>
          <w:sz w:val="20"/>
          <w:szCs w:val="20"/>
        </w:rPr>
        <w:t>Срок реализации подпрограммы: 2020 - 2023 годы.</w:t>
      </w:r>
    </w:p>
    <w:p w:rsidR="00567855" w:rsidRPr="00567855" w:rsidRDefault="00567855" w:rsidP="00567855">
      <w:pPr>
        <w:spacing w:after="0" w:line="0" w:lineRule="atLeast"/>
        <w:ind w:firstLine="720"/>
        <w:jc w:val="both"/>
        <w:rPr>
          <w:rFonts w:ascii="Arial" w:eastAsia="Times New Roman" w:hAnsi="Arial" w:cs="Arial"/>
          <w:sz w:val="20"/>
          <w:szCs w:val="20"/>
        </w:rPr>
      </w:pPr>
      <w:r w:rsidRPr="00567855">
        <w:rPr>
          <w:rFonts w:ascii="Arial" w:eastAsia="Times New Roman" w:hAnsi="Arial" w:cs="Arial"/>
          <w:sz w:val="20"/>
          <w:szCs w:val="20"/>
        </w:rPr>
        <w:lastRenderedPageBreak/>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r w:rsidRPr="00567855">
        <w:rPr>
          <w:rFonts w:ascii="Arial" w:eastAsia="Times New Roman" w:hAnsi="Arial" w:cs="Arial"/>
          <w:sz w:val="20"/>
          <w:szCs w:val="20"/>
        </w:rPr>
        <w:tab/>
      </w:r>
      <w:r w:rsidRPr="00567855">
        <w:rPr>
          <w:rFonts w:ascii="Arial" w:eastAsia="Times New Roman" w:hAnsi="Arial" w:cs="Arial"/>
          <w:sz w:val="20"/>
          <w:szCs w:val="20"/>
        </w:rPr>
        <w:tab/>
      </w:r>
      <w:r w:rsidRPr="00567855">
        <w:rPr>
          <w:rFonts w:ascii="Arial" w:eastAsia="Times New Roman" w:hAnsi="Arial" w:cs="Arial"/>
          <w:sz w:val="20"/>
          <w:szCs w:val="20"/>
        </w:rPr>
        <w:tab/>
      </w:r>
    </w:p>
    <w:p w:rsidR="00567855" w:rsidRPr="00567855" w:rsidRDefault="00567855" w:rsidP="00567855">
      <w:pPr>
        <w:spacing w:after="0" w:line="0" w:lineRule="atLeast"/>
        <w:ind w:firstLine="720"/>
        <w:jc w:val="both"/>
        <w:rPr>
          <w:rFonts w:ascii="Arial" w:eastAsia="Times New Roman" w:hAnsi="Arial" w:cs="Arial"/>
          <w:sz w:val="20"/>
          <w:szCs w:val="20"/>
        </w:rPr>
      </w:pPr>
      <w:r w:rsidRPr="00567855">
        <w:rPr>
          <w:rFonts w:ascii="Arial" w:eastAsia="Times New Roman" w:hAnsi="Arial" w:cs="Arial"/>
          <w:sz w:val="20"/>
          <w:szCs w:val="20"/>
        </w:rPr>
        <w:t xml:space="preserve">В рамках задач, стоящих перед администрацией </w:t>
      </w:r>
      <w:proofErr w:type="spellStart"/>
      <w:r w:rsidRPr="00567855">
        <w:rPr>
          <w:rFonts w:ascii="Arial" w:eastAsia="Times New Roman" w:hAnsi="Arial" w:cs="Arial"/>
          <w:sz w:val="20"/>
          <w:szCs w:val="20"/>
        </w:rPr>
        <w:t>Богучанского</w:t>
      </w:r>
      <w:proofErr w:type="spellEnd"/>
      <w:r w:rsidRPr="00567855">
        <w:rPr>
          <w:rFonts w:ascii="Arial" w:eastAsia="Times New Roman" w:hAnsi="Arial" w:cs="Arial"/>
          <w:sz w:val="20"/>
          <w:szCs w:val="20"/>
        </w:rPr>
        <w:t xml:space="preserve"> района сформирована данная подпрограмма.</w:t>
      </w:r>
    </w:p>
    <w:p w:rsidR="00567855" w:rsidRPr="00567855" w:rsidRDefault="00567855" w:rsidP="00567855">
      <w:pPr>
        <w:spacing w:after="0" w:line="0" w:lineRule="atLeast"/>
        <w:ind w:firstLine="709"/>
        <w:jc w:val="both"/>
        <w:rPr>
          <w:rFonts w:ascii="Arial" w:eastAsia="Times New Roman" w:hAnsi="Arial" w:cs="Arial"/>
          <w:sz w:val="20"/>
          <w:szCs w:val="20"/>
        </w:rPr>
      </w:pPr>
      <w:r w:rsidRPr="00567855">
        <w:rPr>
          <w:rFonts w:ascii="Arial" w:eastAsia="Times New Roman" w:hAnsi="Arial" w:cs="Arial"/>
          <w:sz w:val="20"/>
          <w:szCs w:val="20"/>
        </w:rPr>
        <w:t xml:space="preserve">Для достижения установленной цели подпрограммой предусматривается решение следующих основных задач: </w:t>
      </w:r>
    </w:p>
    <w:p w:rsidR="00567855" w:rsidRPr="00567855" w:rsidRDefault="00567855" w:rsidP="00567855">
      <w:pPr>
        <w:spacing w:after="0" w:line="0" w:lineRule="atLeast"/>
        <w:ind w:firstLine="709"/>
        <w:jc w:val="both"/>
        <w:rPr>
          <w:rFonts w:ascii="Arial" w:eastAsia="Times New Roman" w:hAnsi="Arial" w:cs="Arial"/>
          <w:sz w:val="20"/>
          <w:szCs w:val="20"/>
        </w:rPr>
      </w:pPr>
      <w:proofErr w:type="gramStart"/>
      <w:r w:rsidRPr="00567855">
        <w:rPr>
          <w:rFonts w:ascii="Arial" w:eastAsia="Times New Roman" w:hAnsi="Arial" w:cs="Arial"/>
          <w:sz w:val="20"/>
          <w:szCs w:val="20"/>
        </w:rPr>
        <w:t xml:space="preserve">- 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 </w:t>
      </w:r>
      <w:proofErr w:type="gramEnd"/>
    </w:p>
    <w:p w:rsidR="00567855" w:rsidRPr="00567855" w:rsidRDefault="00567855" w:rsidP="00567855">
      <w:pPr>
        <w:spacing w:after="0" w:line="0" w:lineRule="atLeast"/>
        <w:ind w:firstLine="709"/>
        <w:jc w:val="both"/>
        <w:rPr>
          <w:rFonts w:ascii="Arial" w:eastAsia="Times New Roman" w:hAnsi="Arial" w:cs="Arial"/>
          <w:sz w:val="20"/>
          <w:szCs w:val="20"/>
        </w:rPr>
      </w:pPr>
      <w:r w:rsidRPr="00567855">
        <w:rPr>
          <w:rFonts w:ascii="Arial" w:eastAsia="Times New Roman" w:hAnsi="Arial" w:cs="Arial"/>
          <w:sz w:val="20"/>
          <w:szCs w:val="20"/>
        </w:rPr>
        <w:t>- системный подход, комплексность, концентрация на самых важных направлениях, наличие нескольких вариантов решения проблем;</w:t>
      </w:r>
      <w:r w:rsidRPr="00567855">
        <w:rPr>
          <w:rFonts w:ascii="Arial" w:eastAsia="Times New Roman" w:hAnsi="Arial" w:cs="Arial"/>
          <w:sz w:val="20"/>
          <w:szCs w:val="20"/>
        </w:rPr>
        <w:tab/>
      </w:r>
    </w:p>
    <w:p w:rsidR="00567855" w:rsidRPr="00567855" w:rsidRDefault="00567855" w:rsidP="00567855">
      <w:pPr>
        <w:spacing w:after="0" w:line="0" w:lineRule="atLeast"/>
        <w:ind w:firstLine="709"/>
        <w:jc w:val="both"/>
        <w:rPr>
          <w:rFonts w:ascii="Arial" w:eastAsia="Times New Roman" w:hAnsi="Arial" w:cs="Arial"/>
          <w:sz w:val="20"/>
          <w:szCs w:val="20"/>
        </w:rPr>
      </w:pPr>
      <w:r w:rsidRPr="00567855">
        <w:rPr>
          <w:rFonts w:ascii="Arial" w:eastAsia="Times New Roman" w:hAnsi="Arial" w:cs="Arial"/>
          <w:sz w:val="20"/>
          <w:szCs w:val="20"/>
        </w:rPr>
        <w:t>- оценка результатов и социально-экономической эффективности подпрограммы, которая осуществляется на основе мониторинга целевых индикаторов.</w:t>
      </w:r>
    </w:p>
    <w:p w:rsidR="00567855" w:rsidRPr="00567855" w:rsidRDefault="00567855" w:rsidP="00567855">
      <w:pPr>
        <w:autoSpaceDE w:val="0"/>
        <w:autoSpaceDN w:val="0"/>
        <w:adjustRightInd w:val="0"/>
        <w:spacing w:after="0" w:line="0" w:lineRule="atLeast"/>
        <w:ind w:firstLine="708"/>
        <w:jc w:val="both"/>
        <w:outlineLvl w:val="1"/>
        <w:rPr>
          <w:rFonts w:ascii="Arial" w:eastAsia="Times New Roman" w:hAnsi="Arial" w:cs="Arial"/>
          <w:sz w:val="20"/>
          <w:szCs w:val="20"/>
        </w:rPr>
      </w:pPr>
      <w:r w:rsidRPr="00567855">
        <w:rPr>
          <w:rFonts w:ascii="Arial" w:eastAsia="Times New Roman" w:hAnsi="Arial" w:cs="Arial"/>
          <w:sz w:val="20"/>
          <w:szCs w:val="20"/>
        </w:rPr>
        <w:t xml:space="preserve">Социально-экономическая эффективность реализации мероприятий подпрограммы заключается </w:t>
      </w:r>
      <w:proofErr w:type="gramStart"/>
      <w:r w:rsidRPr="00567855">
        <w:rPr>
          <w:rFonts w:ascii="Arial" w:eastAsia="Times New Roman" w:hAnsi="Arial" w:cs="Arial"/>
          <w:sz w:val="20"/>
          <w:szCs w:val="20"/>
        </w:rPr>
        <w:t>в</w:t>
      </w:r>
      <w:proofErr w:type="gramEnd"/>
      <w:r w:rsidRPr="00567855">
        <w:rPr>
          <w:rFonts w:ascii="Arial" w:eastAsia="Times New Roman" w:hAnsi="Arial" w:cs="Arial"/>
          <w:sz w:val="20"/>
          <w:szCs w:val="20"/>
        </w:rPr>
        <w:t>:</w:t>
      </w:r>
    </w:p>
    <w:p w:rsidR="00567855" w:rsidRPr="00567855" w:rsidRDefault="00567855" w:rsidP="00567855">
      <w:pPr>
        <w:autoSpaceDE w:val="0"/>
        <w:autoSpaceDN w:val="0"/>
        <w:adjustRightInd w:val="0"/>
        <w:spacing w:after="0" w:line="0" w:lineRule="atLeast"/>
        <w:jc w:val="both"/>
        <w:outlineLvl w:val="1"/>
        <w:rPr>
          <w:rFonts w:ascii="Arial" w:eastAsia="Times New Roman" w:hAnsi="Arial" w:cs="Arial"/>
          <w:sz w:val="20"/>
          <w:szCs w:val="20"/>
        </w:rPr>
      </w:pPr>
      <w:r w:rsidRPr="00567855">
        <w:rPr>
          <w:rFonts w:ascii="Arial" w:eastAsia="Times New Roman" w:hAnsi="Arial" w:cs="Arial"/>
          <w:sz w:val="20"/>
          <w:szCs w:val="20"/>
        </w:rPr>
        <w:tab/>
      </w:r>
      <w:proofErr w:type="gramStart"/>
      <w:r w:rsidRPr="00567855">
        <w:rPr>
          <w:rFonts w:ascii="Arial" w:eastAsia="Times New Roman" w:hAnsi="Arial" w:cs="Arial"/>
          <w:sz w:val="20"/>
          <w:szCs w:val="20"/>
        </w:rPr>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повышением качества муниципальных услуг;</w:t>
      </w:r>
      <w:proofErr w:type="gramEnd"/>
    </w:p>
    <w:p w:rsidR="00567855" w:rsidRPr="00567855" w:rsidRDefault="00567855" w:rsidP="00567855">
      <w:pPr>
        <w:spacing w:after="0" w:line="0" w:lineRule="atLeast"/>
        <w:ind w:firstLine="720"/>
        <w:jc w:val="both"/>
        <w:rPr>
          <w:rFonts w:ascii="Arial" w:eastAsia="Times New Roman" w:hAnsi="Arial" w:cs="Arial"/>
          <w:sz w:val="20"/>
          <w:szCs w:val="20"/>
        </w:rPr>
      </w:pPr>
      <w:r w:rsidRPr="00567855">
        <w:rPr>
          <w:rFonts w:ascii="Arial" w:eastAsia="Times New Roman" w:hAnsi="Arial" w:cs="Arial"/>
          <w:sz w:val="20"/>
          <w:szCs w:val="20"/>
        </w:rPr>
        <w:t>- 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567855" w:rsidRPr="00567855" w:rsidRDefault="00567855" w:rsidP="00567855">
      <w:pPr>
        <w:spacing w:after="0" w:line="0" w:lineRule="atLeast"/>
        <w:ind w:firstLine="709"/>
        <w:jc w:val="both"/>
        <w:rPr>
          <w:rFonts w:ascii="Arial" w:eastAsia="Times New Roman" w:hAnsi="Arial" w:cs="Arial"/>
          <w:sz w:val="20"/>
          <w:szCs w:val="20"/>
        </w:rPr>
      </w:pPr>
      <w:r w:rsidRPr="00567855">
        <w:rPr>
          <w:rFonts w:ascii="Arial" w:eastAsia="Times New Roman" w:hAnsi="Arial" w:cs="Arial"/>
          <w:sz w:val="20"/>
          <w:szCs w:val="20"/>
        </w:rPr>
        <w:t xml:space="preserve">К компетенции администрации </w:t>
      </w:r>
      <w:proofErr w:type="spellStart"/>
      <w:r w:rsidRPr="00567855">
        <w:rPr>
          <w:rFonts w:ascii="Arial" w:eastAsia="Times New Roman" w:hAnsi="Arial" w:cs="Arial"/>
          <w:sz w:val="20"/>
          <w:szCs w:val="20"/>
        </w:rPr>
        <w:t>Богучанского</w:t>
      </w:r>
      <w:proofErr w:type="spellEnd"/>
      <w:r w:rsidRPr="00567855">
        <w:rPr>
          <w:rFonts w:ascii="Arial" w:eastAsia="Times New Roman" w:hAnsi="Arial" w:cs="Arial"/>
          <w:sz w:val="20"/>
          <w:szCs w:val="20"/>
        </w:rPr>
        <w:t xml:space="preserve"> района (отдел лесного хозяйства, жилищной политики, транспорта и связи) как муниципального заказчика – координатора подпрограммы в области реализации мероприятий относятся: </w:t>
      </w:r>
      <w:r w:rsidRPr="00567855">
        <w:rPr>
          <w:rFonts w:ascii="Arial" w:eastAsia="Times New Roman" w:hAnsi="Arial" w:cs="Arial"/>
          <w:sz w:val="20"/>
          <w:szCs w:val="20"/>
        </w:rPr>
        <w:tab/>
      </w:r>
    </w:p>
    <w:p w:rsidR="00567855" w:rsidRPr="00567855" w:rsidRDefault="00567855" w:rsidP="00567855">
      <w:pPr>
        <w:spacing w:after="0" w:line="0" w:lineRule="atLeast"/>
        <w:ind w:firstLine="709"/>
        <w:jc w:val="both"/>
        <w:rPr>
          <w:rFonts w:ascii="Arial" w:eastAsia="Times New Roman" w:hAnsi="Arial" w:cs="Arial"/>
          <w:sz w:val="20"/>
          <w:szCs w:val="20"/>
        </w:rPr>
      </w:pPr>
      <w:r w:rsidRPr="00567855">
        <w:rPr>
          <w:rFonts w:ascii="Arial" w:eastAsia="Times New Roman" w:hAnsi="Arial" w:cs="Arial"/>
          <w:sz w:val="20"/>
          <w:szCs w:val="20"/>
        </w:rPr>
        <w:t xml:space="preserve">- разработка нормативных актов, необходимых для реализации подпрограммы; </w:t>
      </w:r>
      <w:r w:rsidRPr="00567855">
        <w:rPr>
          <w:rFonts w:ascii="Arial" w:eastAsia="Times New Roman" w:hAnsi="Arial" w:cs="Arial"/>
          <w:sz w:val="20"/>
          <w:szCs w:val="20"/>
        </w:rPr>
        <w:tab/>
      </w:r>
    </w:p>
    <w:p w:rsidR="00567855" w:rsidRPr="00567855" w:rsidRDefault="00567855" w:rsidP="00567855">
      <w:pPr>
        <w:spacing w:after="0" w:line="0" w:lineRule="atLeast"/>
        <w:ind w:firstLine="709"/>
        <w:jc w:val="both"/>
        <w:rPr>
          <w:rFonts w:ascii="Arial" w:eastAsia="Times New Roman" w:hAnsi="Arial" w:cs="Arial"/>
          <w:sz w:val="20"/>
          <w:szCs w:val="20"/>
        </w:rPr>
      </w:pPr>
      <w:r w:rsidRPr="00567855">
        <w:rPr>
          <w:rFonts w:ascii="Arial" w:eastAsia="Times New Roman" w:hAnsi="Arial" w:cs="Arial"/>
          <w:sz w:val="20"/>
          <w:szCs w:val="20"/>
        </w:rPr>
        <w:t>- разработка предложений по уточнению перечня, затрат и механизма реализации подпрограммных мероприятий;</w:t>
      </w:r>
    </w:p>
    <w:p w:rsidR="00567855" w:rsidRPr="00567855" w:rsidRDefault="00567855" w:rsidP="00567855">
      <w:pPr>
        <w:spacing w:after="0" w:line="0" w:lineRule="atLeast"/>
        <w:ind w:firstLine="708"/>
        <w:jc w:val="both"/>
        <w:rPr>
          <w:rFonts w:ascii="Arial" w:eastAsia="Times New Roman" w:hAnsi="Arial" w:cs="Arial"/>
          <w:sz w:val="20"/>
          <w:szCs w:val="20"/>
        </w:rPr>
      </w:pPr>
      <w:r w:rsidRPr="00567855">
        <w:rPr>
          <w:rFonts w:ascii="Arial" w:eastAsia="Times New Roman" w:hAnsi="Arial" w:cs="Arial"/>
          <w:sz w:val="20"/>
          <w:szCs w:val="20"/>
        </w:rPr>
        <w:t>- определение критериев и показателей эффективности, организация мониторинга реализации подпрограммы;</w:t>
      </w:r>
    </w:p>
    <w:p w:rsidR="00567855" w:rsidRPr="00567855" w:rsidRDefault="00567855" w:rsidP="00567855">
      <w:pPr>
        <w:spacing w:after="0" w:line="0" w:lineRule="atLeast"/>
        <w:ind w:firstLine="708"/>
        <w:jc w:val="both"/>
        <w:rPr>
          <w:rFonts w:ascii="Arial" w:eastAsia="Times New Roman" w:hAnsi="Arial" w:cs="Arial"/>
          <w:sz w:val="20"/>
          <w:szCs w:val="20"/>
        </w:rPr>
      </w:pPr>
      <w:r w:rsidRPr="00567855">
        <w:rPr>
          <w:rFonts w:ascii="Arial" w:eastAsia="Times New Roman" w:hAnsi="Arial" w:cs="Arial"/>
          <w:sz w:val="20"/>
          <w:szCs w:val="20"/>
        </w:rPr>
        <w:t xml:space="preserve">- обеспечение целевого, эффективного расходования средств, предусмотренных на реализацию подпрограммы; </w:t>
      </w:r>
      <w:r w:rsidRPr="00567855">
        <w:rPr>
          <w:rFonts w:ascii="Arial" w:eastAsia="Times New Roman" w:hAnsi="Arial" w:cs="Arial"/>
          <w:sz w:val="20"/>
          <w:szCs w:val="20"/>
        </w:rPr>
        <w:tab/>
      </w:r>
      <w:r w:rsidRPr="00567855">
        <w:rPr>
          <w:rFonts w:ascii="Arial" w:eastAsia="Times New Roman" w:hAnsi="Arial" w:cs="Arial"/>
          <w:sz w:val="20"/>
          <w:szCs w:val="20"/>
        </w:rPr>
        <w:tab/>
      </w:r>
      <w:r w:rsidRPr="00567855">
        <w:rPr>
          <w:rFonts w:ascii="Arial" w:eastAsia="Times New Roman" w:hAnsi="Arial" w:cs="Arial"/>
          <w:sz w:val="20"/>
          <w:szCs w:val="20"/>
        </w:rPr>
        <w:tab/>
      </w:r>
      <w:r w:rsidRPr="00567855">
        <w:rPr>
          <w:rFonts w:ascii="Arial" w:eastAsia="Times New Roman" w:hAnsi="Arial" w:cs="Arial"/>
          <w:sz w:val="20"/>
          <w:szCs w:val="20"/>
        </w:rPr>
        <w:tab/>
      </w:r>
      <w:r w:rsidRPr="00567855">
        <w:rPr>
          <w:rFonts w:ascii="Arial" w:eastAsia="Times New Roman" w:hAnsi="Arial" w:cs="Arial"/>
          <w:sz w:val="20"/>
          <w:szCs w:val="20"/>
        </w:rPr>
        <w:tab/>
      </w:r>
      <w:r w:rsidRPr="00567855">
        <w:rPr>
          <w:rFonts w:ascii="Arial" w:eastAsia="Times New Roman" w:hAnsi="Arial" w:cs="Arial"/>
          <w:sz w:val="20"/>
          <w:szCs w:val="20"/>
        </w:rPr>
        <w:tab/>
        <w:t xml:space="preserve">- подготовка ежегодного отчета о ходе реализации подпрограммы. </w:t>
      </w:r>
    </w:p>
    <w:p w:rsidR="00567855" w:rsidRPr="00567855" w:rsidRDefault="00567855" w:rsidP="00567855">
      <w:pPr>
        <w:spacing w:after="0" w:line="0" w:lineRule="atLeast"/>
        <w:ind w:firstLine="708"/>
        <w:jc w:val="both"/>
        <w:rPr>
          <w:rFonts w:ascii="Arial" w:eastAsia="Times New Roman" w:hAnsi="Arial" w:cs="Arial"/>
          <w:sz w:val="20"/>
          <w:szCs w:val="20"/>
        </w:rPr>
      </w:pPr>
      <w:r w:rsidRPr="00567855">
        <w:rPr>
          <w:rFonts w:ascii="Arial" w:eastAsia="Times New Roman" w:hAnsi="Arial" w:cs="Arial"/>
          <w:sz w:val="20"/>
          <w:szCs w:val="20"/>
        </w:rPr>
        <w:t xml:space="preserve">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 </w:t>
      </w:r>
      <w:r w:rsidRPr="00567855">
        <w:rPr>
          <w:rFonts w:ascii="Arial" w:eastAsia="Times New Roman" w:hAnsi="Arial" w:cs="Arial"/>
          <w:sz w:val="20"/>
          <w:szCs w:val="20"/>
        </w:rPr>
        <w:tab/>
      </w:r>
      <w:r w:rsidRPr="00567855">
        <w:rPr>
          <w:rFonts w:ascii="Arial" w:eastAsia="Times New Roman" w:hAnsi="Arial" w:cs="Arial"/>
          <w:sz w:val="20"/>
          <w:szCs w:val="20"/>
        </w:rPr>
        <w:tab/>
      </w:r>
      <w:r w:rsidRPr="00567855">
        <w:rPr>
          <w:rFonts w:ascii="Arial" w:eastAsia="Times New Roman" w:hAnsi="Arial" w:cs="Arial"/>
          <w:sz w:val="20"/>
          <w:szCs w:val="20"/>
        </w:rPr>
        <w:tab/>
      </w:r>
      <w:r w:rsidRPr="00567855">
        <w:rPr>
          <w:rFonts w:ascii="Arial" w:eastAsia="Times New Roman" w:hAnsi="Arial" w:cs="Arial"/>
          <w:sz w:val="20"/>
          <w:szCs w:val="20"/>
        </w:rPr>
        <w:tab/>
      </w:r>
      <w:r w:rsidRPr="00567855">
        <w:rPr>
          <w:rFonts w:ascii="Arial" w:eastAsia="Times New Roman" w:hAnsi="Arial" w:cs="Arial"/>
          <w:sz w:val="20"/>
          <w:szCs w:val="20"/>
        </w:rPr>
        <w:tab/>
      </w:r>
      <w:r w:rsidRPr="00567855">
        <w:rPr>
          <w:rFonts w:ascii="Arial" w:eastAsia="Times New Roman" w:hAnsi="Arial" w:cs="Arial"/>
          <w:sz w:val="20"/>
          <w:szCs w:val="20"/>
        </w:rPr>
        <w:tab/>
        <w:t>Перечень  показателей результативности подпрограммы представлены в приложении 1 к настоящей подпрограмме.</w:t>
      </w:r>
    </w:p>
    <w:p w:rsidR="00567855" w:rsidRPr="00567855" w:rsidRDefault="00567855" w:rsidP="00567855">
      <w:pPr>
        <w:autoSpaceDE w:val="0"/>
        <w:autoSpaceDN w:val="0"/>
        <w:adjustRightInd w:val="0"/>
        <w:spacing w:after="0" w:line="240" w:lineRule="auto"/>
        <w:jc w:val="both"/>
        <w:rPr>
          <w:rFonts w:ascii="Arial" w:eastAsia="Times New Roman" w:hAnsi="Arial" w:cs="Arial"/>
          <w:sz w:val="20"/>
          <w:szCs w:val="20"/>
        </w:rPr>
      </w:pPr>
    </w:p>
    <w:p w:rsidR="00567855" w:rsidRPr="00567855" w:rsidRDefault="00567855" w:rsidP="00567855">
      <w:pPr>
        <w:autoSpaceDE w:val="0"/>
        <w:autoSpaceDN w:val="0"/>
        <w:adjustRightInd w:val="0"/>
        <w:spacing w:after="0" w:line="240" w:lineRule="auto"/>
        <w:ind w:left="-57" w:firstLine="57"/>
        <w:jc w:val="center"/>
        <w:rPr>
          <w:rFonts w:ascii="Arial" w:eastAsia="Times New Roman" w:hAnsi="Arial" w:cs="Arial"/>
          <w:sz w:val="20"/>
          <w:szCs w:val="20"/>
        </w:rPr>
      </w:pPr>
      <w:r w:rsidRPr="00567855">
        <w:rPr>
          <w:rFonts w:ascii="Arial" w:eastAsia="Times New Roman" w:hAnsi="Arial" w:cs="Arial"/>
          <w:sz w:val="20"/>
          <w:szCs w:val="20"/>
        </w:rPr>
        <w:t>2.3 Механизм реализации подпрограммы</w:t>
      </w:r>
    </w:p>
    <w:p w:rsidR="00567855" w:rsidRPr="00567855" w:rsidRDefault="00567855" w:rsidP="00567855">
      <w:pPr>
        <w:spacing w:after="0" w:line="240" w:lineRule="auto"/>
        <w:ind w:firstLine="700"/>
        <w:jc w:val="both"/>
        <w:rPr>
          <w:rFonts w:ascii="Arial" w:eastAsia="Times New Roman" w:hAnsi="Arial" w:cs="Arial"/>
          <w:sz w:val="20"/>
          <w:szCs w:val="20"/>
        </w:rPr>
      </w:pPr>
      <w:r w:rsidRPr="00567855">
        <w:rPr>
          <w:rFonts w:ascii="Arial" w:eastAsia="Times New Roman" w:hAnsi="Arial" w:cs="Arial"/>
          <w:sz w:val="20"/>
          <w:szCs w:val="20"/>
        </w:rPr>
        <w:t xml:space="preserve">Механизм реализации определяет комплекс мер, осуществляемых исполнителем подпрограммы в целях </w:t>
      </w:r>
      <w:proofErr w:type="gramStart"/>
      <w:r w:rsidRPr="00567855">
        <w:rPr>
          <w:rFonts w:ascii="Arial" w:eastAsia="Times New Roman" w:hAnsi="Arial" w:cs="Arial"/>
          <w:sz w:val="20"/>
          <w:szCs w:val="20"/>
        </w:rPr>
        <w:t>повышения эффективности реализации мероприятий подпрограммы</w:t>
      </w:r>
      <w:proofErr w:type="gramEnd"/>
      <w:r w:rsidRPr="00567855">
        <w:rPr>
          <w:rFonts w:ascii="Arial" w:eastAsia="Times New Roman" w:hAnsi="Arial" w:cs="Arial"/>
          <w:sz w:val="20"/>
          <w:szCs w:val="20"/>
        </w:rPr>
        <w:t xml:space="preserve"> и достижения показателей результативности.</w:t>
      </w:r>
    </w:p>
    <w:p w:rsidR="00567855" w:rsidRPr="00567855" w:rsidRDefault="00567855" w:rsidP="00567855">
      <w:pPr>
        <w:tabs>
          <w:tab w:val="left" w:pos="720"/>
        </w:tabs>
        <w:spacing w:after="0" w:line="240" w:lineRule="auto"/>
        <w:ind w:firstLine="720"/>
        <w:jc w:val="both"/>
        <w:rPr>
          <w:rFonts w:ascii="Arial" w:eastAsia="Times New Roman" w:hAnsi="Arial" w:cs="Arial"/>
          <w:sz w:val="20"/>
          <w:szCs w:val="20"/>
        </w:rPr>
      </w:pPr>
      <w:r w:rsidRPr="00567855">
        <w:rPr>
          <w:rFonts w:ascii="Arial" w:eastAsia="Times New Roman" w:hAnsi="Arial" w:cs="Arial"/>
          <w:sz w:val="20"/>
          <w:szCs w:val="20"/>
        </w:rPr>
        <w:t xml:space="preserve">Администрация </w:t>
      </w:r>
      <w:proofErr w:type="spellStart"/>
      <w:r w:rsidRPr="00567855">
        <w:rPr>
          <w:rFonts w:ascii="Arial" w:eastAsia="Times New Roman" w:hAnsi="Arial" w:cs="Arial"/>
          <w:sz w:val="20"/>
          <w:szCs w:val="20"/>
        </w:rPr>
        <w:t>Богучанского</w:t>
      </w:r>
      <w:proofErr w:type="spellEnd"/>
      <w:r w:rsidRPr="00567855">
        <w:rPr>
          <w:rFonts w:ascii="Arial" w:eastAsia="Times New Roman" w:hAnsi="Arial" w:cs="Arial"/>
          <w:sz w:val="20"/>
          <w:szCs w:val="20"/>
        </w:rPr>
        <w:t xml:space="preserve"> района (отдел лесного хозяйства, жилищной политики, транспорта и связи), как муниципальный заказчик – координатор подпрограммы осуществляет:</w:t>
      </w:r>
    </w:p>
    <w:p w:rsidR="00567855" w:rsidRPr="00567855" w:rsidRDefault="00567855" w:rsidP="00567855">
      <w:pPr>
        <w:spacing w:after="0" w:line="240" w:lineRule="auto"/>
        <w:ind w:firstLine="700"/>
        <w:jc w:val="both"/>
        <w:rPr>
          <w:rFonts w:ascii="Arial" w:eastAsia="Times New Roman" w:hAnsi="Arial" w:cs="Arial"/>
          <w:sz w:val="20"/>
          <w:szCs w:val="20"/>
        </w:rPr>
      </w:pPr>
      <w:r w:rsidRPr="00567855">
        <w:rPr>
          <w:rFonts w:ascii="Arial" w:eastAsia="Times New Roman" w:hAnsi="Arial" w:cs="Arial"/>
          <w:sz w:val="20"/>
          <w:szCs w:val="20"/>
        </w:rPr>
        <w:t>- 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567855" w:rsidRPr="00567855" w:rsidRDefault="00567855" w:rsidP="00567855">
      <w:pPr>
        <w:spacing w:after="0" w:line="240" w:lineRule="auto"/>
        <w:ind w:firstLine="700"/>
        <w:jc w:val="both"/>
        <w:rPr>
          <w:rFonts w:ascii="Arial" w:eastAsia="Times New Roman" w:hAnsi="Arial" w:cs="Arial"/>
          <w:sz w:val="20"/>
          <w:szCs w:val="20"/>
        </w:rPr>
      </w:pPr>
      <w:r w:rsidRPr="00567855">
        <w:rPr>
          <w:rFonts w:ascii="Arial" w:eastAsia="Times New Roman" w:hAnsi="Arial" w:cs="Arial"/>
          <w:sz w:val="20"/>
          <w:szCs w:val="20"/>
        </w:rPr>
        <w:t>- общую координацию мероприятий подпрограммы, выполняемых в увязке с мероприятиями других муниципальных программ;</w:t>
      </w:r>
    </w:p>
    <w:p w:rsidR="00567855" w:rsidRPr="00567855" w:rsidRDefault="00567855" w:rsidP="00567855">
      <w:pPr>
        <w:spacing w:after="0" w:line="240" w:lineRule="auto"/>
        <w:ind w:firstLine="700"/>
        <w:jc w:val="both"/>
        <w:rPr>
          <w:rFonts w:ascii="Arial" w:eastAsia="Times New Roman" w:hAnsi="Arial" w:cs="Arial"/>
          <w:sz w:val="20"/>
          <w:szCs w:val="20"/>
        </w:rPr>
      </w:pPr>
      <w:r w:rsidRPr="00567855">
        <w:rPr>
          <w:rFonts w:ascii="Arial" w:eastAsia="Times New Roman" w:hAnsi="Arial" w:cs="Arial"/>
          <w:sz w:val="20"/>
          <w:szCs w:val="20"/>
        </w:rPr>
        <w:t>- 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567855" w:rsidRPr="00567855" w:rsidRDefault="00567855" w:rsidP="00567855">
      <w:pPr>
        <w:spacing w:after="0" w:line="240" w:lineRule="auto"/>
        <w:ind w:firstLine="700"/>
        <w:jc w:val="both"/>
        <w:rPr>
          <w:rFonts w:ascii="Arial" w:eastAsia="Times New Roman" w:hAnsi="Arial" w:cs="Arial"/>
          <w:sz w:val="20"/>
          <w:szCs w:val="20"/>
        </w:rPr>
      </w:pPr>
      <w:r w:rsidRPr="00567855">
        <w:rPr>
          <w:rFonts w:ascii="Arial" w:eastAsia="Times New Roman" w:hAnsi="Arial" w:cs="Arial"/>
          <w:sz w:val="20"/>
          <w:szCs w:val="20"/>
        </w:rPr>
        <w:t>- внесение предложений о корректировке мероприятий подпрограммы</w:t>
      </w:r>
      <w:r w:rsidRPr="00567855">
        <w:rPr>
          <w:rFonts w:ascii="Arial" w:eastAsia="Times New Roman" w:hAnsi="Arial" w:cs="Arial"/>
          <w:sz w:val="20"/>
          <w:szCs w:val="20"/>
        </w:rPr>
        <w:br/>
        <w:t xml:space="preserve">в соответствии с основными параметрами и приоритетами социально-экономического развития </w:t>
      </w:r>
      <w:proofErr w:type="spellStart"/>
      <w:r w:rsidRPr="00567855">
        <w:rPr>
          <w:rFonts w:ascii="Arial" w:eastAsia="Times New Roman" w:hAnsi="Arial" w:cs="Arial"/>
          <w:sz w:val="20"/>
          <w:szCs w:val="20"/>
        </w:rPr>
        <w:t>Богучанского</w:t>
      </w:r>
      <w:proofErr w:type="spellEnd"/>
      <w:r w:rsidRPr="00567855">
        <w:rPr>
          <w:rFonts w:ascii="Arial" w:eastAsia="Times New Roman" w:hAnsi="Arial" w:cs="Arial"/>
          <w:sz w:val="20"/>
          <w:szCs w:val="20"/>
        </w:rPr>
        <w:t xml:space="preserve"> района.</w:t>
      </w:r>
    </w:p>
    <w:p w:rsidR="00567855" w:rsidRPr="00567855" w:rsidRDefault="00567855" w:rsidP="00567855">
      <w:pPr>
        <w:spacing w:after="0" w:line="0" w:lineRule="atLeast"/>
        <w:ind w:firstLine="709"/>
        <w:jc w:val="both"/>
        <w:rPr>
          <w:rFonts w:ascii="Arial" w:eastAsia="Times New Roman" w:hAnsi="Arial" w:cs="Arial"/>
          <w:sz w:val="20"/>
          <w:szCs w:val="20"/>
        </w:rPr>
      </w:pPr>
      <w:r w:rsidRPr="00567855">
        <w:rPr>
          <w:rFonts w:ascii="Arial" w:eastAsia="Times New Roman" w:hAnsi="Arial" w:cs="Arial"/>
          <w:sz w:val="20"/>
          <w:szCs w:val="20"/>
        </w:rPr>
        <w:t xml:space="preserve">Исполнителями мероприятий подпрограммы и главным распорядителем бюджетных средств подпрограммы является МКУ «Муниципальная служба Заказчика», УМС </w:t>
      </w:r>
      <w:proofErr w:type="spellStart"/>
      <w:r w:rsidRPr="00567855">
        <w:rPr>
          <w:rFonts w:ascii="Arial" w:eastAsia="Times New Roman" w:hAnsi="Arial" w:cs="Arial"/>
          <w:sz w:val="20"/>
          <w:szCs w:val="20"/>
        </w:rPr>
        <w:t>Богучанского</w:t>
      </w:r>
      <w:proofErr w:type="spellEnd"/>
      <w:r w:rsidRPr="00567855">
        <w:rPr>
          <w:rFonts w:ascii="Arial" w:eastAsia="Times New Roman" w:hAnsi="Arial" w:cs="Arial"/>
          <w:sz w:val="20"/>
          <w:szCs w:val="20"/>
        </w:rPr>
        <w:t xml:space="preserve"> района, которые осуществляют расходование бюджетных сре</w:t>
      </w:r>
      <w:proofErr w:type="gramStart"/>
      <w:r w:rsidRPr="00567855">
        <w:rPr>
          <w:rFonts w:ascii="Arial" w:eastAsia="Times New Roman" w:hAnsi="Arial" w:cs="Arial"/>
          <w:sz w:val="20"/>
          <w:szCs w:val="20"/>
        </w:rPr>
        <w:t>дств  в  с</w:t>
      </w:r>
      <w:proofErr w:type="gramEnd"/>
      <w:r w:rsidRPr="00567855">
        <w:rPr>
          <w:rFonts w:ascii="Arial" w:eastAsia="Times New Roman" w:hAnsi="Arial" w:cs="Arial"/>
          <w:sz w:val="20"/>
          <w:szCs w:val="20"/>
        </w:rPr>
        <w:t>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67855" w:rsidRPr="00567855" w:rsidRDefault="00567855" w:rsidP="00567855">
      <w:pPr>
        <w:spacing w:after="0" w:line="240" w:lineRule="auto"/>
        <w:ind w:firstLine="700"/>
        <w:jc w:val="both"/>
        <w:rPr>
          <w:rFonts w:ascii="Arial" w:eastAsia="Times New Roman" w:hAnsi="Arial" w:cs="Arial"/>
          <w:sz w:val="20"/>
          <w:szCs w:val="20"/>
        </w:rPr>
      </w:pPr>
      <w:r w:rsidRPr="00567855">
        <w:rPr>
          <w:rFonts w:ascii="Arial" w:eastAsia="Times New Roman" w:hAnsi="Arial" w:cs="Arial"/>
          <w:sz w:val="20"/>
          <w:szCs w:val="20"/>
        </w:rPr>
        <w:t>В основу механизма реализации подпрограммы заложены следующие принципы:</w:t>
      </w:r>
    </w:p>
    <w:p w:rsidR="00567855" w:rsidRPr="00567855" w:rsidRDefault="00567855" w:rsidP="00567855">
      <w:pPr>
        <w:spacing w:after="0" w:line="240" w:lineRule="auto"/>
        <w:ind w:firstLine="700"/>
        <w:jc w:val="both"/>
        <w:rPr>
          <w:rFonts w:ascii="Arial" w:eastAsia="Times New Roman" w:hAnsi="Arial" w:cs="Arial"/>
          <w:sz w:val="20"/>
          <w:szCs w:val="20"/>
        </w:rPr>
      </w:pPr>
      <w:proofErr w:type="gramStart"/>
      <w:r w:rsidRPr="00567855">
        <w:rPr>
          <w:rFonts w:ascii="Arial" w:eastAsia="Times New Roman" w:hAnsi="Arial" w:cs="Arial"/>
          <w:sz w:val="20"/>
          <w:szCs w:val="20"/>
        </w:rPr>
        <w:lastRenderedPageBreak/>
        <w:t>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w:t>
      </w:r>
      <w:proofErr w:type="gramEnd"/>
    </w:p>
    <w:p w:rsidR="00567855" w:rsidRPr="00567855" w:rsidRDefault="00567855" w:rsidP="00567855">
      <w:pPr>
        <w:spacing w:after="0" w:line="240" w:lineRule="auto"/>
        <w:ind w:firstLine="700"/>
        <w:jc w:val="both"/>
        <w:rPr>
          <w:rFonts w:ascii="Arial" w:eastAsia="Times New Roman" w:hAnsi="Arial" w:cs="Arial"/>
          <w:sz w:val="20"/>
          <w:szCs w:val="20"/>
        </w:rPr>
      </w:pPr>
      <w:r w:rsidRPr="00567855">
        <w:rPr>
          <w:rFonts w:ascii="Arial" w:eastAsia="Times New Roman" w:hAnsi="Arial" w:cs="Arial"/>
          <w:sz w:val="20"/>
          <w:szCs w:val="20"/>
        </w:rPr>
        <w:t>системный подход, комплексность, концентрация на самых важных направлениях, наличие нескольких вариантов решения проблем;</w:t>
      </w:r>
    </w:p>
    <w:p w:rsidR="00567855" w:rsidRPr="00567855" w:rsidRDefault="00567855" w:rsidP="00567855">
      <w:pPr>
        <w:spacing w:after="0" w:line="240" w:lineRule="auto"/>
        <w:ind w:firstLine="700"/>
        <w:jc w:val="both"/>
        <w:rPr>
          <w:rFonts w:ascii="Arial" w:eastAsia="Times New Roman" w:hAnsi="Arial" w:cs="Arial"/>
          <w:sz w:val="20"/>
          <w:szCs w:val="20"/>
        </w:rPr>
      </w:pPr>
      <w:r w:rsidRPr="00567855">
        <w:rPr>
          <w:rFonts w:ascii="Arial" w:eastAsia="Times New Roman" w:hAnsi="Arial" w:cs="Arial"/>
          <w:sz w:val="20"/>
          <w:szCs w:val="20"/>
        </w:rPr>
        <w:t>оценка потребностей в финансовых средствах;</w:t>
      </w:r>
    </w:p>
    <w:p w:rsidR="00567855" w:rsidRPr="00567855" w:rsidRDefault="00567855" w:rsidP="00567855">
      <w:pPr>
        <w:spacing w:after="0" w:line="240" w:lineRule="auto"/>
        <w:ind w:firstLine="700"/>
        <w:jc w:val="both"/>
        <w:rPr>
          <w:rFonts w:ascii="Arial" w:eastAsia="Times New Roman" w:hAnsi="Arial" w:cs="Arial"/>
          <w:sz w:val="20"/>
          <w:szCs w:val="20"/>
        </w:rPr>
      </w:pPr>
      <w:r w:rsidRPr="00567855">
        <w:rPr>
          <w:rFonts w:ascii="Arial" w:eastAsia="Times New Roman" w:hAnsi="Arial" w:cs="Arial"/>
          <w:sz w:val="20"/>
          <w:szCs w:val="20"/>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567855" w:rsidRPr="00567855" w:rsidRDefault="00567855" w:rsidP="00567855">
      <w:pPr>
        <w:spacing w:after="0" w:line="240" w:lineRule="auto"/>
        <w:ind w:firstLine="700"/>
        <w:jc w:val="both"/>
        <w:rPr>
          <w:rFonts w:ascii="Arial" w:eastAsia="Times New Roman" w:hAnsi="Arial" w:cs="Arial"/>
          <w:sz w:val="20"/>
          <w:szCs w:val="20"/>
        </w:rPr>
      </w:pPr>
      <w:r w:rsidRPr="00567855">
        <w:rPr>
          <w:rFonts w:ascii="Arial" w:eastAsia="Times New Roman" w:hAnsi="Arial" w:cs="Arial"/>
          <w:sz w:val="20"/>
          <w:szCs w:val="20"/>
        </w:rPr>
        <w:t xml:space="preserve">Комплекс мер, осуществляемых исполнителем подпрограммы, заключается в реализации организационных, </w:t>
      </w:r>
      <w:proofErr w:type="gramStart"/>
      <w:r w:rsidRPr="00567855">
        <w:rPr>
          <w:rFonts w:ascii="Arial" w:eastAsia="Times New Roman" w:hAnsi="Arial" w:cs="Arial"/>
          <w:sz w:val="20"/>
          <w:szCs w:val="20"/>
        </w:rPr>
        <w:t>экономических и правовых механизмов</w:t>
      </w:r>
      <w:proofErr w:type="gramEnd"/>
      <w:r w:rsidRPr="00567855">
        <w:rPr>
          <w:rFonts w:ascii="Arial" w:eastAsia="Times New Roman" w:hAnsi="Arial" w:cs="Arial"/>
          <w:sz w:val="20"/>
          <w:szCs w:val="20"/>
        </w:rPr>
        <w:t>.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567855" w:rsidRPr="00567855" w:rsidRDefault="00567855" w:rsidP="00567855">
      <w:pPr>
        <w:autoSpaceDE w:val="0"/>
        <w:autoSpaceDN w:val="0"/>
        <w:adjustRightInd w:val="0"/>
        <w:spacing w:after="0" w:line="240" w:lineRule="auto"/>
        <w:ind w:firstLine="70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Федеральный закон от 07.12.2011 N 416-ФЗ «О водоснабжении и водоотведении»;</w:t>
      </w:r>
    </w:p>
    <w:p w:rsidR="00567855" w:rsidRPr="00567855" w:rsidRDefault="00567855" w:rsidP="00567855">
      <w:pPr>
        <w:autoSpaceDE w:val="0"/>
        <w:autoSpaceDN w:val="0"/>
        <w:adjustRightInd w:val="0"/>
        <w:spacing w:after="0" w:line="240" w:lineRule="auto"/>
        <w:ind w:firstLine="70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Федеральный закон от 30.03.1999г. № 52-ФЗ «О санитарно-эпидемиологическом благополучии населения»;</w:t>
      </w:r>
    </w:p>
    <w:p w:rsidR="00567855" w:rsidRPr="00567855" w:rsidRDefault="00567855" w:rsidP="00567855">
      <w:pPr>
        <w:autoSpaceDE w:val="0"/>
        <w:autoSpaceDN w:val="0"/>
        <w:adjustRightInd w:val="0"/>
        <w:spacing w:after="0" w:line="240" w:lineRule="auto"/>
        <w:ind w:firstLine="700"/>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Постановление Правительства РФ от 06.03.1998г. № 292 «О концепции Федеральной целевой программы «Обеспечение населения России питьевой водой»».</w:t>
      </w:r>
    </w:p>
    <w:p w:rsidR="00567855" w:rsidRPr="00567855" w:rsidRDefault="00567855" w:rsidP="00567855">
      <w:pPr>
        <w:autoSpaceDE w:val="0"/>
        <w:autoSpaceDN w:val="0"/>
        <w:adjustRightInd w:val="0"/>
        <w:spacing w:after="0" w:line="240" w:lineRule="auto"/>
        <w:ind w:firstLine="700"/>
        <w:jc w:val="both"/>
        <w:rPr>
          <w:rFonts w:ascii="Arial" w:eastAsia="Times New Roman" w:hAnsi="Arial" w:cs="Arial"/>
          <w:sz w:val="20"/>
          <w:szCs w:val="20"/>
          <w:lang w:eastAsia="ru-RU"/>
        </w:rPr>
      </w:pPr>
    </w:p>
    <w:p w:rsidR="00567855" w:rsidRPr="00567855" w:rsidRDefault="00567855" w:rsidP="00567855">
      <w:pPr>
        <w:autoSpaceDE w:val="0"/>
        <w:autoSpaceDN w:val="0"/>
        <w:adjustRightInd w:val="0"/>
        <w:spacing w:after="0" w:line="240" w:lineRule="auto"/>
        <w:jc w:val="center"/>
        <w:outlineLvl w:val="2"/>
        <w:rPr>
          <w:rFonts w:ascii="Arial" w:eastAsia="Times New Roman" w:hAnsi="Arial" w:cs="Arial"/>
          <w:sz w:val="20"/>
          <w:szCs w:val="20"/>
        </w:rPr>
      </w:pPr>
      <w:r w:rsidRPr="00567855">
        <w:rPr>
          <w:rFonts w:ascii="Arial" w:eastAsia="Times New Roman" w:hAnsi="Arial" w:cs="Arial"/>
          <w:sz w:val="20"/>
          <w:szCs w:val="20"/>
        </w:rPr>
        <w:t xml:space="preserve">2.4. Управление подпрограммой и </w:t>
      </w:r>
      <w:proofErr w:type="gramStart"/>
      <w:r w:rsidRPr="00567855">
        <w:rPr>
          <w:rFonts w:ascii="Arial" w:eastAsia="Times New Roman" w:hAnsi="Arial" w:cs="Arial"/>
          <w:sz w:val="20"/>
          <w:szCs w:val="20"/>
        </w:rPr>
        <w:t>контроль за</w:t>
      </w:r>
      <w:proofErr w:type="gramEnd"/>
      <w:r w:rsidRPr="00567855">
        <w:rPr>
          <w:rFonts w:ascii="Arial" w:eastAsia="Times New Roman" w:hAnsi="Arial" w:cs="Arial"/>
          <w:sz w:val="20"/>
          <w:szCs w:val="20"/>
        </w:rPr>
        <w:t xml:space="preserve"> ходом ее выполнения</w:t>
      </w:r>
    </w:p>
    <w:p w:rsidR="00567855" w:rsidRPr="00567855" w:rsidRDefault="00567855" w:rsidP="00567855">
      <w:pPr>
        <w:autoSpaceDE w:val="0"/>
        <w:autoSpaceDN w:val="0"/>
        <w:adjustRightInd w:val="0"/>
        <w:spacing w:after="0" w:line="240" w:lineRule="auto"/>
        <w:jc w:val="center"/>
        <w:outlineLvl w:val="2"/>
        <w:rPr>
          <w:rFonts w:ascii="Arial" w:eastAsia="Times New Roman" w:hAnsi="Arial" w:cs="Arial"/>
          <w:sz w:val="20"/>
          <w:szCs w:val="20"/>
        </w:rPr>
      </w:pPr>
    </w:p>
    <w:p w:rsidR="00567855" w:rsidRPr="00567855" w:rsidRDefault="00567855" w:rsidP="00567855">
      <w:pPr>
        <w:spacing w:after="0" w:line="240" w:lineRule="auto"/>
        <w:ind w:firstLine="697"/>
        <w:jc w:val="both"/>
        <w:rPr>
          <w:rFonts w:ascii="Arial" w:eastAsia="Times New Roman" w:hAnsi="Arial" w:cs="Arial"/>
          <w:sz w:val="20"/>
          <w:szCs w:val="20"/>
        </w:rPr>
      </w:pPr>
      <w:r w:rsidRPr="00567855">
        <w:rPr>
          <w:rFonts w:ascii="Arial" w:eastAsia="Times New Roman" w:hAnsi="Arial" w:cs="Arial"/>
          <w:sz w:val="20"/>
          <w:szCs w:val="20"/>
        </w:rPr>
        <w:t xml:space="preserve">Управление подпрограммой и </w:t>
      </w:r>
      <w:proofErr w:type="gramStart"/>
      <w:r w:rsidRPr="00567855">
        <w:rPr>
          <w:rFonts w:ascii="Arial" w:eastAsia="Times New Roman" w:hAnsi="Arial" w:cs="Arial"/>
          <w:sz w:val="20"/>
          <w:szCs w:val="20"/>
        </w:rPr>
        <w:t>контроль за</w:t>
      </w:r>
      <w:proofErr w:type="gramEnd"/>
      <w:r w:rsidRPr="00567855">
        <w:rPr>
          <w:rFonts w:ascii="Arial" w:eastAsia="Times New Roman" w:hAnsi="Arial" w:cs="Arial"/>
          <w:sz w:val="20"/>
          <w:szCs w:val="20"/>
        </w:rPr>
        <w:t xml:space="preserve"> ходом ее выполнения осуществляется в соответствии с </w:t>
      </w:r>
      <w:hyperlink r:id="rId6" w:history="1">
        <w:r w:rsidRPr="00567855">
          <w:rPr>
            <w:rFonts w:ascii="Arial" w:eastAsia="Times New Roman" w:hAnsi="Arial" w:cs="Arial"/>
            <w:sz w:val="20"/>
            <w:szCs w:val="20"/>
          </w:rPr>
          <w:t>Порядком</w:t>
        </w:r>
      </w:hyperlink>
      <w:r w:rsidRPr="00567855">
        <w:rPr>
          <w:rFonts w:ascii="Arial" w:eastAsia="Times New Roman" w:hAnsi="Arial" w:cs="Arial"/>
          <w:sz w:val="20"/>
          <w:szCs w:val="20"/>
        </w:rPr>
        <w:t xml:space="preserve"> принятия решений о разработке муниципальных программ </w:t>
      </w:r>
      <w:proofErr w:type="spellStart"/>
      <w:r w:rsidRPr="00567855">
        <w:rPr>
          <w:rFonts w:ascii="Arial" w:eastAsia="Times New Roman" w:hAnsi="Arial" w:cs="Arial"/>
          <w:sz w:val="20"/>
          <w:szCs w:val="20"/>
        </w:rPr>
        <w:t>Богучанского</w:t>
      </w:r>
      <w:proofErr w:type="spellEnd"/>
      <w:r w:rsidRPr="00567855">
        <w:rPr>
          <w:rFonts w:ascii="Arial" w:eastAsia="Times New Roman" w:hAnsi="Arial" w:cs="Arial"/>
          <w:sz w:val="20"/>
          <w:szCs w:val="20"/>
        </w:rPr>
        <w:t xml:space="preserve"> района, их формировании и реализации, утвержденного постановлением администрации </w:t>
      </w:r>
      <w:proofErr w:type="spellStart"/>
      <w:r w:rsidRPr="00567855">
        <w:rPr>
          <w:rFonts w:ascii="Arial" w:eastAsia="Times New Roman" w:hAnsi="Arial" w:cs="Arial"/>
          <w:sz w:val="20"/>
          <w:szCs w:val="20"/>
        </w:rPr>
        <w:t>Богучанского</w:t>
      </w:r>
      <w:proofErr w:type="spellEnd"/>
      <w:r w:rsidRPr="00567855">
        <w:rPr>
          <w:rFonts w:ascii="Arial" w:eastAsia="Times New Roman" w:hAnsi="Arial" w:cs="Arial"/>
          <w:sz w:val="20"/>
          <w:szCs w:val="20"/>
        </w:rPr>
        <w:t xml:space="preserve"> района от 17.07.2013 № 849-п. </w:t>
      </w:r>
      <w:r w:rsidRPr="00567855">
        <w:rPr>
          <w:rFonts w:ascii="Arial" w:eastAsia="Times New Roman" w:hAnsi="Arial" w:cs="Arial"/>
          <w:sz w:val="20"/>
          <w:szCs w:val="20"/>
        </w:rPr>
        <w:tab/>
      </w:r>
      <w:r w:rsidRPr="00567855">
        <w:rPr>
          <w:rFonts w:ascii="Arial" w:eastAsia="Times New Roman" w:hAnsi="Arial" w:cs="Arial"/>
          <w:sz w:val="20"/>
          <w:szCs w:val="20"/>
        </w:rPr>
        <w:tab/>
      </w:r>
    </w:p>
    <w:p w:rsidR="00567855" w:rsidRPr="00567855" w:rsidRDefault="00567855" w:rsidP="00567855">
      <w:pPr>
        <w:spacing w:after="0" w:line="240" w:lineRule="auto"/>
        <w:ind w:firstLine="697"/>
        <w:jc w:val="both"/>
        <w:rPr>
          <w:rFonts w:ascii="Arial" w:eastAsia="Times New Roman" w:hAnsi="Arial" w:cs="Arial"/>
          <w:sz w:val="20"/>
          <w:szCs w:val="20"/>
        </w:rPr>
      </w:pPr>
      <w:r w:rsidRPr="00567855">
        <w:rPr>
          <w:rFonts w:ascii="Arial" w:eastAsia="Times New Roman" w:hAnsi="Arial" w:cs="Arial"/>
          <w:sz w:val="20"/>
          <w:szCs w:val="20"/>
        </w:rPr>
        <w:tab/>
        <w:t xml:space="preserve">Ответственными за подготовку и представление отчетных данных является администрация </w:t>
      </w:r>
      <w:proofErr w:type="spellStart"/>
      <w:r w:rsidRPr="00567855">
        <w:rPr>
          <w:rFonts w:ascii="Arial" w:eastAsia="Times New Roman" w:hAnsi="Arial" w:cs="Arial"/>
          <w:sz w:val="20"/>
          <w:szCs w:val="20"/>
        </w:rPr>
        <w:t>Богучанского</w:t>
      </w:r>
      <w:proofErr w:type="spellEnd"/>
      <w:r w:rsidRPr="00567855">
        <w:rPr>
          <w:rFonts w:ascii="Arial" w:eastAsia="Times New Roman" w:hAnsi="Arial" w:cs="Arial"/>
          <w:sz w:val="20"/>
          <w:szCs w:val="20"/>
        </w:rPr>
        <w:t xml:space="preserve"> района (отдел лесного хозяйства, жилищной политики, транспорта и связи) в сроки, установленные постановлением администрации </w:t>
      </w:r>
      <w:proofErr w:type="spellStart"/>
      <w:r w:rsidRPr="00567855">
        <w:rPr>
          <w:rFonts w:ascii="Arial" w:eastAsia="Times New Roman" w:hAnsi="Arial" w:cs="Arial"/>
          <w:sz w:val="20"/>
          <w:szCs w:val="20"/>
        </w:rPr>
        <w:t>Богучанского</w:t>
      </w:r>
      <w:proofErr w:type="spellEnd"/>
      <w:r w:rsidRPr="00567855">
        <w:rPr>
          <w:rFonts w:ascii="Arial" w:eastAsia="Times New Roman" w:hAnsi="Arial" w:cs="Arial"/>
          <w:sz w:val="20"/>
          <w:szCs w:val="20"/>
        </w:rPr>
        <w:t xml:space="preserve"> района от 17.07.2013 № 849-п.</w:t>
      </w:r>
    </w:p>
    <w:p w:rsidR="00567855" w:rsidRPr="00567855" w:rsidRDefault="00567855" w:rsidP="00567855">
      <w:pPr>
        <w:autoSpaceDE w:val="0"/>
        <w:autoSpaceDN w:val="0"/>
        <w:adjustRightInd w:val="0"/>
        <w:spacing w:after="0" w:line="240" w:lineRule="auto"/>
        <w:ind w:firstLine="709"/>
        <w:jc w:val="both"/>
        <w:rPr>
          <w:rFonts w:ascii="Arial" w:eastAsia="Times New Roman" w:hAnsi="Arial" w:cs="Arial"/>
          <w:sz w:val="20"/>
          <w:szCs w:val="20"/>
        </w:rPr>
      </w:pPr>
      <w:r w:rsidRPr="00567855">
        <w:rPr>
          <w:rFonts w:ascii="Arial" w:eastAsia="Times New Roman" w:hAnsi="Arial" w:cs="Arial"/>
          <w:sz w:val="20"/>
          <w:szCs w:val="20"/>
        </w:rPr>
        <w:t xml:space="preserve">Контроль за целевым и эффективным использованием средств, предусмотренных на реализацию мероприятий подпрограммы, осуществляют администрация </w:t>
      </w:r>
      <w:proofErr w:type="spellStart"/>
      <w:r w:rsidRPr="00567855">
        <w:rPr>
          <w:rFonts w:ascii="Arial" w:eastAsia="Times New Roman" w:hAnsi="Arial" w:cs="Arial"/>
          <w:sz w:val="20"/>
          <w:szCs w:val="20"/>
        </w:rPr>
        <w:t>Богучанского</w:t>
      </w:r>
      <w:proofErr w:type="spellEnd"/>
      <w:r w:rsidRPr="00567855">
        <w:rPr>
          <w:rFonts w:ascii="Arial" w:eastAsia="Times New Roman" w:hAnsi="Arial" w:cs="Arial"/>
          <w:sz w:val="20"/>
          <w:szCs w:val="20"/>
        </w:rPr>
        <w:t xml:space="preserve"> района (отдел лесного хозяйства, жилищной политики, транспорта и связи).</w:t>
      </w:r>
    </w:p>
    <w:p w:rsidR="00567855" w:rsidRPr="00567855" w:rsidRDefault="00567855" w:rsidP="00567855">
      <w:pPr>
        <w:autoSpaceDE w:val="0"/>
        <w:autoSpaceDN w:val="0"/>
        <w:adjustRightInd w:val="0"/>
        <w:spacing w:after="0" w:line="240" w:lineRule="auto"/>
        <w:ind w:firstLine="540"/>
        <w:jc w:val="both"/>
        <w:outlineLvl w:val="1"/>
        <w:rPr>
          <w:rFonts w:ascii="Arial" w:eastAsia="Times New Roman" w:hAnsi="Arial" w:cs="Arial"/>
          <w:sz w:val="20"/>
          <w:szCs w:val="20"/>
        </w:rPr>
      </w:pPr>
    </w:p>
    <w:p w:rsidR="00567855" w:rsidRPr="00567855" w:rsidRDefault="00567855" w:rsidP="00567855">
      <w:pPr>
        <w:autoSpaceDE w:val="0"/>
        <w:autoSpaceDN w:val="0"/>
        <w:adjustRightInd w:val="0"/>
        <w:spacing w:after="0" w:line="240" w:lineRule="auto"/>
        <w:jc w:val="center"/>
        <w:outlineLvl w:val="2"/>
        <w:rPr>
          <w:rFonts w:ascii="Arial" w:eastAsia="Times New Roman" w:hAnsi="Arial" w:cs="Arial"/>
          <w:sz w:val="20"/>
          <w:szCs w:val="20"/>
        </w:rPr>
      </w:pPr>
      <w:r w:rsidRPr="00567855">
        <w:rPr>
          <w:rFonts w:ascii="Arial" w:eastAsia="Times New Roman" w:hAnsi="Arial" w:cs="Arial"/>
          <w:sz w:val="20"/>
          <w:szCs w:val="20"/>
        </w:rPr>
        <w:t>2.5. Оценка социально-экономической эффективности от реализации подпрограммы</w:t>
      </w:r>
    </w:p>
    <w:p w:rsidR="00567855" w:rsidRPr="00567855" w:rsidRDefault="00567855" w:rsidP="00567855">
      <w:pPr>
        <w:autoSpaceDE w:val="0"/>
        <w:autoSpaceDN w:val="0"/>
        <w:adjustRightInd w:val="0"/>
        <w:spacing w:after="0" w:line="240" w:lineRule="auto"/>
        <w:jc w:val="center"/>
        <w:outlineLvl w:val="2"/>
        <w:rPr>
          <w:rFonts w:ascii="Arial" w:eastAsia="Times New Roman" w:hAnsi="Arial" w:cs="Arial"/>
          <w:sz w:val="20"/>
          <w:szCs w:val="20"/>
        </w:rPr>
      </w:pPr>
    </w:p>
    <w:p w:rsidR="00567855" w:rsidRPr="00567855" w:rsidRDefault="00567855" w:rsidP="00567855">
      <w:pPr>
        <w:widowControl w:val="0"/>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567855" w:rsidRPr="00567855" w:rsidRDefault="00567855" w:rsidP="00567855">
      <w:pPr>
        <w:autoSpaceDE w:val="0"/>
        <w:autoSpaceDN w:val="0"/>
        <w:adjustRightInd w:val="0"/>
        <w:spacing w:after="0" w:line="240" w:lineRule="auto"/>
        <w:ind w:firstLine="708"/>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Реализация мероприятий подпрограммы приведет к улучшению состояния объектов водоснабжения и водоотведения, увеличится количество населения, обеспеченного централизованным водоснабжением, снизится аварийность на системах водоснабжения и водоотведения, что приведет к улучшению качества жизни населения района.</w:t>
      </w:r>
    </w:p>
    <w:p w:rsidR="00567855" w:rsidRPr="00567855" w:rsidRDefault="00567855" w:rsidP="00567855">
      <w:pPr>
        <w:autoSpaceDE w:val="0"/>
        <w:autoSpaceDN w:val="0"/>
        <w:adjustRightInd w:val="0"/>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567855" w:rsidRPr="00567855" w:rsidRDefault="00567855" w:rsidP="00567855">
      <w:pPr>
        <w:autoSpaceDE w:val="0"/>
        <w:autoSpaceDN w:val="0"/>
        <w:adjustRightInd w:val="0"/>
        <w:spacing w:after="0" w:line="240" w:lineRule="auto"/>
        <w:ind w:firstLine="709"/>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567855" w:rsidRPr="00567855" w:rsidRDefault="00567855" w:rsidP="00567855">
      <w:pPr>
        <w:autoSpaceDE w:val="0"/>
        <w:autoSpaceDN w:val="0"/>
        <w:adjustRightInd w:val="0"/>
        <w:spacing w:after="0" w:line="240" w:lineRule="auto"/>
        <w:jc w:val="center"/>
        <w:rPr>
          <w:rFonts w:ascii="Arial" w:eastAsia="Times New Roman" w:hAnsi="Arial" w:cs="Arial"/>
          <w:sz w:val="20"/>
          <w:szCs w:val="20"/>
        </w:rPr>
      </w:pPr>
    </w:p>
    <w:p w:rsidR="00567855" w:rsidRPr="00567855" w:rsidRDefault="00567855" w:rsidP="00567855">
      <w:pPr>
        <w:autoSpaceDE w:val="0"/>
        <w:autoSpaceDN w:val="0"/>
        <w:adjustRightInd w:val="0"/>
        <w:spacing w:after="0" w:line="240" w:lineRule="auto"/>
        <w:jc w:val="center"/>
        <w:rPr>
          <w:rFonts w:ascii="Arial" w:eastAsia="Times New Roman" w:hAnsi="Arial" w:cs="Arial"/>
          <w:sz w:val="20"/>
          <w:szCs w:val="20"/>
        </w:rPr>
      </w:pPr>
      <w:r w:rsidRPr="00567855">
        <w:rPr>
          <w:rFonts w:ascii="Arial" w:eastAsia="Times New Roman" w:hAnsi="Arial" w:cs="Arial"/>
          <w:sz w:val="20"/>
          <w:szCs w:val="20"/>
        </w:rPr>
        <w:t xml:space="preserve">2.6 Мероприятия подпрограммы. </w:t>
      </w:r>
    </w:p>
    <w:p w:rsidR="00567855" w:rsidRPr="00567855" w:rsidRDefault="00567855" w:rsidP="00567855">
      <w:pPr>
        <w:autoSpaceDE w:val="0"/>
        <w:autoSpaceDN w:val="0"/>
        <w:adjustRightInd w:val="0"/>
        <w:spacing w:after="0" w:line="240" w:lineRule="auto"/>
        <w:ind w:firstLine="540"/>
        <w:jc w:val="center"/>
        <w:rPr>
          <w:rFonts w:ascii="Arial" w:eastAsia="Times New Roman" w:hAnsi="Arial" w:cs="Arial"/>
          <w:sz w:val="20"/>
          <w:szCs w:val="20"/>
        </w:rPr>
      </w:pPr>
    </w:p>
    <w:p w:rsidR="00567855" w:rsidRPr="00567855" w:rsidRDefault="00567855" w:rsidP="00567855">
      <w:pPr>
        <w:autoSpaceDE w:val="0"/>
        <w:autoSpaceDN w:val="0"/>
        <w:adjustRightInd w:val="0"/>
        <w:spacing w:after="0" w:line="240" w:lineRule="auto"/>
        <w:jc w:val="both"/>
        <w:rPr>
          <w:rFonts w:ascii="Arial" w:eastAsia="Times New Roman" w:hAnsi="Arial" w:cs="Arial"/>
          <w:sz w:val="20"/>
          <w:szCs w:val="20"/>
        </w:rPr>
      </w:pPr>
      <w:r w:rsidRPr="00567855">
        <w:rPr>
          <w:rFonts w:ascii="Arial" w:eastAsia="Times New Roman" w:hAnsi="Arial" w:cs="Arial"/>
          <w:sz w:val="20"/>
          <w:szCs w:val="20"/>
        </w:rPr>
        <w:tab/>
        <w:t>Перечень мероприятий подпрограммы представлен в приложении 2 к настоящей подпрограмме.</w:t>
      </w:r>
    </w:p>
    <w:p w:rsidR="00567855" w:rsidRPr="00567855" w:rsidRDefault="00567855" w:rsidP="00567855">
      <w:pPr>
        <w:autoSpaceDE w:val="0"/>
        <w:autoSpaceDN w:val="0"/>
        <w:adjustRightInd w:val="0"/>
        <w:spacing w:after="0" w:line="240" w:lineRule="auto"/>
        <w:jc w:val="both"/>
        <w:rPr>
          <w:rFonts w:ascii="Arial" w:eastAsia="Times New Roman" w:hAnsi="Arial" w:cs="Arial"/>
          <w:sz w:val="20"/>
          <w:szCs w:val="20"/>
        </w:rPr>
      </w:pPr>
    </w:p>
    <w:p w:rsidR="00567855" w:rsidRPr="00567855" w:rsidRDefault="00567855" w:rsidP="00567855">
      <w:pPr>
        <w:autoSpaceDE w:val="0"/>
        <w:autoSpaceDN w:val="0"/>
        <w:adjustRightInd w:val="0"/>
        <w:spacing w:after="0" w:line="240" w:lineRule="auto"/>
        <w:jc w:val="center"/>
        <w:outlineLvl w:val="2"/>
        <w:rPr>
          <w:rFonts w:ascii="Arial" w:eastAsia="Times New Roman" w:hAnsi="Arial" w:cs="Arial"/>
          <w:sz w:val="20"/>
          <w:szCs w:val="20"/>
        </w:rPr>
      </w:pPr>
      <w:r w:rsidRPr="00567855">
        <w:rPr>
          <w:rFonts w:ascii="Arial" w:eastAsia="Times New Roman" w:hAnsi="Arial" w:cs="Arial"/>
          <w:sz w:val="20"/>
          <w:szCs w:val="20"/>
        </w:rPr>
        <w:t>2.7. Обоснование финансов, материальных и трудовых затрат (ресурсное обеспечение подпрограммы) с указанием источников финансирования</w:t>
      </w:r>
    </w:p>
    <w:p w:rsidR="00567855" w:rsidRPr="00567855" w:rsidRDefault="00567855" w:rsidP="00567855">
      <w:pPr>
        <w:autoSpaceDE w:val="0"/>
        <w:autoSpaceDN w:val="0"/>
        <w:adjustRightInd w:val="0"/>
        <w:spacing w:after="0" w:line="240" w:lineRule="auto"/>
        <w:jc w:val="both"/>
        <w:rPr>
          <w:rFonts w:ascii="Arial" w:eastAsia="Times New Roman" w:hAnsi="Arial" w:cs="Arial"/>
          <w:sz w:val="20"/>
          <w:szCs w:val="20"/>
        </w:rPr>
      </w:pPr>
      <w:r w:rsidRPr="00567855">
        <w:rPr>
          <w:rFonts w:ascii="Arial" w:eastAsia="Times New Roman" w:hAnsi="Arial" w:cs="Arial"/>
          <w:sz w:val="20"/>
          <w:szCs w:val="20"/>
        </w:rPr>
        <w:tab/>
      </w:r>
    </w:p>
    <w:p w:rsidR="00567855" w:rsidRPr="00567855" w:rsidRDefault="00567855" w:rsidP="00567855">
      <w:pPr>
        <w:autoSpaceDE w:val="0"/>
        <w:autoSpaceDN w:val="0"/>
        <w:adjustRightInd w:val="0"/>
        <w:spacing w:after="0" w:line="240" w:lineRule="auto"/>
        <w:ind w:firstLine="708"/>
        <w:jc w:val="both"/>
        <w:rPr>
          <w:rFonts w:ascii="Arial" w:eastAsia="Times New Roman" w:hAnsi="Arial" w:cs="Arial"/>
          <w:sz w:val="20"/>
          <w:szCs w:val="20"/>
          <w:lang w:eastAsia="ru-RU"/>
        </w:rPr>
      </w:pPr>
      <w:r w:rsidRPr="00567855">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567855" w:rsidRPr="00567855" w:rsidRDefault="00567855" w:rsidP="00567855">
      <w:pPr>
        <w:autoSpaceDE w:val="0"/>
        <w:autoSpaceDN w:val="0"/>
        <w:adjustRightInd w:val="0"/>
        <w:spacing w:after="0" w:line="240" w:lineRule="auto"/>
        <w:jc w:val="both"/>
        <w:rPr>
          <w:rFonts w:ascii="Arial" w:eastAsia="Times New Roman" w:hAnsi="Arial" w:cs="Arial"/>
          <w:sz w:val="20"/>
          <w:szCs w:val="20"/>
        </w:rPr>
      </w:pPr>
      <w:r w:rsidRPr="00567855">
        <w:rPr>
          <w:rFonts w:ascii="Arial" w:eastAsia="Times New Roman" w:hAnsi="Arial" w:cs="Arial"/>
          <w:sz w:val="20"/>
          <w:szCs w:val="20"/>
        </w:rPr>
        <w:tab/>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567855" w:rsidRPr="00567855" w:rsidRDefault="00567855" w:rsidP="00567855">
      <w:pPr>
        <w:autoSpaceDE w:val="0"/>
        <w:autoSpaceDN w:val="0"/>
        <w:adjustRightInd w:val="0"/>
        <w:spacing w:after="0" w:line="240" w:lineRule="auto"/>
        <w:jc w:val="both"/>
        <w:rPr>
          <w:rFonts w:ascii="Arial" w:eastAsia="Times New Roman" w:hAnsi="Arial" w:cs="Arial"/>
          <w:sz w:val="20"/>
          <w:szCs w:val="20"/>
        </w:rPr>
      </w:pPr>
      <w:r w:rsidRPr="00567855">
        <w:rPr>
          <w:rFonts w:ascii="Arial" w:eastAsia="Times New Roman" w:hAnsi="Arial" w:cs="Arial"/>
          <w:sz w:val="20"/>
          <w:szCs w:val="20"/>
        </w:rPr>
        <w:tab/>
        <w:t>Дополнительных материальных и трудовых затрат на реализацию подпрограммы не потребуется.</w:t>
      </w:r>
    </w:p>
    <w:p w:rsidR="00567855" w:rsidRPr="00567855" w:rsidRDefault="00567855" w:rsidP="00567855">
      <w:pPr>
        <w:spacing w:after="0" w:line="240" w:lineRule="auto"/>
        <w:jc w:val="center"/>
        <w:rPr>
          <w:rFonts w:ascii="Arial" w:hAnsi="Arial" w:cs="Arial"/>
          <w:sz w:val="20"/>
          <w:szCs w:val="20"/>
          <w:lang w:eastAsia="ru-RU"/>
        </w:rPr>
      </w:pPr>
    </w:p>
    <w:tbl>
      <w:tblPr>
        <w:tblW w:w="5000" w:type="pct"/>
        <w:tblLook w:val="04A0"/>
      </w:tblPr>
      <w:tblGrid>
        <w:gridCol w:w="9571"/>
      </w:tblGrid>
      <w:tr w:rsidR="00567855" w:rsidRPr="00567855" w:rsidTr="009D3C0F">
        <w:trPr>
          <w:trHeight w:val="20"/>
        </w:trPr>
        <w:tc>
          <w:tcPr>
            <w:tcW w:w="5000" w:type="pct"/>
            <w:tcBorders>
              <w:top w:val="nil"/>
              <w:left w:val="nil"/>
              <w:right w:val="nil"/>
            </w:tcBorders>
            <w:shd w:val="clear" w:color="auto" w:fill="auto"/>
            <w:noWrap/>
            <w:vAlign w:val="center"/>
            <w:hideMark/>
          </w:tcPr>
          <w:p w:rsidR="00567855" w:rsidRPr="00567855" w:rsidRDefault="00567855" w:rsidP="009D3C0F">
            <w:pPr>
              <w:spacing w:after="0" w:line="240" w:lineRule="auto"/>
              <w:jc w:val="right"/>
              <w:rPr>
                <w:rFonts w:ascii="Arial" w:eastAsia="Times New Roman" w:hAnsi="Arial" w:cs="Arial"/>
                <w:color w:val="000000"/>
                <w:sz w:val="18"/>
                <w:szCs w:val="18"/>
                <w:lang w:eastAsia="ru-RU"/>
              </w:rPr>
            </w:pPr>
            <w:r w:rsidRPr="00567855">
              <w:rPr>
                <w:rFonts w:ascii="Arial" w:eastAsia="Times New Roman" w:hAnsi="Arial" w:cs="Arial"/>
                <w:color w:val="000000"/>
                <w:sz w:val="18"/>
                <w:szCs w:val="18"/>
                <w:lang w:eastAsia="ru-RU"/>
              </w:rPr>
              <w:t>Приложение № 9</w:t>
            </w:r>
          </w:p>
          <w:p w:rsidR="00567855" w:rsidRPr="00567855" w:rsidRDefault="00567855" w:rsidP="009D3C0F">
            <w:pPr>
              <w:spacing w:after="0" w:line="240" w:lineRule="auto"/>
              <w:jc w:val="right"/>
              <w:rPr>
                <w:rFonts w:ascii="Arial" w:eastAsia="Times New Roman" w:hAnsi="Arial" w:cs="Arial"/>
                <w:color w:val="000000"/>
                <w:sz w:val="18"/>
                <w:szCs w:val="18"/>
                <w:lang w:eastAsia="ru-RU"/>
              </w:rPr>
            </w:pPr>
            <w:r w:rsidRPr="00567855">
              <w:rPr>
                <w:rFonts w:ascii="Arial" w:eastAsia="Times New Roman" w:hAnsi="Arial" w:cs="Arial"/>
                <w:color w:val="000000"/>
                <w:sz w:val="18"/>
                <w:szCs w:val="18"/>
                <w:lang w:eastAsia="ru-RU"/>
              </w:rPr>
              <w:t xml:space="preserve"> к постановлению администрации </w:t>
            </w:r>
            <w:proofErr w:type="spellStart"/>
            <w:r w:rsidRPr="00567855">
              <w:rPr>
                <w:rFonts w:ascii="Arial" w:eastAsia="Times New Roman" w:hAnsi="Arial" w:cs="Arial"/>
                <w:color w:val="000000"/>
                <w:sz w:val="18"/>
                <w:szCs w:val="18"/>
                <w:lang w:eastAsia="ru-RU"/>
              </w:rPr>
              <w:t>Богучанского</w:t>
            </w:r>
            <w:proofErr w:type="spellEnd"/>
            <w:r w:rsidRPr="00567855">
              <w:rPr>
                <w:rFonts w:ascii="Arial" w:eastAsia="Times New Roman" w:hAnsi="Arial" w:cs="Arial"/>
                <w:color w:val="000000"/>
                <w:sz w:val="18"/>
                <w:szCs w:val="18"/>
                <w:lang w:eastAsia="ru-RU"/>
              </w:rPr>
              <w:t xml:space="preserve"> района </w:t>
            </w:r>
          </w:p>
          <w:p w:rsidR="00567855" w:rsidRPr="00567855" w:rsidRDefault="00567855" w:rsidP="009D3C0F">
            <w:pPr>
              <w:spacing w:after="0" w:line="240" w:lineRule="auto"/>
              <w:jc w:val="right"/>
              <w:rPr>
                <w:rFonts w:ascii="Arial" w:eastAsia="Times New Roman" w:hAnsi="Arial" w:cs="Arial"/>
                <w:color w:val="000000"/>
                <w:sz w:val="18"/>
                <w:szCs w:val="18"/>
                <w:lang w:eastAsia="ru-RU"/>
              </w:rPr>
            </w:pPr>
            <w:r w:rsidRPr="00567855">
              <w:rPr>
                <w:rFonts w:ascii="Arial" w:eastAsia="Times New Roman" w:hAnsi="Arial" w:cs="Arial"/>
                <w:color w:val="000000"/>
                <w:sz w:val="18"/>
                <w:szCs w:val="18"/>
                <w:lang w:eastAsia="ru-RU"/>
              </w:rPr>
              <w:lastRenderedPageBreak/>
              <w:t xml:space="preserve">                     от 29.10.2021 № 922-п</w:t>
            </w:r>
          </w:p>
          <w:p w:rsidR="00567855" w:rsidRPr="00567855" w:rsidRDefault="00567855" w:rsidP="009D3C0F">
            <w:pPr>
              <w:spacing w:after="0" w:line="240" w:lineRule="auto"/>
              <w:jc w:val="right"/>
              <w:rPr>
                <w:rFonts w:ascii="Arial" w:eastAsia="Times New Roman" w:hAnsi="Arial" w:cs="Arial"/>
                <w:color w:val="000000"/>
                <w:sz w:val="18"/>
                <w:szCs w:val="18"/>
                <w:lang w:eastAsia="ru-RU"/>
              </w:rPr>
            </w:pPr>
            <w:r w:rsidRPr="00567855">
              <w:rPr>
                <w:rFonts w:ascii="Arial" w:eastAsia="Times New Roman" w:hAnsi="Arial" w:cs="Arial"/>
                <w:color w:val="000000"/>
                <w:sz w:val="18"/>
                <w:szCs w:val="18"/>
                <w:lang w:eastAsia="ru-RU"/>
              </w:rPr>
              <w:t>Приложение № 1</w:t>
            </w:r>
            <w:r w:rsidRPr="00567855">
              <w:rPr>
                <w:rFonts w:ascii="Arial" w:eastAsia="Times New Roman" w:hAnsi="Arial" w:cs="Arial"/>
                <w:color w:val="000000"/>
                <w:sz w:val="18"/>
                <w:szCs w:val="18"/>
                <w:lang w:eastAsia="ru-RU"/>
              </w:rPr>
              <w:br/>
              <w:t>к подпрограмме «"Чистая вода" на территории</w:t>
            </w:r>
          </w:p>
          <w:p w:rsidR="00567855" w:rsidRPr="00567855" w:rsidRDefault="00567855" w:rsidP="009D3C0F">
            <w:pPr>
              <w:spacing w:after="0" w:line="240" w:lineRule="auto"/>
              <w:jc w:val="right"/>
              <w:rPr>
                <w:rFonts w:ascii="Arial" w:eastAsia="Times New Roman" w:hAnsi="Arial" w:cs="Arial"/>
                <w:color w:val="000000"/>
                <w:sz w:val="18"/>
                <w:szCs w:val="18"/>
                <w:lang w:eastAsia="ru-RU"/>
              </w:rPr>
            </w:pPr>
            <w:r w:rsidRPr="00567855">
              <w:rPr>
                <w:rFonts w:ascii="Arial" w:eastAsia="Times New Roman" w:hAnsi="Arial" w:cs="Arial"/>
                <w:color w:val="000000"/>
                <w:sz w:val="18"/>
                <w:szCs w:val="18"/>
                <w:lang w:eastAsia="ru-RU"/>
              </w:rPr>
              <w:t xml:space="preserve"> муниципального образования </w:t>
            </w:r>
            <w:proofErr w:type="spellStart"/>
            <w:r w:rsidRPr="00567855">
              <w:rPr>
                <w:rFonts w:ascii="Arial" w:eastAsia="Times New Roman" w:hAnsi="Arial" w:cs="Arial"/>
                <w:color w:val="000000"/>
                <w:sz w:val="18"/>
                <w:szCs w:val="18"/>
                <w:lang w:eastAsia="ru-RU"/>
              </w:rPr>
              <w:t>Богучанский</w:t>
            </w:r>
            <w:proofErr w:type="spellEnd"/>
            <w:r w:rsidRPr="00567855">
              <w:rPr>
                <w:rFonts w:ascii="Arial" w:eastAsia="Times New Roman" w:hAnsi="Arial" w:cs="Arial"/>
                <w:color w:val="000000"/>
                <w:sz w:val="18"/>
                <w:szCs w:val="18"/>
                <w:lang w:eastAsia="ru-RU"/>
              </w:rPr>
              <w:t xml:space="preserve"> район»</w:t>
            </w:r>
          </w:p>
          <w:p w:rsidR="00567855" w:rsidRPr="00567855" w:rsidRDefault="00567855" w:rsidP="009D3C0F">
            <w:pPr>
              <w:spacing w:after="0" w:line="240" w:lineRule="auto"/>
              <w:jc w:val="right"/>
              <w:rPr>
                <w:rFonts w:ascii="Arial" w:eastAsia="Times New Roman" w:hAnsi="Arial" w:cs="Arial"/>
                <w:color w:val="000000"/>
                <w:sz w:val="18"/>
                <w:szCs w:val="18"/>
                <w:lang w:eastAsia="ru-RU"/>
              </w:rPr>
            </w:pPr>
            <w:r w:rsidRPr="00567855">
              <w:rPr>
                <w:rFonts w:ascii="Arial" w:eastAsia="Times New Roman" w:hAnsi="Arial" w:cs="Arial"/>
                <w:color w:val="000000"/>
                <w:sz w:val="18"/>
                <w:szCs w:val="18"/>
                <w:lang w:eastAsia="ru-RU"/>
              </w:rPr>
              <w:t xml:space="preserve"> </w:t>
            </w:r>
          </w:p>
          <w:p w:rsidR="00567855" w:rsidRPr="00567855" w:rsidRDefault="00567855" w:rsidP="009D3C0F">
            <w:pPr>
              <w:spacing w:after="0" w:line="240" w:lineRule="auto"/>
              <w:jc w:val="center"/>
              <w:rPr>
                <w:rFonts w:ascii="Arial" w:eastAsia="Times New Roman" w:hAnsi="Arial" w:cs="Arial"/>
                <w:color w:val="000000"/>
                <w:sz w:val="18"/>
                <w:szCs w:val="18"/>
                <w:lang w:eastAsia="ru-RU"/>
              </w:rPr>
            </w:pPr>
            <w:r w:rsidRPr="00567855">
              <w:rPr>
                <w:rFonts w:ascii="Arial" w:eastAsia="Times New Roman" w:hAnsi="Arial" w:cs="Arial"/>
                <w:color w:val="000000"/>
                <w:sz w:val="20"/>
                <w:szCs w:val="18"/>
                <w:lang w:eastAsia="ru-RU"/>
              </w:rPr>
              <w:t>Перечень показателей результативности подпрограммы</w:t>
            </w:r>
          </w:p>
        </w:tc>
      </w:tr>
    </w:tbl>
    <w:p w:rsidR="00567855" w:rsidRPr="00567855" w:rsidRDefault="00567855" w:rsidP="00567855">
      <w:pPr>
        <w:spacing w:after="0" w:line="240" w:lineRule="auto"/>
        <w:jc w:val="center"/>
        <w:rPr>
          <w:rFonts w:ascii="Arial" w:hAnsi="Arial" w:cs="Arial"/>
          <w:sz w:val="20"/>
          <w:szCs w:val="20"/>
          <w:lang w:eastAsia="ru-RU"/>
        </w:rPr>
      </w:pPr>
      <w:r w:rsidRPr="00567855">
        <w:rPr>
          <w:rFonts w:ascii="Arial" w:hAnsi="Arial" w:cs="Arial"/>
          <w:sz w:val="20"/>
          <w:szCs w:val="20"/>
          <w:lang w:eastAsia="ru-RU"/>
        </w:rPr>
        <w:lastRenderedPageBreak/>
        <w:tab/>
      </w:r>
      <w:r w:rsidRPr="00567855">
        <w:rPr>
          <w:rFonts w:ascii="Arial" w:hAnsi="Arial" w:cs="Arial"/>
          <w:sz w:val="20"/>
          <w:szCs w:val="20"/>
          <w:lang w:eastAsia="ru-RU"/>
        </w:rPr>
        <w:tab/>
      </w:r>
    </w:p>
    <w:tbl>
      <w:tblPr>
        <w:tblW w:w="5000" w:type="pct"/>
        <w:tblLook w:val="04A0"/>
      </w:tblPr>
      <w:tblGrid>
        <w:gridCol w:w="3539"/>
        <w:gridCol w:w="920"/>
        <w:gridCol w:w="1250"/>
        <w:gridCol w:w="1043"/>
        <w:gridCol w:w="1043"/>
        <w:gridCol w:w="888"/>
        <w:gridCol w:w="888"/>
      </w:tblGrid>
      <w:tr w:rsidR="00567855" w:rsidRPr="00567855" w:rsidTr="009D3C0F">
        <w:trPr>
          <w:trHeight w:val="20"/>
        </w:trPr>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proofErr w:type="spellStart"/>
            <w:r w:rsidRPr="00567855">
              <w:rPr>
                <w:rFonts w:ascii="Arial" w:eastAsia="Times New Roman" w:hAnsi="Arial" w:cs="Arial"/>
                <w:color w:val="000000"/>
                <w:sz w:val="14"/>
                <w:szCs w:val="14"/>
                <w:lang w:eastAsia="ru-RU"/>
              </w:rPr>
              <w:t>Цель</w:t>
            </w:r>
            <w:proofErr w:type="gramStart"/>
            <w:r w:rsidRPr="00567855">
              <w:rPr>
                <w:rFonts w:ascii="Arial" w:eastAsia="Times New Roman" w:hAnsi="Arial" w:cs="Arial"/>
                <w:color w:val="000000"/>
                <w:sz w:val="14"/>
                <w:szCs w:val="14"/>
                <w:lang w:eastAsia="ru-RU"/>
              </w:rPr>
              <w:t>,з</w:t>
            </w:r>
            <w:proofErr w:type="gramEnd"/>
            <w:r w:rsidRPr="00567855">
              <w:rPr>
                <w:rFonts w:ascii="Arial" w:eastAsia="Times New Roman" w:hAnsi="Arial" w:cs="Arial"/>
                <w:color w:val="000000"/>
                <w:sz w:val="14"/>
                <w:szCs w:val="14"/>
                <w:lang w:eastAsia="ru-RU"/>
              </w:rPr>
              <w:t>адача</w:t>
            </w:r>
            <w:proofErr w:type="spellEnd"/>
            <w:r w:rsidRPr="00567855">
              <w:rPr>
                <w:rFonts w:ascii="Arial" w:eastAsia="Times New Roman" w:hAnsi="Arial" w:cs="Arial"/>
                <w:color w:val="000000"/>
                <w:sz w:val="14"/>
                <w:szCs w:val="14"/>
                <w:lang w:eastAsia="ru-RU"/>
              </w:rPr>
              <w:t>, показатели результативности</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Единица измерения</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Источник информации</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текущий финансовый год 2020</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очередной финансовый год 2021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первый год планового периода 2022</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второй год планового периода 2023</w:t>
            </w:r>
          </w:p>
        </w:tc>
      </w:tr>
      <w:tr w:rsidR="00567855" w:rsidRPr="00567855" w:rsidTr="009D3C0F">
        <w:trPr>
          <w:trHeight w:val="20"/>
        </w:trPr>
        <w:tc>
          <w:tcPr>
            <w:tcW w:w="2012"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1</w:t>
            </w:r>
          </w:p>
        </w:tc>
        <w:tc>
          <w:tcPr>
            <w:tcW w:w="55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2</w:t>
            </w:r>
          </w:p>
        </w:tc>
        <w:tc>
          <w:tcPr>
            <w:tcW w:w="6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3</w:t>
            </w:r>
          </w:p>
        </w:tc>
        <w:tc>
          <w:tcPr>
            <w:tcW w:w="47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4</w:t>
            </w:r>
          </w:p>
        </w:tc>
        <w:tc>
          <w:tcPr>
            <w:tcW w:w="47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w:t>
            </w:r>
          </w:p>
        </w:tc>
        <w:tc>
          <w:tcPr>
            <w:tcW w:w="410"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6</w:t>
            </w:r>
          </w:p>
        </w:tc>
        <w:tc>
          <w:tcPr>
            <w:tcW w:w="410"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7</w:t>
            </w:r>
          </w:p>
        </w:tc>
      </w:tr>
      <w:tr w:rsidR="00567855" w:rsidRPr="00567855" w:rsidTr="009D3C0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Цель подпрограммы: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567855" w:rsidRPr="00567855" w:rsidTr="009D3C0F">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Задача 1. Модернизация систем водоснабжения, водоотведения и очистки сточных вод </w:t>
            </w:r>
            <w:proofErr w:type="spellStart"/>
            <w:r w:rsidRPr="00567855">
              <w:rPr>
                <w:rFonts w:ascii="Arial" w:eastAsia="Times New Roman" w:hAnsi="Arial" w:cs="Arial"/>
                <w:color w:val="000000"/>
                <w:sz w:val="14"/>
                <w:szCs w:val="14"/>
                <w:lang w:eastAsia="ru-RU"/>
              </w:rPr>
              <w:t>Богучанского</w:t>
            </w:r>
            <w:proofErr w:type="spellEnd"/>
            <w:r w:rsidRPr="00567855">
              <w:rPr>
                <w:rFonts w:ascii="Arial" w:eastAsia="Times New Roman" w:hAnsi="Arial" w:cs="Arial"/>
                <w:color w:val="000000"/>
                <w:sz w:val="14"/>
                <w:szCs w:val="14"/>
                <w:lang w:eastAsia="ru-RU"/>
              </w:rPr>
              <w:t xml:space="preserve"> района.</w:t>
            </w:r>
          </w:p>
        </w:tc>
      </w:tr>
      <w:tr w:rsidR="00567855" w:rsidRPr="00567855" w:rsidTr="009D3C0F">
        <w:trPr>
          <w:trHeight w:val="20"/>
        </w:trPr>
        <w:tc>
          <w:tcPr>
            <w:tcW w:w="2012"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Удельный вес проб воды, отбор </w:t>
            </w:r>
            <w:r w:rsidRPr="00567855">
              <w:rPr>
                <w:rFonts w:ascii="Arial" w:eastAsia="Times New Roman" w:hAnsi="Arial" w:cs="Arial"/>
                <w:sz w:val="14"/>
                <w:szCs w:val="14"/>
                <w:lang w:eastAsia="ru-RU"/>
              </w:rPr>
              <w:t>которых произведен из</w:t>
            </w:r>
            <w:r w:rsidRPr="00567855">
              <w:rPr>
                <w:rFonts w:ascii="Arial" w:eastAsia="Times New Roman" w:hAnsi="Arial" w:cs="Arial"/>
                <w:color w:val="000000"/>
                <w:sz w:val="14"/>
                <w:szCs w:val="14"/>
                <w:lang w:eastAsia="ru-RU"/>
              </w:rPr>
              <w:t xml:space="preserve"> водопроводной сети и которые не отвечают гигиеническим нормативам по санитарно-химическим показателям</w:t>
            </w:r>
          </w:p>
        </w:tc>
        <w:tc>
          <w:tcPr>
            <w:tcW w:w="552"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6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Статистическая отчетность</w:t>
            </w:r>
          </w:p>
        </w:tc>
        <w:tc>
          <w:tcPr>
            <w:tcW w:w="471"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8,6</w:t>
            </w:r>
          </w:p>
        </w:tc>
        <w:tc>
          <w:tcPr>
            <w:tcW w:w="471"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8,6</w:t>
            </w:r>
          </w:p>
        </w:tc>
        <w:tc>
          <w:tcPr>
            <w:tcW w:w="410"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8,6</w:t>
            </w:r>
          </w:p>
        </w:tc>
        <w:tc>
          <w:tcPr>
            <w:tcW w:w="410"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8,6</w:t>
            </w:r>
          </w:p>
        </w:tc>
      </w:tr>
      <w:tr w:rsidR="00567855" w:rsidRPr="00567855" w:rsidTr="009D3C0F">
        <w:trPr>
          <w:trHeight w:val="20"/>
        </w:trPr>
        <w:tc>
          <w:tcPr>
            <w:tcW w:w="2012"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Удельный вес проб воды, отбор </w:t>
            </w:r>
            <w:r w:rsidRPr="00567855">
              <w:rPr>
                <w:rFonts w:ascii="Arial" w:eastAsia="Times New Roman" w:hAnsi="Arial" w:cs="Arial"/>
                <w:color w:val="003366"/>
                <w:sz w:val="14"/>
                <w:szCs w:val="14"/>
                <w:lang w:eastAsia="ru-RU"/>
              </w:rPr>
              <w:t>которых произведен</w:t>
            </w:r>
            <w:r w:rsidRPr="00567855">
              <w:rPr>
                <w:rFonts w:ascii="Arial" w:eastAsia="Times New Roman" w:hAnsi="Arial" w:cs="Arial"/>
                <w:color w:val="000000"/>
                <w:sz w:val="14"/>
                <w:szCs w:val="14"/>
                <w:lang w:eastAsia="ru-RU"/>
              </w:rPr>
              <w:t xml:space="preserve">  из водопроводной сети и которые не отвечают гигиеническим нормативам по микробиологическим показателям</w:t>
            </w:r>
          </w:p>
        </w:tc>
        <w:tc>
          <w:tcPr>
            <w:tcW w:w="552"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6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Статистическая отчетность</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8,0</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8,0</w:t>
            </w:r>
          </w:p>
        </w:tc>
      </w:tr>
      <w:tr w:rsidR="00567855" w:rsidRPr="00567855" w:rsidTr="009D3C0F">
        <w:trPr>
          <w:trHeight w:val="20"/>
        </w:trPr>
        <w:tc>
          <w:tcPr>
            <w:tcW w:w="2012"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Доля уличной водопроводной сети, нуждающейся в замене</w:t>
            </w:r>
          </w:p>
        </w:tc>
        <w:tc>
          <w:tcPr>
            <w:tcW w:w="552"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67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Статистическая отчетность</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60,00</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65,25</w:t>
            </w:r>
          </w:p>
        </w:tc>
        <w:tc>
          <w:tcPr>
            <w:tcW w:w="41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65,25</w:t>
            </w:r>
          </w:p>
        </w:tc>
        <w:tc>
          <w:tcPr>
            <w:tcW w:w="41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65,28</w:t>
            </w:r>
          </w:p>
        </w:tc>
      </w:tr>
      <w:tr w:rsidR="00567855" w:rsidRPr="00567855" w:rsidTr="009D3C0F">
        <w:trPr>
          <w:trHeight w:val="20"/>
        </w:trPr>
        <w:tc>
          <w:tcPr>
            <w:tcW w:w="2012"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Число аварий в системах водоснабжения, водоотведения и очистки сточных вод</w:t>
            </w:r>
          </w:p>
        </w:tc>
        <w:tc>
          <w:tcPr>
            <w:tcW w:w="552"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 xml:space="preserve">аварий на </w:t>
            </w:r>
            <w:r w:rsidRPr="00567855">
              <w:rPr>
                <w:rFonts w:ascii="Arial" w:eastAsia="Times New Roman" w:hAnsi="Arial" w:cs="Arial"/>
                <w:color w:val="000000"/>
                <w:sz w:val="14"/>
                <w:szCs w:val="14"/>
                <w:lang w:eastAsia="ru-RU"/>
              </w:rPr>
              <w:br/>
              <w:t>100 км</w:t>
            </w:r>
          </w:p>
        </w:tc>
        <w:tc>
          <w:tcPr>
            <w:tcW w:w="672"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Статистическая отчетность</w:t>
            </w:r>
          </w:p>
        </w:tc>
        <w:tc>
          <w:tcPr>
            <w:tcW w:w="47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24,46</w:t>
            </w:r>
          </w:p>
        </w:tc>
        <w:tc>
          <w:tcPr>
            <w:tcW w:w="47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8,87</w:t>
            </w:r>
          </w:p>
        </w:tc>
        <w:tc>
          <w:tcPr>
            <w:tcW w:w="410"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8,87</w:t>
            </w:r>
          </w:p>
        </w:tc>
        <w:tc>
          <w:tcPr>
            <w:tcW w:w="410"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8,87</w:t>
            </w:r>
          </w:p>
        </w:tc>
      </w:tr>
      <w:tr w:rsidR="00567855" w:rsidRPr="00567855" w:rsidTr="009D3C0F">
        <w:trPr>
          <w:trHeight w:val="20"/>
        </w:trPr>
        <w:tc>
          <w:tcPr>
            <w:tcW w:w="2012" w:type="pct"/>
            <w:tcBorders>
              <w:top w:val="nil"/>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Доля населения, обеспеченного централизованным водоснабжением</w:t>
            </w:r>
          </w:p>
        </w:tc>
        <w:tc>
          <w:tcPr>
            <w:tcW w:w="552"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Статистическая отчетность</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49,5</w:t>
            </w:r>
          </w:p>
        </w:tc>
        <w:tc>
          <w:tcPr>
            <w:tcW w:w="47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51,4</w:t>
            </w:r>
          </w:p>
        </w:tc>
        <w:tc>
          <w:tcPr>
            <w:tcW w:w="41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51,4</w:t>
            </w:r>
          </w:p>
        </w:tc>
        <w:tc>
          <w:tcPr>
            <w:tcW w:w="410"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51,4</w:t>
            </w:r>
          </w:p>
        </w:tc>
      </w:tr>
    </w:tbl>
    <w:p w:rsidR="00567855" w:rsidRPr="00567855" w:rsidRDefault="00567855" w:rsidP="00567855">
      <w:pPr>
        <w:spacing w:after="0" w:line="240" w:lineRule="auto"/>
        <w:jc w:val="center"/>
        <w:rPr>
          <w:rFonts w:ascii="Arial" w:hAnsi="Arial" w:cs="Arial"/>
          <w:sz w:val="20"/>
          <w:szCs w:val="14"/>
          <w:lang w:val="en-US" w:eastAsia="ru-RU"/>
        </w:rPr>
      </w:pPr>
      <w:r w:rsidRPr="00567855">
        <w:rPr>
          <w:rFonts w:ascii="Arial" w:hAnsi="Arial" w:cs="Arial"/>
          <w:sz w:val="20"/>
          <w:szCs w:val="20"/>
          <w:lang w:eastAsia="ru-RU"/>
        </w:rPr>
        <w:tab/>
      </w:r>
      <w:r w:rsidRPr="00567855">
        <w:rPr>
          <w:rFonts w:ascii="Arial" w:hAnsi="Arial" w:cs="Arial"/>
          <w:sz w:val="20"/>
          <w:szCs w:val="14"/>
          <w:lang w:eastAsia="ru-RU"/>
        </w:rPr>
        <w:tab/>
      </w:r>
    </w:p>
    <w:tbl>
      <w:tblPr>
        <w:tblW w:w="5000" w:type="pct"/>
        <w:tblLook w:val="04A0"/>
      </w:tblPr>
      <w:tblGrid>
        <w:gridCol w:w="9571"/>
      </w:tblGrid>
      <w:tr w:rsidR="00567855" w:rsidRPr="00567855" w:rsidTr="009D3C0F">
        <w:trPr>
          <w:trHeight w:val="20"/>
        </w:trPr>
        <w:tc>
          <w:tcPr>
            <w:tcW w:w="5000" w:type="pct"/>
            <w:tcBorders>
              <w:top w:val="nil"/>
              <w:left w:val="nil"/>
              <w:right w:val="nil"/>
            </w:tcBorders>
            <w:shd w:val="clear" w:color="auto" w:fill="auto"/>
            <w:noWrap/>
            <w:vAlign w:val="center"/>
            <w:hideMark/>
          </w:tcPr>
          <w:p w:rsidR="00567855" w:rsidRPr="00567855" w:rsidRDefault="00567855" w:rsidP="009D3C0F">
            <w:pPr>
              <w:spacing w:after="0" w:line="240" w:lineRule="auto"/>
              <w:jc w:val="right"/>
              <w:rPr>
                <w:rFonts w:ascii="Arial" w:eastAsia="Times New Roman" w:hAnsi="Arial" w:cs="Arial"/>
                <w:color w:val="000000"/>
                <w:sz w:val="18"/>
                <w:szCs w:val="18"/>
                <w:lang w:eastAsia="ru-RU"/>
              </w:rPr>
            </w:pPr>
            <w:r w:rsidRPr="00567855">
              <w:rPr>
                <w:rFonts w:ascii="Arial" w:eastAsia="Times New Roman" w:hAnsi="Arial" w:cs="Arial"/>
                <w:color w:val="000000"/>
                <w:sz w:val="18"/>
                <w:szCs w:val="18"/>
                <w:lang w:eastAsia="ru-RU"/>
              </w:rPr>
              <w:t>Приложение № 10</w:t>
            </w:r>
          </w:p>
          <w:p w:rsidR="00567855" w:rsidRPr="00567855" w:rsidRDefault="00567855" w:rsidP="009D3C0F">
            <w:pPr>
              <w:spacing w:after="0" w:line="240" w:lineRule="auto"/>
              <w:jc w:val="right"/>
              <w:rPr>
                <w:rFonts w:ascii="Arial" w:eastAsia="Times New Roman" w:hAnsi="Arial" w:cs="Arial"/>
                <w:color w:val="000000"/>
                <w:sz w:val="18"/>
                <w:szCs w:val="18"/>
                <w:lang w:eastAsia="ru-RU"/>
              </w:rPr>
            </w:pPr>
            <w:r w:rsidRPr="00567855">
              <w:rPr>
                <w:rFonts w:ascii="Arial" w:eastAsia="Times New Roman" w:hAnsi="Arial" w:cs="Arial"/>
                <w:color w:val="000000"/>
                <w:sz w:val="18"/>
                <w:szCs w:val="18"/>
                <w:lang w:eastAsia="ru-RU"/>
              </w:rPr>
              <w:t xml:space="preserve"> к постановлению администрации </w:t>
            </w:r>
            <w:proofErr w:type="spellStart"/>
            <w:r w:rsidRPr="00567855">
              <w:rPr>
                <w:rFonts w:ascii="Arial" w:eastAsia="Times New Roman" w:hAnsi="Arial" w:cs="Arial"/>
                <w:color w:val="000000"/>
                <w:sz w:val="18"/>
                <w:szCs w:val="18"/>
                <w:lang w:eastAsia="ru-RU"/>
              </w:rPr>
              <w:t>Богучанского</w:t>
            </w:r>
            <w:proofErr w:type="spellEnd"/>
            <w:r w:rsidRPr="00567855">
              <w:rPr>
                <w:rFonts w:ascii="Arial" w:eastAsia="Times New Roman" w:hAnsi="Arial" w:cs="Arial"/>
                <w:color w:val="000000"/>
                <w:sz w:val="18"/>
                <w:szCs w:val="18"/>
                <w:lang w:eastAsia="ru-RU"/>
              </w:rPr>
              <w:t xml:space="preserve"> района от 29.10.2021 № 922-п</w:t>
            </w:r>
          </w:p>
          <w:p w:rsidR="00567855" w:rsidRPr="00567855" w:rsidRDefault="00567855" w:rsidP="009D3C0F">
            <w:pPr>
              <w:spacing w:after="0" w:line="240" w:lineRule="auto"/>
              <w:jc w:val="right"/>
              <w:rPr>
                <w:rFonts w:ascii="Arial" w:eastAsia="Times New Roman" w:hAnsi="Arial" w:cs="Arial"/>
                <w:color w:val="000000"/>
                <w:sz w:val="18"/>
                <w:szCs w:val="18"/>
                <w:lang w:eastAsia="ru-RU"/>
              </w:rPr>
            </w:pPr>
            <w:r w:rsidRPr="00567855">
              <w:rPr>
                <w:rFonts w:ascii="Arial" w:eastAsia="Times New Roman" w:hAnsi="Arial" w:cs="Arial"/>
                <w:color w:val="000000"/>
                <w:sz w:val="18"/>
                <w:szCs w:val="18"/>
                <w:lang w:eastAsia="ru-RU"/>
              </w:rPr>
              <w:t>Приложение № 2</w:t>
            </w:r>
            <w:r w:rsidRPr="00567855">
              <w:rPr>
                <w:rFonts w:ascii="Arial" w:eastAsia="Times New Roman" w:hAnsi="Arial" w:cs="Arial"/>
                <w:color w:val="000000"/>
                <w:sz w:val="18"/>
                <w:szCs w:val="18"/>
                <w:lang w:eastAsia="ru-RU"/>
              </w:rPr>
              <w:br/>
              <w:t xml:space="preserve">к подпрограмме «"Чистая вода" на территории </w:t>
            </w:r>
            <w:r w:rsidRPr="00567855">
              <w:rPr>
                <w:rFonts w:ascii="Arial" w:eastAsia="Times New Roman" w:hAnsi="Arial" w:cs="Arial"/>
                <w:color w:val="000000"/>
                <w:sz w:val="18"/>
                <w:szCs w:val="18"/>
                <w:lang w:eastAsia="ru-RU"/>
              </w:rPr>
              <w:br/>
              <w:t xml:space="preserve">муниципального образования </w:t>
            </w:r>
            <w:proofErr w:type="spellStart"/>
            <w:r w:rsidRPr="00567855">
              <w:rPr>
                <w:rFonts w:ascii="Arial" w:eastAsia="Times New Roman" w:hAnsi="Arial" w:cs="Arial"/>
                <w:color w:val="000000"/>
                <w:sz w:val="18"/>
                <w:szCs w:val="18"/>
                <w:lang w:eastAsia="ru-RU"/>
              </w:rPr>
              <w:t>Богучанский</w:t>
            </w:r>
            <w:proofErr w:type="spellEnd"/>
            <w:r w:rsidRPr="00567855">
              <w:rPr>
                <w:rFonts w:ascii="Arial" w:eastAsia="Times New Roman" w:hAnsi="Arial" w:cs="Arial"/>
                <w:color w:val="000000"/>
                <w:sz w:val="18"/>
                <w:szCs w:val="18"/>
                <w:lang w:eastAsia="ru-RU"/>
              </w:rPr>
              <w:t xml:space="preserve"> район»</w:t>
            </w:r>
          </w:p>
          <w:p w:rsidR="00567855" w:rsidRPr="00567855" w:rsidRDefault="00567855" w:rsidP="009D3C0F">
            <w:pPr>
              <w:spacing w:after="0" w:line="240" w:lineRule="auto"/>
              <w:jc w:val="right"/>
              <w:rPr>
                <w:rFonts w:ascii="Arial" w:eastAsia="Times New Roman" w:hAnsi="Arial" w:cs="Arial"/>
                <w:color w:val="000000"/>
                <w:sz w:val="18"/>
                <w:szCs w:val="18"/>
                <w:lang w:eastAsia="ru-RU"/>
              </w:rPr>
            </w:pPr>
          </w:p>
          <w:p w:rsidR="00567855" w:rsidRPr="00567855" w:rsidRDefault="00567855" w:rsidP="009D3C0F">
            <w:pPr>
              <w:spacing w:after="0" w:line="240" w:lineRule="auto"/>
              <w:jc w:val="center"/>
              <w:rPr>
                <w:rFonts w:ascii="Arial" w:eastAsia="Times New Roman" w:hAnsi="Arial" w:cs="Arial"/>
                <w:color w:val="000000"/>
                <w:sz w:val="18"/>
                <w:szCs w:val="18"/>
                <w:lang w:eastAsia="ru-RU"/>
              </w:rPr>
            </w:pPr>
            <w:r w:rsidRPr="00567855">
              <w:rPr>
                <w:rFonts w:ascii="Arial" w:eastAsia="Times New Roman" w:hAnsi="Arial" w:cs="Arial"/>
                <w:sz w:val="20"/>
                <w:szCs w:val="18"/>
                <w:lang w:eastAsia="ru-RU"/>
              </w:rPr>
              <w:t>Перечень мероприятий подпрограммы с указанием объема средств на их реализацию и ожидаемых результатов</w:t>
            </w:r>
          </w:p>
        </w:tc>
      </w:tr>
    </w:tbl>
    <w:p w:rsidR="00567855" w:rsidRPr="00567855" w:rsidRDefault="00567855" w:rsidP="00567855">
      <w:pPr>
        <w:spacing w:after="0" w:line="240" w:lineRule="auto"/>
        <w:jc w:val="center"/>
        <w:rPr>
          <w:rFonts w:ascii="Arial" w:hAnsi="Arial" w:cs="Arial"/>
          <w:sz w:val="20"/>
          <w:szCs w:val="14"/>
          <w:lang w:eastAsia="ru-RU"/>
        </w:rPr>
      </w:pPr>
    </w:p>
    <w:tbl>
      <w:tblPr>
        <w:tblW w:w="5000" w:type="pct"/>
        <w:tblLook w:val="04A0"/>
      </w:tblPr>
      <w:tblGrid>
        <w:gridCol w:w="955"/>
        <w:gridCol w:w="971"/>
        <w:gridCol w:w="467"/>
        <w:gridCol w:w="449"/>
        <w:gridCol w:w="761"/>
        <w:gridCol w:w="1321"/>
        <w:gridCol w:w="1267"/>
        <w:gridCol w:w="681"/>
        <w:gridCol w:w="681"/>
        <w:gridCol w:w="836"/>
        <w:gridCol w:w="1182"/>
      </w:tblGrid>
      <w:tr w:rsidR="00567855" w:rsidRPr="00567855" w:rsidTr="009D3C0F">
        <w:trPr>
          <w:trHeight w:val="161"/>
        </w:trPr>
        <w:tc>
          <w:tcPr>
            <w:tcW w:w="554" w:type="pct"/>
            <w:vMerge w:val="restart"/>
            <w:tcBorders>
              <w:top w:val="single" w:sz="4" w:space="0" w:color="auto"/>
              <w:left w:val="single" w:sz="4" w:space="0" w:color="auto"/>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Наименование  программы, подпрограммы</w:t>
            </w:r>
          </w:p>
        </w:tc>
        <w:tc>
          <w:tcPr>
            <w:tcW w:w="465" w:type="pct"/>
            <w:vMerge w:val="restart"/>
            <w:tcBorders>
              <w:top w:val="single" w:sz="4" w:space="0" w:color="auto"/>
              <w:left w:val="single" w:sz="4" w:space="0" w:color="auto"/>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Главный распорядитель бюджетных средств</w:t>
            </w:r>
          </w:p>
        </w:tc>
        <w:tc>
          <w:tcPr>
            <w:tcW w:w="55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Код бюджетной классификации</w:t>
            </w:r>
          </w:p>
        </w:tc>
        <w:tc>
          <w:tcPr>
            <w:tcW w:w="1639"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Расходы по годам реализации подпрограммы  (рублей)</w:t>
            </w:r>
          </w:p>
        </w:tc>
        <w:tc>
          <w:tcPr>
            <w:tcW w:w="1791" w:type="pct"/>
            <w:vMerge w:val="restart"/>
            <w:tcBorders>
              <w:top w:val="single" w:sz="4" w:space="0" w:color="auto"/>
              <w:left w:val="single" w:sz="4" w:space="0" w:color="auto"/>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567855" w:rsidRPr="00567855" w:rsidTr="009D3C0F">
        <w:trPr>
          <w:trHeight w:val="161"/>
        </w:trPr>
        <w:tc>
          <w:tcPr>
            <w:tcW w:w="554" w:type="pct"/>
            <w:vMerge/>
            <w:tcBorders>
              <w:top w:val="single" w:sz="4" w:space="0" w:color="auto"/>
              <w:left w:val="single" w:sz="4" w:space="0" w:color="auto"/>
              <w:bottom w:val="nil"/>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465" w:type="pct"/>
            <w:vMerge/>
            <w:tcBorders>
              <w:top w:val="single" w:sz="4" w:space="0" w:color="auto"/>
              <w:left w:val="single" w:sz="4" w:space="0" w:color="auto"/>
              <w:bottom w:val="nil"/>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551" w:type="pct"/>
            <w:gridSpan w:val="3"/>
            <w:vMerge/>
            <w:tcBorders>
              <w:top w:val="single" w:sz="4" w:space="0" w:color="auto"/>
              <w:left w:val="single" w:sz="4" w:space="0" w:color="auto"/>
              <w:bottom w:val="single" w:sz="4" w:space="0" w:color="auto"/>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1639" w:type="pct"/>
            <w:gridSpan w:val="5"/>
            <w:vMerge/>
            <w:tcBorders>
              <w:top w:val="single" w:sz="4" w:space="0" w:color="auto"/>
              <w:left w:val="nil"/>
              <w:bottom w:val="single" w:sz="4" w:space="0" w:color="000000"/>
              <w:right w:val="single" w:sz="4" w:space="0" w:color="000000"/>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1791" w:type="pct"/>
            <w:vMerge/>
            <w:tcBorders>
              <w:top w:val="single" w:sz="4" w:space="0" w:color="auto"/>
              <w:left w:val="single" w:sz="4" w:space="0" w:color="auto"/>
              <w:bottom w:val="nil"/>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r>
      <w:tr w:rsidR="00567855" w:rsidRPr="00567855" w:rsidTr="009D3C0F">
        <w:trPr>
          <w:trHeight w:val="20"/>
        </w:trPr>
        <w:tc>
          <w:tcPr>
            <w:tcW w:w="554" w:type="pct"/>
            <w:vMerge/>
            <w:tcBorders>
              <w:top w:val="single" w:sz="4" w:space="0" w:color="auto"/>
              <w:left w:val="single" w:sz="4" w:space="0" w:color="auto"/>
              <w:bottom w:val="nil"/>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465" w:type="pct"/>
            <w:vMerge/>
            <w:tcBorders>
              <w:top w:val="single" w:sz="4" w:space="0" w:color="auto"/>
              <w:left w:val="single" w:sz="4" w:space="0" w:color="auto"/>
              <w:bottom w:val="nil"/>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164"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ГРБС</w:t>
            </w:r>
          </w:p>
        </w:tc>
        <w:tc>
          <w:tcPr>
            <w:tcW w:w="164"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proofErr w:type="spellStart"/>
            <w:r w:rsidRPr="00567855">
              <w:rPr>
                <w:rFonts w:ascii="Arial" w:eastAsia="Times New Roman" w:hAnsi="Arial" w:cs="Arial"/>
                <w:sz w:val="14"/>
                <w:szCs w:val="14"/>
                <w:lang w:eastAsia="ru-RU"/>
              </w:rPr>
              <w:t>РзПр</w:t>
            </w:r>
            <w:proofErr w:type="spellEnd"/>
          </w:p>
        </w:tc>
        <w:tc>
          <w:tcPr>
            <w:tcW w:w="222"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ЦСР</w:t>
            </w:r>
          </w:p>
        </w:tc>
        <w:tc>
          <w:tcPr>
            <w:tcW w:w="354"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текущий финансовый год 2020</w:t>
            </w:r>
          </w:p>
        </w:tc>
        <w:tc>
          <w:tcPr>
            <w:tcW w:w="337"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очередной финансовый год 2021</w:t>
            </w:r>
          </w:p>
        </w:tc>
        <w:tc>
          <w:tcPr>
            <w:tcW w:w="263"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первый год планового периода 2022</w:t>
            </w:r>
          </w:p>
        </w:tc>
        <w:tc>
          <w:tcPr>
            <w:tcW w:w="263"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второй год планового периода 2023</w:t>
            </w:r>
          </w:p>
        </w:tc>
        <w:tc>
          <w:tcPr>
            <w:tcW w:w="421" w:type="pct"/>
            <w:tcBorders>
              <w:top w:val="nil"/>
              <w:left w:val="nil"/>
              <w:bottom w:val="nil"/>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Итого на период   2020-2023гг.             </w:t>
            </w:r>
          </w:p>
        </w:tc>
        <w:tc>
          <w:tcPr>
            <w:tcW w:w="1791" w:type="pct"/>
            <w:vMerge/>
            <w:tcBorders>
              <w:top w:val="single" w:sz="4" w:space="0" w:color="auto"/>
              <w:left w:val="single" w:sz="4" w:space="0" w:color="auto"/>
              <w:bottom w:val="nil"/>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r>
      <w:tr w:rsidR="00567855" w:rsidRPr="00567855" w:rsidTr="009D3C0F">
        <w:trPr>
          <w:trHeight w:val="20"/>
        </w:trPr>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3</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4</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6</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7</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9</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10</w:t>
            </w:r>
          </w:p>
        </w:tc>
        <w:tc>
          <w:tcPr>
            <w:tcW w:w="1791" w:type="pct"/>
            <w:tcBorders>
              <w:top w:val="single" w:sz="4" w:space="0" w:color="auto"/>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11</w:t>
            </w:r>
          </w:p>
        </w:tc>
      </w:tr>
      <w:tr w:rsidR="00567855" w:rsidRPr="00567855" w:rsidTr="009D3C0F">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Муниципальная программа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«Реформирование и модернизация жилищно-коммунального хозяйства и повышение энергетической эффективности»</w:t>
            </w:r>
          </w:p>
        </w:tc>
      </w:tr>
      <w:tr w:rsidR="00567855" w:rsidRPr="00567855" w:rsidTr="009D3C0F">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Подпрограмма  «"Чистая вода" на территории муниципального образования </w:t>
            </w:r>
            <w:proofErr w:type="spellStart"/>
            <w:r w:rsidRPr="00567855">
              <w:rPr>
                <w:rFonts w:ascii="Arial" w:eastAsia="Times New Roman" w:hAnsi="Arial" w:cs="Arial"/>
                <w:sz w:val="14"/>
                <w:szCs w:val="14"/>
                <w:lang w:eastAsia="ru-RU"/>
              </w:rPr>
              <w:t>Богучанский</w:t>
            </w:r>
            <w:proofErr w:type="spellEnd"/>
            <w:r w:rsidRPr="00567855">
              <w:rPr>
                <w:rFonts w:ascii="Arial" w:eastAsia="Times New Roman" w:hAnsi="Arial" w:cs="Arial"/>
                <w:sz w:val="14"/>
                <w:szCs w:val="14"/>
                <w:lang w:eastAsia="ru-RU"/>
              </w:rPr>
              <w:t xml:space="preserve"> район»</w:t>
            </w:r>
          </w:p>
        </w:tc>
      </w:tr>
      <w:tr w:rsidR="00567855" w:rsidRPr="00567855" w:rsidTr="009D3C0F">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Цель подпрограммы: Обеспечение населения питьевой водой, соответствующей требованиям безопасности и безвредности, </w:t>
            </w:r>
            <w:r w:rsidRPr="00567855">
              <w:rPr>
                <w:rFonts w:ascii="Arial" w:eastAsia="Times New Roman" w:hAnsi="Arial" w:cs="Arial"/>
                <w:sz w:val="14"/>
                <w:szCs w:val="14"/>
                <w:lang w:eastAsia="ru-RU"/>
              </w:rPr>
              <w:br/>
              <w:t>установленным санитарно-эпидемиологическими правилами</w:t>
            </w:r>
          </w:p>
        </w:tc>
      </w:tr>
      <w:tr w:rsidR="00567855" w:rsidRPr="00567855" w:rsidTr="009D3C0F">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Задача 1. Модернизация систем водоснабжения, водоотведения и очистки сточных вод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r>
      <w:tr w:rsidR="00567855" w:rsidRPr="00567855" w:rsidTr="009D3C0F">
        <w:trPr>
          <w:trHeight w:val="20"/>
        </w:trPr>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1.1. Строительство сетей круглогодичного холодного водоснабжения</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МКУ "Муниципальная служба </w:t>
            </w:r>
            <w:proofErr w:type="spellStart"/>
            <w:r w:rsidRPr="00567855">
              <w:rPr>
                <w:rFonts w:ascii="Arial" w:eastAsia="Times New Roman" w:hAnsi="Arial" w:cs="Arial"/>
                <w:sz w:val="14"/>
                <w:szCs w:val="14"/>
                <w:lang w:eastAsia="ru-RU"/>
              </w:rPr>
              <w:t>Заказчитка</w:t>
            </w:r>
            <w:proofErr w:type="spellEnd"/>
            <w:r w:rsidRPr="00567855">
              <w:rPr>
                <w:rFonts w:ascii="Arial" w:eastAsia="Times New Roman" w:hAnsi="Arial" w:cs="Arial"/>
                <w:sz w:val="14"/>
                <w:szCs w:val="14"/>
                <w:lang w:eastAsia="ru-RU"/>
              </w:rPr>
              <w:t>"</w:t>
            </w:r>
          </w:p>
        </w:tc>
        <w:tc>
          <w:tcPr>
            <w:tcW w:w="16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830</w:t>
            </w:r>
          </w:p>
        </w:tc>
        <w:tc>
          <w:tcPr>
            <w:tcW w:w="16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0502</w:t>
            </w:r>
          </w:p>
        </w:tc>
        <w:tc>
          <w:tcPr>
            <w:tcW w:w="222"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0370080000</w:t>
            </w:r>
          </w:p>
        </w:tc>
        <w:tc>
          <w:tcPr>
            <w:tcW w:w="354"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3 273 668,20   </w:t>
            </w:r>
          </w:p>
        </w:tc>
        <w:tc>
          <w:tcPr>
            <w:tcW w:w="337"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10 698 665,36   </w:t>
            </w:r>
          </w:p>
        </w:tc>
        <w:tc>
          <w:tcPr>
            <w:tcW w:w="26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26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42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13 972 333,56</w:t>
            </w:r>
          </w:p>
        </w:tc>
        <w:tc>
          <w:tcPr>
            <w:tcW w:w="1791" w:type="pct"/>
            <w:tcBorders>
              <w:top w:val="nil"/>
              <w:left w:val="nil"/>
              <w:bottom w:val="single" w:sz="4" w:space="0" w:color="auto"/>
              <w:right w:val="single" w:sz="4" w:space="0" w:color="auto"/>
            </w:tcBorders>
            <w:shd w:val="clear" w:color="auto" w:fill="auto"/>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2020 год: 1. Выполнение работ по разработке ПСД на строительство объектов водоснабжения (задолженность за 2019 год);                                                                                                            2021 год:                                                                                                                                                                                                                                                                                                             1. Осуществление  строительного контроля при строительстве  круглогодичного </w:t>
            </w:r>
            <w:proofErr w:type="spellStart"/>
            <w:r w:rsidRPr="00567855">
              <w:rPr>
                <w:rFonts w:ascii="Arial" w:eastAsia="Times New Roman" w:hAnsi="Arial" w:cs="Arial"/>
                <w:sz w:val="14"/>
                <w:szCs w:val="14"/>
                <w:lang w:eastAsia="ru-RU"/>
              </w:rPr>
              <w:t>водопровола</w:t>
            </w:r>
            <w:proofErr w:type="spellEnd"/>
            <w:r w:rsidRPr="00567855">
              <w:rPr>
                <w:rFonts w:ascii="Arial" w:eastAsia="Times New Roman" w:hAnsi="Arial" w:cs="Arial"/>
                <w:sz w:val="14"/>
                <w:szCs w:val="14"/>
                <w:lang w:eastAsia="ru-RU"/>
              </w:rPr>
              <w:t xml:space="preserve"> в п. </w:t>
            </w:r>
            <w:proofErr w:type="gramStart"/>
            <w:r w:rsidRPr="00567855">
              <w:rPr>
                <w:rFonts w:ascii="Arial" w:eastAsia="Times New Roman" w:hAnsi="Arial" w:cs="Arial"/>
                <w:sz w:val="14"/>
                <w:szCs w:val="14"/>
                <w:lang w:eastAsia="ru-RU"/>
              </w:rPr>
              <w:t>Ангарский</w:t>
            </w:r>
            <w:proofErr w:type="gramEnd"/>
            <w:r w:rsidRPr="00567855">
              <w:rPr>
                <w:rFonts w:ascii="Arial" w:eastAsia="Times New Roman" w:hAnsi="Arial" w:cs="Arial"/>
                <w:sz w:val="14"/>
                <w:szCs w:val="14"/>
                <w:lang w:eastAsia="ru-RU"/>
              </w:rPr>
              <w:t xml:space="preserve">.                                                                                                              2. Осуществление </w:t>
            </w:r>
            <w:r w:rsidRPr="00567855">
              <w:rPr>
                <w:rFonts w:ascii="Arial" w:eastAsia="Times New Roman" w:hAnsi="Arial" w:cs="Arial"/>
                <w:sz w:val="14"/>
                <w:szCs w:val="14"/>
                <w:lang w:eastAsia="ru-RU"/>
              </w:rPr>
              <w:lastRenderedPageBreak/>
              <w:t xml:space="preserve">строительного контроля при строительстве круглогодичного водопровода в п. </w:t>
            </w:r>
            <w:proofErr w:type="spellStart"/>
            <w:r w:rsidRPr="00567855">
              <w:rPr>
                <w:rFonts w:ascii="Arial" w:eastAsia="Times New Roman" w:hAnsi="Arial" w:cs="Arial"/>
                <w:sz w:val="14"/>
                <w:szCs w:val="14"/>
                <w:lang w:eastAsia="ru-RU"/>
              </w:rPr>
              <w:t>Красногорьевский</w:t>
            </w:r>
            <w:proofErr w:type="spellEnd"/>
            <w:r w:rsidRPr="00567855">
              <w:rPr>
                <w:rFonts w:ascii="Arial" w:eastAsia="Times New Roman" w:hAnsi="Arial" w:cs="Arial"/>
                <w:sz w:val="14"/>
                <w:szCs w:val="14"/>
                <w:lang w:eastAsia="ru-RU"/>
              </w:rPr>
              <w:t xml:space="preserve">.                                                                                                 3. Разработка проектной документации по объекту "Строительство насосной станции второго подъёма с присоединением к существующим сетям по ул. Ленина в колодце 12ВК216 и ул. Ручейная, ул. </w:t>
            </w:r>
            <w:proofErr w:type="spellStart"/>
            <w:r w:rsidRPr="00567855">
              <w:rPr>
                <w:rFonts w:ascii="Arial" w:eastAsia="Times New Roman" w:hAnsi="Arial" w:cs="Arial"/>
                <w:sz w:val="14"/>
                <w:szCs w:val="14"/>
                <w:lang w:eastAsia="ru-RU"/>
              </w:rPr>
              <w:t>Чадобецкая</w:t>
            </w:r>
            <w:proofErr w:type="spellEnd"/>
            <w:r w:rsidRPr="00567855">
              <w:rPr>
                <w:rFonts w:ascii="Arial" w:eastAsia="Times New Roman" w:hAnsi="Arial" w:cs="Arial"/>
                <w:sz w:val="14"/>
                <w:szCs w:val="14"/>
                <w:lang w:eastAsia="ru-RU"/>
              </w:rPr>
              <w:t xml:space="preserve"> в с. </w:t>
            </w:r>
            <w:proofErr w:type="spellStart"/>
            <w:r w:rsidRPr="00567855">
              <w:rPr>
                <w:rFonts w:ascii="Arial" w:eastAsia="Times New Roman" w:hAnsi="Arial" w:cs="Arial"/>
                <w:sz w:val="14"/>
                <w:szCs w:val="14"/>
                <w:lang w:eastAsia="ru-RU"/>
              </w:rPr>
              <w:t>Богучаны</w:t>
            </w:r>
            <w:proofErr w:type="spellEnd"/>
            <w:r w:rsidRPr="00567855">
              <w:rPr>
                <w:rFonts w:ascii="Arial" w:eastAsia="Times New Roman" w:hAnsi="Arial" w:cs="Arial"/>
                <w:sz w:val="14"/>
                <w:szCs w:val="14"/>
                <w:lang w:eastAsia="ru-RU"/>
              </w:rPr>
              <w:t>"                                                                                                                                                      4.Разработка проектной документации по объекту "Строительство накопительного резервуара объёмом 1000м3 по ул</w:t>
            </w:r>
            <w:proofErr w:type="gramStart"/>
            <w:r w:rsidRPr="00567855">
              <w:rPr>
                <w:rFonts w:ascii="Arial" w:eastAsia="Times New Roman" w:hAnsi="Arial" w:cs="Arial"/>
                <w:sz w:val="14"/>
                <w:szCs w:val="14"/>
                <w:lang w:eastAsia="ru-RU"/>
              </w:rPr>
              <w:t>.П</w:t>
            </w:r>
            <w:proofErr w:type="gramEnd"/>
            <w:r w:rsidRPr="00567855">
              <w:rPr>
                <w:rFonts w:ascii="Arial" w:eastAsia="Times New Roman" w:hAnsi="Arial" w:cs="Arial"/>
                <w:sz w:val="14"/>
                <w:szCs w:val="14"/>
                <w:lang w:eastAsia="ru-RU"/>
              </w:rPr>
              <w:t xml:space="preserve">одгорная в п. </w:t>
            </w:r>
            <w:proofErr w:type="spellStart"/>
            <w:r w:rsidRPr="00567855">
              <w:rPr>
                <w:rFonts w:ascii="Arial" w:eastAsia="Times New Roman" w:hAnsi="Arial" w:cs="Arial"/>
                <w:sz w:val="14"/>
                <w:szCs w:val="14"/>
                <w:lang w:eastAsia="ru-RU"/>
              </w:rPr>
              <w:t>Пинчуга</w:t>
            </w:r>
            <w:proofErr w:type="spell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с присоединением к сетям в 18ТК29 по ул.Ленина".                                                                                                                                                                           5. Разработка проектной документации по объекту "Модернизация системы водоснабжения с установкой водоочистного оборудования (на водозаборном сооружении подземного источника № 85) строительство напорного водопровода в п. </w:t>
            </w:r>
            <w:proofErr w:type="spellStart"/>
            <w:r w:rsidRPr="00567855">
              <w:rPr>
                <w:rFonts w:ascii="Arial" w:eastAsia="Times New Roman" w:hAnsi="Arial" w:cs="Arial"/>
                <w:sz w:val="14"/>
                <w:szCs w:val="14"/>
                <w:lang w:eastAsia="ru-RU"/>
              </w:rPr>
              <w:t>Такучет</w:t>
            </w:r>
            <w:proofErr w:type="spell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w:t>
            </w:r>
          </w:p>
        </w:tc>
      </w:tr>
      <w:tr w:rsidR="00567855" w:rsidRPr="00567855" w:rsidTr="009D3C0F">
        <w:trPr>
          <w:trHeight w:val="20"/>
        </w:trPr>
        <w:tc>
          <w:tcPr>
            <w:tcW w:w="554"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color w:val="000000"/>
                <w:sz w:val="14"/>
                <w:szCs w:val="14"/>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164"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164" w:type="pct"/>
            <w:vMerge/>
            <w:tcBorders>
              <w:top w:val="nil"/>
              <w:left w:val="single" w:sz="4" w:space="0" w:color="auto"/>
              <w:bottom w:val="single" w:sz="4" w:space="0" w:color="000000"/>
              <w:right w:val="single" w:sz="4" w:space="0" w:color="auto"/>
            </w:tcBorders>
            <w:vAlign w:val="center"/>
            <w:hideMark/>
          </w:tcPr>
          <w:p w:rsidR="00567855" w:rsidRPr="00567855" w:rsidRDefault="00567855" w:rsidP="009D3C0F">
            <w:pPr>
              <w:spacing w:after="0" w:line="240" w:lineRule="auto"/>
              <w:rPr>
                <w:rFonts w:ascii="Arial" w:eastAsia="Times New Roman" w:hAnsi="Arial" w:cs="Arial"/>
                <w:sz w:val="14"/>
                <w:szCs w:val="14"/>
                <w:lang w:eastAsia="ru-RU"/>
              </w:rPr>
            </w:pPr>
          </w:p>
        </w:tc>
        <w:tc>
          <w:tcPr>
            <w:tcW w:w="222"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037F552430</w:t>
            </w:r>
          </w:p>
        </w:tc>
        <w:tc>
          <w:tcPr>
            <w:tcW w:w="354"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54 427 593,00   </w:t>
            </w:r>
          </w:p>
        </w:tc>
        <w:tc>
          <w:tcPr>
            <w:tcW w:w="26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26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42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54 427 593,00</w:t>
            </w:r>
          </w:p>
        </w:tc>
        <w:tc>
          <w:tcPr>
            <w:tcW w:w="1791" w:type="pct"/>
            <w:tcBorders>
              <w:top w:val="nil"/>
              <w:left w:val="nil"/>
              <w:bottom w:val="single" w:sz="4" w:space="0" w:color="auto"/>
              <w:right w:val="single" w:sz="4" w:space="0" w:color="auto"/>
            </w:tcBorders>
            <w:shd w:val="clear" w:color="auto" w:fill="auto"/>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1. Модернизация системы водоснабжения с установкой водоочистного оборудования (на водозаборном сооружении подземного источника №4) строительство напорного водопровода от  ВК-4 по ул. 8 Марта до дома №20 по ул. Первомайская в п. Ангарский </w:t>
            </w:r>
            <w:proofErr w:type="spellStart"/>
            <w:r w:rsidRPr="00567855">
              <w:rPr>
                <w:rFonts w:ascii="Arial" w:eastAsia="Times New Roman" w:hAnsi="Arial" w:cs="Arial"/>
                <w:sz w:val="14"/>
                <w:szCs w:val="14"/>
                <w:lang w:eastAsia="ru-RU"/>
              </w:rPr>
              <w:lastRenderedPageBreak/>
              <w:t>Богучанского</w:t>
            </w:r>
            <w:proofErr w:type="spellEnd"/>
            <w:r w:rsidRPr="00567855">
              <w:rPr>
                <w:rFonts w:ascii="Arial" w:eastAsia="Times New Roman" w:hAnsi="Arial" w:cs="Arial"/>
                <w:sz w:val="14"/>
                <w:szCs w:val="14"/>
                <w:lang w:eastAsia="ru-RU"/>
              </w:rPr>
              <w:t xml:space="preserve"> района (</w:t>
            </w:r>
            <w:proofErr w:type="spellStart"/>
            <w:r w:rsidRPr="00567855">
              <w:rPr>
                <w:rFonts w:ascii="Arial" w:eastAsia="Times New Roman" w:hAnsi="Arial" w:cs="Arial"/>
                <w:sz w:val="14"/>
                <w:szCs w:val="14"/>
                <w:lang w:eastAsia="ru-RU"/>
              </w:rPr>
              <w:t>софинансирование</w:t>
            </w:r>
            <w:proofErr w:type="spellEnd"/>
            <w:r w:rsidRPr="00567855">
              <w:rPr>
                <w:rFonts w:ascii="Arial" w:eastAsia="Times New Roman" w:hAnsi="Arial" w:cs="Arial"/>
                <w:sz w:val="14"/>
                <w:szCs w:val="14"/>
                <w:lang w:eastAsia="ru-RU"/>
              </w:rPr>
              <w:t xml:space="preserve">), 560 м.п.                                                                                           2. Модернизация системы водоснабжения с установкой водоочистного оборудования (на водозаборном сооружении подземного источника №37) строительство напорного водопровода в п. </w:t>
            </w:r>
            <w:proofErr w:type="spellStart"/>
            <w:r w:rsidRPr="00567855">
              <w:rPr>
                <w:rFonts w:ascii="Arial" w:eastAsia="Times New Roman" w:hAnsi="Arial" w:cs="Arial"/>
                <w:sz w:val="14"/>
                <w:szCs w:val="14"/>
                <w:lang w:eastAsia="ru-RU"/>
              </w:rPr>
              <w:t>Красногорьевский</w:t>
            </w:r>
            <w:proofErr w:type="spellEnd"/>
            <w:r w:rsidRPr="00567855">
              <w:rPr>
                <w:rFonts w:ascii="Arial" w:eastAsia="Times New Roman" w:hAnsi="Arial" w:cs="Arial"/>
                <w:sz w:val="14"/>
                <w:szCs w:val="14"/>
                <w:lang w:eastAsia="ru-RU"/>
              </w:rPr>
              <w:t xml:space="preserve"> </w:t>
            </w:r>
            <w:proofErr w:type="spellStart"/>
            <w:r w:rsidRPr="00567855">
              <w:rPr>
                <w:rFonts w:ascii="Arial" w:eastAsia="Times New Roman" w:hAnsi="Arial" w:cs="Arial"/>
                <w:sz w:val="14"/>
                <w:szCs w:val="14"/>
                <w:lang w:eastAsia="ru-RU"/>
              </w:rPr>
              <w:t>Богучанского</w:t>
            </w:r>
            <w:proofErr w:type="spellEnd"/>
            <w:r w:rsidRPr="00567855">
              <w:rPr>
                <w:rFonts w:ascii="Arial" w:eastAsia="Times New Roman" w:hAnsi="Arial" w:cs="Arial"/>
                <w:sz w:val="14"/>
                <w:szCs w:val="14"/>
                <w:lang w:eastAsia="ru-RU"/>
              </w:rPr>
              <w:t xml:space="preserve"> района Красноярского края, 4797 м.п.</w:t>
            </w:r>
          </w:p>
        </w:tc>
      </w:tr>
      <w:tr w:rsidR="00567855" w:rsidRPr="00567855" w:rsidTr="009D3C0F">
        <w:trPr>
          <w:trHeight w:val="20"/>
        </w:trPr>
        <w:tc>
          <w:tcPr>
            <w:tcW w:w="1570" w:type="pct"/>
            <w:gridSpan w:val="5"/>
            <w:tcBorders>
              <w:top w:val="single" w:sz="4" w:space="0" w:color="auto"/>
              <w:left w:val="single" w:sz="4" w:space="0" w:color="auto"/>
              <w:bottom w:val="single" w:sz="4" w:space="0" w:color="auto"/>
              <w:right w:val="nil"/>
            </w:tcBorders>
            <w:shd w:val="clear" w:color="auto" w:fill="auto"/>
            <w:vAlign w:val="center"/>
            <w:hideMark/>
          </w:tcPr>
          <w:p w:rsidR="00567855" w:rsidRPr="00567855" w:rsidRDefault="00567855" w:rsidP="009D3C0F">
            <w:pPr>
              <w:spacing w:after="0" w:line="240" w:lineRule="auto"/>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lastRenderedPageBreak/>
              <w:t>Итого по подпрограмме:</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3 273 668,20</w:t>
            </w:r>
          </w:p>
        </w:tc>
        <w:tc>
          <w:tcPr>
            <w:tcW w:w="337"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65 126 258,36</w:t>
            </w:r>
          </w:p>
        </w:tc>
        <w:tc>
          <w:tcPr>
            <w:tcW w:w="26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0,00</w:t>
            </w:r>
          </w:p>
        </w:tc>
        <w:tc>
          <w:tcPr>
            <w:tcW w:w="26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0,00</w:t>
            </w:r>
          </w:p>
        </w:tc>
        <w:tc>
          <w:tcPr>
            <w:tcW w:w="42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color w:val="000000"/>
                <w:sz w:val="14"/>
                <w:szCs w:val="14"/>
                <w:lang w:eastAsia="ru-RU"/>
              </w:rPr>
            </w:pPr>
            <w:r w:rsidRPr="00567855">
              <w:rPr>
                <w:rFonts w:ascii="Arial" w:eastAsia="Times New Roman" w:hAnsi="Arial" w:cs="Arial"/>
                <w:color w:val="000000"/>
                <w:sz w:val="14"/>
                <w:szCs w:val="14"/>
                <w:lang w:eastAsia="ru-RU"/>
              </w:rPr>
              <w:t>68 399 926,56</w:t>
            </w:r>
          </w:p>
        </w:tc>
        <w:tc>
          <w:tcPr>
            <w:tcW w:w="1791" w:type="pct"/>
            <w:tcBorders>
              <w:top w:val="nil"/>
              <w:left w:val="nil"/>
              <w:bottom w:val="single" w:sz="4" w:space="0" w:color="auto"/>
              <w:right w:val="single" w:sz="4" w:space="0" w:color="auto"/>
            </w:tcBorders>
            <w:shd w:val="clear" w:color="auto" w:fill="auto"/>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В том числе по источникам финансирования</w:t>
            </w:r>
          </w:p>
        </w:tc>
      </w:tr>
      <w:tr w:rsidR="00567855" w:rsidRPr="00567855" w:rsidTr="009D3C0F">
        <w:trPr>
          <w:trHeight w:val="20"/>
        </w:trPr>
        <w:tc>
          <w:tcPr>
            <w:tcW w:w="1570" w:type="pct"/>
            <w:gridSpan w:val="5"/>
            <w:tcBorders>
              <w:top w:val="single" w:sz="4" w:space="0" w:color="auto"/>
              <w:left w:val="single" w:sz="4" w:space="0" w:color="auto"/>
              <w:bottom w:val="single" w:sz="4" w:space="0" w:color="auto"/>
              <w:right w:val="nil"/>
            </w:tcBorders>
            <w:shd w:val="clear" w:color="auto" w:fill="auto"/>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районный бюджет</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3 273 668,20   </w:t>
            </w:r>
          </w:p>
        </w:tc>
        <w:tc>
          <w:tcPr>
            <w:tcW w:w="337"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11 237 758,36   </w:t>
            </w:r>
          </w:p>
        </w:tc>
        <w:tc>
          <w:tcPr>
            <w:tcW w:w="26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26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42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14 511 426,56</w:t>
            </w:r>
          </w:p>
        </w:tc>
        <w:tc>
          <w:tcPr>
            <w:tcW w:w="179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157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краевой бюджет</w:t>
            </w:r>
          </w:p>
        </w:tc>
        <w:tc>
          <w:tcPr>
            <w:tcW w:w="354"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2 694 400,00   </w:t>
            </w:r>
          </w:p>
        </w:tc>
        <w:tc>
          <w:tcPr>
            <w:tcW w:w="26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26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42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2 694 400,00</w:t>
            </w:r>
          </w:p>
        </w:tc>
        <w:tc>
          <w:tcPr>
            <w:tcW w:w="179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r w:rsidR="00567855" w:rsidRPr="00567855" w:rsidTr="009D3C0F">
        <w:trPr>
          <w:trHeight w:val="20"/>
        </w:trPr>
        <w:tc>
          <w:tcPr>
            <w:tcW w:w="157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федеральный бюджет</w:t>
            </w:r>
          </w:p>
        </w:tc>
        <w:tc>
          <w:tcPr>
            <w:tcW w:w="354"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 xml:space="preserve">                51 194 100,00   </w:t>
            </w:r>
          </w:p>
        </w:tc>
        <w:tc>
          <w:tcPr>
            <w:tcW w:w="26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263"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0,00</w:t>
            </w:r>
          </w:p>
        </w:tc>
        <w:tc>
          <w:tcPr>
            <w:tcW w:w="42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jc w:val="center"/>
              <w:rPr>
                <w:rFonts w:ascii="Arial" w:eastAsia="Times New Roman" w:hAnsi="Arial" w:cs="Arial"/>
                <w:sz w:val="14"/>
                <w:szCs w:val="14"/>
                <w:lang w:eastAsia="ru-RU"/>
              </w:rPr>
            </w:pPr>
            <w:r w:rsidRPr="00567855">
              <w:rPr>
                <w:rFonts w:ascii="Arial" w:eastAsia="Times New Roman" w:hAnsi="Arial" w:cs="Arial"/>
                <w:sz w:val="14"/>
                <w:szCs w:val="14"/>
                <w:lang w:eastAsia="ru-RU"/>
              </w:rPr>
              <w:t>51 194 100,00</w:t>
            </w:r>
          </w:p>
        </w:tc>
        <w:tc>
          <w:tcPr>
            <w:tcW w:w="1791" w:type="pct"/>
            <w:tcBorders>
              <w:top w:val="nil"/>
              <w:left w:val="nil"/>
              <w:bottom w:val="single" w:sz="4" w:space="0" w:color="auto"/>
              <w:right w:val="single" w:sz="4" w:space="0" w:color="auto"/>
            </w:tcBorders>
            <w:shd w:val="clear" w:color="auto" w:fill="auto"/>
            <w:noWrap/>
            <w:vAlign w:val="center"/>
            <w:hideMark/>
          </w:tcPr>
          <w:p w:rsidR="00567855" w:rsidRPr="00567855" w:rsidRDefault="00567855" w:rsidP="009D3C0F">
            <w:pPr>
              <w:spacing w:after="0" w:line="240" w:lineRule="auto"/>
              <w:rPr>
                <w:rFonts w:ascii="Arial" w:eastAsia="Times New Roman" w:hAnsi="Arial" w:cs="Arial"/>
                <w:sz w:val="14"/>
                <w:szCs w:val="14"/>
                <w:lang w:eastAsia="ru-RU"/>
              </w:rPr>
            </w:pPr>
            <w:r w:rsidRPr="00567855">
              <w:rPr>
                <w:rFonts w:ascii="Arial" w:eastAsia="Times New Roman" w:hAnsi="Arial" w:cs="Arial"/>
                <w:sz w:val="14"/>
                <w:szCs w:val="14"/>
                <w:lang w:eastAsia="ru-RU"/>
              </w:rPr>
              <w:t> </w:t>
            </w:r>
          </w:p>
        </w:tc>
      </w:tr>
    </w:tbl>
    <w:p w:rsidR="00567855" w:rsidRPr="00567855" w:rsidRDefault="00567855" w:rsidP="00567855">
      <w:pPr>
        <w:spacing w:after="0" w:line="240" w:lineRule="auto"/>
        <w:jc w:val="center"/>
        <w:rPr>
          <w:rFonts w:ascii="Arial" w:hAnsi="Arial" w:cs="Arial"/>
          <w:sz w:val="20"/>
          <w:szCs w:val="14"/>
          <w:lang w:val="en-US" w:eastAsia="ru-RU"/>
        </w:rPr>
      </w:pPr>
      <w:r w:rsidRPr="00567855">
        <w:rPr>
          <w:rFonts w:ascii="Arial" w:hAnsi="Arial" w:cs="Arial"/>
          <w:sz w:val="20"/>
          <w:szCs w:val="14"/>
          <w:lang w:eastAsia="ru-RU"/>
        </w:rPr>
        <w:tab/>
      </w:r>
    </w:p>
    <w:p w:rsidR="008657A2" w:rsidRDefault="008657A2"/>
    <w:sectPr w:rsidR="008657A2" w:rsidSect="00865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670D7B"/>
    <w:multiLevelType w:val="hybridMultilevel"/>
    <w:tmpl w:val="9C304FFA"/>
    <w:lvl w:ilvl="0" w:tplc="7CD80CEC">
      <w:start w:val="1"/>
      <w:numFmt w:val="decimal"/>
      <w:lvlText w:val="%1."/>
      <w:lvlJc w:val="left"/>
      <w:pPr>
        <w:ind w:left="733" w:hanging="450"/>
      </w:pPr>
      <w:rPr>
        <w:rFonts w:hint="default"/>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5">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A35D2D"/>
    <w:multiLevelType w:val="hybridMultilevel"/>
    <w:tmpl w:val="EAD6AED6"/>
    <w:lvl w:ilvl="0" w:tplc="3DB4B2F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7921106"/>
    <w:multiLevelType w:val="hybridMultilevel"/>
    <w:tmpl w:val="A97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2650C3"/>
    <w:multiLevelType w:val="hybridMultilevel"/>
    <w:tmpl w:val="7632E1FE"/>
    <w:lvl w:ilvl="0" w:tplc="8F80B200">
      <w:start w:val="1"/>
      <w:numFmt w:val="decimal"/>
      <w:lvlText w:val="%1."/>
      <w:lvlJc w:val="left"/>
      <w:pPr>
        <w:tabs>
          <w:tab w:val="num" w:pos="720"/>
        </w:tabs>
        <w:ind w:left="720" w:hanging="360"/>
      </w:pPr>
    </w:lvl>
    <w:lvl w:ilvl="1" w:tplc="4036D748">
      <w:numFmt w:val="none"/>
      <w:lvlText w:val=""/>
      <w:lvlJc w:val="left"/>
      <w:pPr>
        <w:tabs>
          <w:tab w:val="num" w:pos="360"/>
        </w:tabs>
        <w:ind w:left="0" w:firstLine="0"/>
      </w:pPr>
    </w:lvl>
    <w:lvl w:ilvl="2" w:tplc="85C8CC0E">
      <w:numFmt w:val="none"/>
      <w:lvlText w:val=""/>
      <w:lvlJc w:val="left"/>
      <w:pPr>
        <w:tabs>
          <w:tab w:val="num" w:pos="360"/>
        </w:tabs>
        <w:ind w:left="0" w:firstLine="0"/>
      </w:pPr>
    </w:lvl>
    <w:lvl w:ilvl="3" w:tplc="D0DAF7F8">
      <w:numFmt w:val="none"/>
      <w:lvlText w:val=""/>
      <w:lvlJc w:val="left"/>
      <w:pPr>
        <w:tabs>
          <w:tab w:val="num" w:pos="360"/>
        </w:tabs>
        <w:ind w:left="0" w:firstLine="0"/>
      </w:pPr>
    </w:lvl>
    <w:lvl w:ilvl="4" w:tplc="81529EBA">
      <w:numFmt w:val="none"/>
      <w:lvlText w:val=""/>
      <w:lvlJc w:val="left"/>
      <w:pPr>
        <w:tabs>
          <w:tab w:val="num" w:pos="360"/>
        </w:tabs>
        <w:ind w:left="0" w:firstLine="0"/>
      </w:pPr>
    </w:lvl>
    <w:lvl w:ilvl="5" w:tplc="B8BC9C56">
      <w:numFmt w:val="none"/>
      <w:lvlText w:val=""/>
      <w:lvlJc w:val="left"/>
      <w:pPr>
        <w:tabs>
          <w:tab w:val="num" w:pos="360"/>
        </w:tabs>
        <w:ind w:left="0" w:firstLine="0"/>
      </w:pPr>
    </w:lvl>
    <w:lvl w:ilvl="6" w:tplc="F79CAA5C">
      <w:numFmt w:val="none"/>
      <w:lvlText w:val=""/>
      <w:lvlJc w:val="left"/>
      <w:pPr>
        <w:tabs>
          <w:tab w:val="num" w:pos="360"/>
        </w:tabs>
        <w:ind w:left="0" w:firstLine="0"/>
      </w:pPr>
    </w:lvl>
    <w:lvl w:ilvl="7" w:tplc="09BA7B80">
      <w:numFmt w:val="none"/>
      <w:lvlText w:val=""/>
      <w:lvlJc w:val="left"/>
      <w:pPr>
        <w:tabs>
          <w:tab w:val="num" w:pos="360"/>
        </w:tabs>
        <w:ind w:left="0" w:firstLine="0"/>
      </w:pPr>
    </w:lvl>
    <w:lvl w:ilvl="8" w:tplc="71A062D8">
      <w:numFmt w:val="none"/>
      <w:lvlText w:val=""/>
      <w:lvlJc w:val="left"/>
      <w:pPr>
        <w:tabs>
          <w:tab w:val="num" w:pos="360"/>
        </w:tabs>
        <w:ind w:left="0" w:firstLine="0"/>
      </w:pPr>
    </w:lvl>
  </w:abstractNum>
  <w:abstractNum w:abstractNumId="11">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2">
    <w:nsid w:val="4B1B18E5"/>
    <w:multiLevelType w:val="hybridMultilevel"/>
    <w:tmpl w:val="AA2E1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5">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AB4562A"/>
    <w:multiLevelType w:val="hybridMultilevel"/>
    <w:tmpl w:val="326E335E"/>
    <w:lvl w:ilvl="0" w:tplc="83AE5040">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3"/>
  </w:num>
  <w:num w:numId="3">
    <w:abstractNumId w:val="17"/>
  </w:num>
  <w:num w:numId="4">
    <w:abstractNumId w:val="5"/>
  </w:num>
  <w:num w:numId="5">
    <w:abstractNumId w:val="15"/>
  </w:num>
  <w:num w:numId="6">
    <w:abstractNumId w:val="13"/>
  </w:num>
  <w:num w:numId="7">
    <w:abstractNumId w:val="14"/>
  </w:num>
  <w:num w:numId="8">
    <w:abstractNumId w:val="8"/>
  </w:num>
  <w:num w:numId="9">
    <w:abstractNumId w:val="11"/>
  </w:num>
  <w:num w:numId="10">
    <w:abstractNumId w:val="7"/>
  </w:num>
  <w:num w:numId="11">
    <w:abstractNumId w:val="4"/>
  </w:num>
  <w:num w:numId="12">
    <w:abstractNumId w:val="2"/>
  </w:num>
  <w:num w:numId="13">
    <w:abstractNumId w:val="12"/>
  </w:num>
  <w:num w:numId="14">
    <w:abstractNumId w:val="1"/>
  </w:num>
  <w:num w:numId="15">
    <w:abstractNumId w:val="9"/>
  </w:num>
  <w:num w:numId="16">
    <w:abstractNumId w:val="6"/>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567855"/>
    <w:rsid w:val="00567855"/>
    <w:rsid w:val="00865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567855"/>
    <w:rPr>
      <w:rFonts w:ascii="Calibri" w:eastAsia="Calibri" w:hAnsi="Calibri" w:cs="Times New Roman"/>
    </w:rPr>
  </w:style>
  <w:style w:type="paragraph" w:styleId="12">
    <w:name w:val="heading 1"/>
    <w:aliases w:val="Заголовок+1,Заголовок +1,Заголовок1,З"/>
    <w:basedOn w:val="a3"/>
    <w:next w:val="a3"/>
    <w:link w:val="13"/>
    <w:uiPriority w:val="99"/>
    <w:qFormat/>
    <w:rsid w:val="00567855"/>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56785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567855"/>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567855"/>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567855"/>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567855"/>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567855"/>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567855"/>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567855"/>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9"/>
    <w:rsid w:val="00567855"/>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567855"/>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567855"/>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567855"/>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567855"/>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567855"/>
    <w:rPr>
      <w:rFonts w:ascii="Arial" w:eastAsia="Times New Roman" w:hAnsi="Arial" w:cs="Arial"/>
      <w:sz w:val="28"/>
      <w:szCs w:val="28"/>
      <w:lang w:eastAsia="ru-RU"/>
    </w:rPr>
  </w:style>
  <w:style w:type="character" w:customStyle="1" w:styleId="70">
    <w:name w:val="Заголовок 7 Знак"/>
    <w:basedOn w:val="a4"/>
    <w:link w:val="7"/>
    <w:uiPriority w:val="9"/>
    <w:rsid w:val="00567855"/>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567855"/>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567855"/>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567855"/>
    <w:pPr>
      <w:spacing w:after="0" w:line="240" w:lineRule="auto"/>
    </w:pPr>
    <w:rPr>
      <w:rFonts w:ascii="Tahoma" w:hAnsi="Tahoma" w:cs="Tahoma"/>
      <w:sz w:val="16"/>
      <w:szCs w:val="16"/>
    </w:rPr>
  </w:style>
  <w:style w:type="character" w:customStyle="1" w:styleId="a8">
    <w:name w:val="Текст выноски Знак"/>
    <w:basedOn w:val="a4"/>
    <w:link w:val="a7"/>
    <w:rsid w:val="00567855"/>
    <w:rPr>
      <w:rFonts w:ascii="Tahoma" w:eastAsia="Calibri" w:hAnsi="Tahoma" w:cs="Tahoma"/>
      <w:sz w:val="16"/>
      <w:szCs w:val="16"/>
    </w:rPr>
  </w:style>
  <w:style w:type="table" w:styleId="a9">
    <w:name w:val="Table Grid"/>
    <w:basedOn w:val="a5"/>
    <w:uiPriority w:val="99"/>
    <w:rsid w:val="0056785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567855"/>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567855"/>
    <w:rPr>
      <w:rFonts w:ascii="Times New Roman" w:eastAsia="Times New Roman" w:hAnsi="Times New Roman" w:cs="Times New Roman"/>
      <w:sz w:val="20"/>
      <w:szCs w:val="20"/>
      <w:lang w:eastAsia="ru-RU"/>
    </w:rPr>
  </w:style>
  <w:style w:type="paragraph" w:styleId="23">
    <w:name w:val="Body Text 2"/>
    <w:basedOn w:val="a3"/>
    <w:link w:val="24"/>
    <w:rsid w:val="00567855"/>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567855"/>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5678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qFormat/>
    <w:rsid w:val="00567855"/>
    <w:pPr>
      <w:spacing w:after="120"/>
    </w:pPr>
  </w:style>
  <w:style w:type="character" w:customStyle="1" w:styleId="ad">
    <w:name w:val="Основной текст Знак"/>
    <w:basedOn w:val="a4"/>
    <w:link w:val="ac"/>
    <w:uiPriority w:val="99"/>
    <w:rsid w:val="00567855"/>
    <w:rPr>
      <w:rFonts w:ascii="Calibri" w:eastAsia="Calibri" w:hAnsi="Calibri" w:cs="Times New Roman"/>
    </w:rPr>
  </w:style>
  <w:style w:type="table" w:customStyle="1" w:styleId="25">
    <w:name w:val="Сетка таблицы2"/>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567855"/>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567855"/>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567855"/>
    <w:rPr>
      <w:rFonts w:ascii="Calibri" w:eastAsia="Calibri" w:hAnsi="Calibri" w:cs="Times New Roman"/>
    </w:rPr>
  </w:style>
  <w:style w:type="paragraph" w:styleId="af2">
    <w:name w:val="footer"/>
    <w:basedOn w:val="a3"/>
    <w:link w:val="af3"/>
    <w:unhideWhenUsed/>
    <w:rsid w:val="00567855"/>
    <w:pPr>
      <w:tabs>
        <w:tab w:val="center" w:pos="4677"/>
        <w:tab w:val="right" w:pos="9355"/>
      </w:tabs>
      <w:spacing w:after="0" w:line="240" w:lineRule="auto"/>
    </w:pPr>
  </w:style>
  <w:style w:type="character" w:customStyle="1" w:styleId="af3">
    <w:name w:val="Нижний колонтитул Знак"/>
    <w:basedOn w:val="a4"/>
    <w:link w:val="af2"/>
    <w:rsid w:val="00567855"/>
    <w:rPr>
      <w:rFonts w:ascii="Calibri" w:eastAsia="Calibri" w:hAnsi="Calibri" w:cs="Times New Roman"/>
    </w:rPr>
  </w:style>
  <w:style w:type="paragraph" w:customStyle="1" w:styleId="ConsPlusNonformat">
    <w:name w:val="ConsPlusNonformat"/>
    <w:rsid w:val="005678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678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567855"/>
    <w:pPr>
      <w:spacing w:after="120" w:line="480" w:lineRule="auto"/>
      <w:ind w:left="283"/>
    </w:pPr>
  </w:style>
  <w:style w:type="character" w:customStyle="1" w:styleId="27">
    <w:name w:val="Основной текст с отступом 2 Знак"/>
    <w:basedOn w:val="a4"/>
    <w:link w:val="26"/>
    <w:uiPriority w:val="99"/>
    <w:rsid w:val="00567855"/>
    <w:rPr>
      <w:rFonts w:ascii="Calibri" w:eastAsia="Calibri" w:hAnsi="Calibri" w:cs="Times New Roman"/>
    </w:rPr>
  </w:style>
  <w:style w:type="paragraph" w:styleId="af4">
    <w:name w:val="Normal (Web)"/>
    <w:aliases w:val="Обычный (Web)1,Обычный (Web)"/>
    <w:basedOn w:val="a3"/>
    <w:link w:val="af5"/>
    <w:rsid w:val="00567855"/>
    <w:pPr>
      <w:spacing w:line="240" w:lineRule="auto"/>
    </w:pPr>
    <w:rPr>
      <w:rFonts w:ascii="Times New Roman" w:eastAsia="Times New Roman" w:hAnsi="Times New Roman"/>
      <w:sz w:val="24"/>
      <w:szCs w:val="24"/>
      <w:lang w:eastAsia="ru-RU"/>
    </w:rPr>
  </w:style>
  <w:style w:type="paragraph" w:styleId="32">
    <w:name w:val="Body Text 3"/>
    <w:basedOn w:val="a3"/>
    <w:link w:val="33"/>
    <w:rsid w:val="00567855"/>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567855"/>
    <w:rPr>
      <w:rFonts w:ascii="Times New Roman" w:eastAsia="Times New Roman" w:hAnsi="Times New Roman" w:cs="Times New Roman"/>
      <w:sz w:val="16"/>
      <w:szCs w:val="16"/>
      <w:lang w:eastAsia="ru-RU"/>
    </w:rPr>
  </w:style>
  <w:style w:type="paragraph" w:customStyle="1" w:styleId="rec1">
    <w:name w:val="rec1"/>
    <w:basedOn w:val="a3"/>
    <w:rsid w:val="0056785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567855"/>
  </w:style>
  <w:style w:type="paragraph" w:customStyle="1" w:styleId="ConsNonformat">
    <w:name w:val="ConsNonformat"/>
    <w:rsid w:val="0056785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56785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567855"/>
    <w:rPr>
      <w:rFonts w:ascii="Tahoma" w:hAnsi="Tahoma" w:cs="Tahoma"/>
      <w:sz w:val="16"/>
      <w:szCs w:val="16"/>
    </w:rPr>
  </w:style>
  <w:style w:type="paragraph" w:styleId="af7">
    <w:name w:val="Document Map"/>
    <w:basedOn w:val="a3"/>
    <w:link w:val="af6"/>
    <w:uiPriority w:val="99"/>
    <w:rsid w:val="00567855"/>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567855"/>
    <w:rPr>
      <w:rFonts w:ascii="Tahoma" w:eastAsia="Calibri" w:hAnsi="Tahoma" w:cs="Tahoma"/>
      <w:sz w:val="16"/>
      <w:szCs w:val="16"/>
    </w:rPr>
  </w:style>
  <w:style w:type="character" w:styleId="af8">
    <w:name w:val="Hyperlink"/>
    <w:basedOn w:val="a4"/>
    <w:uiPriority w:val="99"/>
    <w:rsid w:val="00567855"/>
    <w:rPr>
      <w:color w:val="0000FF"/>
      <w:u w:val="single"/>
    </w:rPr>
  </w:style>
  <w:style w:type="character" w:customStyle="1" w:styleId="FontStyle12">
    <w:name w:val="Font Style12"/>
    <w:basedOn w:val="a4"/>
    <w:rsid w:val="00567855"/>
    <w:rPr>
      <w:rFonts w:ascii="Times New Roman" w:hAnsi="Times New Roman" w:cs="Times New Roman" w:hint="default"/>
      <w:sz w:val="26"/>
      <w:szCs w:val="26"/>
    </w:rPr>
  </w:style>
  <w:style w:type="paragraph" w:customStyle="1" w:styleId="ConsPlusCell">
    <w:name w:val="ConsPlusCell"/>
    <w:rsid w:val="005678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567855"/>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567855"/>
    <w:rPr>
      <w:rFonts w:ascii="Times New Roman" w:eastAsia="Times New Roman" w:hAnsi="Times New Roman" w:cs="Times New Roman"/>
      <w:b/>
      <w:sz w:val="28"/>
      <w:szCs w:val="20"/>
      <w:lang w:eastAsia="ru-RU"/>
    </w:rPr>
  </w:style>
  <w:style w:type="character" w:styleId="afb">
    <w:name w:val="page number"/>
    <w:basedOn w:val="a4"/>
    <w:rsid w:val="00567855"/>
  </w:style>
  <w:style w:type="paragraph" w:customStyle="1" w:styleId="17">
    <w:name w:val="Стиль1"/>
    <w:basedOn w:val="ConsPlusNormal"/>
    <w:rsid w:val="00567855"/>
    <w:pPr>
      <w:widowControl/>
      <w:ind w:firstLine="0"/>
      <w:jc w:val="center"/>
      <w:outlineLvl w:val="1"/>
    </w:pPr>
    <w:rPr>
      <w:rFonts w:ascii="Times New Roman" w:hAnsi="Times New Roman"/>
      <w:sz w:val="28"/>
      <w:szCs w:val="28"/>
    </w:rPr>
  </w:style>
  <w:style w:type="paragraph" w:customStyle="1" w:styleId="18">
    <w:name w:val="Знак1"/>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56785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567855"/>
    <w:rPr>
      <w:rFonts w:ascii="Calibri" w:eastAsia="Calibri" w:hAnsi="Calibri" w:cs="Times New Roman"/>
    </w:rPr>
  </w:style>
  <w:style w:type="paragraph" w:customStyle="1" w:styleId="afe">
    <w:name w:val="после :"/>
    <w:basedOn w:val="a3"/>
    <w:rsid w:val="00567855"/>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567855"/>
    <w:pPr>
      <w:spacing w:after="120"/>
      <w:ind w:left="283"/>
    </w:pPr>
    <w:rPr>
      <w:sz w:val="16"/>
      <w:szCs w:val="16"/>
    </w:rPr>
  </w:style>
  <w:style w:type="character" w:customStyle="1" w:styleId="35">
    <w:name w:val="Основной текст с отступом 3 Знак"/>
    <w:basedOn w:val="a4"/>
    <w:link w:val="34"/>
    <w:rsid w:val="00567855"/>
    <w:rPr>
      <w:rFonts w:ascii="Calibri" w:eastAsia="Calibri" w:hAnsi="Calibri" w:cs="Times New Roman"/>
      <w:sz w:val="16"/>
      <w:szCs w:val="16"/>
    </w:rPr>
  </w:style>
  <w:style w:type="paragraph" w:styleId="1a">
    <w:name w:val="toc 1"/>
    <w:basedOn w:val="a3"/>
    <w:next w:val="a3"/>
    <w:autoRedefine/>
    <w:uiPriority w:val="99"/>
    <w:rsid w:val="00567855"/>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567855"/>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567855"/>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567855"/>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567855"/>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567855"/>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567855"/>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567855"/>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567855"/>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567855"/>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567855"/>
    <w:rPr>
      <w:rFonts w:ascii="Times New Roman" w:eastAsia="Times New Roman" w:hAnsi="Times New Roman" w:cs="Times New Roman"/>
      <w:sz w:val="20"/>
      <w:szCs w:val="20"/>
      <w:lang w:eastAsia="ru-RU"/>
    </w:rPr>
  </w:style>
  <w:style w:type="paragraph" w:customStyle="1" w:styleId="aff1">
    <w:name w:val="Тело"/>
    <w:basedOn w:val="a3"/>
    <w:rsid w:val="00567855"/>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567855"/>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567855"/>
    <w:rPr>
      <w:rFonts w:ascii="Courier New" w:eastAsia="Times New Roman" w:hAnsi="Courier New" w:cs="Courier New"/>
      <w:sz w:val="20"/>
      <w:szCs w:val="20"/>
      <w:lang w:eastAsia="ru-RU"/>
    </w:rPr>
  </w:style>
  <w:style w:type="paragraph" w:customStyle="1" w:styleId="1b">
    <w:name w:val="заголовок 1"/>
    <w:basedOn w:val="a3"/>
    <w:next w:val="a3"/>
    <w:rsid w:val="00567855"/>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567855"/>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567855"/>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567855"/>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567855"/>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567855"/>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567855"/>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567855"/>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567855"/>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567855"/>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567855"/>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567855"/>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567855"/>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567855"/>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567855"/>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567855"/>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567855"/>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567855"/>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567855"/>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567855"/>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567855"/>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56785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567855"/>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56785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56785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56785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56785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56785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56785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56785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567855"/>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56785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56785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56785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56785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56785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56785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56785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567855"/>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567855"/>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567855"/>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567855"/>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567855"/>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567855"/>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567855"/>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567855"/>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567855"/>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567855"/>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567855"/>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567855"/>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567855"/>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567855"/>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567855"/>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567855"/>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567855"/>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567855"/>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567855"/>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567855"/>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567855"/>
    <w:rPr>
      <w:color w:val="800080"/>
      <w:u w:val="single"/>
    </w:rPr>
  </w:style>
  <w:style w:type="paragraph" w:customStyle="1" w:styleId="fd">
    <w:name w:val="Обычfd"/>
    <w:rsid w:val="00567855"/>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56785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56785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567855"/>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567855"/>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567855"/>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56785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567855"/>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567855"/>
    <w:pPr>
      <w:tabs>
        <w:tab w:val="center" w:pos="4153"/>
        <w:tab w:val="right" w:pos="8306"/>
      </w:tabs>
    </w:pPr>
  </w:style>
  <w:style w:type="paragraph" w:customStyle="1" w:styleId="f23">
    <w:name w:val="Основной тексf2 с отступом 3"/>
    <w:basedOn w:val="2b"/>
    <w:rsid w:val="00567855"/>
    <w:pPr>
      <w:ind w:right="-596" w:firstLine="709"/>
      <w:jc w:val="both"/>
    </w:pPr>
  </w:style>
  <w:style w:type="paragraph" w:customStyle="1" w:styleId="1f0">
    <w:name w:val="Список1"/>
    <w:basedOn w:val="2b"/>
    <w:rsid w:val="00567855"/>
    <w:pPr>
      <w:ind w:left="283" w:hanging="283"/>
    </w:pPr>
  </w:style>
  <w:style w:type="paragraph" w:customStyle="1" w:styleId="1f1">
    <w:name w:val="Название объекта1"/>
    <w:basedOn w:val="2b"/>
    <w:next w:val="2b"/>
    <w:rsid w:val="00567855"/>
    <w:pPr>
      <w:ind w:firstLine="709"/>
      <w:jc w:val="both"/>
    </w:pPr>
    <w:rPr>
      <w:rFonts w:ascii="Arial" w:hAnsi="Arial"/>
      <w:b/>
      <w:sz w:val="32"/>
    </w:rPr>
  </w:style>
  <w:style w:type="paragraph" w:customStyle="1" w:styleId="210">
    <w:name w:val="Основной текст 21"/>
    <w:basedOn w:val="2b"/>
    <w:rsid w:val="00567855"/>
    <w:pPr>
      <w:jc w:val="center"/>
    </w:pPr>
    <w:rPr>
      <w:sz w:val="28"/>
    </w:rPr>
  </w:style>
  <w:style w:type="paragraph" w:customStyle="1" w:styleId="110">
    <w:name w:val="заголовок 11"/>
    <w:basedOn w:val="2b"/>
    <w:next w:val="2b"/>
    <w:rsid w:val="00567855"/>
    <w:pPr>
      <w:keepNext/>
    </w:pPr>
    <w:rPr>
      <w:sz w:val="28"/>
    </w:rPr>
  </w:style>
  <w:style w:type="paragraph" w:customStyle="1" w:styleId="211">
    <w:name w:val="заголовок 21"/>
    <w:basedOn w:val="fd"/>
    <w:next w:val="fd"/>
    <w:rsid w:val="00567855"/>
    <w:pPr>
      <w:keepNext/>
      <w:jc w:val="center"/>
    </w:pPr>
    <w:rPr>
      <w:rFonts w:ascii="Arial" w:hAnsi="Arial"/>
      <w:b/>
      <w:snapToGrid w:val="0"/>
      <w:sz w:val="32"/>
    </w:rPr>
  </w:style>
  <w:style w:type="paragraph" w:customStyle="1" w:styleId="29">
    <w:name w:val="заголовок 2"/>
    <w:basedOn w:val="a3"/>
    <w:next w:val="a3"/>
    <w:rsid w:val="0056785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567855"/>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567855"/>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5678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567855"/>
    <w:pPr>
      <w:ind w:firstLine="720"/>
      <w:jc w:val="both"/>
    </w:pPr>
    <w:rPr>
      <w:sz w:val="28"/>
    </w:rPr>
  </w:style>
  <w:style w:type="paragraph" w:customStyle="1" w:styleId="afff2">
    <w:name w:val="Абзац"/>
    <w:basedOn w:val="a3"/>
    <w:rsid w:val="00567855"/>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56785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567855"/>
    <w:pPr>
      <w:ind w:left="85"/>
    </w:pPr>
  </w:style>
  <w:style w:type="paragraph" w:customStyle="1" w:styleId="afff4">
    <w:name w:val="Единицы"/>
    <w:basedOn w:val="a3"/>
    <w:rsid w:val="00567855"/>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567855"/>
    <w:pPr>
      <w:ind w:left="170"/>
    </w:pPr>
  </w:style>
  <w:style w:type="paragraph" w:customStyle="1" w:styleId="afff5">
    <w:name w:val="текст сноски"/>
    <w:basedOn w:val="a3"/>
    <w:rsid w:val="00567855"/>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567855"/>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567855"/>
    <w:pPr>
      <w:keepNext/>
      <w:ind w:firstLine="142"/>
    </w:pPr>
    <w:rPr>
      <w:b/>
      <w:i/>
      <w:sz w:val="32"/>
    </w:rPr>
  </w:style>
  <w:style w:type="paragraph" w:customStyle="1" w:styleId="220">
    <w:name w:val="Основной текст 22"/>
    <w:aliases w:val="Iniiaiie oaeno 1"/>
    <w:basedOn w:val="a3"/>
    <w:rsid w:val="0056785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567855"/>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567855"/>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567855"/>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567855"/>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567855"/>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567855"/>
    <w:rPr>
      <w:rFonts w:ascii="Times New Roman" w:eastAsia="Times New Roman" w:hAnsi="Times New Roman" w:cs="Times New Roman"/>
      <w:sz w:val="28"/>
      <w:szCs w:val="20"/>
      <w:lang w:eastAsia="ru-RU"/>
    </w:rPr>
  </w:style>
  <w:style w:type="paragraph" w:styleId="afffc">
    <w:name w:val="List"/>
    <w:basedOn w:val="a3"/>
    <w:rsid w:val="00567855"/>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567855"/>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567855"/>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567855"/>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567855"/>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567855"/>
    <w:pPr>
      <w:numPr>
        <w:numId w:val="4"/>
      </w:numPr>
    </w:pPr>
    <w:rPr>
      <w:bCs/>
    </w:rPr>
  </w:style>
  <w:style w:type="paragraph" w:customStyle="1" w:styleId="Oaei">
    <w:name w:val="Oaei"/>
    <w:basedOn w:val="a3"/>
    <w:rsid w:val="00567855"/>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56785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567855"/>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567855"/>
    <w:rPr>
      <w:vertAlign w:val="superscript"/>
    </w:rPr>
  </w:style>
  <w:style w:type="paragraph" w:customStyle="1" w:styleId="ConsTitle">
    <w:name w:val="ConsTitle"/>
    <w:rsid w:val="00567855"/>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567855"/>
    <w:rPr>
      <w:color w:val="0000FF"/>
      <w:u w:val="single"/>
    </w:rPr>
  </w:style>
  <w:style w:type="paragraph" w:customStyle="1" w:styleId="affff0">
    <w:name w:val="Îñíîâíîé òåêñò ñ îòñòóïîì"/>
    <w:basedOn w:val="a3"/>
    <w:rsid w:val="00567855"/>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567855"/>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567855"/>
    <w:pPr>
      <w:autoSpaceDE/>
      <w:autoSpaceDN/>
      <w:adjustRightInd/>
      <w:spacing w:line="360" w:lineRule="auto"/>
      <w:ind w:firstLine="709"/>
      <w:jc w:val="both"/>
    </w:pPr>
    <w:rPr>
      <w:sz w:val="24"/>
    </w:rPr>
  </w:style>
  <w:style w:type="paragraph" w:customStyle="1" w:styleId="Iniiaiieoaeno3">
    <w:name w:val="Iniiaiie oaeno 3"/>
    <w:basedOn w:val="Iauiue"/>
    <w:rsid w:val="00567855"/>
    <w:pPr>
      <w:widowControl w:val="0"/>
      <w:spacing w:line="360" w:lineRule="auto"/>
      <w:jc w:val="center"/>
    </w:pPr>
    <w:rPr>
      <w:color w:val="000000"/>
      <w:sz w:val="24"/>
      <w:lang w:val="ru-RU"/>
    </w:rPr>
  </w:style>
  <w:style w:type="paragraph" w:styleId="affff1">
    <w:name w:val="endnote text"/>
    <w:basedOn w:val="a3"/>
    <w:link w:val="affff2"/>
    <w:uiPriority w:val="99"/>
    <w:semiHidden/>
    <w:rsid w:val="00567855"/>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567855"/>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567855"/>
  </w:style>
  <w:style w:type="character" w:customStyle="1" w:styleId="affff3">
    <w:name w:val="знак сноски"/>
    <w:basedOn w:val="a4"/>
    <w:rsid w:val="00567855"/>
    <w:rPr>
      <w:vertAlign w:val="superscript"/>
    </w:rPr>
  </w:style>
  <w:style w:type="character" w:customStyle="1" w:styleId="affff4">
    <w:name w:val="Îñíîâíîé øðèôò"/>
    <w:rsid w:val="00567855"/>
  </w:style>
  <w:style w:type="character" w:customStyle="1" w:styleId="2f">
    <w:name w:val="Осно&quot;2"/>
    <w:rsid w:val="00567855"/>
  </w:style>
  <w:style w:type="paragraph" w:customStyle="1" w:styleId="a1">
    <w:name w:val="маркированный"/>
    <w:basedOn w:val="a3"/>
    <w:rsid w:val="00567855"/>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567855"/>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567855"/>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567855"/>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567855"/>
    <w:pPr>
      <w:ind w:left="57"/>
      <w:jc w:val="left"/>
    </w:pPr>
  </w:style>
  <w:style w:type="paragraph" w:customStyle="1" w:styleId="FR1">
    <w:name w:val="FR1"/>
    <w:rsid w:val="00567855"/>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567855"/>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5678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567855"/>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567855"/>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567855"/>
    <w:rPr>
      <w:rFonts w:ascii="Times New Roman" w:eastAsia="Times New Roman" w:hAnsi="Times New Roman" w:cs="Times New Roman"/>
      <w:b/>
      <w:spacing w:val="40"/>
      <w:sz w:val="24"/>
      <w:szCs w:val="28"/>
      <w:lang w:eastAsia="ru-RU"/>
    </w:rPr>
  </w:style>
  <w:style w:type="paragraph" w:customStyle="1" w:styleId="2f0">
    <w:name w:val="Знак2"/>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567855"/>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567855"/>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99"/>
    <w:qFormat/>
    <w:rsid w:val="00567855"/>
    <w:pPr>
      <w:ind w:left="720"/>
      <w:contextualSpacing/>
    </w:pPr>
  </w:style>
  <w:style w:type="paragraph" w:customStyle="1" w:styleId="38">
    <w:name w:val="Обычный3"/>
    <w:basedOn w:val="a3"/>
    <w:rsid w:val="00567855"/>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567855"/>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567855"/>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567855"/>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567855"/>
    <w:rPr>
      <w:rFonts w:ascii="Times New Roman" w:eastAsia="Times New Roman" w:hAnsi="Times New Roman" w:cs="Times New Roman"/>
      <w:sz w:val="24"/>
      <w:szCs w:val="24"/>
      <w:lang w:eastAsia="ru-RU"/>
    </w:rPr>
  </w:style>
  <w:style w:type="paragraph" w:customStyle="1" w:styleId="-J">
    <w:name w:val="Стиль-J"/>
    <w:basedOn w:val="a3"/>
    <w:rsid w:val="00567855"/>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567855"/>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567855"/>
    <w:rPr>
      <w:rFonts w:ascii="Times New Roman" w:eastAsia="Times New Roman" w:hAnsi="Times New Roman" w:cs="Times New Roman"/>
      <w:sz w:val="28"/>
      <w:szCs w:val="20"/>
      <w:lang w:eastAsia="ru-RU"/>
    </w:rPr>
  </w:style>
  <w:style w:type="character" w:styleId="afffff">
    <w:name w:val="annotation reference"/>
    <w:basedOn w:val="a4"/>
    <w:uiPriority w:val="99"/>
    <w:rsid w:val="00567855"/>
    <w:rPr>
      <w:sz w:val="16"/>
      <w:szCs w:val="16"/>
    </w:rPr>
  </w:style>
  <w:style w:type="paragraph" w:styleId="afffff0">
    <w:name w:val="annotation subject"/>
    <w:basedOn w:val="aff"/>
    <w:next w:val="aff"/>
    <w:link w:val="afffff1"/>
    <w:uiPriority w:val="99"/>
    <w:rsid w:val="00567855"/>
    <w:rPr>
      <w:b/>
      <w:bCs/>
    </w:rPr>
  </w:style>
  <w:style w:type="character" w:customStyle="1" w:styleId="afffff1">
    <w:name w:val="Тема примечания Знак"/>
    <w:basedOn w:val="aff0"/>
    <w:link w:val="afffff0"/>
    <w:uiPriority w:val="99"/>
    <w:rsid w:val="00567855"/>
    <w:rPr>
      <w:b/>
      <w:bCs/>
    </w:rPr>
  </w:style>
  <w:style w:type="paragraph" w:customStyle="1" w:styleId="1f5">
    <w:name w:val="Знак1 Знак Знак Знак Знак Знак Знак Знак Знак Знак"/>
    <w:basedOn w:val="a3"/>
    <w:rsid w:val="00567855"/>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56785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567855"/>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56785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567855"/>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567855"/>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56785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56785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567855"/>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5678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567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5678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5678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567855"/>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567855"/>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567855"/>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5678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5678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5678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567855"/>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567855"/>
    <w:pPr>
      <w:spacing w:after="160" w:line="240" w:lineRule="exact"/>
    </w:pPr>
    <w:rPr>
      <w:rFonts w:ascii="Verdana" w:eastAsia="Times New Roman" w:hAnsi="Verdana" w:cs="Verdana"/>
      <w:sz w:val="24"/>
      <w:szCs w:val="24"/>
      <w:lang w:val="en-US"/>
    </w:rPr>
  </w:style>
  <w:style w:type="paragraph" w:customStyle="1" w:styleId="xl87">
    <w:name w:val="xl87"/>
    <w:basedOn w:val="a3"/>
    <w:rsid w:val="0056785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567855"/>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567855"/>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56785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567855"/>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56785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56785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56785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567855"/>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5678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567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5678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5678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5678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567855"/>
    <w:pPr>
      <w:spacing w:after="160" w:line="240" w:lineRule="exact"/>
    </w:pPr>
    <w:rPr>
      <w:rFonts w:ascii="Verdana" w:eastAsia="Times New Roman" w:hAnsi="Verdana"/>
      <w:sz w:val="24"/>
      <w:szCs w:val="24"/>
      <w:lang w:val="en-US"/>
    </w:rPr>
  </w:style>
  <w:style w:type="paragraph" w:customStyle="1" w:styleId="xl152">
    <w:name w:val="xl152"/>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567855"/>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567855"/>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567855"/>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567855"/>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567855"/>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567855"/>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5678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567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567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567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567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56785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5678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5678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5678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5678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567855"/>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56785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56785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567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5678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56785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567855"/>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5678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56785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5678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5678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56785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5678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5678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56785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5678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5678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56785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5678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567855"/>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567855"/>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567855"/>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567855"/>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567855"/>
    <w:rPr>
      <w:b/>
      <w:color w:val="000080"/>
    </w:rPr>
  </w:style>
  <w:style w:type="character" w:customStyle="1" w:styleId="afffff3">
    <w:name w:val="Гипертекстовая ссылка"/>
    <w:basedOn w:val="afffff2"/>
    <w:rsid w:val="00567855"/>
    <w:rPr>
      <w:rFonts w:cs="Times New Roman"/>
      <w:color w:val="008000"/>
    </w:rPr>
  </w:style>
  <w:style w:type="paragraph" w:customStyle="1" w:styleId="afffff4">
    <w:name w:val="Знак Знак Знак Знак Знак Знак Знак Знак Знак Знак"/>
    <w:basedOn w:val="a3"/>
    <w:rsid w:val="00567855"/>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567855"/>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56785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567855"/>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567855"/>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5678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567855"/>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567855"/>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567855"/>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56785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567855"/>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567855"/>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567855"/>
    <w:pPr>
      <w:spacing w:after="160" w:line="240" w:lineRule="exact"/>
    </w:pPr>
    <w:rPr>
      <w:rFonts w:ascii="Times New Roman" w:eastAsia="SimSun" w:hAnsi="Times New Roman"/>
      <w:b/>
      <w:sz w:val="28"/>
      <w:szCs w:val="24"/>
      <w:lang w:val="en-US"/>
    </w:rPr>
  </w:style>
  <w:style w:type="paragraph" w:customStyle="1" w:styleId="xl105">
    <w:name w:val="xl105"/>
    <w:basedOn w:val="a3"/>
    <w:rsid w:val="0056785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56785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56785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567855"/>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56785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56785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567855"/>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567855"/>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56785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56785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567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567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567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567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56785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5678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56785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5678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56785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56785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5678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56785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56785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5678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56785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567855"/>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56785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56785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56785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56785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56785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567855"/>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56785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56785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56785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567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56785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56785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5678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56785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567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5678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567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567855"/>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567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5678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5678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56785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56785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5678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56785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56785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56785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56785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567855"/>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5678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56785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567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56785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567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5678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56785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56785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56785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56785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56785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56785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5678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56785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5678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56785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56785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56785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5678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5678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56785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56785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56785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567855"/>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567855"/>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5678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56785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56785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56785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56785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56785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56785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5678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56785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56785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5678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5678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56785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5678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5678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56785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567855"/>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56785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5678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56785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56785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56785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5678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5678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5678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5678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56785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56785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56785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56785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56785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5678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5678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567855"/>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567855"/>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567855"/>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56785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5678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56785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56785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56785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56785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56785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56785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567855"/>
  </w:style>
  <w:style w:type="paragraph" w:customStyle="1" w:styleId="1">
    <w:name w:val="марк список 1"/>
    <w:basedOn w:val="a3"/>
    <w:rsid w:val="00567855"/>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567855"/>
    <w:pPr>
      <w:numPr>
        <w:numId w:val="7"/>
      </w:numPr>
    </w:pPr>
  </w:style>
  <w:style w:type="paragraph" w:customStyle="1" w:styleId="xl280">
    <w:name w:val="xl280"/>
    <w:basedOn w:val="a3"/>
    <w:rsid w:val="00567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56785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567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56785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56785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56785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5678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5678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5678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56785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56785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567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567855"/>
    <w:pPr>
      <w:spacing w:after="160" w:line="240" w:lineRule="exact"/>
    </w:pPr>
    <w:rPr>
      <w:rFonts w:ascii="Verdana" w:eastAsia="Times New Roman" w:hAnsi="Verdana"/>
      <w:sz w:val="24"/>
      <w:szCs w:val="24"/>
      <w:lang w:val="en-US"/>
    </w:rPr>
  </w:style>
  <w:style w:type="paragraph" w:customStyle="1" w:styleId="font5">
    <w:name w:val="font5"/>
    <w:basedOn w:val="a3"/>
    <w:rsid w:val="00567855"/>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567855"/>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567855"/>
  </w:style>
  <w:style w:type="paragraph" w:customStyle="1" w:styleId="font0">
    <w:name w:val="font0"/>
    <w:basedOn w:val="a3"/>
    <w:rsid w:val="00567855"/>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567855"/>
    <w:rPr>
      <w:b/>
      <w:bCs/>
    </w:rPr>
  </w:style>
  <w:style w:type="paragraph" w:customStyle="1" w:styleId="2f3">
    <w:name w:val="Обычный (веб)2"/>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567855"/>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567855"/>
  </w:style>
  <w:style w:type="character" w:customStyle="1" w:styleId="WW-Absatz-Standardschriftart">
    <w:name w:val="WW-Absatz-Standardschriftart"/>
    <w:rsid w:val="00567855"/>
  </w:style>
  <w:style w:type="character" w:customStyle="1" w:styleId="WW-Absatz-Standardschriftart1">
    <w:name w:val="WW-Absatz-Standardschriftart1"/>
    <w:rsid w:val="00567855"/>
  </w:style>
  <w:style w:type="character" w:customStyle="1" w:styleId="WW-Absatz-Standardschriftart11">
    <w:name w:val="WW-Absatz-Standardschriftart11"/>
    <w:rsid w:val="00567855"/>
  </w:style>
  <w:style w:type="character" w:customStyle="1" w:styleId="WW-Absatz-Standardschriftart111">
    <w:name w:val="WW-Absatz-Standardschriftart111"/>
    <w:rsid w:val="00567855"/>
  </w:style>
  <w:style w:type="character" w:customStyle="1" w:styleId="WW-Absatz-Standardschriftart1111">
    <w:name w:val="WW-Absatz-Standardschriftart1111"/>
    <w:rsid w:val="00567855"/>
  </w:style>
  <w:style w:type="character" w:customStyle="1" w:styleId="WW-Absatz-Standardschriftart11111">
    <w:name w:val="WW-Absatz-Standardschriftart11111"/>
    <w:rsid w:val="00567855"/>
  </w:style>
  <w:style w:type="character" w:customStyle="1" w:styleId="WW-Absatz-Standardschriftart111111">
    <w:name w:val="WW-Absatz-Standardschriftart111111"/>
    <w:rsid w:val="00567855"/>
  </w:style>
  <w:style w:type="character" w:customStyle="1" w:styleId="WW-Absatz-Standardschriftart1111111">
    <w:name w:val="WW-Absatz-Standardschriftart1111111"/>
    <w:rsid w:val="00567855"/>
  </w:style>
  <w:style w:type="character" w:customStyle="1" w:styleId="WW-Absatz-Standardschriftart11111111">
    <w:name w:val="WW-Absatz-Standardschriftart11111111"/>
    <w:rsid w:val="00567855"/>
  </w:style>
  <w:style w:type="character" w:customStyle="1" w:styleId="WW-Absatz-Standardschriftart111111111">
    <w:name w:val="WW-Absatz-Standardschriftart111111111"/>
    <w:rsid w:val="00567855"/>
  </w:style>
  <w:style w:type="character" w:customStyle="1" w:styleId="WW-Absatz-Standardschriftart1111111111">
    <w:name w:val="WW-Absatz-Standardschriftart1111111111"/>
    <w:rsid w:val="00567855"/>
  </w:style>
  <w:style w:type="character" w:customStyle="1" w:styleId="WW-Absatz-Standardschriftart11111111111">
    <w:name w:val="WW-Absatz-Standardschriftart11111111111"/>
    <w:rsid w:val="00567855"/>
  </w:style>
  <w:style w:type="character" w:customStyle="1" w:styleId="WW-Absatz-Standardschriftart111111111111">
    <w:name w:val="WW-Absatz-Standardschriftart111111111111"/>
    <w:rsid w:val="00567855"/>
  </w:style>
  <w:style w:type="character" w:customStyle="1" w:styleId="WW-Absatz-Standardschriftart1111111111111">
    <w:name w:val="WW-Absatz-Standardschriftart1111111111111"/>
    <w:rsid w:val="00567855"/>
  </w:style>
  <w:style w:type="character" w:customStyle="1" w:styleId="WW-Absatz-Standardschriftart11111111111111">
    <w:name w:val="WW-Absatz-Standardschriftart11111111111111"/>
    <w:rsid w:val="00567855"/>
  </w:style>
  <w:style w:type="character" w:customStyle="1" w:styleId="WW-Absatz-Standardschriftart111111111111111">
    <w:name w:val="WW-Absatz-Standardschriftart111111111111111"/>
    <w:rsid w:val="00567855"/>
  </w:style>
  <w:style w:type="character" w:customStyle="1" w:styleId="WW-Absatz-Standardschriftart1111111111111111">
    <w:name w:val="WW-Absatz-Standardschriftart1111111111111111"/>
    <w:rsid w:val="00567855"/>
  </w:style>
  <w:style w:type="character" w:customStyle="1" w:styleId="WW-Absatz-Standardschriftart11111111111111111">
    <w:name w:val="WW-Absatz-Standardschriftart11111111111111111"/>
    <w:rsid w:val="00567855"/>
  </w:style>
  <w:style w:type="character" w:customStyle="1" w:styleId="WW-Absatz-Standardschriftart111111111111111111">
    <w:name w:val="WW-Absatz-Standardschriftart111111111111111111"/>
    <w:rsid w:val="00567855"/>
  </w:style>
  <w:style w:type="character" w:customStyle="1" w:styleId="WW-Absatz-Standardschriftart1111111111111111111">
    <w:name w:val="WW-Absatz-Standardschriftart1111111111111111111"/>
    <w:rsid w:val="00567855"/>
  </w:style>
  <w:style w:type="character" w:customStyle="1" w:styleId="WW-Absatz-Standardschriftart11111111111111111111">
    <w:name w:val="WW-Absatz-Standardschriftart11111111111111111111"/>
    <w:rsid w:val="00567855"/>
  </w:style>
  <w:style w:type="character" w:customStyle="1" w:styleId="WW-Absatz-Standardschriftart111111111111111111111">
    <w:name w:val="WW-Absatz-Standardschriftart111111111111111111111"/>
    <w:rsid w:val="00567855"/>
  </w:style>
  <w:style w:type="character" w:customStyle="1" w:styleId="WW-Absatz-Standardschriftart1111111111111111111111">
    <w:name w:val="WW-Absatz-Standardschriftart1111111111111111111111"/>
    <w:rsid w:val="00567855"/>
  </w:style>
  <w:style w:type="character" w:customStyle="1" w:styleId="WW-Absatz-Standardschriftart11111111111111111111111">
    <w:name w:val="WW-Absatz-Standardschriftart11111111111111111111111"/>
    <w:rsid w:val="00567855"/>
  </w:style>
  <w:style w:type="character" w:customStyle="1" w:styleId="WW-Absatz-Standardschriftart111111111111111111111111">
    <w:name w:val="WW-Absatz-Standardschriftart111111111111111111111111"/>
    <w:rsid w:val="00567855"/>
  </w:style>
  <w:style w:type="character" w:customStyle="1" w:styleId="WW-Absatz-Standardschriftart1111111111111111111111111">
    <w:name w:val="WW-Absatz-Standardschriftart1111111111111111111111111"/>
    <w:rsid w:val="00567855"/>
  </w:style>
  <w:style w:type="character" w:customStyle="1" w:styleId="WW-Absatz-Standardschriftart11111111111111111111111111">
    <w:name w:val="WW-Absatz-Standardschriftart11111111111111111111111111"/>
    <w:rsid w:val="00567855"/>
  </w:style>
  <w:style w:type="character" w:customStyle="1" w:styleId="WW-Absatz-Standardschriftart111111111111111111111111111">
    <w:name w:val="WW-Absatz-Standardschriftart111111111111111111111111111"/>
    <w:rsid w:val="00567855"/>
  </w:style>
  <w:style w:type="character" w:customStyle="1" w:styleId="WW-Absatz-Standardschriftart1111111111111111111111111111">
    <w:name w:val="WW-Absatz-Standardschriftart1111111111111111111111111111"/>
    <w:rsid w:val="00567855"/>
  </w:style>
  <w:style w:type="character" w:customStyle="1" w:styleId="WW-Absatz-Standardschriftart11111111111111111111111111111">
    <w:name w:val="WW-Absatz-Standardschriftart11111111111111111111111111111"/>
    <w:rsid w:val="00567855"/>
  </w:style>
  <w:style w:type="character" w:customStyle="1" w:styleId="WW-Absatz-Standardschriftart111111111111111111111111111111">
    <w:name w:val="WW-Absatz-Standardschriftart111111111111111111111111111111"/>
    <w:rsid w:val="00567855"/>
  </w:style>
  <w:style w:type="character" w:customStyle="1" w:styleId="WW-Absatz-Standardschriftart1111111111111111111111111111111">
    <w:name w:val="WW-Absatz-Standardschriftart1111111111111111111111111111111"/>
    <w:rsid w:val="00567855"/>
  </w:style>
  <w:style w:type="character" w:customStyle="1" w:styleId="WW-Absatz-Standardschriftart11111111111111111111111111111111">
    <w:name w:val="WW-Absatz-Standardschriftart11111111111111111111111111111111"/>
    <w:rsid w:val="00567855"/>
  </w:style>
  <w:style w:type="character" w:customStyle="1" w:styleId="WW-Absatz-Standardschriftart111111111111111111111111111111111">
    <w:name w:val="WW-Absatz-Standardschriftart111111111111111111111111111111111"/>
    <w:rsid w:val="00567855"/>
  </w:style>
  <w:style w:type="character" w:customStyle="1" w:styleId="WW-Absatz-Standardschriftart1111111111111111111111111111111111">
    <w:name w:val="WW-Absatz-Standardschriftart1111111111111111111111111111111111"/>
    <w:rsid w:val="00567855"/>
  </w:style>
  <w:style w:type="character" w:customStyle="1" w:styleId="WW-Absatz-Standardschriftart11111111111111111111111111111111111">
    <w:name w:val="WW-Absatz-Standardschriftart11111111111111111111111111111111111"/>
    <w:rsid w:val="00567855"/>
  </w:style>
  <w:style w:type="character" w:customStyle="1" w:styleId="WW-Absatz-Standardschriftart111111111111111111111111111111111111">
    <w:name w:val="WW-Absatz-Standardschriftart111111111111111111111111111111111111"/>
    <w:rsid w:val="00567855"/>
  </w:style>
  <w:style w:type="character" w:customStyle="1" w:styleId="WW-Absatz-Standardschriftart1111111111111111111111111111111111111">
    <w:name w:val="WW-Absatz-Standardschriftart1111111111111111111111111111111111111"/>
    <w:rsid w:val="00567855"/>
  </w:style>
  <w:style w:type="character" w:customStyle="1" w:styleId="WW-Absatz-Standardschriftart11111111111111111111111111111111111111">
    <w:name w:val="WW-Absatz-Standardschriftart11111111111111111111111111111111111111"/>
    <w:rsid w:val="00567855"/>
  </w:style>
  <w:style w:type="character" w:customStyle="1" w:styleId="WW-Absatz-Standardschriftart111111111111111111111111111111111111111">
    <w:name w:val="WW-Absatz-Standardschriftart111111111111111111111111111111111111111"/>
    <w:rsid w:val="00567855"/>
  </w:style>
  <w:style w:type="character" w:customStyle="1" w:styleId="2f4">
    <w:name w:val="Основной шрифт абзаца2"/>
    <w:rsid w:val="00567855"/>
  </w:style>
  <w:style w:type="character" w:customStyle="1" w:styleId="WW-Absatz-Standardschriftart1111111111111111111111111111111111111111">
    <w:name w:val="WW-Absatz-Standardschriftart1111111111111111111111111111111111111111"/>
    <w:rsid w:val="00567855"/>
  </w:style>
  <w:style w:type="character" w:customStyle="1" w:styleId="WW-Absatz-Standardschriftart11111111111111111111111111111111111111111">
    <w:name w:val="WW-Absatz-Standardschriftart11111111111111111111111111111111111111111"/>
    <w:rsid w:val="00567855"/>
  </w:style>
  <w:style w:type="character" w:customStyle="1" w:styleId="WW-Absatz-Standardschriftart111111111111111111111111111111111111111111">
    <w:name w:val="WW-Absatz-Standardschriftart111111111111111111111111111111111111111111"/>
    <w:rsid w:val="00567855"/>
  </w:style>
  <w:style w:type="character" w:customStyle="1" w:styleId="WW-Absatz-Standardschriftart1111111111111111111111111111111111111111111">
    <w:name w:val="WW-Absatz-Standardschriftart1111111111111111111111111111111111111111111"/>
    <w:rsid w:val="00567855"/>
  </w:style>
  <w:style w:type="character" w:customStyle="1" w:styleId="1fa">
    <w:name w:val="Основной шрифт абзаца1"/>
    <w:rsid w:val="00567855"/>
  </w:style>
  <w:style w:type="character" w:customStyle="1" w:styleId="WW-Absatz-Standardschriftart11111111111111111111111111111111111111111111">
    <w:name w:val="WW-Absatz-Standardschriftart11111111111111111111111111111111111111111111"/>
    <w:rsid w:val="00567855"/>
  </w:style>
  <w:style w:type="character" w:customStyle="1" w:styleId="WW-Absatz-Standardschriftart111111111111111111111111111111111111111111111">
    <w:name w:val="WW-Absatz-Standardschriftart111111111111111111111111111111111111111111111"/>
    <w:rsid w:val="00567855"/>
  </w:style>
  <w:style w:type="character" w:customStyle="1" w:styleId="WW-Absatz-Standardschriftart1111111111111111111111111111111111111111111111">
    <w:name w:val="WW-Absatz-Standardschriftart1111111111111111111111111111111111111111111111"/>
    <w:rsid w:val="00567855"/>
  </w:style>
  <w:style w:type="character" w:customStyle="1" w:styleId="WW-Absatz-Standardschriftart11111111111111111111111111111111111111111111111">
    <w:name w:val="WW-Absatz-Standardschriftart11111111111111111111111111111111111111111111111"/>
    <w:rsid w:val="00567855"/>
  </w:style>
  <w:style w:type="character" w:customStyle="1" w:styleId="WW-Absatz-Standardschriftart111111111111111111111111111111111111111111111111">
    <w:name w:val="WW-Absatz-Standardschriftart111111111111111111111111111111111111111111111111"/>
    <w:rsid w:val="00567855"/>
  </w:style>
  <w:style w:type="character" w:customStyle="1" w:styleId="afffffc">
    <w:name w:val="Символ нумерации"/>
    <w:rsid w:val="00567855"/>
  </w:style>
  <w:style w:type="paragraph" w:customStyle="1" w:styleId="afffffd">
    <w:name w:val="Заголовок"/>
    <w:basedOn w:val="a3"/>
    <w:next w:val="ac"/>
    <w:rsid w:val="00567855"/>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56785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56785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56785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56785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56785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56785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56785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567855"/>
    <w:pPr>
      <w:jc w:val="center"/>
    </w:pPr>
    <w:rPr>
      <w:b/>
      <w:bCs/>
    </w:rPr>
  </w:style>
  <w:style w:type="paragraph" w:customStyle="1" w:styleId="affffff0">
    <w:name w:val="Содержимое врезки"/>
    <w:basedOn w:val="ac"/>
    <w:rsid w:val="00567855"/>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567855"/>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567855"/>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56785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567855"/>
    <w:pPr>
      <w:spacing w:after="160" w:line="240" w:lineRule="exact"/>
    </w:pPr>
    <w:rPr>
      <w:rFonts w:ascii="Verdana" w:eastAsia="Times New Roman" w:hAnsi="Verdana"/>
      <w:sz w:val="24"/>
      <w:szCs w:val="24"/>
      <w:lang w:val="en-US"/>
    </w:rPr>
  </w:style>
  <w:style w:type="paragraph" w:customStyle="1" w:styleId="213">
    <w:name w:val="Знак21"/>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567855"/>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567855"/>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567855"/>
    <w:rPr>
      <w:rFonts w:ascii="Arial" w:hAnsi="Arial" w:cs="Arial"/>
      <w:sz w:val="18"/>
      <w:szCs w:val="18"/>
      <w:lang w:val="ru-RU" w:eastAsia="ru-RU" w:bidi="ar-SA"/>
    </w:rPr>
  </w:style>
  <w:style w:type="paragraph" w:customStyle="1" w:styleId="affffff2">
    <w:name w:val="Мой стиль Знак Знак"/>
    <w:basedOn w:val="a3"/>
    <w:semiHidden/>
    <w:rsid w:val="0056785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567855"/>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567855"/>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567855"/>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567855"/>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567855"/>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56785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56785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56785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567855"/>
    <w:rPr>
      <w:i/>
      <w:iCs w:val="0"/>
    </w:rPr>
  </w:style>
  <w:style w:type="character" w:customStyle="1" w:styleId="text">
    <w:name w:val="text"/>
    <w:basedOn w:val="a4"/>
    <w:rsid w:val="00567855"/>
  </w:style>
  <w:style w:type="paragraph" w:customStyle="1" w:styleId="affffff4">
    <w:name w:val="Основной текст ГД Знак Знак Знак"/>
    <w:basedOn w:val="afc"/>
    <w:link w:val="affffff5"/>
    <w:rsid w:val="00567855"/>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567855"/>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567855"/>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567855"/>
    <w:pPr>
      <w:ind w:firstLine="0"/>
      <w:jc w:val="center"/>
    </w:pPr>
    <w:rPr>
      <w:rFonts w:ascii="Times New Roman" w:hAnsi="Times New Roman"/>
      <w:sz w:val="28"/>
    </w:rPr>
  </w:style>
  <w:style w:type="paragraph" w:customStyle="1" w:styleId="2f7">
    <w:name w:val="Стиль2"/>
    <w:basedOn w:val="40"/>
    <w:next w:val="46"/>
    <w:autoRedefine/>
    <w:rsid w:val="00567855"/>
    <w:pPr>
      <w:spacing w:before="240" w:after="60"/>
      <w:ind w:firstLine="0"/>
      <w:jc w:val="left"/>
    </w:pPr>
    <w:rPr>
      <w:rFonts w:ascii="Times New Roman" w:hAnsi="Times New Roman" w:cs="Times New Roman"/>
      <w:i/>
      <w:iCs/>
    </w:rPr>
  </w:style>
  <w:style w:type="paragraph" w:styleId="46">
    <w:name w:val="List 4"/>
    <w:basedOn w:val="a3"/>
    <w:rsid w:val="00567855"/>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567855"/>
  </w:style>
  <w:style w:type="paragraph" w:customStyle="1" w:styleId="oaenoniinee">
    <w:name w:val="oaeno niinee"/>
    <w:basedOn w:val="a3"/>
    <w:rsid w:val="00567855"/>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567855"/>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56785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56785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56785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567855"/>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567855"/>
    <w:pPr>
      <w:spacing w:after="0" w:line="240" w:lineRule="auto"/>
    </w:pPr>
    <w:rPr>
      <w:rFonts w:ascii="Calibri" w:eastAsia="Times New Roman" w:hAnsi="Calibri" w:cs="Calibri"/>
      <w:sz w:val="28"/>
      <w:szCs w:val="28"/>
    </w:rPr>
  </w:style>
  <w:style w:type="character" w:customStyle="1" w:styleId="TextNPA">
    <w:name w:val="Text NPA"/>
    <w:uiPriority w:val="99"/>
    <w:rsid w:val="00567855"/>
    <w:rPr>
      <w:rFonts w:ascii="Courier New" w:hAnsi="Courier New" w:cs="Courier New"/>
    </w:rPr>
  </w:style>
  <w:style w:type="character" w:customStyle="1" w:styleId="CommentTextChar">
    <w:name w:val="Comment Text Char"/>
    <w:basedOn w:val="a4"/>
    <w:semiHidden/>
    <w:locked/>
    <w:rsid w:val="00567855"/>
    <w:rPr>
      <w:rFonts w:ascii="Calibri" w:hAnsi="Calibri" w:cs="Calibri"/>
      <w:lang w:val="ru-RU" w:eastAsia="en-US" w:bidi="ar-SA"/>
    </w:rPr>
  </w:style>
  <w:style w:type="paragraph" w:customStyle="1" w:styleId="2f9">
    <w:name w:val="Без интервала2"/>
    <w:rsid w:val="00567855"/>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567855"/>
    <w:pPr>
      <w:ind w:left="720"/>
    </w:pPr>
    <w:rPr>
      <w:rFonts w:eastAsia="Times New Roman"/>
      <w:sz w:val="28"/>
      <w:szCs w:val="28"/>
    </w:rPr>
  </w:style>
  <w:style w:type="paragraph" w:customStyle="1" w:styleId="font7">
    <w:name w:val="font7"/>
    <w:basedOn w:val="a3"/>
    <w:rsid w:val="00567855"/>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567855"/>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567855"/>
    <w:pPr>
      <w:spacing w:after="200"/>
      <w:ind w:firstLine="360"/>
    </w:pPr>
  </w:style>
  <w:style w:type="character" w:customStyle="1" w:styleId="affffff9">
    <w:name w:val="Красная строка Знак"/>
    <w:basedOn w:val="ad"/>
    <w:link w:val="affffff8"/>
    <w:uiPriority w:val="99"/>
    <w:rsid w:val="00567855"/>
  </w:style>
  <w:style w:type="paragraph" w:customStyle="1" w:styleId="65">
    <w:name w:val="Обычный (веб)6"/>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567855"/>
    <w:pPr>
      <w:spacing w:after="160" w:line="240" w:lineRule="exact"/>
    </w:pPr>
    <w:rPr>
      <w:rFonts w:ascii="Verdana" w:eastAsia="Times New Roman" w:hAnsi="Verdana"/>
      <w:sz w:val="24"/>
      <w:szCs w:val="24"/>
      <w:lang w:val="en-US"/>
    </w:rPr>
  </w:style>
  <w:style w:type="paragraph" w:customStyle="1" w:styleId="85">
    <w:name w:val="Обычный (веб)8"/>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567855"/>
    <w:pPr>
      <w:spacing w:after="0" w:line="240" w:lineRule="auto"/>
    </w:pPr>
    <w:rPr>
      <w:rFonts w:ascii="Calibri" w:eastAsia="Times New Roman" w:hAnsi="Calibri" w:cs="Times New Roman"/>
      <w:sz w:val="28"/>
      <w:szCs w:val="28"/>
    </w:rPr>
  </w:style>
  <w:style w:type="paragraph" w:customStyle="1" w:styleId="47">
    <w:name w:val="Знак4"/>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56785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567855"/>
    <w:rPr>
      <w:sz w:val="28"/>
      <w:lang w:val="ru-RU" w:eastAsia="ru-RU" w:bidi="ar-SA"/>
    </w:rPr>
  </w:style>
  <w:style w:type="paragraph" w:customStyle="1" w:styleId="Noeeu32">
    <w:name w:val="Noeeu32"/>
    <w:rsid w:val="0056785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56785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567855"/>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567855"/>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567855"/>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567855"/>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567855"/>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567855"/>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567855"/>
    <w:pPr>
      <w:spacing w:after="0" w:line="240" w:lineRule="auto"/>
    </w:pPr>
    <w:rPr>
      <w:rFonts w:ascii="Verdana" w:eastAsia="Times New Roman" w:hAnsi="Verdana" w:cs="Verdana"/>
      <w:sz w:val="20"/>
      <w:szCs w:val="20"/>
      <w:lang w:val="en-US"/>
    </w:rPr>
  </w:style>
  <w:style w:type="paragraph" w:customStyle="1" w:styleId="ind">
    <w:name w:val="ind"/>
    <w:basedOn w:val="a3"/>
    <w:rsid w:val="00567855"/>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567855"/>
    <w:pPr>
      <w:spacing w:after="0" w:line="240" w:lineRule="auto"/>
    </w:pPr>
    <w:rPr>
      <w:rFonts w:ascii="Verdana" w:eastAsia="Times New Roman" w:hAnsi="Verdana" w:cs="Verdana"/>
      <w:sz w:val="20"/>
      <w:szCs w:val="20"/>
      <w:lang w:val="en-US"/>
    </w:rPr>
  </w:style>
  <w:style w:type="paragraph" w:customStyle="1" w:styleId="101">
    <w:name w:val="Обычный (веб)10"/>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567855"/>
    <w:pPr>
      <w:spacing w:after="160" w:line="240" w:lineRule="exact"/>
    </w:pPr>
    <w:rPr>
      <w:rFonts w:ascii="Verdana" w:eastAsia="Times New Roman" w:hAnsi="Verdana"/>
      <w:sz w:val="24"/>
      <w:szCs w:val="24"/>
      <w:lang w:val="en-US"/>
    </w:rPr>
  </w:style>
  <w:style w:type="paragraph" w:customStyle="1" w:styleId="115">
    <w:name w:val="Обычный (веб)11"/>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56785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567855"/>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567855"/>
    <w:rPr>
      <w:rFonts w:ascii="Symbol" w:hAnsi="Symbol"/>
    </w:rPr>
  </w:style>
  <w:style w:type="character" w:customStyle="1" w:styleId="WW8Num3z0">
    <w:name w:val="WW8Num3z0"/>
    <w:rsid w:val="00567855"/>
    <w:rPr>
      <w:rFonts w:ascii="Symbol" w:hAnsi="Symbol"/>
    </w:rPr>
  </w:style>
  <w:style w:type="character" w:customStyle="1" w:styleId="WW8Num4z0">
    <w:name w:val="WW8Num4z0"/>
    <w:rsid w:val="00567855"/>
    <w:rPr>
      <w:rFonts w:ascii="Symbol" w:hAnsi="Symbol"/>
    </w:rPr>
  </w:style>
  <w:style w:type="character" w:customStyle="1" w:styleId="WW8Num5z0">
    <w:name w:val="WW8Num5z0"/>
    <w:rsid w:val="00567855"/>
    <w:rPr>
      <w:rFonts w:ascii="Symbol" w:hAnsi="Symbol"/>
    </w:rPr>
  </w:style>
  <w:style w:type="character" w:customStyle="1" w:styleId="WW8Num6z0">
    <w:name w:val="WW8Num6z0"/>
    <w:rsid w:val="00567855"/>
    <w:rPr>
      <w:rFonts w:ascii="Symbol" w:hAnsi="Symbol"/>
    </w:rPr>
  </w:style>
  <w:style w:type="character" w:customStyle="1" w:styleId="WW8Num7z0">
    <w:name w:val="WW8Num7z0"/>
    <w:rsid w:val="00567855"/>
    <w:rPr>
      <w:rFonts w:ascii="Symbol" w:hAnsi="Symbol"/>
    </w:rPr>
  </w:style>
  <w:style w:type="character" w:customStyle="1" w:styleId="WW8Num8z0">
    <w:name w:val="WW8Num8z0"/>
    <w:rsid w:val="00567855"/>
    <w:rPr>
      <w:rFonts w:ascii="Symbol" w:hAnsi="Symbol"/>
    </w:rPr>
  </w:style>
  <w:style w:type="character" w:customStyle="1" w:styleId="WW8Num9z0">
    <w:name w:val="WW8Num9z0"/>
    <w:rsid w:val="00567855"/>
    <w:rPr>
      <w:rFonts w:ascii="Symbol" w:hAnsi="Symbol"/>
    </w:rPr>
  </w:style>
  <w:style w:type="character" w:customStyle="1" w:styleId="affffffb">
    <w:name w:val="?????? ?????????"/>
    <w:rsid w:val="00567855"/>
  </w:style>
  <w:style w:type="character" w:customStyle="1" w:styleId="affffffc">
    <w:name w:val="??????? ??????"/>
    <w:rsid w:val="00567855"/>
    <w:rPr>
      <w:rFonts w:ascii="OpenSymbol" w:hAnsi="OpenSymbol"/>
    </w:rPr>
  </w:style>
  <w:style w:type="character" w:customStyle="1" w:styleId="affffffd">
    <w:name w:val="Маркеры списка"/>
    <w:rsid w:val="00567855"/>
    <w:rPr>
      <w:rFonts w:ascii="OpenSymbol" w:eastAsia="OpenSymbol" w:hAnsi="OpenSymbol" w:cs="OpenSymbol"/>
    </w:rPr>
  </w:style>
  <w:style w:type="paragraph" w:customStyle="1" w:styleId="affffffe">
    <w:name w:val="?????????"/>
    <w:basedOn w:val="a3"/>
    <w:next w:val="ac"/>
    <w:rsid w:val="005678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5678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5678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5678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5678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5678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5678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5678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5678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5678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5678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5678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5678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5678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5678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5678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5678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5678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5678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5678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567855"/>
    <w:pPr>
      <w:jc w:val="center"/>
    </w:pPr>
    <w:rPr>
      <w:b/>
    </w:rPr>
  </w:style>
  <w:style w:type="paragraph" w:customStyle="1" w:styleId="WW-13">
    <w:name w:val="WW-?????????? ???????1"/>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567855"/>
    <w:pPr>
      <w:jc w:val="center"/>
    </w:pPr>
    <w:rPr>
      <w:b/>
    </w:rPr>
  </w:style>
  <w:style w:type="paragraph" w:customStyle="1" w:styleId="WW-120">
    <w:name w:val="WW-?????????? ???????12"/>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567855"/>
    <w:pPr>
      <w:jc w:val="center"/>
    </w:pPr>
    <w:rPr>
      <w:b/>
    </w:rPr>
  </w:style>
  <w:style w:type="paragraph" w:customStyle="1" w:styleId="WW-123">
    <w:name w:val="WW-?????????? ???????123"/>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567855"/>
    <w:pPr>
      <w:jc w:val="center"/>
    </w:pPr>
    <w:rPr>
      <w:b/>
    </w:rPr>
  </w:style>
  <w:style w:type="paragraph" w:customStyle="1" w:styleId="WW-1234">
    <w:name w:val="WW-?????????? ???????1234"/>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567855"/>
    <w:pPr>
      <w:jc w:val="center"/>
    </w:pPr>
    <w:rPr>
      <w:b/>
    </w:rPr>
  </w:style>
  <w:style w:type="paragraph" w:customStyle="1" w:styleId="WW-12345">
    <w:name w:val="WW-?????????? ???????12345"/>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567855"/>
    <w:pPr>
      <w:jc w:val="center"/>
    </w:pPr>
    <w:rPr>
      <w:b/>
    </w:rPr>
  </w:style>
  <w:style w:type="paragraph" w:customStyle="1" w:styleId="WW-123456">
    <w:name w:val="WW-?????????? ???????123456"/>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567855"/>
    <w:pPr>
      <w:jc w:val="center"/>
    </w:pPr>
    <w:rPr>
      <w:b/>
    </w:rPr>
  </w:style>
  <w:style w:type="paragraph" w:customStyle="1" w:styleId="WW-1234567">
    <w:name w:val="WW-?????????? ???????1234567"/>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567855"/>
    <w:pPr>
      <w:jc w:val="center"/>
    </w:pPr>
    <w:rPr>
      <w:b/>
    </w:rPr>
  </w:style>
  <w:style w:type="paragraph" w:customStyle="1" w:styleId="WW-12345678">
    <w:name w:val="WW-?????????? ???????12345678"/>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567855"/>
    <w:pPr>
      <w:jc w:val="center"/>
    </w:pPr>
    <w:rPr>
      <w:b/>
    </w:rPr>
  </w:style>
  <w:style w:type="paragraph" w:customStyle="1" w:styleId="WW-123456789">
    <w:name w:val="WW-?????????? ???????123456789"/>
    <w:basedOn w:val="a3"/>
    <w:rsid w:val="005678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567855"/>
    <w:pPr>
      <w:jc w:val="center"/>
    </w:pPr>
    <w:rPr>
      <w:b/>
    </w:rPr>
  </w:style>
  <w:style w:type="paragraph" w:customStyle="1" w:styleId="56">
    <w:name w:val="Абзац списка5"/>
    <w:basedOn w:val="a3"/>
    <w:rsid w:val="00567855"/>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5678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567855"/>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567855"/>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567855"/>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567855"/>
    <w:rPr>
      <w:rFonts w:ascii="Calibri" w:eastAsia="Calibri" w:hAnsi="Calibri" w:cs="Times New Roman"/>
    </w:rPr>
  </w:style>
  <w:style w:type="paragraph" w:customStyle="1" w:styleId="150">
    <w:name w:val="Обычный (веб)15"/>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5678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8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567855"/>
    <w:rPr>
      <w:color w:val="0000FF"/>
      <w:u w:val="single"/>
    </w:rPr>
  </w:style>
  <w:style w:type="paragraph" w:customStyle="1" w:styleId="160">
    <w:name w:val="Обычный (веб)16"/>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567855"/>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67855"/>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567855"/>
    <w:rPr>
      <w:b/>
      <w:bCs/>
      <w:i w:val="0"/>
      <w:iCs w:val="0"/>
      <w:smallCaps w:val="0"/>
      <w:strike w:val="0"/>
      <w:spacing w:val="0"/>
      <w:sz w:val="23"/>
      <w:szCs w:val="23"/>
    </w:rPr>
  </w:style>
  <w:style w:type="character" w:customStyle="1" w:styleId="9pt">
    <w:name w:val="Основной текст + 9 pt;Полужирный"/>
    <w:basedOn w:val="affe"/>
    <w:rsid w:val="00567855"/>
    <w:rPr>
      <w:b/>
      <w:bCs/>
      <w:i w:val="0"/>
      <w:iCs w:val="0"/>
      <w:smallCaps w:val="0"/>
      <w:strike w:val="0"/>
      <w:spacing w:val="0"/>
      <w:sz w:val="18"/>
      <w:szCs w:val="18"/>
    </w:rPr>
  </w:style>
  <w:style w:type="paragraph" w:customStyle="1" w:styleId="CharChar10">
    <w:name w:val="Char Char Знак Знак Знак1"/>
    <w:basedOn w:val="a3"/>
    <w:uiPriority w:val="99"/>
    <w:rsid w:val="00567855"/>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567855"/>
    <w:pPr>
      <w:spacing w:after="160" w:line="240" w:lineRule="exact"/>
    </w:pPr>
    <w:rPr>
      <w:rFonts w:ascii="Verdana" w:eastAsia="Times New Roman" w:hAnsi="Verdana"/>
      <w:sz w:val="24"/>
      <w:szCs w:val="24"/>
      <w:lang w:val="en-US"/>
    </w:rPr>
  </w:style>
  <w:style w:type="paragraph" w:customStyle="1" w:styleId="170">
    <w:name w:val="Обычный (веб)17"/>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567855"/>
    <w:rPr>
      <w:sz w:val="21"/>
      <w:szCs w:val="21"/>
      <w:shd w:val="clear" w:color="auto" w:fill="FFFFFF"/>
    </w:rPr>
  </w:style>
  <w:style w:type="paragraph" w:customStyle="1" w:styleId="afffffff5">
    <w:name w:val="Подпись к таблице"/>
    <w:basedOn w:val="a3"/>
    <w:link w:val="afffffff4"/>
    <w:uiPriority w:val="99"/>
    <w:rsid w:val="00567855"/>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567855"/>
    <w:rPr>
      <w:b/>
      <w:sz w:val="22"/>
    </w:rPr>
  </w:style>
  <w:style w:type="paragraph" w:customStyle="1" w:styleId="200">
    <w:name w:val="Обычный (веб)20"/>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567855"/>
    <w:rPr>
      <w:color w:val="000000"/>
      <w:sz w:val="22"/>
    </w:rPr>
  </w:style>
  <w:style w:type="numbering" w:customStyle="1" w:styleId="3f1">
    <w:name w:val="Нет списка3"/>
    <w:next w:val="a6"/>
    <w:uiPriority w:val="99"/>
    <w:semiHidden/>
    <w:rsid w:val="00567855"/>
  </w:style>
  <w:style w:type="table" w:customStyle="1" w:styleId="3f2">
    <w:name w:val="Сетка таблицы3"/>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67855"/>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5678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56785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56785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567855"/>
    <w:rPr>
      <w:rFonts w:ascii="Arial" w:eastAsia="Times New Roman" w:hAnsi="Arial" w:cs="Arial"/>
      <w:sz w:val="20"/>
      <w:szCs w:val="20"/>
      <w:lang w:eastAsia="ru-RU"/>
    </w:rPr>
  </w:style>
  <w:style w:type="table" w:customStyle="1" w:styleId="86">
    <w:name w:val="Сетка таблицы8"/>
    <w:basedOn w:val="a5"/>
    <w:next w:val="a9"/>
    <w:locked/>
    <w:rsid w:val="005678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5678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567855"/>
  </w:style>
  <w:style w:type="paragraph" w:customStyle="1" w:styleId="title">
    <w:name w:val="title"/>
    <w:basedOn w:val="a3"/>
    <w:rsid w:val="00567855"/>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567855"/>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567855"/>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567855"/>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567855"/>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567855"/>
    <w:rPr>
      <w:rFonts w:cs="Calibri"/>
      <w:lang w:eastAsia="en-US"/>
    </w:rPr>
  </w:style>
  <w:style w:type="character" w:customStyle="1" w:styleId="BodyTextIndentChar">
    <w:name w:val="Body Text Indent Char"/>
    <w:semiHidden/>
    <w:locked/>
    <w:rsid w:val="00567855"/>
    <w:rPr>
      <w:rFonts w:cs="Calibri"/>
      <w:lang w:eastAsia="en-US"/>
    </w:rPr>
  </w:style>
  <w:style w:type="paragraph" w:styleId="HTML">
    <w:name w:val="HTML Preformatted"/>
    <w:basedOn w:val="a3"/>
    <w:link w:val="HTML0"/>
    <w:rsid w:val="0056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567855"/>
    <w:rPr>
      <w:rFonts w:ascii="Courier New" w:eastAsia="Times New Roman" w:hAnsi="Courier New" w:cs="Courier New"/>
      <w:sz w:val="20"/>
      <w:szCs w:val="20"/>
      <w:lang w:eastAsia="ru-RU"/>
    </w:rPr>
  </w:style>
  <w:style w:type="character" w:customStyle="1" w:styleId="HTMLPreformattedChar">
    <w:name w:val="HTML Preformatted Char"/>
    <w:semiHidden/>
    <w:locked/>
    <w:rsid w:val="00567855"/>
    <w:rPr>
      <w:rFonts w:ascii="Courier New" w:hAnsi="Courier New" w:cs="Courier New"/>
      <w:sz w:val="20"/>
      <w:szCs w:val="20"/>
      <w:lang w:eastAsia="en-US"/>
    </w:rPr>
  </w:style>
  <w:style w:type="table" w:customStyle="1" w:styleId="102">
    <w:name w:val="Сетка таблицы10"/>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5678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567855"/>
  </w:style>
  <w:style w:type="table" w:customStyle="1" w:styleId="122">
    <w:name w:val="Сетка таблицы12"/>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567855"/>
    <w:rPr>
      <w:rFonts w:ascii="Wingdings" w:hAnsi="Wingdings"/>
    </w:rPr>
  </w:style>
  <w:style w:type="table" w:customStyle="1" w:styleId="131">
    <w:name w:val="Сетка таблицы13"/>
    <w:basedOn w:val="a5"/>
    <w:next w:val="a9"/>
    <w:uiPriority w:val="59"/>
    <w:rsid w:val="005678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5678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567855"/>
  </w:style>
  <w:style w:type="character" w:customStyle="1" w:styleId="ei">
    <w:name w:val="ei"/>
    <w:basedOn w:val="a4"/>
    <w:rsid w:val="00567855"/>
  </w:style>
  <w:style w:type="character" w:customStyle="1" w:styleId="apple-converted-space">
    <w:name w:val="apple-converted-space"/>
    <w:basedOn w:val="a4"/>
    <w:rsid w:val="00567855"/>
  </w:style>
  <w:style w:type="paragraph" w:customStyle="1" w:styleId="2fc">
    <w:name w:val="Основной текст2"/>
    <w:basedOn w:val="a3"/>
    <w:rsid w:val="00567855"/>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567855"/>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567855"/>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567855"/>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567855"/>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567855"/>
  </w:style>
  <w:style w:type="table" w:customStyle="1" w:styleId="151">
    <w:name w:val="Сетка таблицы15"/>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67855"/>
  </w:style>
  <w:style w:type="table" w:customStyle="1" w:styleId="161">
    <w:name w:val="Сетка таблицы16"/>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6785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67855"/>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67855"/>
    <w:pPr>
      <w:widowControl w:val="0"/>
      <w:spacing w:after="0" w:line="240" w:lineRule="auto"/>
    </w:pPr>
    <w:rPr>
      <w:lang w:val="en-US"/>
    </w:rPr>
  </w:style>
  <w:style w:type="numbering" w:customStyle="1" w:styleId="97">
    <w:name w:val="Нет списка9"/>
    <w:next w:val="a6"/>
    <w:uiPriority w:val="99"/>
    <w:semiHidden/>
    <w:rsid w:val="00567855"/>
  </w:style>
  <w:style w:type="table" w:customStyle="1" w:styleId="171">
    <w:name w:val="Сетка таблицы17"/>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567855"/>
  </w:style>
  <w:style w:type="character" w:customStyle="1" w:styleId="blk">
    <w:name w:val="blk"/>
    <w:basedOn w:val="a4"/>
    <w:rsid w:val="00567855"/>
  </w:style>
  <w:style w:type="character" w:styleId="afffffff6">
    <w:name w:val="endnote reference"/>
    <w:uiPriority w:val="99"/>
    <w:semiHidden/>
    <w:unhideWhenUsed/>
    <w:rsid w:val="00567855"/>
    <w:rPr>
      <w:vertAlign w:val="superscript"/>
    </w:rPr>
  </w:style>
  <w:style w:type="character" w:customStyle="1" w:styleId="affffa">
    <w:name w:val="Абзац списка Знак"/>
    <w:link w:val="affff9"/>
    <w:uiPriority w:val="99"/>
    <w:locked/>
    <w:rsid w:val="00567855"/>
    <w:rPr>
      <w:rFonts w:ascii="Calibri" w:eastAsia="Calibri" w:hAnsi="Calibri" w:cs="Times New Roman"/>
    </w:rPr>
  </w:style>
  <w:style w:type="numbering" w:customStyle="1" w:styleId="117">
    <w:name w:val="Нет списка11"/>
    <w:next w:val="a6"/>
    <w:uiPriority w:val="99"/>
    <w:semiHidden/>
    <w:unhideWhenUsed/>
    <w:rsid w:val="00567855"/>
  </w:style>
  <w:style w:type="character" w:customStyle="1" w:styleId="5Exact">
    <w:name w:val="Основной текст (5) Exact"/>
    <w:basedOn w:val="a4"/>
    <w:rsid w:val="00567855"/>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567855"/>
    <w:rPr>
      <w:rFonts w:ascii="Times New Roman" w:eastAsia="Times New Roman" w:hAnsi="Times New Roman" w:cs="Times New Roman"/>
      <w:sz w:val="24"/>
      <w:szCs w:val="24"/>
      <w:lang w:eastAsia="ru-RU"/>
    </w:rPr>
  </w:style>
  <w:style w:type="numbering" w:customStyle="1" w:styleId="123">
    <w:name w:val="Нет списка12"/>
    <w:next w:val="a6"/>
    <w:semiHidden/>
    <w:rsid w:val="00567855"/>
  </w:style>
  <w:style w:type="table" w:customStyle="1" w:styleId="181">
    <w:name w:val="Сетка таблицы18"/>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5678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567855"/>
  </w:style>
  <w:style w:type="paragraph" w:customStyle="1" w:styleId="142">
    <w:name w:val="Знак14"/>
    <w:basedOn w:val="a3"/>
    <w:uiPriority w:val="99"/>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567855"/>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567855"/>
  </w:style>
  <w:style w:type="paragraph" w:customStyle="1" w:styleId="1ff6">
    <w:name w:val="Текст1"/>
    <w:basedOn w:val="a3"/>
    <w:rsid w:val="00567855"/>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56785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67855"/>
  </w:style>
  <w:style w:type="table" w:customStyle="1" w:styleId="222">
    <w:name w:val="Сетка таблицы22"/>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567855"/>
  </w:style>
  <w:style w:type="table" w:customStyle="1" w:styleId="232">
    <w:name w:val="Сетка таблицы23"/>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567855"/>
  </w:style>
  <w:style w:type="paragraph" w:customStyle="1" w:styleId="3f4">
    <w:name w:val="Знак Знак3 Знак Знак"/>
    <w:basedOn w:val="a3"/>
    <w:uiPriority w:val="99"/>
    <w:rsid w:val="00567855"/>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567855"/>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567855"/>
  </w:style>
  <w:style w:type="character" w:customStyle="1" w:styleId="WW8Num1z0">
    <w:name w:val="WW8Num1z0"/>
    <w:rsid w:val="00567855"/>
    <w:rPr>
      <w:rFonts w:ascii="Symbol" w:hAnsi="Symbol" w:cs="OpenSymbol"/>
    </w:rPr>
  </w:style>
  <w:style w:type="character" w:customStyle="1" w:styleId="3f5">
    <w:name w:val="Основной шрифт абзаца3"/>
    <w:rsid w:val="00567855"/>
  </w:style>
  <w:style w:type="paragraph" w:customStyle="1" w:styleId="215">
    <w:name w:val="Обычный (веб)21"/>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567855"/>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567855"/>
  </w:style>
  <w:style w:type="table" w:customStyle="1" w:styleId="260">
    <w:name w:val="Сетка таблицы26"/>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567855"/>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567855"/>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5678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567855"/>
  </w:style>
  <w:style w:type="paragraph" w:customStyle="1" w:styleId="88">
    <w:name w:val="Абзац списка8"/>
    <w:basedOn w:val="a3"/>
    <w:rsid w:val="00567855"/>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56785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5678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567855"/>
  </w:style>
  <w:style w:type="table" w:customStyle="1" w:styleId="312">
    <w:name w:val="Сетка таблицы31"/>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567855"/>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567855"/>
  </w:style>
  <w:style w:type="table" w:customStyle="1" w:styleId="321">
    <w:name w:val="Сетка таблицы32"/>
    <w:basedOn w:val="a5"/>
    <w:next w:val="a9"/>
    <w:uiPriority w:val="99"/>
    <w:rsid w:val="005678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5678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567855"/>
  </w:style>
  <w:style w:type="character" w:customStyle="1" w:styleId="1ff8">
    <w:name w:val="Подзаголовок Знак1"/>
    <w:uiPriority w:val="11"/>
    <w:rsid w:val="00567855"/>
    <w:rPr>
      <w:rFonts w:ascii="Cambria" w:eastAsia="Times New Roman" w:hAnsi="Cambria" w:cs="Times New Roman"/>
      <w:sz w:val="24"/>
      <w:szCs w:val="24"/>
      <w:lang w:eastAsia="en-US"/>
    </w:rPr>
  </w:style>
  <w:style w:type="paragraph" w:customStyle="1" w:styleId="98">
    <w:name w:val="Абзац списка9"/>
    <w:basedOn w:val="a3"/>
    <w:rsid w:val="00567855"/>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5678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5678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567855"/>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567855"/>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567855"/>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567855"/>
  </w:style>
  <w:style w:type="numbering" w:customStyle="1" w:styleId="252">
    <w:name w:val="Нет списка25"/>
    <w:next w:val="a6"/>
    <w:semiHidden/>
    <w:rsid w:val="00567855"/>
  </w:style>
  <w:style w:type="table" w:customStyle="1" w:styleId="380">
    <w:name w:val="Сетка таблицы38"/>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567855"/>
    <w:pPr>
      <w:ind w:left="720"/>
    </w:pPr>
    <w:rPr>
      <w:rFonts w:eastAsia="Times New Roman"/>
    </w:rPr>
  </w:style>
  <w:style w:type="paragraph" w:customStyle="1" w:styleId="afffffff8">
    <w:name w:val="Программы"/>
    <w:basedOn w:val="a3"/>
    <w:rsid w:val="00567855"/>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5678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567855"/>
  </w:style>
  <w:style w:type="numbering" w:customStyle="1" w:styleId="271">
    <w:name w:val="Нет списка27"/>
    <w:next w:val="a6"/>
    <w:uiPriority w:val="99"/>
    <w:semiHidden/>
    <w:unhideWhenUsed/>
    <w:rsid w:val="00567855"/>
  </w:style>
  <w:style w:type="numbering" w:customStyle="1" w:styleId="281">
    <w:name w:val="Нет списка28"/>
    <w:next w:val="a6"/>
    <w:uiPriority w:val="99"/>
    <w:semiHidden/>
    <w:unhideWhenUsed/>
    <w:rsid w:val="00567855"/>
  </w:style>
  <w:style w:type="paragraph" w:customStyle="1" w:styleId="Style3">
    <w:name w:val="Style3"/>
    <w:basedOn w:val="a3"/>
    <w:uiPriority w:val="99"/>
    <w:rsid w:val="00567855"/>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567855"/>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567855"/>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567855"/>
    <w:rPr>
      <w:rFonts w:ascii="Times New Roman" w:hAnsi="Times New Roman" w:cs="Times New Roman"/>
      <w:sz w:val="24"/>
      <w:szCs w:val="24"/>
    </w:rPr>
  </w:style>
  <w:style w:type="paragraph" w:customStyle="1" w:styleId="Style5">
    <w:name w:val="Style5"/>
    <w:basedOn w:val="a3"/>
    <w:uiPriority w:val="99"/>
    <w:rsid w:val="005678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567855"/>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567855"/>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567855"/>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5678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567855"/>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5678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567855"/>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5678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56785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5678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567855"/>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567855"/>
    <w:rPr>
      <w:rFonts w:ascii="Microsoft Sans Serif" w:hAnsi="Microsoft Sans Serif" w:cs="Microsoft Sans Serif"/>
      <w:i/>
      <w:iCs/>
      <w:sz w:val="20"/>
      <w:szCs w:val="20"/>
    </w:rPr>
  </w:style>
  <w:style w:type="character" w:customStyle="1" w:styleId="FontStyle22">
    <w:name w:val="Font Style22"/>
    <w:basedOn w:val="a4"/>
    <w:uiPriority w:val="99"/>
    <w:rsid w:val="00567855"/>
    <w:rPr>
      <w:rFonts w:ascii="Times New Roman" w:hAnsi="Times New Roman" w:cs="Times New Roman"/>
      <w:sz w:val="26"/>
      <w:szCs w:val="26"/>
    </w:rPr>
  </w:style>
  <w:style w:type="character" w:customStyle="1" w:styleId="FontStyle23">
    <w:name w:val="Font Style23"/>
    <w:basedOn w:val="a4"/>
    <w:uiPriority w:val="99"/>
    <w:rsid w:val="00567855"/>
    <w:rPr>
      <w:rFonts w:ascii="Arial Black" w:hAnsi="Arial Black" w:cs="Arial Black"/>
      <w:sz w:val="14"/>
      <w:szCs w:val="14"/>
    </w:rPr>
  </w:style>
  <w:style w:type="character" w:customStyle="1" w:styleId="FontStyle24">
    <w:name w:val="Font Style24"/>
    <w:basedOn w:val="a4"/>
    <w:uiPriority w:val="99"/>
    <w:rsid w:val="00567855"/>
    <w:rPr>
      <w:rFonts w:ascii="Times New Roman" w:hAnsi="Times New Roman" w:cs="Times New Roman"/>
      <w:spacing w:val="10"/>
      <w:sz w:val="16"/>
      <w:szCs w:val="16"/>
    </w:rPr>
  </w:style>
  <w:style w:type="character" w:customStyle="1" w:styleId="FontStyle25">
    <w:name w:val="Font Style25"/>
    <w:basedOn w:val="a4"/>
    <w:uiPriority w:val="99"/>
    <w:rsid w:val="00567855"/>
    <w:rPr>
      <w:rFonts w:ascii="Microsoft Sans Serif" w:hAnsi="Microsoft Sans Serif" w:cs="Microsoft Sans Serif"/>
      <w:i/>
      <w:iCs/>
      <w:sz w:val="22"/>
      <w:szCs w:val="22"/>
    </w:rPr>
  </w:style>
  <w:style w:type="character" w:customStyle="1" w:styleId="FontStyle26">
    <w:name w:val="Font Style26"/>
    <w:basedOn w:val="a4"/>
    <w:uiPriority w:val="99"/>
    <w:rsid w:val="00567855"/>
    <w:rPr>
      <w:rFonts w:ascii="Times New Roman" w:hAnsi="Times New Roman" w:cs="Times New Roman"/>
      <w:b/>
      <w:bCs/>
      <w:sz w:val="24"/>
      <w:szCs w:val="24"/>
    </w:rPr>
  </w:style>
  <w:style w:type="character" w:customStyle="1" w:styleId="FontStyle27">
    <w:name w:val="Font Style27"/>
    <w:basedOn w:val="a4"/>
    <w:uiPriority w:val="99"/>
    <w:rsid w:val="00567855"/>
    <w:rPr>
      <w:rFonts w:ascii="Times New Roman" w:hAnsi="Times New Roman" w:cs="Times New Roman"/>
      <w:b/>
      <w:bCs/>
      <w:sz w:val="14"/>
      <w:szCs w:val="14"/>
    </w:rPr>
  </w:style>
  <w:style w:type="character" w:customStyle="1" w:styleId="FontStyle28">
    <w:name w:val="Font Style28"/>
    <w:basedOn w:val="a4"/>
    <w:uiPriority w:val="99"/>
    <w:rsid w:val="00567855"/>
    <w:rPr>
      <w:rFonts w:ascii="Times New Roman" w:hAnsi="Times New Roman" w:cs="Times New Roman"/>
      <w:sz w:val="22"/>
      <w:szCs w:val="22"/>
    </w:rPr>
  </w:style>
  <w:style w:type="character" w:customStyle="1" w:styleId="FontStyle15">
    <w:name w:val="Font Style15"/>
    <w:basedOn w:val="a4"/>
    <w:uiPriority w:val="99"/>
    <w:rsid w:val="00567855"/>
    <w:rPr>
      <w:rFonts w:ascii="Times New Roman" w:hAnsi="Times New Roman" w:cs="Times New Roman"/>
      <w:sz w:val="26"/>
      <w:szCs w:val="26"/>
    </w:rPr>
  </w:style>
  <w:style w:type="table" w:customStyle="1" w:styleId="400">
    <w:name w:val="Сетка таблицы40"/>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567855"/>
    <w:rPr>
      <w:color w:val="000000"/>
      <w:spacing w:val="0"/>
      <w:w w:val="100"/>
      <w:position w:val="0"/>
      <w:sz w:val="13"/>
      <w:szCs w:val="13"/>
      <w:shd w:val="clear" w:color="auto" w:fill="FFFFFF"/>
      <w:lang w:val="ru-RU"/>
    </w:rPr>
  </w:style>
  <w:style w:type="paragraph" w:customStyle="1" w:styleId="a0">
    <w:name w:val="Пункт_пост"/>
    <w:basedOn w:val="a3"/>
    <w:rsid w:val="00567855"/>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5678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678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5678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567855"/>
  </w:style>
  <w:style w:type="numbering" w:customStyle="1" w:styleId="291">
    <w:name w:val="Нет списка29"/>
    <w:next w:val="a6"/>
    <w:uiPriority w:val="99"/>
    <w:semiHidden/>
    <w:unhideWhenUsed/>
    <w:rsid w:val="00567855"/>
  </w:style>
  <w:style w:type="table" w:customStyle="1" w:styleId="420">
    <w:name w:val="Сетка таблицы42"/>
    <w:basedOn w:val="a5"/>
    <w:next w:val="a9"/>
    <w:uiPriority w:val="59"/>
    <w:rsid w:val="005678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5678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567855"/>
    <w:rPr>
      <w:sz w:val="24"/>
      <w:szCs w:val="24"/>
    </w:rPr>
  </w:style>
  <w:style w:type="character" w:customStyle="1" w:styleId="313">
    <w:name w:val="Основной текст с отступом 3 Знак1"/>
    <w:basedOn w:val="a4"/>
    <w:locked/>
    <w:rsid w:val="00567855"/>
    <w:rPr>
      <w:sz w:val="28"/>
      <w:szCs w:val="24"/>
    </w:rPr>
  </w:style>
  <w:style w:type="numbering" w:customStyle="1" w:styleId="301">
    <w:name w:val="Нет списка30"/>
    <w:next w:val="a6"/>
    <w:uiPriority w:val="99"/>
    <w:semiHidden/>
    <w:unhideWhenUsed/>
    <w:rsid w:val="00567855"/>
  </w:style>
  <w:style w:type="table" w:customStyle="1" w:styleId="430">
    <w:name w:val="Сетка таблицы43"/>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567855"/>
  </w:style>
  <w:style w:type="numbering" w:customStyle="1" w:styleId="322">
    <w:name w:val="Нет списка32"/>
    <w:next w:val="a6"/>
    <w:uiPriority w:val="99"/>
    <w:semiHidden/>
    <w:unhideWhenUsed/>
    <w:rsid w:val="00567855"/>
  </w:style>
  <w:style w:type="numbering" w:customStyle="1" w:styleId="331">
    <w:name w:val="Нет списка33"/>
    <w:next w:val="a6"/>
    <w:uiPriority w:val="99"/>
    <w:semiHidden/>
    <w:unhideWhenUsed/>
    <w:rsid w:val="00567855"/>
  </w:style>
  <w:style w:type="table" w:customStyle="1" w:styleId="440">
    <w:name w:val="Сетка таблицы44"/>
    <w:basedOn w:val="a5"/>
    <w:next w:val="a9"/>
    <w:uiPriority w:val="59"/>
    <w:rsid w:val="005678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567855"/>
  </w:style>
  <w:style w:type="numbering" w:customStyle="1" w:styleId="351">
    <w:name w:val="Нет списка35"/>
    <w:next w:val="a6"/>
    <w:semiHidden/>
    <w:rsid w:val="00567855"/>
  </w:style>
  <w:style w:type="paragraph" w:customStyle="1" w:styleId="afffffff9">
    <w:name w:val="Знак Знак Знак"/>
    <w:basedOn w:val="a3"/>
    <w:rsid w:val="00567855"/>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567855"/>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567855"/>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5678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5678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678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5678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5678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5678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5678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567855"/>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uiPriority w:val="99"/>
    <w:rsid w:val="00567855"/>
    <w:rPr>
      <w:color w:val="000000"/>
      <w:spacing w:val="0"/>
      <w:w w:val="100"/>
      <w:position w:val="0"/>
    </w:rPr>
  </w:style>
  <w:style w:type="table" w:customStyle="1" w:styleId="560">
    <w:name w:val="Сетка таблицы56"/>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567855"/>
  </w:style>
  <w:style w:type="numbering" w:customStyle="1" w:styleId="371">
    <w:name w:val="Нет списка37"/>
    <w:next w:val="a6"/>
    <w:uiPriority w:val="99"/>
    <w:semiHidden/>
    <w:unhideWhenUsed/>
    <w:rsid w:val="00567855"/>
  </w:style>
  <w:style w:type="character" w:customStyle="1" w:styleId="af5">
    <w:name w:val="Обычный (веб) Знак"/>
    <w:aliases w:val="Обычный (Web)1 Знак,Обычный (Web) Знак"/>
    <w:link w:val="af4"/>
    <w:locked/>
    <w:rsid w:val="00567855"/>
    <w:rPr>
      <w:rFonts w:ascii="Times New Roman" w:eastAsia="Times New Roman" w:hAnsi="Times New Roman" w:cs="Times New Roman"/>
      <w:sz w:val="24"/>
      <w:szCs w:val="24"/>
      <w:lang w:eastAsia="ru-RU"/>
    </w:rPr>
  </w:style>
  <w:style w:type="numbering" w:customStyle="1" w:styleId="381">
    <w:name w:val="Нет списка38"/>
    <w:next w:val="a6"/>
    <w:semiHidden/>
    <w:rsid w:val="00567855"/>
  </w:style>
  <w:style w:type="table" w:customStyle="1" w:styleId="570">
    <w:name w:val="Сетка таблицы57"/>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5678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567855"/>
    <w:pPr>
      <w:ind w:left="720"/>
    </w:pPr>
    <w:rPr>
      <w:rFonts w:eastAsia="Times New Roman"/>
    </w:rPr>
  </w:style>
  <w:style w:type="paragraph" w:customStyle="1" w:styleId="243">
    <w:name w:val="Обычный (веб)24"/>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5678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567855"/>
  </w:style>
  <w:style w:type="paragraph" w:customStyle="1" w:styleId="ConsPlusTitlePage">
    <w:name w:val="ConsPlusTitlePage"/>
    <w:rsid w:val="00567855"/>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00">
    <w:name w:val="Сетка таблицы60"/>
    <w:basedOn w:val="a5"/>
    <w:next w:val="a9"/>
    <w:uiPriority w:val="59"/>
    <w:rsid w:val="0056785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567855"/>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567855"/>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567855"/>
  </w:style>
  <w:style w:type="table" w:customStyle="1" w:styleId="610">
    <w:name w:val="Сетка таблицы61"/>
    <w:basedOn w:val="a5"/>
    <w:next w:val="a9"/>
    <w:uiPriority w:val="59"/>
    <w:rsid w:val="0056785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567855"/>
  </w:style>
  <w:style w:type="table" w:customStyle="1" w:styleId="620">
    <w:name w:val="Сетка таблицы62"/>
    <w:basedOn w:val="a5"/>
    <w:next w:val="a9"/>
    <w:uiPriority w:val="59"/>
    <w:rsid w:val="0056785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5678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567855"/>
  </w:style>
  <w:style w:type="character" w:customStyle="1" w:styleId="hf91a417a">
    <w:name w:val="hf91a417a"/>
    <w:basedOn w:val="a4"/>
    <w:rsid w:val="00567855"/>
  </w:style>
  <w:style w:type="table" w:customStyle="1" w:styleId="630">
    <w:name w:val="Сетка таблицы63"/>
    <w:basedOn w:val="a5"/>
    <w:next w:val="a9"/>
    <w:uiPriority w:val="5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67855"/>
  </w:style>
  <w:style w:type="table" w:customStyle="1" w:styleId="640">
    <w:name w:val="Сетка таблицы64"/>
    <w:basedOn w:val="a5"/>
    <w:next w:val="a9"/>
    <w:uiPriority w:val="59"/>
    <w:rsid w:val="0056785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unhideWhenUsed/>
    <w:rsid w:val="00567855"/>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5678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5678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5678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3">
    <w:name w:val="Обычный (веб)25"/>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700">
    <w:name w:val="Сетка таблицы70"/>
    <w:basedOn w:val="a5"/>
    <w:next w:val="a9"/>
    <w:uiPriority w:val="59"/>
    <w:rsid w:val="0056785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67855"/>
  </w:style>
  <w:style w:type="table" w:customStyle="1" w:styleId="710">
    <w:name w:val="Сетка таблицы71"/>
    <w:basedOn w:val="a5"/>
    <w:next w:val="a9"/>
    <w:uiPriority w:val="59"/>
    <w:rsid w:val="0056785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
    <w:basedOn w:val="affe"/>
    <w:rsid w:val="00567855"/>
    <w:rPr>
      <w:rFonts w:cs="Times New Roman"/>
      <w:color w:val="000000"/>
      <w:spacing w:val="0"/>
      <w:w w:val="100"/>
      <w:position w:val="0"/>
      <w:sz w:val="26"/>
      <w:szCs w:val="26"/>
      <w:shd w:val="clear" w:color="auto" w:fill="FFFFFF"/>
      <w:lang w:val="en-US"/>
    </w:rPr>
  </w:style>
  <w:style w:type="character" w:customStyle="1" w:styleId="2fd">
    <w:name w:val="Основной текст (2)_"/>
    <w:basedOn w:val="a4"/>
    <w:link w:val="2fe"/>
    <w:rsid w:val="00567855"/>
    <w:rPr>
      <w:rFonts w:ascii="Times New Roman" w:eastAsia="Times New Roman" w:hAnsi="Times New Roman"/>
      <w:sz w:val="18"/>
      <w:szCs w:val="18"/>
      <w:shd w:val="clear" w:color="auto" w:fill="FFFFFF"/>
    </w:rPr>
  </w:style>
  <w:style w:type="character" w:customStyle="1" w:styleId="210pt">
    <w:name w:val="Основной текст (2) + 10 pt;Полужирный"/>
    <w:basedOn w:val="2fd"/>
    <w:rsid w:val="00567855"/>
    <w:rPr>
      <w:b/>
      <w:bCs/>
      <w:color w:val="000000"/>
      <w:spacing w:val="0"/>
      <w:w w:val="100"/>
      <w:position w:val="0"/>
      <w:sz w:val="20"/>
      <w:szCs w:val="20"/>
      <w:lang w:val="ru-RU"/>
    </w:rPr>
  </w:style>
  <w:style w:type="character" w:customStyle="1" w:styleId="3f7">
    <w:name w:val="Основной текст (3)_"/>
    <w:basedOn w:val="a4"/>
    <w:link w:val="3f8"/>
    <w:rsid w:val="00567855"/>
    <w:rPr>
      <w:rFonts w:ascii="Times New Roman" w:eastAsia="Times New Roman" w:hAnsi="Times New Roman"/>
      <w:sz w:val="18"/>
      <w:szCs w:val="18"/>
      <w:shd w:val="clear" w:color="auto" w:fill="FFFFFF"/>
    </w:rPr>
  </w:style>
  <w:style w:type="character" w:customStyle="1" w:styleId="120pt0pt">
    <w:name w:val="Заголовок №1 + 20 pt;Интервал 0 pt"/>
    <w:basedOn w:val="1ff3"/>
    <w:rsid w:val="00567855"/>
    <w:rPr>
      <w:rFonts w:ascii="Times New Roman" w:eastAsia="Times New Roman" w:hAnsi="Times New Roman" w:cs="Times New Roman"/>
      <w:color w:val="000000"/>
      <w:spacing w:val="-10"/>
      <w:w w:val="100"/>
      <w:position w:val="0"/>
      <w:sz w:val="40"/>
      <w:szCs w:val="40"/>
      <w:lang w:val="ru-RU"/>
    </w:rPr>
  </w:style>
  <w:style w:type="character" w:customStyle="1" w:styleId="10pt">
    <w:name w:val="Основной текст + 10 pt"/>
    <w:basedOn w:val="affe"/>
    <w:rsid w:val="00567855"/>
    <w:rPr>
      <w:rFonts w:cs="Times New Roman"/>
      <w:color w:val="000000"/>
      <w:spacing w:val="0"/>
      <w:w w:val="100"/>
      <w:position w:val="0"/>
      <w:sz w:val="20"/>
      <w:szCs w:val="20"/>
      <w:shd w:val="clear" w:color="auto" w:fill="FFFFFF"/>
      <w:lang w:val="ru-RU"/>
    </w:rPr>
  </w:style>
  <w:style w:type="character" w:customStyle="1" w:styleId="4c">
    <w:name w:val="Основной текст (4)"/>
    <w:basedOn w:val="a4"/>
    <w:rsid w:val="0056785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a">
    <w:name w:val="Основной текст (6)_"/>
    <w:basedOn w:val="a4"/>
    <w:link w:val="6b"/>
    <w:rsid w:val="00567855"/>
    <w:rPr>
      <w:rFonts w:ascii="Times New Roman" w:eastAsia="Times New Roman" w:hAnsi="Times New Roman"/>
      <w:sz w:val="15"/>
      <w:szCs w:val="15"/>
      <w:shd w:val="clear" w:color="auto" w:fill="FFFFFF"/>
    </w:rPr>
  </w:style>
  <w:style w:type="character" w:customStyle="1" w:styleId="79">
    <w:name w:val="Основной текст (7)_"/>
    <w:basedOn w:val="a4"/>
    <w:link w:val="7a"/>
    <w:rsid w:val="00567855"/>
    <w:rPr>
      <w:rFonts w:ascii="Times New Roman" w:eastAsia="Times New Roman" w:hAnsi="Times New Roman"/>
      <w:b/>
      <w:bCs/>
      <w:sz w:val="23"/>
      <w:szCs w:val="23"/>
      <w:shd w:val="clear" w:color="auto" w:fill="FFFFFF"/>
    </w:rPr>
  </w:style>
  <w:style w:type="character" w:customStyle="1" w:styleId="89">
    <w:name w:val="Основной текст (8)_"/>
    <w:basedOn w:val="a4"/>
    <w:link w:val="8a"/>
    <w:rsid w:val="00567855"/>
    <w:rPr>
      <w:rFonts w:ascii="Times New Roman" w:eastAsia="Times New Roman" w:hAnsi="Times New Roman"/>
      <w:b/>
      <w:bCs/>
      <w:i/>
      <w:iCs/>
      <w:shd w:val="clear" w:color="auto" w:fill="FFFFFF"/>
    </w:rPr>
  </w:style>
  <w:style w:type="character" w:customStyle="1" w:styleId="99">
    <w:name w:val="Основной текст (9)_"/>
    <w:basedOn w:val="a4"/>
    <w:link w:val="9a"/>
    <w:rsid w:val="00567855"/>
    <w:rPr>
      <w:rFonts w:ascii="Times New Roman" w:eastAsia="Times New Roman" w:hAnsi="Times New Roman"/>
      <w:shd w:val="clear" w:color="auto" w:fill="FFFFFF"/>
    </w:rPr>
  </w:style>
  <w:style w:type="character" w:customStyle="1" w:styleId="99pt">
    <w:name w:val="Основной текст (9) + 9 pt"/>
    <w:basedOn w:val="99"/>
    <w:rsid w:val="00567855"/>
    <w:rPr>
      <w:color w:val="000000"/>
      <w:spacing w:val="0"/>
      <w:w w:val="100"/>
      <w:position w:val="0"/>
      <w:sz w:val="18"/>
      <w:szCs w:val="18"/>
      <w:lang w:val="ru-RU"/>
    </w:rPr>
  </w:style>
  <w:style w:type="character" w:customStyle="1" w:styleId="9b">
    <w:name w:val="Основной текст (9) + Полужирный"/>
    <w:basedOn w:val="99"/>
    <w:rsid w:val="00567855"/>
    <w:rPr>
      <w:b/>
      <w:bCs/>
      <w:color w:val="000000"/>
      <w:spacing w:val="0"/>
      <w:w w:val="100"/>
      <w:position w:val="0"/>
      <w:lang w:val="ru-RU"/>
    </w:rPr>
  </w:style>
  <w:style w:type="paragraph" w:customStyle="1" w:styleId="2fe">
    <w:name w:val="Основной текст (2)"/>
    <w:basedOn w:val="a3"/>
    <w:link w:val="2fd"/>
    <w:rsid w:val="00567855"/>
    <w:pPr>
      <w:widowControl w:val="0"/>
      <w:shd w:val="clear" w:color="auto" w:fill="FFFFFF"/>
      <w:spacing w:after="0" w:line="240" w:lineRule="exact"/>
      <w:jc w:val="center"/>
    </w:pPr>
    <w:rPr>
      <w:rFonts w:ascii="Times New Roman" w:eastAsia="Times New Roman" w:hAnsi="Times New Roman" w:cstheme="minorBidi"/>
      <w:sz w:val="18"/>
      <w:szCs w:val="18"/>
    </w:rPr>
  </w:style>
  <w:style w:type="paragraph" w:customStyle="1" w:styleId="3f8">
    <w:name w:val="Основной текст (3)"/>
    <w:basedOn w:val="a3"/>
    <w:link w:val="3f7"/>
    <w:rsid w:val="00567855"/>
    <w:pPr>
      <w:widowControl w:val="0"/>
      <w:shd w:val="clear" w:color="auto" w:fill="FFFFFF"/>
      <w:spacing w:after="0" w:line="211" w:lineRule="exact"/>
      <w:jc w:val="center"/>
    </w:pPr>
    <w:rPr>
      <w:rFonts w:ascii="Times New Roman" w:eastAsia="Times New Roman" w:hAnsi="Times New Roman" w:cstheme="minorBidi"/>
      <w:sz w:val="18"/>
      <w:szCs w:val="18"/>
    </w:rPr>
  </w:style>
  <w:style w:type="paragraph" w:customStyle="1" w:styleId="6b">
    <w:name w:val="Основной текст (6)"/>
    <w:basedOn w:val="a3"/>
    <w:link w:val="6a"/>
    <w:rsid w:val="00567855"/>
    <w:pPr>
      <w:widowControl w:val="0"/>
      <w:shd w:val="clear" w:color="auto" w:fill="FFFFFF"/>
      <w:spacing w:after="0" w:line="0" w:lineRule="atLeast"/>
    </w:pPr>
    <w:rPr>
      <w:rFonts w:ascii="Times New Roman" w:eastAsia="Times New Roman" w:hAnsi="Times New Roman" w:cstheme="minorBidi"/>
      <w:sz w:val="15"/>
      <w:szCs w:val="15"/>
    </w:rPr>
  </w:style>
  <w:style w:type="paragraph" w:customStyle="1" w:styleId="7a">
    <w:name w:val="Основной текст (7)"/>
    <w:basedOn w:val="a3"/>
    <w:link w:val="79"/>
    <w:rsid w:val="00567855"/>
    <w:pPr>
      <w:widowControl w:val="0"/>
      <w:shd w:val="clear" w:color="auto" w:fill="FFFFFF"/>
      <w:spacing w:after="0" w:line="0" w:lineRule="atLeast"/>
    </w:pPr>
    <w:rPr>
      <w:rFonts w:ascii="Times New Roman" w:eastAsia="Times New Roman" w:hAnsi="Times New Roman" w:cstheme="minorBidi"/>
      <w:b/>
      <w:bCs/>
      <w:sz w:val="23"/>
      <w:szCs w:val="23"/>
    </w:rPr>
  </w:style>
  <w:style w:type="paragraph" w:customStyle="1" w:styleId="8a">
    <w:name w:val="Основной текст (8)"/>
    <w:basedOn w:val="a3"/>
    <w:link w:val="89"/>
    <w:rsid w:val="00567855"/>
    <w:pPr>
      <w:widowControl w:val="0"/>
      <w:shd w:val="clear" w:color="auto" w:fill="FFFFFF"/>
      <w:spacing w:after="0" w:line="235" w:lineRule="exact"/>
    </w:pPr>
    <w:rPr>
      <w:rFonts w:ascii="Times New Roman" w:eastAsia="Times New Roman" w:hAnsi="Times New Roman" w:cstheme="minorBidi"/>
      <w:b/>
      <w:bCs/>
      <w:i/>
      <w:iCs/>
    </w:rPr>
  </w:style>
  <w:style w:type="paragraph" w:customStyle="1" w:styleId="9a">
    <w:name w:val="Основной текст (9)"/>
    <w:basedOn w:val="a3"/>
    <w:link w:val="99"/>
    <w:rsid w:val="00567855"/>
    <w:pPr>
      <w:widowControl w:val="0"/>
      <w:shd w:val="clear" w:color="auto" w:fill="FFFFFF"/>
      <w:spacing w:after="0" w:line="235" w:lineRule="exact"/>
    </w:pPr>
    <w:rPr>
      <w:rFonts w:ascii="Times New Roman" w:eastAsia="Times New Roman" w:hAnsi="Times New Roman" w:cstheme="minorBidi"/>
    </w:rPr>
  </w:style>
  <w:style w:type="numbering" w:customStyle="1" w:styleId="441">
    <w:name w:val="Нет списка44"/>
    <w:next w:val="a6"/>
    <w:uiPriority w:val="99"/>
    <w:semiHidden/>
    <w:rsid w:val="00567855"/>
  </w:style>
  <w:style w:type="table" w:customStyle="1" w:styleId="720">
    <w:name w:val="Сетка таблицы72"/>
    <w:basedOn w:val="a5"/>
    <w:next w:val="a9"/>
    <w:rsid w:val="00567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d">
    <w:name w:val="Intense Emphasis"/>
    <w:basedOn w:val="a4"/>
    <w:uiPriority w:val="21"/>
    <w:qFormat/>
    <w:rsid w:val="00567855"/>
    <w:rPr>
      <w:b/>
      <w:bCs/>
      <w:i/>
      <w:iCs/>
      <w:color w:val="4F81BD"/>
    </w:rPr>
  </w:style>
  <w:style w:type="paragraph" w:customStyle="1" w:styleId="262">
    <w:name w:val="Обычный (веб)26"/>
    <w:rsid w:val="005678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21907</Words>
  <Characters>124873</Characters>
  <Application>Microsoft Office Word</Application>
  <DocSecurity>0</DocSecurity>
  <Lines>1040</Lines>
  <Paragraphs>292</Paragraphs>
  <ScaleCrop>false</ScaleCrop>
  <Company/>
  <LinksUpToDate>false</LinksUpToDate>
  <CharactersWithSpaces>146488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2021-12-21T08:30:00Z</dcterms:created>
  <dcterms:modified xsi:type="dcterms:W3CDTF">2021-12-21T08:31:00Z</dcterms:modified>
</cp:coreProperties>
</file>