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C" w:rsidRPr="00A84F6C" w:rsidRDefault="00A84F6C" w:rsidP="00A84F6C">
      <w:pPr>
        <w:rPr>
          <w:rFonts w:ascii="Arial" w:hAnsi="Arial" w:cs="Arial"/>
          <w:b/>
        </w:rPr>
      </w:pPr>
      <w:r>
        <w:rPr>
          <w:rFonts w:ascii="Times New Roman" w:hAnsi="Times New Roman"/>
        </w:rPr>
        <w:t xml:space="preserve">   </w:t>
      </w:r>
      <w:r w:rsidRPr="00A84F6C">
        <w:rPr>
          <w:rFonts w:ascii="Arial" w:hAnsi="Arial" w:cs="Arial"/>
        </w:rPr>
        <w:t xml:space="preserve">                                                                 </w:t>
      </w:r>
      <w:r w:rsidRPr="00A84F6C">
        <w:rPr>
          <w:rFonts w:ascii="Arial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F6C">
        <w:rPr>
          <w:rFonts w:ascii="Arial" w:hAnsi="Arial" w:cs="Arial"/>
        </w:rPr>
        <w:t xml:space="preserve">        </w:t>
      </w:r>
    </w:p>
    <w:p w:rsidR="00A84F6C" w:rsidRPr="00A84F6C" w:rsidRDefault="00A84F6C" w:rsidP="00A84F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>АДМИНИСТРАЦИЯ    БОГУЧАНСКОГО  РАЙОНА</w:t>
      </w:r>
    </w:p>
    <w:p w:rsidR="00A84F6C" w:rsidRPr="00A84F6C" w:rsidRDefault="00A84F6C" w:rsidP="00A84F6C">
      <w:pPr>
        <w:pStyle w:val="1"/>
        <w:spacing w:before="0" w:after="0" w:line="240" w:lineRule="auto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A84F6C">
        <w:rPr>
          <w:rFonts w:ascii="Arial" w:hAnsi="Arial" w:cs="Arial"/>
          <w:b w:val="0"/>
          <w:color w:val="000000" w:themeColor="text1"/>
          <w:sz w:val="26"/>
          <w:szCs w:val="26"/>
        </w:rPr>
        <w:t>ПОСТАНОВЛЕНИЕ</w:t>
      </w:r>
    </w:p>
    <w:p w:rsidR="00A84F6C" w:rsidRPr="00A84F6C" w:rsidRDefault="00A84F6C" w:rsidP="00A84F6C">
      <w:pPr>
        <w:spacing w:line="240" w:lineRule="auto"/>
        <w:ind w:right="-5"/>
        <w:jc w:val="center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25.09.2020   </w:t>
      </w:r>
      <w:r>
        <w:rPr>
          <w:rFonts w:ascii="Arial" w:hAnsi="Arial" w:cs="Arial"/>
          <w:sz w:val="26"/>
          <w:szCs w:val="26"/>
        </w:rPr>
        <w:t xml:space="preserve">                        </w:t>
      </w:r>
      <w:r w:rsidRPr="00A84F6C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Богучаны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            </w:t>
      </w:r>
      <w:r w:rsidRPr="00A84F6C">
        <w:rPr>
          <w:rFonts w:ascii="Arial" w:hAnsi="Arial" w:cs="Arial"/>
          <w:sz w:val="26"/>
          <w:szCs w:val="26"/>
        </w:rPr>
        <w:t xml:space="preserve">           № 955-п</w:t>
      </w:r>
    </w:p>
    <w:p w:rsidR="00A84F6C" w:rsidRPr="00A84F6C" w:rsidRDefault="00A84F6C" w:rsidP="00A84F6C">
      <w:pPr>
        <w:spacing w:after="0" w:line="240" w:lineRule="auto"/>
        <w:ind w:right="-6"/>
        <w:jc w:val="center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от 05.11.2013 № 1404-п</w:t>
      </w:r>
    </w:p>
    <w:p w:rsidR="00A84F6C" w:rsidRPr="00A84F6C" w:rsidRDefault="00A84F6C" w:rsidP="00A84F6C">
      <w:pPr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</w:p>
    <w:p w:rsidR="00A84F6C" w:rsidRPr="00A84F6C" w:rsidRDefault="00A84F6C" w:rsidP="00A84F6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84F6C">
        <w:rPr>
          <w:rFonts w:ascii="Arial" w:hAnsi="Arial" w:cs="Arial"/>
          <w:sz w:val="26"/>
          <w:szCs w:val="26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A84F6C">
        <w:rPr>
          <w:rFonts w:ascii="Arial" w:hAnsi="Arial" w:cs="Arial"/>
          <w:sz w:val="26"/>
          <w:szCs w:val="26"/>
        </w:rPr>
        <w:t xml:space="preserve">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от 18.05.2012 № 651-п, руководствуясь статьями 7, 43, 47 Устава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Красноярского края,  </w:t>
      </w:r>
    </w:p>
    <w:p w:rsidR="00A84F6C" w:rsidRPr="00A84F6C" w:rsidRDefault="00A84F6C" w:rsidP="00A84F6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>ПОСТАНОВЛЯЮ:</w:t>
      </w:r>
    </w:p>
    <w:p w:rsidR="00A84F6C" w:rsidRPr="00A84F6C" w:rsidRDefault="00A84F6C" w:rsidP="00A84F6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от 05.11.2013 № 1404-п (далее – Положение), следующие изменения:</w:t>
      </w: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 1.1. </w:t>
      </w:r>
      <w:proofErr w:type="gramStart"/>
      <w:r w:rsidRPr="00A84F6C">
        <w:rPr>
          <w:rFonts w:ascii="Arial" w:hAnsi="Arial" w:cs="Arial"/>
          <w:sz w:val="26"/>
          <w:szCs w:val="26"/>
        </w:rPr>
        <w:t>Приложении</w:t>
      </w:r>
      <w:proofErr w:type="gramEnd"/>
      <w:r w:rsidRPr="00A84F6C">
        <w:rPr>
          <w:rFonts w:ascii="Arial" w:hAnsi="Arial" w:cs="Arial"/>
          <w:sz w:val="26"/>
          <w:szCs w:val="26"/>
        </w:rPr>
        <w:t xml:space="preserve"> №1"Размеры окладов (должностных окладов), ставок заработной платы работников учреждения" Положения  изложить в новой редакции, согласно Приложению.</w:t>
      </w: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  2. </w:t>
      </w:r>
      <w:proofErr w:type="gramStart"/>
      <w:r w:rsidRPr="00A84F6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4F6C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 района по экономике и планированию   Н.В. </w:t>
      </w:r>
      <w:proofErr w:type="spellStart"/>
      <w:r w:rsidRPr="00A84F6C">
        <w:rPr>
          <w:rFonts w:ascii="Arial" w:hAnsi="Arial" w:cs="Arial"/>
          <w:sz w:val="26"/>
          <w:szCs w:val="26"/>
        </w:rPr>
        <w:t>Илиндееву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.   </w:t>
      </w: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  3. Настоящее постановление вступает  в силу  со </w:t>
      </w:r>
      <w:proofErr w:type="gramStart"/>
      <w:r w:rsidRPr="00A84F6C">
        <w:rPr>
          <w:rFonts w:ascii="Arial" w:hAnsi="Arial" w:cs="Arial"/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 и  распространяется</w:t>
      </w:r>
      <w:proofErr w:type="gramEnd"/>
      <w:r w:rsidRPr="00A84F6C">
        <w:rPr>
          <w:rFonts w:ascii="Arial" w:hAnsi="Arial" w:cs="Arial"/>
          <w:sz w:val="26"/>
          <w:szCs w:val="26"/>
        </w:rPr>
        <w:t xml:space="preserve"> на правоотношения, возникающие с 1 октября 2020 года.</w:t>
      </w: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4F6C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84F6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4F6C">
        <w:rPr>
          <w:rFonts w:ascii="Arial" w:hAnsi="Arial" w:cs="Arial"/>
          <w:sz w:val="26"/>
          <w:szCs w:val="26"/>
        </w:rPr>
        <w:t xml:space="preserve"> района                                      С.И. Нохрин</w:t>
      </w:r>
    </w:p>
    <w:p w:rsidR="00A84F6C" w:rsidRPr="00A84F6C" w:rsidRDefault="00A84F6C" w:rsidP="00A84F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A84F6C" w:rsidRPr="00A84F6C" w:rsidTr="00F81195">
        <w:tc>
          <w:tcPr>
            <w:tcW w:w="3190" w:type="dxa"/>
          </w:tcPr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447" w:type="dxa"/>
          </w:tcPr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934" w:type="dxa"/>
          </w:tcPr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84F6C">
              <w:rPr>
                <w:rFonts w:ascii="Arial" w:hAnsi="Arial" w:cs="Arial"/>
                <w:sz w:val="18"/>
                <w:szCs w:val="24"/>
              </w:rPr>
              <w:t>Приложение</w:t>
            </w:r>
          </w:p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84F6C">
              <w:rPr>
                <w:rFonts w:ascii="Arial" w:hAnsi="Arial" w:cs="Arial"/>
                <w:sz w:val="18"/>
                <w:szCs w:val="24"/>
              </w:rPr>
              <w:t>к постановлению администрации</w:t>
            </w:r>
          </w:p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A84F6C">
              <w:rPr>
                <w:rFonts w:ascii="Arial" w:hAnsi="Arial" w:cs="Arial"/>
                <w:sz w:val="18"/>
                <w:szCs w:val="24"/>
              </w:rPr>
              <w:t>Богучанского</w:t>
            </w:r>
            <w:proofErr w:type="spellEnd"/>
            <w:r w:rsidRPr="00A84F6C">
              <w:rPr>
                <w:rFonts w:ascii="Arial" w:hAnsi="Arial" w:cs="Arial"/>
                <w:sz w:val="18"/>
                <w:szCs w:val="24"/>
              </w:rPr>
              <w:t xml:space="preserve"> района</w:t>
            </w:r>
          </w:p>
          <w:p w:rsidR="00A84F6C" w:rsidRPr="00A84F6C" w:rsidRDefault="00A84F6C" w:rsidP="00F81195">
            <w:pPr>
              <w:jc w:val="right"/>
              <w:rPr>
                <w:rFonts w:ascii="Arial" w:hAnsi="Arial" w:cs="Arial"/>
                <w:sz w:val="18"/>
                <w:szCs w:val="24"/>
              </w:rPr>
            </w:pPr>
            <w:r w:rsidRPr="00A84F6C">
              <w:rPr>
                <w:rFonts w:ascii="Arial" w:hAnsi="Arial" w:cs="Arial"/>
                <w:sz w:val="18"/>
                <w:szCs w:val="24"/>
              </w:rPr>
              <w:t xml:space="preserve">« 25 »   сентября  2020 г  № 955-п </w:t>
            </w:r>
          </w:p>
        </w:tc>
      </w:tr>
    </w:tbl>
    <w:p w:rsidR="00A84F6C" w:rsidRPr="00A84F6C" w:rsidRDefault="00A84F6C" w:rsidP="00A84F6C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p w:rsidR="00A84F6C" w:rsidRPr="00A84F6C" w:rsidRDefault="00A84F6C" w:rsidP="00A84F6C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A84F6C">
        <w:rPr>
          <w:rFonts w:ascii="Arial" w:eastAsia="Times New Roman" w:hAnsi="Arial" w:cs="Arial"/>
          <w:sz w:val="18"/>
          <w:szCs w:val="24"/>
          <w:lang w:eastAsia="ru-RU"/>
        </w:rPr>
        <w:t xml:space="preserve">Приложение № 1 </w:t>
      </w:r>
    </w:p>
    <w:p w:rsidR="00A84F6C" w:rsidRPr="00A84F6C" w:rsidRDefault="00A84F6C" w:rsidP="00A84F6C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A84F6C">
        <w:rPr>
          <w:rFonts w:ascii="Arial" w:eastAsia="Times New Roman" w:hAnsi="Arial" w:cs="Arial"/>
          <w:sz w:val="18"/>
          <w:szCs w:val="24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A84F6C" w:rsidRPr="00A84F6C" w:rsidRDefault="00A84F6C" w:rsidP="00A84F6C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A84F6C">
        <w:rPr>
          <w:rFonts w:ascii="Arial" w:eastAsia="Times New Roman" w:hAnsi="Arial" w:cs="Arial"/>
          <w:sz w:val="18"/>
          <w:szCs w:val="24"/>
          <w:lang w:eastAsia="ru-RU"/>
        </w:rPr>
        <w:t>«05 » ноября 2013 г  №  1404-п</w:t>
      </w:r>
    </w:p>
    <w:p w:rsidR="00A84F6C" w:rsidRPr="00A84F6C" w:rsidRDefault="00A84F6C" w:rsidP="00A84F6C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p w:rsidR="00A84F6C" w:rsidRPr="00A84F6C" w:rsidRDefault="00A84F6C" w:rsidP="00A84F6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84F6C">
        <w:rPr>
          <w:rFonts w:ascii="Arial" w:eastAsia="Times New Roman" w:hAnsi="Arial" w:cs="Arial"/>
          <w:sz w:val="20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A84F6C" w:rsidRPr="00A84F6C" w:rsidRDefault="00A84F6C" w:rsidP="00A84F6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4F6C" w:rsidRPr="00A84F6C" w:rsidRDefault="00A84F6C" w:rsidP="00A84F6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A84F6C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A84F6C" w:rsidRPr="00A84F6C" w:rsidRDefault="00A84F6C" w:rsidP="00A84F6C">
      <w:pPr>
        <w:spacing w:after="0" w:line="240" w:lineRule="auto"/>
        <w:ind w:firstLine="540"/>
        <w:outlineLvl w:val="1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A84F6C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A84F6C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A84F6C">
        <w:rPr>
          <w:rFonts w:ascii="Arial" w:eastAsia="Times New Roman" w:hAnsi="Arial" w:cs="Arial"/>
          <w:sz w:val="20"/>
          <w:szCs w:val="20"/>
        </w:rPr>
        <w:t>служащих</w:t>
      </w:r>
    </w:p>
    <w:p w:rsidR="00A84F6C" w:rsidRPr="00A84F6C" w:rsidRDefault="00A84F6C" w:rsidP="00A84F6C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A84F6C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A84F6C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A84F6C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A84F6C">
        <w:rPr>
          <w:rFonts w:ascii="Arial" w:eastAsia="Times New Roman" w:hAnsi="Arial" w:cs="Arial"/>
          <w:sz w:val="20"/>
          <w:szCs w:val="20"/>
        </w:rPr>
        <w:t xml:space="preserve"> РФ от 29.05.2008 № 247н </w:t>
      </w:r>
      <w:r w:rsidRPr="00A84F6C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A84F6C" w:rsidRPr="00A84F6C" w:rsidRDefault="00A84F6C" w:rsidP="00A84F6C">
      <w:pPr>
        <w:spacing w:after="0" w:line="240" w:lineRule="auto"/>
        <w:ind w:firstLine="567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5988"/>
        <w:gridCol w:w="3583"/>
      </w:tblGrid>
      <w:tr w:rsidR="00A84F6C" w:rsidRPr="00A84F6C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A84F6C" w:rsidRPr="00A84F6C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A84F6C" w:rsidRPr="00A84F6C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6208</w:t>
            </w:r>
          </w:p>
        </w:tc>
      </w:tr>
      <w:tr w:rsidR="00A84F6C" w:rsidRPr="00A84F6C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6C" w:rsidRPr="00A84F6C" w:rsidRDefault="00A84F6C" w:rsidP="00F8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  <w:p w:rsidR="00A84F6C" w:rsidRPr="00A84F6C" w:rsidRDefault="00A84F6C" w:rsidP="00F811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A84F6C" w:rsidRPr="00A84F6C" w:rsidTr="00F811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6C" w:rsidRPr="00A84F6C" w:rsidRDefault="00A84F6C" w:rsidP="00F8119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A84F6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3896</w:t>
            </w:r>
          </w:p>
        </w:tc>
      </w:tr>
    </w:tbl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F6C"/>
    <w:rsid w:val="00A84F6C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C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qFormat/>
    <w:rsid w:val="00A84F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rsid w:val="00A84F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84F6C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A84F6C"/>
    <w:rPr>
      <w:rFonts w:ascii="Calibri" w:eastAsia="Calibri" w:hAnsi="Calibri" w:cs="Times New Roman"/>
    </w:rPr>
  </w:style>
  <w:style w:type="table" w:customStyle="1" w:styleId="53">
    <w:name w:val="Сетка таблицы53"/>
    <w:basedOn w:val="a1"/>
    <w:next w:val="a4"/>
    <w:uiPriority w:val="59"/>
    <w:rsid w:val="00A84F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2020-10-20T05:01:00Z</dcterms:created>
  <dcterms:modified xsi:type="dcterms:W3CDTF">2020-10-20T05:02:00Z</dcterms:modified>
</cp:coreProperties>
</file>