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F8" w:rsidRPr="007B06F8" w:rsidRDefault="007B06F8" w:rsidP="007B06F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B06F8">
        <w:rPr>
          <w:rFonts w:ascii="Arial" w:eastAsia="Times New Roman" w:hAnsi="Arial" w:cs="Arial"/>
          <w:bCs/>
          <w:noProof/>
          <w:sz w:val="20"/>
          <w:szCs w:val="20"/>
          <w:lang w:eastAsia="ru-RU"/>
        </w:rPr>
        <w:drawing>
          <wp:inline distT="0" distB="0" distL="0" distR="0">
            <wp:extent cx="466725" cy="55245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6F8" w:rsidRPr="007B06F8" w:rsidRDefault="007B06F8" w:rsidP="007B06F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B06F8" w:rsidRPr="007B06F8" w:rsidRDefault="007B06F8" w:rsidP="007B06F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B06F8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7B06F8" w:rsidRPr="007B06F8" w:rsidRDefault="007B06F8" w:rsidP="007B06F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B06F8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7B06F8" w:rsidRPr="007B06F8" w:rsidRDefault="007B06F8" w:rsidP="007B06F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B06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25. 09. 2020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</w:t>
      </w:r>
      <w:r w:rsidRPr="007B06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с. </w:t>
      </w:r>
      <w:proofErr w:type="spellStart"/>
      <w:r w:rsidRPr="007B06F8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7B06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</w:t>
      </w:r>
      <w:r w:rsidRPr="007B06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№ 956-п</w:t>
      </w:r>
    </w:p>
    <w:p w:rsidR="007B06F8" w:rsidRPr="007B06F8" w:rsidRDefault="007B06F8" w:rsidP="007B06F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B06F8" w:rsidRPr="007B06F8" w:rsidRDefault="007B06F8" w:rsidP="007B06F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B06F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«Централизованная бухгалтерия»", утвержденное постановлением администрации </w:t>
      </w:r>
      <w:proofErr w:type="spellStart"/>
      <w:r w:rsidRPr="007B06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B06F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22.06.2018 № 664-п</w:t>
      </w:r>
    </w:p>
    <w:p w:rsidR="007B06F8" w:rsidRPr="007B06F8" w:rsidRDefault="007B06F8" w:rsidP="007B06F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B06F8" w:rsidRPr="007B06F8" w:rsidRDefault="007B06F8" w:rsidP="007B06F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proofErr w:type="gramStart"/>
      <w:r w:rsidRPr="007B06F8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со статьёй 17 Федерального закона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учреждений», Положения о системе оплаты труда работников муниципальных бюджетных и казенных учреждений,</w:t>
      </w:r>
      <w:r w:rsidRPr="007B06F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7B06F8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утвержденным постановлением администрации </w:t>
      </w:r>
      <w:proofErr w:type="spellStart"/>
      <w:r w:rsidRPr="007B06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B06F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</w:t>
      </w:r>
      <w:r w:rsidRPr="007B06F8">
        <w:rPr>
          <w:rFonts w:ascii="Arial" w:eastAsia="Times New Roman" w:hAnsi="Arial" w:cs="Arial"/>
          <w:bCs/>
          <w:sz w:val="26"/>
          <w:szCs w:val="26"/>
          <w:lang w:eastAsia="ru-RU"/>
        </w:rPr>
        <w:t>руководствуясь статьями</w:t>
      </w:r>
      <w:proofErr w:type="gramEnd"/>
      <w:r w:rsidRPr="007B06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7, 43, 47 Устава </w:t>
      </w:r>
      <w:proofErr w:type="spellStart"/>
      <w:r w:rsidRPr="007B06F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B06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ПОСТАНОВЛЯЮ:</w:t>
      </w:r>
    </w:p>
    <w:p w:rsidR="007B06F8" w:rsidRPr="007B06F8" w:rsidRDefault="007B06F8" w:rsidP="007B06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B06F8">
        <w:rPr>
          <w:rFonts w:ascii="Arial" w:eastAsia="Times New Roman" w:hAnsi="Arial" w:cs="Arial"/>
          <w:sz w:val="26"/>
          <w:szCs w:val="26"/>
          <w:lang w:eastAsia="ru-RU"/>
        </w:rPr>
        <w:t xml:space="preserve">1.Внести в  "Положение об оплате труда работников Муниципального казенного учреждения «Централизованная бухгалтерия»", утвержденное постановлением администрации </w:t>
      </w:r>
      <w:proofErr w:type="spellStart"/>
      <w:r w:rsidRPr="007B06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B06F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22.06.2018 № 664-п (далее - Положение), следующие изменения:</w:t>
      </w:r>
    </w:p>
    <w:p w:rsidR="007B06F8" w:rsidRPr="007B06F8" w:rsidRDefault="007B06F8" w:rsidP="007B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B06F8">
        <w:rPr>
          <w:rFonts w:ascii="Arial" w:eastAsia="Times New Roman" w:hAnsi="Arial" w:cs="Arial"/>
          <w:sz w:val="26"/>
          <w:szCs w:val="26"/>
          <w:lang w:eastAsia="ru-RU"/>
        </w:rPr>
        <w:t>1.1. Приложение №1 Положения изложить в новой редакции, согласно Приложению №1;</w:t>
      </w:r>
    </w:p>
    <w:p w:rsidR="007B06F8" w:rsidRPr="007B06F8" w:rsidRDefault="007B06F8" w:rsidP="007B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B06F8">
        <w:rPr>
          <w:rFonts w:ascii="Arial" w:eastAsia="Times New Roman" w:hAnsi="Arial" w:cs="Arial"/>
          <w:sz w:val="26"/>
          <w:szCs w:val="26"/>
          <w:lang w:eastAsia="ru-RU"/>
        </w:rPr>
        <w:t>1.2. Приложение №2 Положения изложить в новой редакции, согласно Приложению №2.</w:t>
      </w:r>
    </w:p>
    <w:p w:rsidR="007B06F8" w:rsidRPr="007B06F8" w:rsidRDefault="007B06F8" w:rsidP="007B06F8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B06F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B06F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заместителя Главы </w:t>
      </w:r>
      <w:proofErr w:type="spellStart"/>
      <w:r w:rsidRPr="007B06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B06F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7B06F8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7B06F8">
        <w:rPr>
          <w:rFonts w:ascii="Arial" w:eastAsia="Times New Roman" w:hAnsi="Arial" w:cs="Arial"/>
          <w:sz w:val="26"/>
          <w:szCs w:val="26"/>
          <w:lang w:eastAsia="ru-RU"/>
        </w:rPr>
        <w:t xml:space="preserve">.   </w:t>
      </w:r>
    </w:p>
    <w:p w:rsidR="007B06F8" w:rsidRPr="007B06F8" w:rsidRDefault="007B06F8" w:rsidP="007B06F8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B06F8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Настоящее постановление вступает  в силу  со </w:t>
      </w:r>
      <w:proofErr w:type="gramStart"/>
      <w:r w:rsidRPr="007B06F8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 в Официальном вестнике </w:t>
      </w:r>
      <w:proofErr w:type="spellStart"/>
      <w:r w:rsidRPr="007B06F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B06F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7B06F8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возникающие с 1 октября 2020 года.</w:t>
      </w:r>
    </w:p>
    <w:tbl>
      <w:tblPr>
        <w:tblW w:w="0" w:type="auto"/>
        <w:tblLook w:val="01E0"/>
      </w:tblPr>
      <w:tblGrid>
        <w:gridCol w:w="4802"/>
        <w:gridCol w:w="4769"/>
      </w:tblGrid>
      <w:tr w:rsidR="007B06F8" w:rsidRPr="007B06F8" w:rsidTr="00F81195">
        <w:tc>
          <w:tcPr>
            <w:tcW w:w="4952" w:type="dxa"/>
          </w:tcPr>
          <w:p w:rsidR="007B06F8" w:rsidRPr="007B06F8" w:rsidRDefault="007B06F8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7B06F8" w:rsidRPr="007B06F8" w:rsidRDefault="007B06F8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И.о. Главы </w:t>
            </w:r>
            <w:proofErr w:type="spellStart"/>
            <w:r w:rsidRPr="007B06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7B06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952" w:type="dxa"/>
          </w:tcPr>
          <w:p w:rsidR="007B06F8" w:rsidRPr="007B06F8" w:rsidRDefault="007B06F8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7B06F8" w:rsidRPr="007B06F8" w:rsidRDefault="007B06F8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С.И. Нохрин  </w:t>
            </w:r>
          </w:p>
        </w:tc>
      </w:tr>
    </w:tbl>
    <w:p w:rsidR="007B06F8" w:rsidRPr="007B06F8" w:rsidRDefault="007B06F8" w:rsidP="007B06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tbl>
      <w:tblPr>
        <w:tblStyle w:val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7B06F8" w:rsidRPr="007B06F8" w:rsidTr="00F81195">
        <w:tc>
          <w:tcPr>
            <w:tcW w:w="5070" w:type="dxa"/>
          </w:tcPr>
          <w:p w:rsidR="007B06F8" w:rsidRPr="007B06F8" w:rsidRDefault="007B06F8" w:rsidP="00F81195">
            <w:pPr>
              <w:widowControl w:val="0"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</w:tcPr>
          <w:p w:rsidR="007B06F8" w:rsidRPr="007B06F8" w:rsidRDefault="007B06F8" w:rsidP="00F81195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Приложение №1 </w:t>
            </w:r>
          </w:p>
          <w:p w:rsidR="007B06F8" w:rsidRPr="007B06F8" w:rsidRDefault="007B06F8" w:rsidP="00F81195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>к постановлению</w:t>
            </w:r>
          </w:p>
          <w:p w:rsidR="007B06F8" w:rsidRPr="007B06F8" w:rsidRDefault="007B06F8" w:rsidP="00F81195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администрации </w:t>
            </w:r>
            <w:proofErr w:type="spellStart"/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>Богучанского</w:t>
            </w:r>
            <w:proofErr w:type="spellEnd"/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района</w:t>
            </w:r>
          </w:p>
          <w:p w:rsidR="007B06F8" w:rsidRPr="007B06F8" w:rsidRDefault="007B06F8" w:rsidP="00F81195">
            <w:pPr>
              <w:suppressAutoHyphens/>
              <w:autoSpaceDE w:val="0"/>
              <w:jc w:val="right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7B06F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от «25 »  сентября 2020 № 956-п   </w:t>
            </w:r>
          </w:p>
          <w:p w:rsidR="007B06F8" w:rsidRPr="007B06F8" w:rsidRDefault="007B06F8" w:rsidP="00F81195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7B06F8" w:rsidRPr="007B06F8" w:rsidTr="00F81195">
        <w:tc>
          <w:tcPr>
            <w:tcW w:w="5070" w:type="dxa"/>
          </w:tcPr>
          <w:p w:rsidR="007B06F8" w:rsidRPr="007B06F8" w:rsidRDefault="007B06F8" w:rsidP="00F81195">
            <w:pPr>
              <w:widowControl w:val="0"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</w:tcPr>
          <w:p w:rsidR="007B06F8" w:rsidRPr="007B06F8" w:rsidRDefault="007B06F8" w:rsidP="00F81195">
            <w:pPr>
              <w:widowControl w:val="0"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>Приложение № 1</w:t>
            </w:r>
          </w:p>
          <w:p w:rsidR="007B06F8" w:rsidRPr="007B06F8" w:rsidRDefault="007B06F8" w:rsidP="00F81195">
            <w:pPr>
              <w:widowControl w:val="0"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 Положению об оплате труда работников </w:t>
            </w:r>
          </w:p>
          <w:p w:rsidR="007B06F8" w:rsidRPr="007B06F8" w:rsidRDefault="007B06F8" w:rsidP="00F81195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Муниципального казенного учреждения «Централизованная  бухгалтерия»,</w:t>
            </w:r>
          </w:p>
          <w:p w:rsidR="007B06F8" w:rsidRPr="007B06F8" w:rsidRDefault="007B06F8" w:rsidP="00F81195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gramStart"/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>утвержденное</w:t>
            </w:r>
            <w:proofErr w:type="gramEnd"/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постановлением </w:t>
            </w:r>
          </w:p>
          <w:p w:rsidR="007B06F8" w:rsidRPr="007B06F8" w:rsidRDefault="007B06F8" w:rsidP="00F81195">
            <w:pPr>
              <w:widowControl w:val="0"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администрации </w:t>
            </w:r>
            <w:proofErr w:type="spellStart"/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>Богучанского</w:t>
            </w:r>
            <w:proofErr w:type="spellEnd"/>
            <w:r w:rsidRPr="007B06F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                                                                   </w:t>
            </w:r>
            <w:r w:rsidRPr="007B06F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района от «22» июня 2018 № 664-п</w:t>
            </w:r>
          </w:p>
        </w:tc>
      </w:tr>
    </w:tbl>
    <w:p w:rsidR="007B06F8" w:rsidRPr="007B06F8" w:rsidRDefault="007B06F8" w:rsidP="007B06F8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B06F8" w:rsidRPr="007B06F8" w:rsidRDefault="007B06F8" w:rsidP="007B06F8">
      <w:pPr>
        <w:widowControl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ar-SA"/>
        </w:rPr>
      </w:pPr>
      <w:r w:rsidRPr="007B06F8">
        <w:rPr>
          <w:rFonts w:ascii="Arial" w:eastAsia="Times New Roman" w:hAnsi="Arial" w:cs="Arial"/>
          <w:sz w:val="18"/>
          <w:szCs w:val="20"/>
          <w:lang w:eastAsia="ar-SA"/>
        </w:rPr>
        <w:lastRenderedPageBreak/>
        <w:t>РАЗМЕРЫ ОКЛАДОВ (ДОЛЖНОСТНЫХ ОКЛАДОВ), СТАВОК ЗАРАБОТНОЙ ПЛАТЫ РАБОТНИКОВ УЧРЕЖДЕНИЯ</w:t>
      </w:r>
    </w:p>
    <w:p w:rsidR="007B06F8" w:rsidRPr="007B06F8" w:rsidRDefault="007B06F8" w:rsidP="007B06F8">
      <w:pPr>
        <w:widowControl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7B06F8" w:rsidRPr="007B06F8" w:rsidRDefault="007B06F8" w:rsidP="007B06F8">
      <w:pPr>
        <w:widowControl w:val="0"/>
        <w:tabs>
          <w:tab w:val="left" w:pos="3864"/>
        </w:tabs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B06F8">
        <w:rPr>
          <w:rFonts w:ascii="Arial" w:eastAsia="Times New Roman" w:hAnsi="Arial" w:cs="Arial"/>
          <w:sz w:val="20"/>
          <w:szCs w:val="20"/>
          <w:lang w:eastAsia="ru-RU"/>
        </w:rPr>
        <w:t>1. Профессиональная квалификационная группа</w:t>
      </w:r>
    </w:p>
    <w:p w:rsidR="007B06F8" w:rsidRPr="007B06F8" w:rsidRDefault="007B06F8" w:rsidP="007B06F8">
      <w:pPr>
        <w:widowControl w:val="0"/>
        <w:tabs>
          <w:tab w:val="left" w:pos="3864"/>
        </w:tabs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B06F8">
        <w:rPr>
          <w:rFonts w:ascii="Arial" w:eastAsia="Times New Roman" w:hAnsi="Arial" w:cs="Arial"/>
          <w:sz w:val="20"/>
          <w:szCs w:val="20"/>
          <w:lang w:eastAsia="ru-RU"/>
        </w:rPr>
        <w:t xml:space="preserve">общеотраслевых должностей </w:t>
      </w:r>
      <w:r w:rsidRPr="007B06F8">
        <w:rPr>
          <w:rFonts w:ascii="Arial" w:eastAsia="Times New Roman" w:hAnsi="Arial" w:cs="Arial"/>
          <w:sz w:val="20"/>
          <w:szCs w:val="20"/>
          <w:lang w:eastAsia="ar-SA"/>
        </w:rPr>
        <w:t xml:space="preserve">руководителей, специалистов и </w:t>
      </w:r>
      <w:r w:rsidRPr="007B06F8">
        <w:rPr>
          <w:rFonts w:ascii="Arial" w:eastAsia="Times New Roman" w:hAnsi="Arial" w:cs="Arial"/>
          <w:sz w:val="20"/>
          <w:szCs w:val="20"/>
          <w:lang w:eastAsia="ru-RU"/>
        </w:rPr>
        <w:t>служащих</w:t>
      </w:r>
    </w:p>
    <w:p w:rsidR="007B06F8" w:rsidRPr="007B06F8" w:rsidRDefault="007B06F8" w:rsidP="007B06F8">
      <w:pPr>
        <w:widowControl w:val="0"/>
        <w:tabs>
          <w:tab w:val="left" w:pos="0"/>
          <w:tab w:val="left" w:pos="567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B06F8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Минимальные 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7B06F8">
        <w:rPr>
          <w:rFonts w:ascii="Arial" w:eastAsia="Times New Roman" w:hAnsi="Arial" w:cs="Arial"/>
          <w:sz w:val="20"/>
          <w:szCs w:val="20"/>
          <w:lang w:eastAsia="ru-RU"/>
        </w:rPr>
        <w:t xml:space="preserve">Приказом </w:t>
      </w:r>
      <w:proofErr w:type="spellStart"/>
      <w:r w:rsidRPr="007B06F8">
        <w:rPr>
          <w:rFonts w:ascii="Arial" w:eastAsia="Times New Roman" w:hAnsi="Arial" w:cs="Arial"/>
          <w:sz w:val="20"/>
          <w:szCs w:val="20"/>
          <w:lang w:eastAsia="ru-RU"/>
        </w:rPr>
        <w:t>Минздравсоцразвития</w:t>
      </w:r>
      <w:proofErr w:type="spellEnd"/>
      <w:r w:rsidRPr="007B06F8">
        <w:rPr>
          <w:rFonts w:ascii="Arial" w:eastAsia="Times New Roman" w:hAnsi="Arial" w:cs="Arial"/>
          <w:sz w:val="20"/>
          <w:szCs w:val="20"/>
          <w:lang w:eastAsia="ru-RU"/>
        </w:rPr>
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tbl>
      <w:tblPr>
        <w:tblpPr w:leftFromText="180" w:rightFromText="180" w:vertAnchor="text" w:horzAnchor="margin" w:tblpY="181"/>
        <w:tblW w:w="5000" w:type="pct"/>
        <w:tblCellMar>
          <w:left w:w="70" w:type="dxa"/>
          <w:right w:w="70" w:type="dxa"/>
        </w:tblCellMar>
        <w:tblLook w:val="0000"/>
      </w:tblPr>
      <w:tblGrid>
        <w:gridCol w:w="667"/>
        <w:gridCol w:w="4007"/>
        <w:gridCol w:w="11"/>
        <w:gridCol w:w="2717"/>
        <w:gridCol w:w="2093"/>
      </w:tblGrid>
      <w:tr w:rsidR="007B06F8" w:rsidRPr="007B06F8" w:rsidTr="00F81195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  <w:proofErr w:type="spellEnd"/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Минимальный </w:t>
            </w: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размер оклада</w:t>
            </w: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(должностного</w:t>
            </w: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оклада), ставки    </w:t>
            </w: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заработной платы, руб.</w:t>
            </w:r>
          </w:p>
        </w:tc>
      </w:tr>
      <w:tr w:rsidR="007B06F8" w:rsidRPr="007B06F8" w:rsidTr="00F81195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7B06F8" w:rsidRPr="007B06F8" w:rsidTr="00F81195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Профессиональные квалификационные группы              </w:t>
            </w: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общеотраслевых должностей руководителей, специалистов и служащих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B06F8" w:rsidRPr="007B06F8" w:rsidTr="00F81195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 </w:t>
            </w:r>
          </w:p>
        </w:tc>
        <w:tc>
          <w:tcPr>
            <w:tcW w:w="3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«Общеотраслевые должности служащих третьего уровня»                                      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B06F8" w:rsidRPr="007B06F8" w:rsidTr="00F81195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Квалификационный уровень</w:t>
            </w:r>
          </w:p>
        </w:tc>
        <w:tc>
          <w:tcPr>
            <w:tcW w:w="143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Должности</w:t>
            </w:r>
            <w:proofErr w:type="gramEnd"/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отнесенные к квалификационному уровню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B06F8" w:rsidRPr="007B06F8" w:rsidTr="00F81195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11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Бухгалтер, экономист </w:t>
            </w:r>
          </w:p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4282</w:t>
            </w:r>
          </w:p>
        </w:tc>
      </w:tr>
      <w:tr w:rsidR="007B06F8" w:rsidRPr="007B06F8" w:rsidTr="00F81195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Бухгалтер </w:t>
            </w:r>
            <w:r w:rsidRPr="007B06F8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II</w:t>
            </w: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категории, экономист </w:t>
            </w:r>
            <w:r w:rsidRPr="007B06F8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II</w:t>
            </w: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категории </w:t>
            </w:r>
          </w:p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4704</w:t>
            </w:r>
          </w:p>
        </w:tc>
      </w:tr>
      <w:tr w:rsidR="007B06F8" w:rsidRPr="007B06F8" w:rsidTr="00F81195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2116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Бухгалтер </w:t>
            </w:r>
            <w:r w:rsidRPr="007B06F8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I</w:t>
            </w: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категории, экономист </w:t>
            </w:r>
            <w:r w:rsidRPr="007B06F8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I</w:t>
            </w: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категории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5164</w:t>
            </w:r>
          </w:p>
        </w:tc>
      </w:tr>
      <w:tr w:rsidR="007B06F8" w:rsidRPr="007B06F8" w:rsidTr="00F81195">
        <w:trPr>
          <w:cantSplit/>
          <w:trHeight w:val="20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21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                        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Ведущий бухгалтер  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F8" w:rsidRPr="007B06F8" w:rsidRDefault="007B06F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6208</w:t>
            </w:r>
          </w:p>
        </w:tc>
      </w:tr>
    </w:tbl>
    <w:p w:rsidR="007B06F8" w:rsidRPr="007B06F8" w:rsidRDefault="007B06F8" w:rsidP="007B06F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06F8" w:rsidRPr="007B06F8" w:rsidTr="00F81195">
        <w:tc>
          <w:tcPr>
            <w:tcW w:w="4785" w:type="dxa"/>
          </w:tcPr>
          <w:p w:rsidR="007B06F8" w:rsidRPr="007B06F8" w:rsidRDefault="007B06F8" w:rsidP="00F81195">
            <w:pPr>
              <w:widowControl w:val="0"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86" w:type="dxa"/>
          </w:tcPr>
          <w:p w:rsidR="007B06F8" w:rsidRPr="007B06F8" w:rsidRDefault="007B06F8" w:rsidP="00F81195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Приложение №2 </w:t>
            </w:r>
          </w:p>
          <w:p w:rsidR="007B06F8" w:rsidRPr="007B06F8" w:rsidRDefault="007B06F8" w:rsidP="00F81195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>к постановлению</w:t>
            </w:r>
          </w:p>
          <w:p w:rsidR="007B06F8" w:rsidRPr="007B06F8" w:rsidRDefault="007B06F8" w:rsidP="00F81195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администрации </w:t>
            </w:r>
            <w:proofErr w:type="spellStart"/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>Богучанского</w:t>
            </w:r>
            <w:proofErr w:type="spellEnd"/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района</w:t>
            </w:r>
          </w:p>
          <w:p w:rsidR="007B06F8" w:rsidRPr="007B06F8" w:rsidRDefault="007B06F8" w:rsidP="00F81195">
            <w:pPr>
              <w:suppressAutoHyphens/>
              <w:autoSpaceDE w:val="0"/>
              <w:jc w:val="right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7B06F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от «25 » сентября 2020 № 956-п</w:t>
            </w:r>
          </w:p>
          <w:p w:rsidR="007B06F8" w:rsidRPr="007B06F8" w:rsidRDefault="007B06F8" w:rsidP="00F81195">
            <w:pPr>
              <w:widowControl w:val="0"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7B06F8" w:rsidRPr="007B06F8" w:rsidTr="00F81195">
        <w:tc>
          <w:tcPr>
            <w:tcW w:w="4785" w:type="dxa"/>
          </w:tcPr>
          <w:p w:rsidR="007B06F8" w:rsidRPr="007B06F8" w:rsidRDefault="007B06F8" w:rsidP="00F81195">
            <w:pPr>
              <w:widowControl w:val="0"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786" w:type="dxa"/>
          </w:tcPr>
          <w:p w:rsidR="007B06F8" w:rsidRPr="007B06F8" w:rsidRDefault="007B06F8" w:rsidP="00F81195">
            <w:pPr>
              <w:widowControl w:val="0"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>Приложение № 2</w:t>
            </w:r>
          </w:p>
          <w:p w:rsidR="007B06F8" w:rsidRPr="007B06F8" w:rsidRDefault="007B06F8" w:rsidP="00F81195">
            <w:pPr>
              <w:widowControl w:val="0"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 Положению </w:t>
            </w:r>
          </w:p>
          <w:p w:rsidR="007B06F8" w:rsidRPr="007B06F8" w:rsidRDefault="007B06F8" w:rsidP="00F81195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 оплате труда работников </w:t>
            </w:r>
          </w:p>
          <w:p w:rsidR="007B06F8" w:rsidRPr="007B06F8" w:rsidRDefault="007B06F8" w:rsidP="00F81195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>Муниципального казенного</w:t>
            </w:r>
          </w:p>
          <w:p w:rsidR="007B06F8" w:rsidRPr="007B06F8" w:rsidRDefault="007B06F8" w:rsidP="00F81195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>учреждения «</w:t>
            </w:r>
            <w:proofErr w:type="gramStart"/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>Централизованная</w:t>
            </w:r>
            <w:proofErr w:type="gramEnd"/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               </w:t>
            </w:r>
          </w:p>
          <w:p w:rsidR="007B06F8" w:rsidRPr="007B06F8" w:rsidRDefault="007B06F8" w:rsidP="00F81195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>бухгалтерия»,</w:t>
            </w:r>
          </w:p>
          <w:p w:rsidR="007B06F8" w:rsidRPr="007B06F8" w:rsidRDefault="007B06F8" w:rsidP="00F81195">
            <w:pPr>
              <w:suppressAutoHyphens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gramStart"/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>утвержденное</w:t>
            </w:r>
            <w:proofErr w:type="gramEnd"/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постановлением </w:t>
            </w:r>
          </w:p>
          <w:p w:rsidR="007B06F8" w:rsidRPr="007B06F8" w:rsidRDefault="007B06F8" w:rsidP="00F81195">
            <w:pPr>
              <w:suppressAutoHyphens/>
              <w:autoSpaceDE w:val="0"/>
              <w:jc w:val="right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администрации </w:t>
            </w:r>
            <w:proofErr w:type="spellStart"/>
            <w:r w:rsidRPr="007B06F8">
              <w:rPr>
                <w:rFonts w:ascii="Arial" w:hAnsi="Arial" w:cs="Arial"/>
                <w:sz w:val="18"/>
                <w:szCs w:val="18"/>
                <w:lang w:eastAsia="ar-SA"/>
              </w:rPr>
              <w:t>Богучанского</w:t>
            </w:r>
            <w:proofErr w:type="spellEnd"/>
            <w:r w:rsidRPr="007B06F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                                                                      </w:t>
            </w:r>
            <w:r w:rsidRPr="007B06F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района от «22» июня 2018 № 664-п</w:t>
            </w:r>
          </w:p>
          <w:p w:rsidR="007B06F8" w:rsidRPr="007B06F8" w:rsidRDefault="007B06F8" w:rsidP="00F81195">
            <w:pPr>
              <w:widowControl w:val="0"/>
              <w:autoSpaceDE w:val="0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:rsidR="007B06F8" w:rsidRPr="007B06F8" w:rsidRDefault="007B06F8" w:rsidP="007B06F8">
      <w:pPr>
        <w:widowControl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ar-SA"/>
        </w:rPr>
      </w:pPr>
      <w:r w:rsidRPr="007B06F8">
        <w:rPr>
          <w:rFonts w:ascii="Arial" w:eastAsia="Times New Roman" w:hAnsi="Arial" w:cs="Arial"/>
          <w:sz w:val="18"/>
          <w:szCs w:val="20"/>
          <w:lang w:eastAsia="ar-SA"/>
        </w:rPr>
        <w:t>РАЗМЕРЫ ОКЛАДОВ (ДОЛЖНОСТНЫХ ОКЛАДОВ), СТАВОК ЗАРАБОТНОЙ ПЛАТЫ РАБОТНИКОВ УЧРЕЖДЕНИЯ</w:t>
      </w:r>
    </w:p>
    <w:p w:rsidR="007B06F8" w:rsidRPr="007B06F8" w:rsidRDefault="007B06F8" w:rsidP="007B06F8">
      <w:pPr>
        <w:widowControl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7B06F8" w:rsidRPr="007B06F8" w:rsidRDefault="007B06F8" w:rsidP="007B06F8">
      <w:pPr>
        <w:widowControl w:val="0"/>
        <w:tabs>
          <w:tab w:val="left" w:pos="3864"/>
        </w:tabs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B06F8">
        <w:rPr>
          <w:rFonts w:ascii="Arial" w:eastAsia="Times New Roman" w:hAnsi="Arial" w:cs="Arial"/>
          <w:sz w:val="20"/>
          <w:szCs w:val="20"/>
          <w:lang w:eastAsia="ru-RU"/>
        </w:rPr>
        <w:t xml:space="preserve">1. Не включенных </w:t>
      </w:r>
      <w:proofErr w:type="gramStart"/>
      <w:r w:rsidRPr="007B06F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7B06F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7B06F8">
        <w:rPr>
          <w:rFonts w:ascii="Arial" w:eastAsia="Times New Roman" w:hAnsi="Arial" w:cs="Arial"/>
          <w:sz w:val="20"/>
          <w:szCs w:val="20"/>
          <w:lang w:eastAsia="ru-RU"/>
        </w:rPr>
        <w:t>профессиональная</w:t>
      </w:r>
      <w:proofErr w:type="gramEnd"/>
      <w:r w:rsidRPr="007B06F8">
        <w:rPr>
          <w:rFonts w:ascii="Arial" w:eastAsia="Times New Roman" w:hAnsi="Arial" w:cs="Arial"/>
          <w:sz w:val="20"/>
          <w:szCs w:val="20"/>
          <w:lang w:eastAsia="ru-RU"/>
        </w:rPr>
        <w:t xml:space="preserve"> квалификационная группа общеотраслевых должностей </w:t>
      </w:r>
      <w:r w:rsidRPr="007B06F8">
        <w:rPr>
          <w:rFonts w:ascii="Arial" w:eastAsia="Times New Roman" w:hAnsi="Arial" w:cs="Arial"/>
          <w:sz w:val="20"/>
          <w:szCs w:val="20"/>
          <w:lang w:eastAsia="ar-SA"/>
        </w:rPr>
        <w:t xml:space="preserve">руководителей, специалистов и </w:t>
      </w:r>
      <w:r w:rsidRPr="007B06F8">
        <w:rPr>
          <w:rFonts w:ascii="Arial" w:eastAsia="Times New Roman" w:hAnsi="Arial" w:cs="Arial"/>
          <w:sz w:val="20"/>
          <w:szCs w:val="20"/>
          <w:lang w:eastAsia="ru-RU"/>
        </w:rPr>
        <w:t>служащих</w:t>
      </w:r>
    </w:p>
    <w:p w:rsidR="007B06F8" w:rsidRPr="007B06F8" w:rsidRDefault="007B06F8" w:rsidP="007B06F8">
      <w:pPr>
        <w:widowControl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B06F8" w:rsidRPr="007B06F8" w:rsidTr="00F81195">
        <w:tc>
          <w:tcPr>
            <w:tcW w:w="2500" w:type="pct"/>
            <w:shd w:val="clear" w:color="auto" w:fill="auto"/>
          </w:tcPr>
          <w:p w:rsidR="007B06F8" w:rsidRPr="007B06F8" w:rsidRDefault="007B06F8" w:rsidP="00F8119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должности </w:t>
            </w:r>
          </w:p>
        </w:tc>
        <w:tc>
          <w:tcPr>
            <w:tcW w:w="2500" w:type="pct"/>
            <w:shd w:val="clear" w:color="auto" w:fill="auto"/>
          </w:tcPr>
          <w:p w:rsidR="007B06F8" w:rsidRPr="007B06F8" w:rsidRDefault="007B06F8" w:rsidP="00F81195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должностные оклад</w:t>
            </w:r>
            <w:proofErr w:type="gramStart"/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ы(</w:t>
            </w:r>
            <w:proofErr w:type="gramEnd"/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 в месяц)</w:t>
            </w:r>
          </w:p>
        </w:tc>
      </w:tr>
      <w:tr w:rsidR="007B06F8" w:rsidRPr="007B06F8" w:rsidTr="00F81195">
        <w:tc>
          <w:tcPr>
            <w:tcW w:w="2500" w:type="pct"/>
            <w:shd w:val="clear" w:color="auto" w:fill="auto"/>
          </w:tcPr>
          <w:p w:rsidR="007B06F8" w:rsidRPr="007B06F8" w:rsidRDefault="007B06F8" w:rsidP="00F8119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Бухгалтер по учету заработной платы </w:t>
            </w:r>
          </w:p>
        </w:tc>
        <w:tc>
          <w:tcPr>
            <w:tcW w:w="2500" w:type="pct"/>
            <w:shd w:val="clear" w:color="auto" w:fill="auto"/>
          </w:tcPr>
          <w:p w:rsidR="007B06F8" w:rsidRPr="007B06F8" w:rsidRDefault="007B06F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5164</w:t>
            </w:r>
          </w:p>
        </w:tc>
      </w:tr>
      <w:tr w:rsidR="007B06F8" w:rsidRPr="007B06F8" w:rsidTr="00F81195">
        <w:tc>
          <w:tcPr>
            <w:tcW w:w="2500" w:type="pct"/>
            <w:shd w:val="clear" w:color="auto" w:fill="auto"/>
          </w:tcPr>
          <w:p w:rsidR="007B06F8" w:rsidRPr="007B06F8" w:rsidRDefault="007B06F8" w:rsidP="00F8119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Системный администратор </w:t>
            </w:r>
          </w:p>
        </w:tc>
        <w:tc>
          <w:tcPr>
            <w:tcW w:w="2500" w:type="pct"/>
            <w:shd w:val="clear" w:color="auto" w:fill="auto"/>
          </w:tcPr>
          <w:p w:rsidR="007B06F8" w:rsidRPr="007B06F8" w:rsidRDefault="007B06F8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06F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5164</w:t>
            </w:r>
          </w:p>
        </w:tc>
      </w:tr>
    </w:tbl>
    <w:p w:rsidR="00DE771F" w:rsidRDefault="00DE771F"/>
    <w:sectPr w:rsidR="00DE771F" w:rsidSect="00DE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06F8"/>
    <w:rsid w:val="007B06F8"/>
    <w:rsid w:val="00D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4">
    <w:name w:val="Сетка таблицы54"/>
    <w:basedOn w:val="a1"/>
    <w:next w:val="a3"/>
    <w:uiPriority w:val="59"/>
    <w:rsid w:val="007B06F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3"/>
    <w:uiPriority w:val="59"/>
    <w:rsid w:val="007B06F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0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2020-10-20T05:02:00Z</dcterms:created>
  <dcterms:modified xsi:type="dcterms:W3CDTF">2020-10-20T05:02:00Z</dcterms:modified>
</cp:coreProperties>
</file>