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8F" w:rsidRPr="005F418F" w:rsidRDefault="005F418F" w:rsidP="005F418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F418F" w:rsidRPr="005F418F" w:rsidRDefault="005F418F" w:rsidP="005F418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5F418F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549871" cy="687338"/>
            <wp:effectExtent l="19050" t="0" r="2579" b="0"/>
            <wp:docPr id="1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97" cy="686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18F" w:rsidRPr="005F418F" w:rsidRDefault="005F418F" w:rsidP="005F418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ru-RU"/>
        </w:rPr>
      </w:pPr>
    </w:p>
    <w:p w:rsidR="005F418F" w:rsidRPr="005F418F" w:rsidRDefault="005F418F" w:rsidP="005F418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F418F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5F418F" w:rsidRPr="005F418F" w:rsidRDefault="005F418F" w:rsidP="005F418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F418F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5F418F" w:rsidRPr="005F418F" w:rsidRDefault="005F418F" w:rsidP="005F418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F418F">
        <w:rPr>
          <w:rFonts w:ascii="Arial" w:eastAsia="Times New Roman" w:hAnsi="Arial" w:cs="Arial"/>
          <w:sz w:val="26"/>
          <w:szCs w:val="26"/>
          <w:lang w:eastAsia="ru-RU"/>
        </w:rPr>
        <w:t xml:space="preserve">15.11.2021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Pr="005F418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№ 976-п</w:t>
      </w:r>
    </w:p>
    <w:p w:rsidR="005F418F" w:rsidRPr="005F418F" w:rsidRDefault="005F418F" w:rsidP="005F418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F418F" w:rsidRPr="005F418F" w:rsidRDefault="005F418F" w:rsidP="005F418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F418F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5F418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418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финансами», утвержденную постановлением администрации  </w:t>
      </w:r>
      <w:proofErr w:type="spellStart"/>
      <w:r w:rsidRPr="005F418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418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1394-п «Об утверждении муниципальной программы </w:t>
      </w:r>
      <w:proofErr w:type="spellStart"/>
      <w:r w:rsidRPr="005F418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418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 финансами»</w:t>
      </w:r>
    </w:p>
    <w:p w:rsidR="005F418F" w:rsidRPr="005F418F" w:rsidRDefault="005F418F" w:rsidP="005F418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F418F" w:rsidRPr="005F418F" w:rsidRDefault="005F418F" w:rsidP="005F418F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418F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5F418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418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5F418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418F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5F418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418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ПОСТАНОВЛЯЮ:</w:t>
      </w:r>
    </w:p>
    <w:p w:rsidR="005F418F" w:rsidRPr="005F418F" w:rsidRDefault="005F418F" w:rsidP="005F418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418F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5F418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муниципальную программу «</w:t>
      </w:r>
      <w:r w:rsidRPr="005F418F">
        <w:rPr>
          <w:rFonts w:ascii="Arial" w:eastAsia="Times New Roman" w:hAnsi="Arial" w:cs="Arial"/>
          <w:sz w:val="26"/>
          <w:szCs w:val="26"/>
          <w:lang w:eastAsia="ru-RU"/>
        </w:rPr>
        <w:t xml:space="preserve">Управление муниципальными  финансами», утвержденную  постановлением    администрации    </w:t>
      </w:r>
      <w:proofErr w:type="spellStart"/>
      <w:r w:rsidRPr="005F418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418F">
        <w:rPr>
          <w:rFonts w:ascii="Arial" w:eastAsia="Times New Roman" w:hAnsi="Arial" w:cs="Arial"/>
          <w:sz w:val="26"/>
          <w:szCs w:val="26"/>
          <w:lang w:eastAsia="ru-RU"/>
        </w:rPr>
        <w:t xml:space="preserve">   района     от 01.11.2013 № 1394-п (далее </w:t>
      </w:r>
      <w:proofErr w:type="gramStart"/>
      <w:r w:rsidRPr="005F418F">
        <w:rPr>
          <w:rFonts w:ascii="Arial" w:eastAsia="Times New Roman" w:hAnsi="Arial" w:cs="Arial"/>
          <w:sz w:val="26"/>
          <w:szCs w:val="26"/>
          <w:lang w:eastAsia="ru-RU"/>
        </w:rPr>
        <w:t>–П</w:t>
      </w:r>
      <w:proofErr w:type="gramEnd"/>
      <w:r w:rsidRPr="005F418F">
        <w:rPr>
          <w:rFonts w:ascii="Arial" w:eastAsia="Times New Roman" w:hAnsi="Arial" w:cs="Arial"/>
          <w:sz w:val="26"/>
          <w:szCs w:val="26"/>
          <w:lang w:eastAsia="ru-RU"/>
        </w:rPr>
        <w:t>рограмма) следующего содержания:</w:t>
      </w:r>
    </w:p>
    <w:p w:rsidR="005F418F" w:rsidRPr="005F418F" w:rsidRDefault="005F418F" w:rsidP="005F41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418F">
        <w:rPr>
          <w:rFonts w:ascii="Arial" w:eastAsia="Times New Roman" w:hAnsi="Arial" w:cs="Arial"/>
          <w:sz w:val="26"/>
          <w:szCs w:val="26"/>
          <w:lang w:eastAsia="ru-RU"/>
        </w:rPr>
        <w:t>1.1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129"/>
        <w:gridCol w:w="7376"/>
      </w:tblGrid>
      <w:tr w:rsidR="005F418F" w:rsidRPr="005F418F" w:rsidTr="006F2FA3">
        <w:trPr>
          <w:trHeight w:val="416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8F" w:rsidRPr="005F418F" w:rsidRDefault="005F418F" w:rsidP="006F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1 350 077 130,19 рублей, в том числе: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50 986 891,93 рублей – средства федерального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404 680 413,97  рублей – средства краевого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891 868 224,29 рублей - средства районного бюджета;</w:t>
            </w:r>
          </w:p>
          <w:p w:rsidR="005F418F" w:rsidRPr="005F418F" w:rsidRDefault="005F418F" w:rsidP="006F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2 541 600,00 рублей  - средства бюджета поселений;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119 947 028,32  рублей, в том числе: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4 273 900,00 рублей – средства федерального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26 885 848,00 рублей - средства краевого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88 787 280,32 рублей – средства районного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2015 год – 131 070 344,61 рублей, в том числе: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4 971 820,00 рублей – средства федерального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31 431 287,00 рублей - средства краевого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94 667 237,61 рублей – средства районного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118 476 136,76 рублей, в том числе: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4 321 800,00 рублей средства федерального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25 358 900,00 рублей - средства краевого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88 795 436,76 рублей – средства районного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125 854 911,55 рублей, в том числе: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4 131 005,00 рублей средства федерального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34 088 060,00рублей - средства краевого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87 635 846,55 рублей – средства районного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122 974 582,42 рублей, в том числе: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4 966 396,90 рублей средства федерального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46 410 067,00 рублей - средства краевого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71 598 118,52 рублей – средства районного бюджета.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135 149 647,28 рублей, в том числе: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5 944 770,03 рублей средства федерального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49 855 049,97 рублей - средства краевого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79 349 827,28 рублей – средства районного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159 960 160,05 рублей, в том числе: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5 529 900,00 рублей - средства федерального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59 487 815,00 рублей - средства краевого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94 364 163,05 рублей – средства районного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578 282,00 рублей  - средства бюджета поселений;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180 719 609,20 рублей, в том числе: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5 498 800,00 - средства федерального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61 923 387,00 рублей - средства краевого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112 617 056,20 рублей – средства районного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680 366,00 рублей  - средства бюджета поселений;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127 845 005,00 рублей, в том числе: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5 556 900,00 - средства федерального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34 620 000,00 рублей - средства краевого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87 026 629,00 рублей – средства районного бюджета; 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641 476,00 рублей  - средства бюджета поселений;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128 079 705,00 рублей, в том числе: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5 791 600,00 - средства федерального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34 620 000,00 рублей - средства краевого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87 026 629,00 рублей – средства районного бюджета.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641 476,00 рублей  - средства бюджета поселений;                        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                                                              </w:t>
            </w:r>
          </w:p>
        </w:tc>
      </w:tr>
    </w:tbl>
    <w:p w:rsidR="005F418F" w:rsidRPr="005F418F" w:rsidRDefault="005F418F" w:rsidP="005F418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418F">
        <w:rPr>
          <w:rFonts w:ascii="Arial" w:eastAsia="Times New Roman" w:hAnsi="Arial" w:cs="Arial"/>
          <w:sz w:val="26"/>
          <w:szCs w:val="26"/>
          <w:lang w:eastAsia="ru-RU"/>
        </w:rPr>
        <w:lastRenderedPageBreak/>
        <w:tab/>
        <w:t>1.2) приложение  № 2 к муниципальной Программе изложить в новой редакции согласно приложению №1 к настоящему постановлению.</w:t>
      </w:r>
    </w:p>
    <w:p w:rsidR="005F418F" w:rsidRPr="005F418F" w:rsidRDefault="005F418F" w:rsidP="005F418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418F">
        <w:rPr>
          <w:rFonts w:ascii="Arial" w:eastAsia="Times New Roman" w:hAnsi="Arial" w:cs="Arial"/>
          <w:sz w:val="26"/>
          <w:szCs w:val="26"/>
          <w:lang w:eastAsia="ru-RU"/>
        </w:rPr>
        <w:tab/>
        <w:t>1.3) приложение  № 3 к муниципальной Программе изложить в новой редакции согласно приложению № 2 к настоящему постановлению.</w:t>
      </w:r>
    </w:p>
    <w:p w:rsidR="005F418F" w:rsidRPr="005F418F" w:rsidRDefault="005F418F" w:rsidP="005F418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418F">
        <w:rPr>
          <w:rFonts w:ascii="Arial" w:eastAsia="Times New Roman" w:hAnsi="Arial" w:cs="Arial"/>
          <w:sz w:val="26"/>
          <w:szCs w:val="26"/>
          <w:lang w:eastAsia="ru-RU"/>
        </w:rPr>
        <w:t xml:space="preserve">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5F418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418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270"/>
        <w:gridCol w:w="7235"/>
      </w:tblGrid>
      <w:tr w:rsidR="005F418F" w:rsidRPr="005F418F" w:rsidTr="006F2FA3">
        <w:trPr>
          <w:trHeight w:val="416"/>
        </w:trPr>
        <w:tc>
          <w:tcPr>
            <w:tcW w:w="1194" w:type="pct"/>
          </w:tcPr>
          <w:p w:rsidR="005F418F" w:rsidRPr="005F418F" w:rsidRDefault="005F418F" w:rsidP="006F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806" w:type="pct"/>
          </w:tcPr>
          <w:p w:rsidR="005F418F" w:rsidRPr="005F418F" w:rsidRDefault="005F418F" w:rsidP="006F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Общий объем бюджетных ассигнований на реализацию подпрограммы составляет 521 035 399,00 рублей, в том числе: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22 377 200,00 рублей – средства федерального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189 083 217,00 рублей – средства краевого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309 574 982,00 рублей – средства районного бюджета.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по годам реализации муниципальной подпрограммы: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2020 год – 142 831 913,00  рублей, в том числе: 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5 529 900,00 рублей – средства федерального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57 985 013,00 рублей - средства краевого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79 317 000,00 рублей - средства районного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2021 год – 160 084 986,00  рублей, в том числе: 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5 498 800,00 рублей – средства федерального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61 858 204,00 рублей - средства краевого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92 727 982,00 рублей - средства районного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2022 год – 108 941 900,00 рублей, в том числе: 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5 556 900,00 рублей – средства федерального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34 620 000,00 рублей - средства краевого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68 765 000,00 рублей - средства районного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2023 год – 109 176 600,00 рублей, в том числе: 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5 791 600,00 рублей – средства федерального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34 620 000,00 рублей - средства краевого бюджета;</w:t>
            </w:r>
          </w:p>
          <w:p w:rsidR="005F418F" w:rsidRPr="005F418F" w:rsidRDefault="005F418F" w:rsidP="006F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68 765 000,00 рублей - средства районного бюджета.</w:t>
            </w:r>
          </w:p>
        </w:tc>
      </w:tr>
    </w:tbl>
    <w:p w:rsidR="005F418F" w:rsidRPr="005F418F" w:rsidRDefault="005F418F" w:rsidP="005F418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418F">
        <w:rPr>
          <w:rFonts w:ascii="Arial" w:eastAsia="Times New Roman" w:hAnsi="Arial" w:cs="Arial"/>
          <w:sz w:val="26"/>
          <w:szCs w:val="26"/>
          <w:lang w:eastAsia="ru-RU"/>
        </w:rPr>
        <w:t xml:space="preserve">1.5) приложение № 2 к подпрограмме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5F418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418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изложить в новой редакции согласно приложению № 3 к настоящему постановлению.</w:t>
      </w:r>
    </w:p>
    <w:p w:rsidR="005F418F" w:rsidRPr="005F418F" w:rsidRDefault="005F418F" w:rsidP="005F418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418F">
        <w:rPr>
          <w:rFonts w:ascii="Arial" w:eastAsia="Times New Roman" w:hAnsi="Arial" w:cs="Arial"/>
          <w:sz w:val="26"/>
          <w:szCs w:val="26"/>
          <w:lang w:eastAsia="ru-RU"/>
        </w:rPr>
        <w:lastRenderedPageBreak/>
        <w:t>1.6) в приложении № 6 к муниципальной программе «Управление муниципальными финансами»  в разделе 1.«Паспорт подпрограммы» 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2437"/>
        <w:gridCol w:w="7068"/>
      </w:tblGrid>
      <w:tr w:rsidR="005F418F" w:rsidRPr="005F418F" w:rsidTr="006F2FA3">
        <w:trPr>
          <w:trHeight w:val="41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8F" w:rsidRPr="005F418F" w:rsidRDefault="005F418F" w:rsidP="006F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8F" w:rsidRPr="005F418F" w:rsidRDefault="005F418F" w:rsidP="006F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Объем бюджетных ассигнований на реализацию подпрограммы составляет 75 569 080,25 рублей, в  числе:</w:t>
            </w:r>
          </w:p>
          <w:p w:rsidR="005F418F" w:rsidRPr="005F418F" w:rsidRDefault="005F418F" w:rsidP="006F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1 567 985,00 рублей - средства краевого бюджета;</w:t>
            </w:r>
          </w:p>
          <w:p w:rsidR="005F418F" w:rsidRPr="005F418F" w:rsidRDefault="005F418F" w:rsidP="006F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71 459 495,25 рублей - средства районного бюджета;</w:t>
            </w:r>
          </w:p>
          <w:p w:rsidR="005F418F" w:rsidRPr="005F418F" w:rsidRDefault="005F418F" w:rsidP="006F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2 541 600,00 рублей  - средства бюджета поселений;</w:t>
            </w:r>
          </w:p>
          <w:p w:rsidR="005F418F" w:rsidRPr="005F418F" w:rsidRDefault="005F418F" w:rsidP="006F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 по годам реализации муниципальной подпрограммы:</w:t>
            </w:r>
          </w:p>
          <w:p w:rsidR="005F418F" w:rsidRPr="005F418F" w:rsidRDefault="005F418F" w:rsidP="006F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17 128 247,05 рублей, в том числе: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1 502 802,00 рублей - средства краевого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15 047 163,05 рублей - средства районного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578 282,00 рублей - средства бюджета поселений;</w:t>
            </w:r>
          </w:p>
          <w:p w:rsidR="005F418F" w:rsidRPr="005F418F" w:rsidRDefault="005F418F" w:rsidP="006F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20 634 623,20 рублей, в том числе: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65 183,00 рублей - средства краевого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19 889 074,20 рублей - средства районного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680 366,00 рублей - средства бюджета поселений;</w:t>
            </w:r>
          </w:p>
          <w:p w:rsidR="005F418F" w:rsidRPr="005F418F" w:rsidRDefault="005F418F" w:rsidP="006F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18 903 105,00 рублей, в том числе:</w:t>
            </w:r>
          </w:p>
          <w:p w:rsidR="005F418F" w:rsidRPr="005F418F" w:rsidRDefault="005F418F" w:rsidP="006F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18 261 629,00 рублей - средства районного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641 476,00 рублей - средства бюджета поселений;</w:t>
            </w:r>
          </w:p>
          <w:p w:rsidR="005F418F" w:rsidRPr="005F418F" w:rsidRDefault="005F418F" w:rsidP="006F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18 903 105,00 рублей, в том числе: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18 261 629,00 рублей - средства районного бюджета;</w:t>
            </w:r>
          </w:p>
          <w:p w:rsidR="005F418F" w:rsidRPr="005F418F" w:rsidRDefault="005F418F" w:rsidP="006F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641 476,00 рублей - средства бюджета поселений.</w:t>
            </w:r>
          </w:p>
        </w:tc>
      </w:tr>
    </w:tbl>
    <w:p w:rsidR="005F418F" w:rsidRPr="005F418F" w:rsidRDefault="005F418F" w:rsidP="005F418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418F">
        <w:rPr>
          <w:rFonts w:ascii="Arial" w:eastAsia="Times New Roman" w:hAnsi="Arial" w:cs="Arial"/>
          <w:sz w:val="26"/>
          <w:szCs w:val="26"/>
          <w:lang w:eastAsia="ru-RU"/>
        </w:rPr>
        <w:t xml:space="preserve">   1.7) приложение № 2 к подпрограмме «Обеспечение реализации муниципальной программы», изложить в новой редакции согласно приложению № 4 к настоящему постановлению. </w:t>
      </w:r>
    </w:p>
    <w:p w:rsidR="005F418F" w:rsidRPr="005F418F" w:rsidRDefault="005F418F" w:rsidP="005F418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418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5F418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5F418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5F418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5F418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И.М.Брюханова.</w:t>
      </w:r>
    </w:p>
    <w:p w:rsidR="005F418F" w:rsidRPr="005F418F" w:rsidRDefault="005F418F" w:rsidP="005F41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F418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3. </w:t>
      </w:r>
      <w:r w:rsidRPr="005F418F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после опубликования в Официальном вестнике </w:t>
      </w:r>
      <w:proofErr w:type="spellStart"/>
      <w:r w:rsidRPr="005F418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418F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5F418F" w:rsidRPr="005F418F" w:rsidRDefault="005F418F" w:rsidP="005F418F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F418F" w:rsidRPr="005F418F" w:rsidRDefault="005F418F" w:rsidP="005F418F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F418F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5F418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F418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В.Р.Саар</w:t>
      </w:r>
    </w:p>
    <w:p w:rsidR="005F418F" w:rsidRPr="005F418F" w:rsidRDefault="005F418F" w:rsidP="005F418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F418F" w:rsidRPr="005F418F" w:rsidTr="006F2FA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№1</w:t>
            </w:r>
            <w:r w:rsidRPr="005F4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5F4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«15 »  11   2021    г № 976-п</w:t>
            </w:r>
          </w:p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муниципальной программе </w:t>
            </w:r>
          </w:p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«Управление муниципальными финансами» </w:t>
            </w:r>
          </w:p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Распределение планируемых расходов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поотдельным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мероприятиям программы и подпрограммам  муниципальной программы с указанием главных распорядителей средств бюджета, а также по годам реализации программы.</w:t>
            </w:r>
          </w:p>
        </w:tc>
      </w:tr>
    </w:tbl>
    <w:p w:rsidR="005F418F" w:rsidRPr="005F418F" w:rsidRDefault="005F418F" w:rsidP="005F418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83"/>
        <w:gridCol w:w="1142"/>
        <w:gridCol w:w="1100"/>
        <w:gridCol w:w="406"/>
        <w:gridCol w:w="292"/>
        <w:gridCol w:w="292"/>
        <w:gridCol w:w="292"/>
        <w:gridCol w:w="1100"/>
        <w:gridCol w:w="1100"/>
        <w:gridCol w:w="1100"/>
        <w:gridCol w:w="1100"/>
        <w:gridCol w:w="564"/>
      </w:tblGrid>
      <w:tr w:rsidR="005F418F" w:rsidRPr="005F418F" w:rsidTr="006F2FA3">
        <w:trPr>
          <w:trHeight w:val="2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5F418F" w:rsidRPr="005F418F" w:rsidTr="006F2FA3">
        <w:trPr>
          <w:trHeight w:val="161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за 2020-2023 </w:t>
            </w: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годы</w:t>
            </w:r>
          </w:p>
        </w:tc>
      </w:tr>
      <w:tr w:rsidR="005F418F" w:rsidRPr="005F418F" w:rsidTr="006F2FA3">
        <w:trPr>
          <w:trHeight w:val="161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F418F" w:rsidRPr="005F418F" w:rsidTr="006F2FA3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159 960 160,05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180 719 609,20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127 845 005,00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128 079 705,00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596 604 479,25   </w:t>
            </w:r>
          </w:p>
        </w:tc>
      </w:tr>
      <w:tr w:rsidR="005F418F" w:rsidRPr="005F418F" w:rsidTr="006F2FA3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служба Заказчика"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1 407 445,20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1 407 445,20   </w:t>
            </w:r>
          </w:p>
        </w:tc>
      </w:tr>
      <w:tr w:rsidR="005F418F" w:rsidRPr="005F418F" w:rsidTr="006F2FA3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159 960 160,05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179 312 164,00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127 845 005,00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128 079 705,00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595 197 034,05   </w:t>
            </w:r>
          </w:p>
        </w:tc>
      </w:tr>
      <w:tr w:rsidR="005F418F" w:rsidRPr="005F418F" w:rsidTr="006F2FA3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142 831 913,00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160 084 986,00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108 941 900,00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109 176 600,00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521 035 399,00   </w:t>
            </w:r>
          </w:p>
        </w:tc>
      </w:tr>
      <w:tr w:rsidR="005F418F" w:rsidRPr="005F418F" w:rsidTr="006F2FA3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142 831 913,00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160 084 986,00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108 941 900,00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109 176 600,00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521 035 399,00   </w:t>
            </w:r>
          </w:p>
        </w:tc>
      </w:tr>
      <w:tr w:rsidR="005F418F" w:rsidRPr="005F418F" w:rsidTr="006F2FA3">
        <w:trPr>
          <w:trHeight w:val="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17 128 247,05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20 634 623,20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18 903 105,00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18 903 105,00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75 569 080,25   </w:t>
            </w:r>
          </w:p>
        </w:tc>
      </w:tr>
      <w:tr w:rsidR="005F418F" w:rsidRPr="005F418F" w:rsidTr="006F2FA3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служба Заказчика"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1 407 445,20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1 407 445,20   </w:t>
            </w:r>
          </w:p>
        </w:tc>
      </w:tr>
      <w:tr w:rsidR="005F418F" w:rsidRPr="005F418F" w:rsidTr="006F2FA3">
        <w:trPr>
          <w:trHeight w:val="20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17 128 247,05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19 227 178,00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18 903 105,00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18 903 105,00 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74 161 635,05   </w:t>
            </w:r>
          </w:p>
        </w:tc>
      </w:tr>
    </w:tbl>
    <w:p w:rsidR="005F418F" w:rsidRPr="005F418F" w:rsidRDefault="005F418F" w:rsidP="005F418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F418F" w:rsidRPr="005F418F" w:rsidTr="006F2FA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№2</w:t>
            </w:r>
            <w:r w:rsidRPr="005F4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5F4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«15»   11    2021    г №  976-п</w:t>
            </w:r>
          </w:p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муниципальной  программе </w:t>
            </w:r>
          </w:p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«Управление  муниципальными финансами» </w:t>
            </w:r>
          </w:p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 с учетом источников финансирования, в том числе по уровням бюджетной системы</w:t>
            </w:r>
          </w:p>
        </w:tc>
      </w:tr>
    </w:tbl>
    <w:p w:rsidR="005F418F" w:rsidRPr="005F418F" w:rsidRDefault="005F418F" w:rsidP="005F418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85"/>
        <w:gridCol w:w="1059"/>
        <w:gridCol w:w="1039"/>
        <w:gridCol w:w="1338"/>
        <w:gridCol w:w="1194"/>
        <w:gridCol w:w="1223"/>
        <w:gridCol w:w="1223"/>
        <w:gridCol w:w="1510"/>
      </w:tblGrid>
      <w:tr w:rsidR="005F418F" w:rsidRPr="005F418F" w:rsidTr="006F2FA3">
        <w:trPr>
          <w:trHeight w:val="20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           финансирования</w:t>
            </w:r>
          </w:p>
        </w:tc>
        <w:tc>
          <w:tcPr>
            <w:tcW w:w="3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5F418F" w:rsidRPr="005F418F" w:rsidTr="006F2FA3">
        <w:trPr>
          <w:trHeight w:val="20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2020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2021 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2020-2023 годы</w:t>
            </w:r>
          </w:p>
        </w:tc>
      </w:tr>
      <w:tr w:rsidR="005F418F" w:rsidRPr="005F418F" w:rsidTr="006F2FA3">
        <w:trPr>
          <w:trHeight w:val="2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159 960 160,05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180 719 609,20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127 845 005,00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128 079 705,00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596 604 479,25   </w:t>
            </w:r>
          </w:p>
        </w:tc>
      </w:tr>
      <w:tr w:rsidR="005F418F" w:rsidRPr="005F418F" w:rsidTr="006F2FA3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F418F" w:rsidRPr="005F418F" w:rsidTr="006F2FA3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5 529 900,00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5 498 800,00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5 556 900,00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5 791 600,00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22 377 200,00   </w:t>
            </w:r>
          </w:p>
        </w:tc>
      </w:tr>
      <w:tr w:rsidR="005F418F" w:rsidRPr="005F418F" w:rsidTr="006F2FA3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59 487 815,00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61 923 387,00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34 620 000,00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34 620 000,00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190 651 202,00   </w:t>
            </w:r>
          </w:p>
        </w:tc>
      </w:tr>
      <w:tr w:rsidR="005F418F" w:rsidRPr="005F418F" w:rsidTr="006F2FA3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94 364 163,05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112 617 056,20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87 026 629,00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87 026 629,00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381 034 477,25   </w:t>
            </w:r>
          </w:p>
        </w:tc>
      </w:tr>
      <w:tr w:rsidR="005F418F" w:rsidRPr="005F418F" w:rsidTr="006F2FA3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578 282,00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680 366,00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641 476,00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641 476,00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2 541 600,00   </w:t>
            </w:r>
          </w:p>
        </w:tc>
      </w:tr>
      <w:tr w:rsidR="005F418F" w:rsidRPr="005F418F" w:rsidTr="006F2FA3">
        <w:trPr>
          <w:trHeight w:val="2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142 831 913,00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160 084 986,00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108 941 900,00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109 176 600,00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521 035 399,00   </w:t>
            </w:r>
          </w:p>
        </w:tc>
      </w:tr>
      <w:tr w:rsidR="005F418F" w:rsidRPr="005F418F" w:rsidTr="006F2FA3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-     </w:t>
            </w:r>
          </w:p>
        </w:tc>
      </w:tr>
      <w:tr w:rsidR="005F418F" w:rsidRPr="005F418F" w:rsidTr="006F2FA3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5 529 900,00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5 498 800,00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5 556 900,00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5 791 600,00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22 377 200,00   </w:t>
            </w:r>
          </w:p>
        </w:tc>
      </w:tr>
      <w:tr w:rsidR="005F418F" w:rsidRPr="005F418F" w:rsidTr="006F2FA3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57 985 013,00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61 858 204,00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34 620 000,00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34 620 000,00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189 083 217,00   </w:t>
            </w:r>
          </w:p>
        </w:tc>
      </w:tr>
      <w:tr w:rsidR="005F418F" w:rsidRPr="005F418F" w:rsidTr="006F2FA3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79 317 000,00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92 727 982,00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68 765 000,00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68 765 000,00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309 574 982,00   </w:t>
            </w:r>
          </w:p>
        </w:tc>
      </w:tr>
      <w:tr w:rsidR="005F418F" w:rsidRPr="005F418F" w:rsidTr="006F2FA3">
        <w:trPr>
          <w:trHeight w:val="2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17 128 247,05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20 634 623,20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18 903 105,00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18 903 105,00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75 569 080,25   </w:t>
            </w:r>
          </w:p>
        </w:tc>
      </w:tr>
      <w:tr w:rsidR="005F418F" w:rsidRPr="005F418F" w:rsidTr="006F2FA3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-     </w:t>
            </w:r>
          </w:p>
        </w:tc>
      </w:tr>
      <w:tr w:rsidR="005F418F" w:rsidRPr="005F418F" w:rsidTr="006F2FA3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-     </w:t>
            </w:r>
          </w:p>
        </w:tc>
      </w:tr>
      <w:tr w:rsidR="005F418F" w:rsidRPr="005F418F" w:rsidTr="006F2FA3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1 502 802,00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65 183,00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1 567 985,00   </w:t>
            </w:r>
          </w:p>
        </w:tc>
      </w:tr>
      <w:tr w:rsidR="005F418F" w:rsidRPr="005F418F" w:rsidTr="006F2FA3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муниципального  образования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15 047 163,05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19 889 074,20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18 261 629,00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18 261 629,00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71 459 495,25   </w:t>
            </w:r>
          </w:p>
        </w:tc>
      </w:tr>
      <w:tr w:rsidR="005F418F" w:rsidRPr="005F418F" w:rsidTr="006F2FA3">
        <w:trPr>
          <w:trHeight w:val="2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578 282,00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680 366,00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641 476,00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641 476,00  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2 541 600,00   </w:t>
            </w:r>
          </w:p>
        </w:tc>
      </w:tr>
    </w:tbl>
    <w:p w:rsidR="005F418F" w:rsidRPr="005F418F" w:rsidRDefault="005F418F" w:rsidP="005F418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F418F" w:rsidRPr="005F418F" w:rsidRDefault="005F418F" w:rsidP="005F418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F418F" w:rsidRPr="005F418F" w:rsidTr="006F2FA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№3</w:t>
            </w:r>
            <w:r w:rsidRPr="005F4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5F4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«15»  11   2021    г № 976-п</w:t>
            </w:r>
          </w:p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подпрограмме «Создание условий для эффективного и ответственного</w:t>
            </w:r>
            <w:r w:rsidRPr="005F4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управления муниципальными финансами, повышения устойчивости</w:t>
            </w:r>
            <w:r w:rsidRPr="005F4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бюджетов муниципальных образований»</w:t>
            </w:r>
          </w:p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418F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5F418F" w:rsidRPr="005F418F" w:rsidRDefault="005F418F" w:rsidP="005F418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469"/>
        <w:gridCol w:w="795"/>
        <w:gridCol w:w="796"/>
        <w:gridCol w:w="423"/>
        <w:gridCol w:w="408"/>
        <w:gridCol w:w="669"/>
        <w:gridCol w:w="816"/>
        <w:gridCol w:w="816"/>
        <w:gridCol w:w="816"/>
        <w:gridCol w:w="816"/>
        <w:gridCol w:w="860"/>
        <w:gridCol w:w="887"/>
      </w:tblGrid>
      <w:tr w:rsidR="005F418F" w:rsidRPr="005F418F" w:rsidTr="006F2FA3">
        <w:trPr>
          <w:trHeight w:val="20"/>
        </w:trPr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8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5F418F" w:rsidRPr="005F418F" w:rsidTr="006F2FA3">
        <w:trPr>
          <w:trHeight w:val="20"/>
        </w:trPr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2020-2023 годы</w:t>
            </w: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F418F" w:rsidRPr="005F418F" w:rsidTr="006F2FA3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5F418F" w:rsidRPr="005F418F" w:rsidTr="006F2FA3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5F418F" w:rsidRPr="005F418F" w:rsidTr="006F2FA3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1.1:  Предоставление дотации поселениям </w:t>
            </w:r>
            <w:proofErr w:type="gram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</w:t>
            </w:r>
            <w:proofErr w:type="gram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</w:t>
            </w: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предоставлению дотаций поселениям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1110076010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36 855 700,00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42 780 600,00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34 224 500,00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34 224 500,00  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148 085 300,00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2020 год не менее 1836 рублей,</w:t>
            </w: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2021-2023 годы не менее 1962 рубля.</w:t>
            </w:r>
          </w:p>
        </w:tc>
      </w:tr>
      <w:tr w:rsidR="005F418F" w:rsidRPr="005F418F" w:rsidTr="006F2FA3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1.2: Предоставление иных межбюджетных трансфертов на поддержку мер по обеспечению сбалансированности бюджетов поселений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41 370 100,00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42 074 382,00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28 250 000,00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28 250 000,00  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139 944 482,00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исполнению обязательств перед  гражданами,  ежегодно</w:t>
            </w:r>
          </w:p>
        </w:tc>
      </w:tr>
      <w:tr w:rsidR="005F418F" w:rsidRPr="005F418F" w:rsidTr="006F2FA3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1.3: Предоставление дотации на выравнивание бюджетной обеспеченности за счет средств районного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37 946 900,00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50 653 600,00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40 515 000,00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40 515 000,00  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169 630 500,00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2020 год не менее 1836 рублей,</w:t>
            </w: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2021-2023 годы не менее 1962 рубля.</w:t>
            </w:r>
          </w:p>
        </w:tc>
      </w:tr>
      <w:tr w:rsidR="005F418F" w:rsidRPr="005F418F" w:rsidTr="006F2FA3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1.4:</w:t>
            </w: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Субсидии бюджетам поселений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размера оплаты труда</w:t>
            </w:r>
            <w:proofErr w:type="gram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1110010490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3 794 000,00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3 794 000,00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2020 год не менее 1836 рублей,</w:t>
            </w:r>
          </w:p>
        </w:tc>
      </w:tr>
      <w:tr w:rsidR="005F418F" w:rsidRPr="005F418F" w:rsidTr="006F2FA3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1.5: Субсидии бюджетам поселений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реализацию проектов по благоустройству территорий сельских населенных </w:t>
            </w: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пунктов и городских поселений с численностью населения не более 10000 человек, инициированных гражданами соответствующего населенного пункта, поселения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11100S7410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4 447 040,00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2 982 300,00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7 429 340,00  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реализация проектов по благоустройству территорий поселений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</w:t>
            </w: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5F418F" w:rsidRPr="005F418F" w:rsidTr="006F2FA3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1.6 Межбюджетные трансферты для реализации проектов по решению вопросов местного значения сельских поселений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11100S7490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280 000,00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427 500,00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707 500,00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населенного  пункта п</w:t>
            </w:r>
            <w:proofErr w:type="gram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еляки ;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п.Новохайский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; п.Октябрьский</w:t>
            </w:r>
          </w:p>
        </w:tc>
      </w:tr>
      <w:tr w:rsidR="005F418F" w:rsidRPr="005F418F" w:rsidTr="006F2FA3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1.7 Субсидии бюджетам поселений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финансирование расходов формирования современной городской (сельской) среды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11100S4590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3 500 000,00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3 499 990,00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6 999 990,00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дворовой территории п</w:t>
            </w:r>
            <w:proofErr w:type="gram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аежный у многоквартирного дома</w:t>
            </w:r>
          </w:p>
        </w:tc>
      </w:tr>
      <w:tr w:rsidR="005F418F" w:rsidRPr="005F418F" w:rsidTr="006F2FA3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1.8.</w:t>
            </w: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Субсидии бюджетам поселений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1110010360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6 888 400,00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6 888 400,00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повышение заработной платы работникам бюджетной сферы 1  июня 2020 года</w:t>
            </w:r>
          </w:p>
        </w:tc>
      </w:tr>
      <w:tr w:rsidR="005F418F" w:rsidRPr="005F418F" w:rsidTr="006F2FA3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1.9.</w:t>
            </w: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иных межбюджетных трансфертов бюджетам поселений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за содействие развитию налогового потенциала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1110077450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1 246 000,00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1 246 000,00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решение вопросов местного значения  в 15 поселениях</w:t>
            </w:r>
          </w:p>
        </w:tc>
      </w:tr>
      <w:tr w:rsidR="005F418F" w:rsidRPr="005F418F" w:rsidTr="006F2FA3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1.10.</w:t>
            </w: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Субсидии бюджетам поселений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края,  на 2020 год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1110010350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669 273,00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669 273,00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повышение заработной платы работникам бюджетной сферы 1 октября 2020 года</w:t>
            </w:r>
          </w:p>
        </w:tc>
      </w:tr>
      <w:tr w:rsidR="005F418F" w:rsidRPr="005F418F" w:rsidTr="006F2FA3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1.11.Дотации бюджетам поселений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района на частичную компенсацию расходов на повышение оплаты труда отдельным категориям работников бюджетной сферы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Финансовое управление админис</w:t>
            </w: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трации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1110027240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1 191 914,00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1 191 914,00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заработной платы  до </w:t>
            </w:r>
            <w:proofErr w:type="gram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уровня</w:t>
            </w:r>
            <w:proofErr w:type="gram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установленного Законом края от 24.12.2020 № 10-4659, не ниже 23 026 рублей</w:t>
            </w:r>
          </w:p>
        </w:tc>
      </w:tr>
      <w:tr w:rsidR="005F418F" w:rsidRPr="005F418F" w:rsidTr="006F2FA3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1.12.Субсидии бюджетам поселений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для поощрения поселений - победителей конкурса лучших проектов создания комфортной городской среды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111F274510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10 000 000,00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10 000 000,00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устройство  на территории п</w:t>
            </w:r>
            <w:proofErr w:type="gram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аежный парка культуры и отдыха "Мечта"</w:t>
            </w:r>
          </w:p>
        </w:tc>
      </w:tr>
      <w:tr w:rsidR="005F418F" w:rsidRPr="005F418F" w:rsidTr="006F2FA3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1.13. Предоставление иных межбюджетных трансфертов бюджетам поселений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за содействие развитию налогового потенциала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1110077450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580 400,00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580 400,00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5F418F" w:rsidRPr="005F418F" w:rsidTr="006F2FA3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5F418F" w:rsidRPr="005F418F" w:rsidTr="006F2FA3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2.1:</w:t>
            </w: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5 529 900,00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5 498 800,00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5 556 900,00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5 791 600,00  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22 377 200,00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государственных полномочий</w:t>
            </w:r>
          </w:p>
        </w:tc>
      </w:tr>
      <w:tr w:rsidR="005F418F" w:rsidRPr="005F418F" w:rsidTr="006F2FA3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2.2:</w:t>
            </w: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244 000,00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300 800,00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300 800,00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300 800,00  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1 146 400,00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государственных полномочий</w:t>
            </w:r>
          </w:p>
        </w:tc>
      </w:tr>
      <w:tr w:rsidR="005F418F" w:rsidRPr="005F418F" w:rsidTr="006F2FA3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2.3:</w:t>
            </w: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субсидии бюджетам поселений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организацию и проведение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11100S5550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60 600,00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94 700,00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94 700,00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94 700,00  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344 700,00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прведение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 в 7 населенных пунктах района</w:t>
            </w:r>
          </w:p>
        </w:tc>
      </w:tr>
      <w:tr w:rsidR="005F418F" w:rsidRPr="005F418F" w:rsidTr="006F2FA3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3: Повышение качества управления муниципальными финансами.</w:t>
            </w:r>
          </w:p>
        </w:tc>
      </w:tr>
      <w:tr w:rsidR="005F418F" w:rsidRPr="005F418F" w:rsidTr="006F2FA3">
        <w:trPr>
          <w:trHeight w:val="20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3.1:</w:t>
            </w: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Проведение регулярного и </w:t>
            </w: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оперативного мониторинга финансовой ситуации в муниципальных образованиях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</w:t>
            </w: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 Отсутствие в </w:t>
            </w: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5F418F" w:rsidRPr="005F418F" w:rsidTr="006F2FA3">
        <w:trPr>
          <w:trHeight w:val="20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Итого по подпрограмме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142 831 913,00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160 084 986,00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108 941 900,00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109 176 600,00  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521 035 399,00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F418F" w:rsidRPr="005F418F" w:rsidTr="006F2FA3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 числе</w:t>
            </w:r>
            <w:proofErr w:type="gram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F418F" w:rsidRPr="005F418F" w:rsidTr="006F2FA3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5 529 900,00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5 498 800,00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5 556 900,00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5 791 600,00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22 377 200,00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F418F" w:rsidRPr="005F418F" w:rsidTr="006F2FA3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краевого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57 985 013,00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61 858 204,00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34 620 000,00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34 620 000,00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189 083 217,00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F418F" w:rsidRPr="005F418F" w:rsidTr="006F2FA3">
        <w:trPr>
          <w:trHeight w:val="20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районного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79 317 000,00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92 727 982,00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68 765 000,00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68 765 000,00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309 574 982,00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F418F" w:rsidRPr="005F418F" w:rsidTr="006F2FA3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№4</w:t>
            </w:r>
            <w:r w:rsidRPr="005F4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</w:t>
            </w:r>
            <w:proofErr w:type="spellStart"/>
            <w:r w:rsidRPr="005F4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5F4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«15» 11   2021   г №  976-п</w:t>
            </w:r>
          </w:p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4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5F418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«Обеспечение реализации муниципальной программы»</w:t>
            </w:r>
          </w:p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418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Перечень мероприятий подпрограммы  с указанием объема средств на их реализацию и ожидаемых результатов</w:t>
            </w:r>
          </w:p>
        </w:tc>
      </w:tr>
    </w:tbl>
    <w:p w:rsidR="005F418F" w:rsidRPr="005F418F" w:rsidRDefault="005F418F" w:rsidP="005F418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92"/>
        <w:gridCol w:w="806"/>
        <w:gridCol w:w="413"/>
        <w:gridCol w:w="399"/>
        <w:gridCol w:w="654"/>
        <w:gridCol w:w="764"/>
        <w:gridCol w:w="764"/>
        <w:gridCol w:w="764"/>
        <w:gridCol w:w="764"/>
        <w:gridCol w:w="828"/>
        <w:gridCol w:w="2123"/>
      </w:tblGrid>
      <w:tr w:rsidR="005F418F" w:rsidRPr="005F418F" w:rsidTr="006F2FA3">
        <w:trPr>
          <w:trHeight w:val="20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я(</w:t>
            </w:r>
            <w:proofErr w:type="gramEnd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5F418F" w:rsidRPr="005F418F" w:rsidTr="006F2FA3">
        <w:trPr>
          <w:trHeight w:val="20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(руб.), годы</w:t>
            </w: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F418F" w:rsidRPr="005F418F" w:rsidTr="006F2FA3">
        <w:trPr>
          <w:trHeight w:val="161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за 2020-2023 годы</w:t>
            </w: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F418F" w:rsidRPr="005F418F" w:rsidTr="006F2FA3">
        <w:trPr>
          <w:trHeight w:val="161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F418F" w:rsidRPr="005F418F" w:rsidTr="006F2FA3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proofErr w:type="gram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Обеспечение контроля за соблюдением законодательства в финансово-бюджетной сфере.</w:t>
            </w:r>
          </w:p>
        </w:tc>
      </w:tr>
      <w:tr w:rsidR="005F418F" w:rsidRPr="005F418F" w:rsidTr="006F2FA3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 финансовой системы </w:t>
            </w: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5F418F" w:rsidRPr="005F418F" w:rsidTr="006F2FA3">
        <w:trPr>
          <w:trHeight w:val="20"/>
        </w:trPr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служба Заказчика"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1 407 445,20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1 407 445,20   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ремонт  отопления и холодного водоснабжения в административном  здании </w:t>
            </w:r>
          </w:p>
        </w:tc>
      </w:tr>
      <w:tr w:rsidR="005F418F" w:rsidRPr="005F418F" w:rsidTr="006F2FA3">
        <w:trPr>
          <w:trHeight w:val="20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13 332 518,55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14 642 009,72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14 793 383,00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14 793 383,00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57 561 294,27   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 финансового управления</w:t>
            </w:r>
          </w:p>
        </w:tc>
      </w:tr>
      <w:tr w:rsidR="005F418F" w:rsidRPr="005F418F" w:rsidTr="006F2FA3">
        <w:trPr>
          <w:trHeight w:val="20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808 648,19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841 183,00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522 000,00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522 000,00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2 693 831,19   </w:t>
            </w: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F418F" w:rsidRPr="005F418F" w:rsidTr="006F2FA3">
        <w:trPr>
          <w:trHeight w:val="20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33 770,55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561 140,00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470 000,00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470 000,00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1 534 910,55   </w:t>
            </w: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F418F" w:rsidRPr="005F418F" w:rsidTr="006F2FA3">
        <w:trPr>
          <w:trHeight w:val="20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1 450 843,47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1 648 096,00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1 682 096,00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1 682 096,00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6 463 131,47   </w:t>
            </w: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F418F" w:rsidRPr="005F418F" w:rsidTr="006F2FA3">
        <w:trPr>
          <w:trHeight w:val="20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191 976,69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191 976,69   </w:t>
            </w: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F418F" w:rsidRPr="005F418F" w:rsidTr="006F2FA3">
        <w:trPr>
          <w:trHeight w:val="20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551 258,28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674 260,20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603 720,00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603 720,00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2 432 958,48   </w:t>
            </w: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F418F" w:rsidRPr="005F418F" w:rsidTr="006F2FA3">
        <w:trPr>
          <w:trHeight w:val="20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180 949,32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180 123,08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190 430,00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190 430,00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741 932,40   </w:t>
            </w: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F418F" w:rsidRPr="005F418F" w:rsidTr="006F2FA3">
        <w:trPr>
          <w:trHeight w:val="20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563 282,00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618 476,00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618 476,00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618 476,00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2 418 710,00   </w:t>
            </w:r>
          </w:p>
        </w:tc>
        <w:tc>
          <w:tcPr>
            <w:tcW w:w="11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полномочий по формированию, исполнению  одного бюджета поселения и </w:t>
            </w:r>
            <w:proofErr w:type="gram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контролю за</w:t>
            </w:r>
            <w:proofErr w:type="gramEnd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его исполнением</w:t>
            </w:r>
          </w:p>
        </w:tc>
      </w:tr>
      <w:tr w:rsidR="005F418F" w:rsidRPr="005F418F" w:rsidTr="006F2FA3">
        <w:trPr>
          <w:trHeight w:val="20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11200Ч7060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38 890,00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38 890,00   </w:t>
            </w:r>
          </w:p>
        </w:tc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F418F" w:rsidRPr="005F418F" w:rsidTr="006F2FA3">
        <w:trPr>
          <w:trHeight w:val="20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11200Ч0070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15 000,00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23 000,00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23 000,00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23 000,00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84 000,00  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осуществление полномочий по внутреннему муниципальному финансовому контролю в 18 администрациях</w:t>
            </w:r>
          </w:p>
        </w:tc>
      </w:tr>
      <w:tr w:rsidR="005F418F" w:rsidRPr="005F418F" w:rsidTr="006F2FA3">
        <w:trPr>
          <w:trHeight w:val="2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проведение </w:t>
            </w:r>
            <w:proofErr w:type="gram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Поддержание </w:t>
            </w:r>
            <w:proofErr w:type="gram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средств (не ниже 3 баллов).</w:t>
            </w:r>
          </w:p>
        </w:tc>
      </w:tr>
      <w:tr w:rsidR="005F418F" w:rsidRPr="005F418F" w:rsidTr="006F2FA3">
        <w:trPr>
          <w:trHeight w:val="2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исполнения бюджета по доходам и расходам;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Поддержание рейтинга района  по качеству управления муниципальными финансами не ниже уровня, соответствующего надлежащему качеству; </w:t>
            </w: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Исполнение районного бюджета по доходам без учета безвозмездных поступлений к первоначально утвержденному уровню (от 80% до 120 %) ежегодно.</w:t>
            </w:r>
          </w:p>
        </w:tc>
      </w:tr>
      <w:tr w:rsidR="005F418F" w:rsidRPr="005F418F" w:rsidTr="006F2FA3">
        <w:trPr>
          <w:trHeight w:val="2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hyperlink r:id="rId5" w:history="1">
              <w:r w:rsidRPr="005F418F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районных муниципальных учреждений разместивших в текущем году в полном объеме на официальном сайте в сети интернет </w:t>
            </w: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WWW.bus.gov.ru</w:t>
            </w:r>
            <w:proofErr w:type="spellEnd"/>
            <w:proofErr w:type="gram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 </w:t>
            </w:r>
            <w:proofErr w:type="gramEnd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99% в 2020 году, 99% в 2021 году, 99% в 2022-2023  годах).</w:t>
            </w:r>
          </w:p>
        </w:tc>
      </w:tr>
      <w:tr w:rsidR="005F418F" w:rsidRPr="005F418F" w:rsidTr="006F2FA3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2:  Автоматизация планирования и исполнения районного бюджета, автоматизация исполнения бюджетов поселений и содействие автоматизации планирования бюджетов муниципальных образований;</w:t>
            </w:r>
          </w:p>
        </w:tc>
      </w:tr>
      <w:tr w:rsidR="005F418F" w:rsidRPr="005F418F" w:rsidTr="006F2FA3">
        <w:trPr>
          <w:trHeight w:val="2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2.1: Комплексная автоматизация процесса планирования районного бюджета, а также комплексная автоматизация процесса исполнения и </w:t>
            </w: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сбора отчетности районного бюджета и бюджетов поселений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 </w:t>
            </w: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органов местного самоуправления  </w:t>
            </w: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а также муниципальных учреждений, обеспеченных возможностью работы в информационных системах планирования(100 % ежегодно) и исполнения (не менее 75% ежегодно) районного бюджета.</w:t>
            </w: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Соответствие размещенной информации по работе </w:t>
            </w: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пользователей в автоматизированных системах планирования и исполнения районного бюджета актуальной версии программного обеспечения</w:t>
            </w:r>
          </w:p>
        </w:tc>
      </w:tr>
      <w:tr w:rsidR="005F418F" w:rsidRPr="005F418F" w:rsidTr="006F2FA3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Задача 3: Обеспечение соблюдения бюджетного законодательства Российской Федерации, Красноярского края и нормативно-правовых актов </w:t>
            </w: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5F418F" w:rsidRPr="005F418F" w:rsidTr="006F2FA3">
        <w:trPr>
          <w:trHeight w:val="2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3.1: Осуществление муниципального финансового контроля в финансово-бюджетной сфере района, в том числе: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1.Снижение объема выявленных нарушений бюджетного законодательства к общему объему расходов районного бюджета (не менее чем на 1 % ежегодно). </w:t>
            </w: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2.Снижение объема повторных нарушений бюджетного законодательства (2020 год </w:t>
            </w:r>
            <w:proofErr w:type="gram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-н</w:t>
            </w:r>
            <w:proofErr w:type="gramEnd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 более чем 10% повторных нарушений, 2021 год – не более чем 10% повторных нарушений,2022 -2023 годах – не более чем 10% повторных нарушений ) </w:t>
            </w:r>
          </w:p>
        </w:tc>
      </w:tr>
      <w:tr w:rsidR="005F418F" w:rsidRPr="005F418F" w:rsidTr="006F2FA3">
        <w:trPr>
          <w:trHeight w:val="2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и осуществление финансового </w:t>
            </w:r>
            <w:proofErr w:type="gram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требований бюджетного законодательства и иных нормативных правовых актов Российской Федерации, Красноярского края  и нормативно-правовых актов </w:t>
            </w: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путем проведения проверок местных бюджетов – получателей межбюджетных трансфертов из районного бюджета;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418F" w:rsidRPr="005F418F" w:rsidTr="006F2FA3">
        <w:trPr>
          <w:trHeight w:val="2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и осуществление финансового </w:t>
            </w:r>
            <w:proofErr w:type="gram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деятельностью муниципальных бюджетных  учреждений;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418F" w:rsidRPr="005F418F" w:rsidTr="006F2FA3">
        <w:trPr>
          <w:trHeight w:val="2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вынесения обязательных для исполнения объектами контроля предписаний об устранении выявленных нарушений, в том числе возмещении бюджетных средств;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418F" w:rsidRPr="005F418F" w:rsidTr="006F2FA3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4: Повышение результативности муниципального финансового контроля</w:t>
            </w:r>
          </w:p>
        </w:tc>
      </w:tr>
      <w:tr w:rsidR="005F418F" w:rsidRPr="005F418F" w:rsidTr="006F2FA3">
        <w:trPr>
          <w:trHeight w:val="20"/>
        </w:trPr>
        <w:tc>
          <w:tcPr>
            <w:tcW w:w="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4.1: Совершенствование нормативной правовой базы в области муниципального финансового контроля и обеспечение открытости и гласности муниципального </w:t>
            </w: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финансового контроля, в том числе: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 Разработка и утверждение необходимых правовых актов для совершенствования законодательства в области муниципального финансового контроля (100% правовых актов района  в области муниципального финансового контроля соответствуют законодательству РФ,  Красноярского края и </w:t>
            </w: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нормативно-правовым актам  </w:t>
            </w: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района),</w:t>
            </w: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2. Разработка аналитических материалов по итогам контрольных мероприятий (не менее 4 материалов в год).</w:t>
            </w:r>
          </w:p>
        </w:tc>
      </w:tr>
      <w:tr w:rsidR="005F418F" w:rsidRPr="005F418F" w:rsidTr="006F2FA3">
        <w:trPr>
          <w:trHeight w:val="20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совершенствование нормативной правовой и методологической базы в области муниципального финансового контроля;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418F" w:rsidRPr="005F418F" w:rsidTr="006F2FA3">
        <w:trPr>
          <w:trHeight w:val="2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Анализ и мониторинг численности служащих (работников)  ОМСУ, муниципальных учреждений, в целях повышения эффективности бюджетных расходов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Внесение предложений в  администрацию района   для повышения эффективности бюджетных расходов</w:t>
            </w:r>
          </w:p>
        </w:tc>
      </w:tr>
      <w:tr w:rsidR="005F418F" w:rsidRPr="005F418F" w:rsidTr="006F2FA3">
        <w:trPr>
          <w:trHeight w:val="2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17 128 247,05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20 634 623,20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18 903 105,00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18 903 105,00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75 569 080,25  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418F" w:rsidRPr="005F418F" w:rsidTr="006F2FA3">
        <w:trPr>
          <w:trHeight w:val="2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11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418F" w:rsidRPr="005F418F" w:rsidTr="006F2FA3">
        <w:trPr>
          <w:trHeight w:val="2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1 502 802,00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65 183,00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1 567 985,00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418F" w:rsidRPr="005F418F" w:rsidTr="006F2FA3">
        <w:trPr>
          <w:trHeight w:val="2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15 047 163,05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19 889 074,20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18 261 629,00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18 261 629,00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71 459 495,25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418F" w:rsidRPr="005F418F" w:rsidTr="006F2FA3">
        <w:trPr>
          <w:trHeight w:val="20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 бюджета поселений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578 282,00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680 366,00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641 476,00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641 476,00  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2 541 600,00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8F" w:rsidRPr="005F418F" w:rsidRDefault="005F418F" w:rsidP="006F2FA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418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D4560D" w:rsidRDefault="00D4560D"/>
    <w:sectPr w:rsidR="00D4560D" w:rsidSect="00D4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418F"/>
    <w:rsid w:val="005F418F"/>
    <w:rsid w:val="00D4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1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4718</Words>
  <Characters>26895</Characters>
  <Application>Microsoft Office Word</Application>
  <DocSecurity>0</DocSecurity>
  <Lines>224</Lines>
  <Paragraphs>63</Paragraphs>
  <ScaleCrop>false</ScaleCrop>
  <Company/>
  <LinksUpToDate>false</LinksUpToDate>
  <CharactersWithSpaces>31550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2022-02-17T09:13:00Z</dcterms:created>
  <dcterms:modified xsi:type="dcterms:W3CDTF">2022-02-17T09:14:00Z</dcterms:modified>
</cp:coreProperties>
</file>