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F3AA" w14:textId="77777777" w:rsidR="00274C63" w:rsidRDefault="00274C63" w:rsidP="004E1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3B3A0" w14:textId="5EC848B9" w:rsidR="00C81AFC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0403BB5C" w14:textId="77777777" w:rsidR="00993161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комплаенсе в администрации </w:t>
      </w:r>
    </w:p>
    <w:p w14:paraId="170EEA8D" w14:textId="0167F19E" w:rsidR="00644C3E" w:rsidRDefault="00993161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Богучанского района </w:t>
      </w:r>
      <w:r w:rsidR="00644C3E" w:rsidRPr="00310EF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61746">
        <w:rPr>
          <w:rFonts w:ascii="Times New Roman" w:hAnsi="Times New Roman" w:cs="Times New Roman"/>
          <w:b/>
          <w:sz w:val="28"/>
          <w:szCs w:val="28"/>
        </w:rPr>
        <w:t>3</w:t>
      </w:r>
      <w:r w:rsidR="00644C3E" w:rsidRPr="00310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A5DD11" w14:textId="77777777" w:rsidR="00310EF4" w:rsidRPr="00310EF4" w:rsidRDefault="00310EF4" w:rsidP="00274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EA49A" w14:textId="2D792E49" w:rsidR="00431BBB" w:rsidRPr="007B491D" w:rsidRDefault="003B43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B491D">
        <w:rPr>
          <w:b w:val="0"/>
          <w:sz w:val="28"/>
          <w:szCs w:val="28"/>
        </w:rPr>
        <w:t xml:space="preserve">В соответствии с Национальным планом развития конкуренции в Российской Федерации на 2021-2025 гг. </w:t>
      </w:r>
      <w:r w:rsidRPr="007B491D">
        <w:rPr>
          <w:b w:val="0"/>
          <w:color w:val="000000"/>
          <w:sz w:val="28"/>
          <w:szCs w:val="28"/>
        </w:rPr>
        <w:t>Распоряжение Правительства РФ от 02.09.2021 N 2424-р</w:t>
      </w:r>
      <w:r w:rsidR="00274C63" w:rsidRPr="007B491D">
        <w:rPr>
          <w:b w:val="0"/>
          <w:color w:val="000000"/>
          <w:sz w:val="28"/>
          <w:szCs w:val="28"/>
        </w:rPr>
        <w:t xml:space="preserve">. </w:t>
      </w:r>
      <w:r w:rsidRPr="007B491D">
        <w:rPr>
          <w:b w:val="0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2D436C" w:rsidRPr="007B491D">
        <w:rPr>
          <w:b w:val="0"/>
          <w:sz w:val="28"/>
          <w:szCs w:val="28"/>
        </w:rPr>
        <w:t xml:space="preserve">тимонопольного законодательства, утвержденными </w:t>
      </w:r>
      <w:r w:rsidRPr="007B491D">
        <w:rPr>
          <w:b w:val="0"/>
          <w:sz w:val="28"/>
          <w:szCs w:val="28"/>
        </w:rPr>
        <w:t>распоряжение</w:t>
      </w:r>
      <w:r w:rsidR="002D436C" w:rsidRPr="007B491D">
        <w:rPr>
          <w:b w:val="0"/>
          <w:sz w:val="28"/>
          <w:szCs w:val="28"/>
        </w:rPr>
        <w:t>м</w:t>
      </w:r>
      <w:r w:rsidRPr="007B491D">
        <w:rPr>
          <w:b w:val="0"/>
          <w:sz w:val="28"/>
          <w:szCs w:val="28"/>
        </w:rPr>
        <w:t xml:space="preserve"> Правительства Российской Федерации от</w:t>
      </w:r>
      <w:r w:rsidR="001B2C19" w:rsidRPr="007B491D">
        <w:rPr>
          <w:b w:val="0"/>
          <w:sz w:val="28"/>
          <w:szCs w:val="28"/>
        </w:rPr>
        <w:t xml:space="preserve"> </w:t>
      </w:r>
      <w:r w:rsidRPr="007B491D">
        <w:rPr>
          <w:b w:val="0"/>
          <w:sz w:val="28"/>
          <w:szCs w:val="28"/>
        </w:rPr>
        <w:t xml:space="preserve">18.10.2018 № 2258-р, приказом Федеральной антимонопольной службы от 27.12.2022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 в администрации </w:t>
      </w:r>
      <w:r w:rsidR="00993161" w:rsidRPr="007B491D">
        <w:rPr>
          <w:b w:val="0"/>
          <w:sz w:val="28"/>
          <w:szCs w:val="28"/>
        </w:rPr>
        <w:t>Богучанского</w:t>
      </w:r>
      <w:r w:rsidRPr="007B491D">
        <w:rPr>
          <w:b w:val="0"/>
          <w:sz w:val="28"/>
          <w:szCs w:val="28"/>
        </w:rPr>
        <w:t xml:space="preserve"> района создана с</w:t>
      </w:r>
      <w:r w:rsidR="00644C3E" w:rsidRPr="007B491D">
        <w:rPr>
          <w:b w:val="0"/>
          <w:sz w:val="28"/>
          <w:szCs w:val="28"/>
        </w:rPr>
        <w:t>истема внутреннего обеспечения соответствия требованиям антимонопольного законодательства (далее - антимонопольный комплаенс)</w:t>
      </w:r>
      <w:r w:rsidR="00431BBB" w:rsidRPr="007B491D">
        <w:rPr>
          <w:b w:val="0"/>
          <w:sz w:val="28"/>
          <w:szCs w:val="28"/>
        </w:rPr>
        <w:t>.</w:t>
      </w:r>
      <w:r w:rsidR="00644C3E" w:rsidRPr="007B491D">
        <w:rPr>
          <w:b w:val="0"/>
          <w:sz w:val="28"/>
          <w:szCs w:val="28"/>
        </w:rPr>
        <w:t xml:space="preserve"> </w:t>
      </w:r>
    </w:p>
    <w:p w14:paraId="529D701A" w14:textId="33AD6789" w:rsidR="00431BBB" w:rsidRPr="004E1B79" w:rsidRDefault="00644C3E" w:rsidP="004E1B79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rebuchet MS" w:hAnsi="Trebuchet MS"/>
          <w:color w:val="3D516C"/>
          <w:sz w:val="28"/>
          <w:szCs w:val="28"/>
        </w:rPr>
      </w:pPr>
      <w:r w:rsidRPr="007B491D">
        <w:rPr>
          <w:b w:val="0"/>
          <w:sz w:val="28"/>
          <w:szCs w:val="28"/>
        </w:rPr>
        <w:t xml:space="preserve">В </w:t>
      </w:r>
      <w:r w:rsidR="003B433E" w:rsidRPr="007B491D">
        <w:rPr>
          <w:b w:val="0"/>
          <w:sz w:val="28"/>
          <w:szCs w:val="28"/>
        </w:rPr>
        <w:t>целях обеспечения соответствия</w:t>
      </w:r>
      <w:r w:rsidRPr="007B491D">
        <w:rPr>
          <w:b w:val="0"/>
          <w:sz w:val="28"/>
          <w:szCs w:val="28"/>
        </w:rPr>
        <w:t xml:space="preserve"> требованиям вышеук</w:t>
      </w:r>
      <w:r w:rsidR="00431BBB" w:rsidRPr="007B491D">
        <w:rPr>
          <w:b w:val="0"/>
          <w:sz w:val="28"/>
          <w:szCs w:val="28"/>
        </w:rPr>
        <w:t>азанных документов администрацией</w:t>
      </w:r>
      <w:r w:rsidRPr="007B491D">
        <w:rPr>
          <w:b w:val="0"/>
          <w:sz w:val="28"/>
          <w:szCs w:val="28"/>
        </w:rPr>
        <w:t xml:space="preserve"> </w:t>
      </w:r>
      <w:r w:rsidR="00993161" w:rsidRPr="007B491D">
        <w:rPr>
          <w:b w:val="0"/>
          <w:sz w:val="28"/>
          <w:szCs w:val="28"/>
        </w:rPr>
        <w:t xml:space="preserve">Богучанского </w:t>
      </w:r>
      <w:r w:rsidRPr="007B491D">
        <w:rPr>
          <w:b w:val="0"/>
          <w:sz w:val="28"/>
          <w:szCs w:val="28"/>
        </w:rPr>
        <w:t xml:space="preserve"> района</w:t>
      </w:r>
      <w:r w:rsidR="00993161" w:rsidRPr="007B491D">
        <w:rPr>
          <w:b w:val="0"/>
          <w:sz w:val="28"/>
          <w:szCs w:val="28"/>
        </w:rPr>
        <w:t xml:space="preserve"> создан </w:t>
      </w:r>
      <w:r w:rsidR="00F437C9" w:rsidRPr="007B491D">
        <w:rPr>
          <w:b w:val="0"/>
          <w:sz w:val="28"/>
          <w:szCs w:val="28"/>
        </w:rPr>
        <w:t>«Общественный совет по оценке эффективности организации и функционирования антимонопольного комплаенса в администрации Богучанского района»,</w:t>
      </w:r>
      <w:r w:rsidRPr="007B491D">
        <w:rPr>
          <w:b w:val="0"/>
          <w:sz w:val="28"/>
          <w:szCs w:val="28"/>
        </w:rPr>
        <w:t xml:space="preserve"> разработано </w:t>
      </w:r>
      <w:r w:rsidR="00431BBB" w:rsidRPr="007B491D">
        <w:rPr>
          <w:b w:val="0"/>
          <w:sz w:val="28"/>
          <w:szCs w:val="28"/>
        </w:rPr>
        <w:t>«</w:t>
      </w:r>
      <w:r w:rsidRPr="007B491D">
        <w:rPr>
          <w:b w:val="0"/>
          <w:sz w:val="28"/>
          <w:szCs w:val="28"/>
        </w:rPr>
        <w:t>Положени</w:t>
      </w:r>
      <w:r w:rsidR="00993161" w:rsidRPr="007B491D">
        <w:rPr>
          <w:b w:val="0"/>
          <w:sz w:val="28"/>
          <w:szCs w:val="28"/>
        </w:rPr>
        <w:t>е</w:t>
      </w:r>
      <w:r w:rsidR="00F437C9" w:rsidRPr="007B491D">
        <w:rPr>
          <w:b w:val="0"/>
          <w:sz w:val="28"/>
          <w:szCs w:val="28"/>
        </w:rPr>
        <w:t xml:space="preserve"> об общественном совете по оценке эффективности организации  и функционирования антимонопольного комплаенса в администрации Богучанского района</w:t>
      </w:r>
      <w:r w:rsidR="00431BBB" w:rsidRPr="007B491D">
        <w:rPr>
          <w:b w:val="0"/>
          <w:sz w:val="28"/>
          <w:szCs w:val="28"/>
        </w:rPr>
        <w:t>»</w:t>
      </w:r>
      <w:r w:rsidR="00BA17E9" w:rsidRPr="007B491D">
        <w:rPr>
          <w:b w:val="0"/>
          <w:sz w:val="28"/>
          <w:szCs w:val="28"/>
        </w:rPr>
        <w:t>,</w:t>
      </w:r>
      <w:r w:rsidR="00F437C9" w:rsidRPr="007B491D">
        <w:rPr>
          <w:b w:val="0"/>
          <w:sz w:val="28"/>
          <w:szCs w:val="28"/>
        </w:rPr>
        <w:t xml:space="preserve"> утвержден состав Общественного совета по оценке эффективности организации и функционирования антимонопольного комплаенса в администрации Богучанского района</w:t>
      </w:r>
      <w:r w:rsidR="00C21916" w:rsidRPr="007B491D">
        <w:rPr>
          <w:b w:val="0"/>
          <w:sz w:val="28"/>
          <w:szCs w:val="28"/>
        </w:rPr>
        <w:t xml:space="preserve"> утвержден</w:t>
      </w:r>
      <w:r w:rsidR="00BA17E9" w:rsidRPr="007B491D">
        <w:rPr>
          <w:b w:val="0"/>
          <w:sz w:val="28"/>
          <w:szCs w:val="28"/>
        </w:rPr>
        <w:t>но</w:t>
      </w:r>
      <w:r w:rsidR="00F437C9" w:rsidRPr="007B491D">
        <w:rPr>
          <w:b w:val="0"/>
          <w:sz w:val="28"/>
          <w:szCs w:val="28"/>
        </w:rPr>
        <w:t xml:space="preserve">е постановление </w:t>
      </w:r>
      <w:r w:rsidR="00C21916" w:rsidRPr="007B491D">
        <w:rPr>
          <w:b w:val="0"/>
          <w:sz w:val="28"/>
          <w:szCs w:val="28"/>
        </w:rPr>
        <w:t xml:space="preserve"> </w:t>
      </w:r>
      <w:r w:rsidR="00F437C9" w:rsidRPr="007B491D">
        <w:rPr>
          <w:b w:val="0"/>
          <w:sz w:val="28"/>
          <w:szCs w:val="28"/>
        </w:rPr>
        <w:t xml:space="preserve">администрации Богучанского </w:t>
      </w:r>
      <w:r w:rsidR="00C21916" w:rsidRPr="007B491D">
        <w:rPr>
          <w:b w:val="0"/>
          <w:sz w:val="28"/>
          <w:szCs w:val="28"/>
        </w:rPr>
        <w:t xml:space="preserve"> района </w:t>
      </w:r>
      <w:r w:rsidRPr="007B491D">
        <w:rPr>
          <w:b w:val="0"/>
          <w:sz w:val="28"/>
          <w:szCs w:val="28"/>
        </w:rPr>
        <w:t xml:space="preserve">от </w:t>
      </w:r>
      <w:r w:rsidR="00F437C9" w:rsidRPr="007B491D">
        <w:rPr>
          <w:b w:val="0"/>
          <w:sz w:val="28"/>
          <w:szCs w:val="28"/>
        </w:rPr>
        <w:t>11.11.2020</w:t>
      </w:r>
      <w:r w:rsidRPr="007B491D">
        <w:rPr>
          <w:b w:val="0"/>
          <w:sz w:val="28"/>
          <w:szCs w:val="28"/>
        </w:rPr>
        <w:t xml:space="preserve"> № </w:t>
      </w:r>
      <w:r w:rsidR="00F437C9" w:rsidRPr="007B491D">
        <w:rPr>
          <w:b w:val="0"/>
          <w:sz w:val="28"/>
          <w:szCs w:val="28"/>
        </w:rPr>
        <w:t>1152-п «О создании Общественного совета по оценке эффективности организации и функционирования антимонопольного комплаенса в администрации Богучанского района»</w:t>
      </w:r>
      <w:r w:rsidRPr="007B491D">
        <w:rPr>
          <w:b w:val="0"/>
          <w:sz w:val="28"/>
          <w:szCs w:val="28"/>
        </w:rPr>
        <w:t xml:space="preserve"> (в редакции </w:t>
      </w:r>
      <w:r w:rsidR="00F437C9" w:rsidRPr="007B491D">
        <w:rPr>
          <w:b w:val="0"/>
          <w:sz w:val="28"/>
          <w:szCs w:val="28"/>
        </w:rPr>
        <w:t>постановление</w:t>
      </w:r>
      <w:r w:rsidRPr="007B491D">
        <w:rPr>
          <w:b w:val="0"/>
          <w:sz w:val="28"/>
          <w:szCs w:val="28"/>
        </w:rPr>
        <w:t xml:space="preserve"> администрации от </w:t>
      </w:r>
      <w:r w:rsidR="00F437C9" w:rsidRPr="007B491D">
        <w:rPr>
          <w:b w:val="0"/>
          <w:sz w:val="28"/>
          <w:szCs w:val="28"/>
        </w:rPr>
        <w:t>22.02.2022</w:t>
      </w:r>
      <w:r w:rsidRPr="007B491D">
        <w:rPr>
          <w:b w:val="0"/>
          <w:sz w:val="28"/>
          <w:szCs w:val="28"/>
        </w:rPr>
        <w:t xml:space="preserve"> № </w:t>
      </w:r>
      <w:r w:rsidR="00F437C9" w:rsidRPr="007B491D">
        <w:rPr>
          <w:b w:val="0"/>
          <w:sz w:val="28"/>
          <w:szCs w:val="28"/>
        </w:rPr>
        <w:t xml:space="preserve">120-п, от </w:t>
      </w:r>
      <w:r w:rsidR="00B20A93" w:rsidRPr="007B491D">
        <w:rPr>
          <w:b w:val="0"/>
          <w:sz w:val="28"/>
          <w:szCs w:val="28"/>
        </w:rPr>
        <w:t>26.12.2022 № 1350-п</w:t>
      </w:r>
      <w:r w:rsidRPr="004E1B79">
        <w:rPr>
          <w:b w:val="0"/>
          <w:bCs w:val="0"/>
          <w:sz w:val="26"/>
          <w:szCs w:val="26"/>
        </w:rPr>
        <w:t>)</w:t>
      </w:r>
      <w:r w:rsidR="004E1B79" w:rsidRPr="004E1B79">
        <w:rPr>
          <w:b w:val="0"/>
          <w:bCs w:val="0"/>
          <w:sz w:val="26"/>
          <w:szCs w:val="26"/>
        </w:rPr>
        <w:t xml:space="preserve">. </w:t>
      </w:r>
      <w:r w:rsidR="004E1B79" w:rsidRPr="004E1B79">
        <w:rPr>
          <w:b w:val="0"/>
          <w:bCs w:val="0"/>
          <w:sz w:val="28"/>
          <w:szCs w:val="28"/>
        </w:rPr>
        <w:t xml:space="preserve">Утверждено положение </w:t>
      </w:r>
      <w:r w:rsidR="004E1B79" w:rsidRPr="004E1B79">
        <w:rPr>
          <w:b w:val="0"/>
          <w:bCs w:val="0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«Богучанский район»</w:t>
      </w:r>
      <w:r w:rsidR="003E2546">
        <w:rPr>
          <w:b w:val="0"/>
          <w:bCs w:val="0"/>
          <w:sz w:val="28"/>
          <w:szCs w:val="28"/>
        </w:rPr>
        <w:t>.</w:t>
      </w:r>
      <w:r w:rsidR="004E1B79" w:rsidRPr="004E1B79">
        <w:rPr>
          <w:b w:val="0"/>
          <w:bCs w:val="0"/>
          <w:sz w:val="28"/>
          <w:szCs w:val="28"/>
        </w:rPr>
        <w:t xml:space="preserve"> </w:t>
      </w:r>
      <w:r w:rsidR="004E1B79" w:rsidRPr="004E1B79">
        <w:rPr>
          <w:b w:val="0"/>
          <w:bCs w:val="0"/>
          <w:sz w:val="28"/>
          <w:szCs w:val="28"/>
        </w:rPr>
        <w:t>Постановление администрации Богучанского района № 165-П от 20.02.2020 г.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«Богучанский район»»</w:t>
      </w:r>
      <w:r w:rsidRPr="004E1B79">
        <w:rPr>
          <w:b w:val="0"/>
          <w:sz w:val="28"/>
          <w:szCs w:val="28"/>
        </w:rPr>
        <w:t xml:space="preserve"> (далее – Положение). </w:t>
      </w:r>
      <w:r w:rsidR="00431BBB" w:rsidRPr="004E1B79">
        <w:rPr>
          <w:b w:val="0"/>
          <w:sz w:val="28"/>
          <w:szCs w:val="28"/>
        </w:rPr>
        <w:t xml:space="preserve"> </w:t>
      </w:r>
    </w:p>
    <w:p w14:paraId="7CE26C35" w14:textId="312D111C" w:rsidR="00644C3E" w:rsidRPr="007B491D" w:rsidRDefault="00644C3E" w:rsidP="004E1B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B491D">
        <w:rPr>
          <w:b w:val="0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8F5FC8" w:rsidRPr="007B491D">
        <w:rPr>
          <w:b w:val="0"/>
          <w:sz w:val="28"/>
          <w:szCs w:val="28"/>
        </w:rPr>
        <w:t xml:space="preserve">Богучанского </w:t>
      </w:r>
      <w:r w:rsidRPr="007B491D">
        <w:rPr>
          <w:b w:val="0"/>
          <w:sz w:val="28"/>
          <w:szCs w:val="28"/>
        </w:rPr>
        <w:t>района в информационно-телекоммуникационной сети «Интернет» в разделе «</w:t>
      </w:r>
      <w:r w:rsidR="003E2546">
        <w:rPr>
          <w:b w:val="0"/>
          <w:sz w:val="28"/>
          <w:szCs w:val="28"/>
        </w:rPr>
        <w:t>Нормотворчество</w:t>
      </w:r>
      <w:r w:rsidRPr="007B491D">
        <w:rPr>
          <w:b w:val="0"/>
          <w:sz w:val="28"/>
          <w:szCs w:val="28"/>
        </w:rPr>
        <w:t xml:space="preserve">» создан подраздел «Антимонопольный комплаенс», в котором размещено Положение и иные документы по данному направлению деятельности. </w:t>
      </w:r>
    </w:p>
    <w:p w14:paraId="155E3A7F" w14:textId="5967FE9A" w:rsidR="003B433E" w:rsidRPr="007B491D" w:rsidRDefault="00C21916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вышеуказанных нормативно-правовых актов</w:t>
      </w:r>
      <w:r w:rsidR="00BA17E9" w:rsidRPr="007B491D">
        <w:rPr>
          <w:rFonts w:ascii="Times New Roman" w:hAnsi="Times New Roman" w:cs="Times New Roman"/>
          <w:sz w:val="28"/>
          <w:szCs w:val="28"/>
        </w:rPr>
        <w:t>,</w:t>
      </w:r>
      <w:r w:rsidRPr="007B491D">
        <w:rPr>
          <w:rFonts w:ascii="Times New Roman" w:hAnsi="Times New Roman" w:cs="Times New Roman"/>
          <w:sz w:val="28"/>
          <w:szCs w:val="28"/>
        </w:rPr>
        <w:t xml:space="preserve"> в</w:t>
      </w:r>
      <w:r w:rsidR="00644C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3B433E" w:rsidRPr="007B491D">
        <w:rPr>
          <w:rFonts w:ascii="Times New Roman" w:hAnsi="Times New Roman" w:cs="Times New Roman"/>
          <w:sz w:val="28"/>
          <w:szCs w:val="28"/>
        </w:rPr>
        <w:t>202</w:t>
      </w:r>
      <w:r w:rsidR="003009F2" w:rsidRPr="007B491D">
        <w:rPr>
          <w:rFonts w:ascii="Times New Roman" w:hAnsi="Times New Roman" w:cs="Times New Roman"/>
          <w:sz w:val="28"/>
          <w:szCs w:val="28"/>
        </w:rPr>
        <w:t>3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году администраци</w:t>
      </w:r>
      <w:r w:rsidRPr="007B491D">
        <w:rPr>
          <w:rFonts w:ascii="Times New Roman" w:hAnsi="Times New Roman" w:cs="Times New Roman"/>
          <w:sz w:val="28"/>
          <w:szCs w:val="28"/>
        </w:rPr>
        <w:t>я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1A2F29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Pr="007B491D">
        <w:rPr>
          <w:rFonts w:ascii="Times New Roman" w:hAnsi="Times New Roman" w:cs="Times New Roman"/>
          <w:sz w:val="28"/>
          <w:szCs w:val="28"/>
        </w:rPr>
        <w:t xml:space="preserve"> района провела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3B433E" w:rsidRPr="007B491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</w:t>
      </w:r>
      <w:r w:rsidR="00BA17E9" w:rsidRPr="007B491D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законодательства, а именно:</w:t>
      </w:r>
    </w:p>
    <w:p w14:paraId="5AF6DCBF" w14:textId="68C714C7" w:rsidR="00C21916" w:rsidRPr="007B491D" w:rsidRDefault="00C21916" w:rsidP="00C21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- проведен а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нализ выявленных нарушений антимонопольного законодательства в деятельности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района за предыдущие 3 года (наличие предупреждений, жалоб, </w:t>
      </w:r>
      <w:r w:rsidR="00BA17E9" w:rsidRPr="007B491D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</w:t>
      </w:r>
      <w:r w:rsidR="00BA17E9" w:rsidRPr="007B491D">
        <w:rPr>
          <w:rFonts w:ascii="Times New Roman" w:hAnsi="Times New Roman" w:cs="Times New Roman"/>
          <w:sz w:val="28"/>
          <w:szCs w:val="28"/>
        </w:rPr>
        <w:t>е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ан</w:t>
      </w:r>
      <w:r w:rsidR="00BA17E9" w:rsidRPr="007B491D">
        <w:rPr>
          <w:rFonts w:ascii="Times New Roman" w:hAnsi="Times New Roman" w:cs="Times New Roman"/>
          <w:sz w:val="28"/>
          <w:szCs w:val="28"/>
        </w:rPr>
        <w:t>тимонопольного законодательства).</w:t>
      </w:r>
    </w:p>
    <w:p w14:paraId="4B7F7795" w14:textId="3EA4CAC3" w:rsidR="00C21916" w:rsidRPr="007B491D" w:rsidRDefault="00C21916" w:rsidP="00C21916">
      <w:pPr>
        <w:spacing w:after="0" w:line="240" w:lineRule="auto"/>
        <w:ind w:firstLine="567"/>
        <w:jc w:val="both"/>
        <w:rPr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- все муниципальные служащие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Pr="007B491D">
        <w:rPr>
          <w:rFonts w:ascii="Times New Roman" w:hAnsi="Times New Roman" w:cs="Times New Roman"/>
          <w:sz w:val="28"/>
          <w:szCs w:val="28"/>
        </w:rPr>
        <w:t>района ознакомлены с основными положениями антимонопольного законодательства</w:t>
      </w:r>
      <w:r w:rsidRPr="007B491D">
        <w:rPr>
          <w:sz w:val="28"/>
          <w:szCs w:val="28"/>
        </w:rPr>
        <w:t>.</w:t>
      </w:r>
    </w:p>
    <w:p w14:paraId="741B740E" w14:textId="10CDB8F6" w:rsidR="003B433E" w:rsidRPr="007B491D" w:rsidRDefault="00BA17E9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У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за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указанный период времени в отношении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района и его должностных лиц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предупреждения,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жалобы,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возбуждались </w:t>
      </w:r>
      <w:r w:rsidR="003B433E" w:rsidRPr="007B491D">
        <w:rPr>
          <w:rFonts w:ascii="Times New Roman" w:hAnsi="Times New Roman" w:cs="Times New Roman"/>
          <w:sz w:val="28"/>
          <w:szCs w:val="28"/>
        </w:rPr>
        <w:t>дела</w:t>
      </w:r>
      <w:r w:rsidRPr="007B491D">
        <w:rPr>
          <w:rFonts w:ascii="Times New Roman" w:hAnsi="Times New Roman" w:cs="Times New Roman"/>
          <w:sz w:val="28"/>
          <w:szCs w:val="28"/>
        </w:rPr>
        <w:t xml:space="preserve"> об  административных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Pr="007B491D">
        <w:rPr>
          <w:rFonts w:ascii="Times New Roman" w:hAnsi="Times New Roman" w:cs="Times New Roman"/>
          <w:sz w:val="28"/>
          <w:szCs w:val="28"/>
        </w:rPr>
        <w:t xml:space="preserve">правонарушениях за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14:paraId="5C4030A0" w14:textId="77777777" w:rsidR="00BA17E9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Указанное достигнуто путем принятия следующих мер.</w:t>
      </w:r>
    </w:p>
    <w:p w14:paraId="25964790" w14:textId="10A721F5" w:rsidR="00F21DA9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Все </w:t>
      </w:r>
      <w:r w:rsidR="00F21DA9" w:rsidRPr="007B491D">
        <w:rPr>
          <w:rFonts w:ascii="Times New Roman" w:hAnsi="Times New Roman" w:cs="Times New Roman"/>
          <w:sz w:val="28"/>
          <w:szCs w:val="28"/>
        </w:rPr>
        <w:t>муниципальны</w:t>
      </w:r>
      <w:r w:rsidR="00C21916" w:rsidRPr="007B491D">
        <w:rPr>
          <w:rFonts w:ascii="Times New Roman" w:hAnsi="Times New Roman" w:cs="Times New Roman"/>
          <w:sz w:val="28"/>
          <w:szCs w:val="28"/>
        </w:rPr>
        <w:t>е служащие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B491D">
        <w:rPr>
          <w:rFonts w:ascii="Times New Roman" w:hAnsi="Times New Roman" w:cs="Times New Roman"/>
          <w:sz w:val="28"/>
          <w:szCs w:val="28"/>
        </w:rPr>
        <w:t xml:space="preserve"> на регулярной основе проходят обучени</w:t>
      </w:r>
      <w:r w:rsidR="005D4925" w:rsidRPr="007B491D">
        <w:rPr>
          <w:rFonts w:ascii="Times New Roman" w:hAnsi="Times New Roman" w:cs="Times New Roman"/>
          <w:sz w:val="28"/>
          <w:szCs w:val="28"/>
        </w:rPr>
        <w:t>я</w:t>
      </w:r>
      <w:r w:rsidRPr="007B491D">
        <w:rPr>
          <w:rFonts w:ascii="Times New Roman" w:hAnsi="Times New Roman" w:cs="Times New Roman"/>
          <w:sz w:val="28"/>
          <w:szCs w:val="28"/>
        </w:rPr>
        <w:t>, на которых изучается практика привлечения к ответственности, а также судебные решения по вопросам нарушений антимонопольного законодательства с целью их недопущения.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42633" w14:textId="3C518546" w:rsidR="00C21916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П</w:t>
      </w:r>
      <w:r w:rsidR="00F21DA9" w:rsidRPr="007B491D">
        <w:rPr>
          <w:rFonts w:ascii="Times New Roman" w:hAnsi="Times New Roman" w:cs="Times New Roman"/>
          <w:sz w:val="28"/>
          <w:szCs w:val="28"/>
        </w:rPr>
        <w:t>роводи</w:t>
      </w:r>
      <w:r w:rsidRPr="007B491D">
        <w:rPr>
          <w:rFonts w:ascii="Times New Roman" w:hAnsi="Times New Roman" w:cs="Times New Roman"/>
          <w:sz w:val="28"/>
          <w:szCs w:val="28"/>
        </w:rPr>
        <w:t>т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ся 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администрации </w:t>
      </w:r>
      <w:r w:rsidR="006562AF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 района на предмет соблюдения требований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F21DA9" w:rsidRPr="007B491D">
        <w:rPr>
          <w:rFonts w:ascii="Times New Roman" w:hAnsi="Times New Roman" w:cs="Times New Roman"/>
          <w:sz w:val="28"/>
          <w:szCs w:val="28"/>
        </w:rPr>
        <w:t>антимонопольн</w:t>
      </w:r>
      <w:r w:rsidR="00C21916" w:rsidRPr="007B491D">
        <w:rPr>
          <w:rFonts w:ascii="Times New Roman" w:hAnsi="Times New Roman" w:cs="Times New Roman"/>
          <w:sz w:val="28"/>
          <w:szCs w:val="28"/>
        </w:rPr>
        <w:t>ого законодательства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. </w:t>
      </w:r>
      <w:r w:rsidR="00893927" w:rsidRPr="007B491D">
        <w:rPr>
          <w:rFonts w:ascii="Times New Roman" w:hAnsi="Times New Roman" w:cs="Times New Roman"/>
          <w:sz w:val="28"/>
          <w:szCs w:val="28"/>
        </w:rPr>
        <w:t>Кроме того проводятся внутренние проверки муниципальными контролерами соблюдения ант</w:t>
      </w:r>
      <w:r w:rsidR="005D4925" w:rsidRPr="007B491D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F21DA9" w:rsidRPr="007B491D">
        <w:rPr>
          <w:rFonts w:ascii="Times New Roman" w:hAnsi="Times New Roman" w:cs="Times New Roman"/>
          <w:sz w:val="28"/>
          <w:szCs w:val="28"/>
        </w:rPr>
        <w:t>администрации</w:t>
      </w:r>
      <w:r w:rsidR="00893927" w:rsidRPr="007B491D">
        <w:rPr>
          <w:rFonts w:ascii="Times New Roman" w:hAnsi="Times New Roman" w:cs="Times New Roman"/>
          <w:sz w:val="28"/>
          <w:szCs w:val="28"/>
        </w:rPr>
        <w:t>.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A1F8E" w14:textId="77777777" w:rsidR="00F21DA9" w:rsidRPr="007B491D" w:rsidRDefault="00F21DA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 целях актуализации, в действующие нормативные правовые акты были внесены 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Pr="007B491D">
        <w:rPr>
          <w:rFonts w:ascii="Times New Roman" w:hAnsi="Times New Roman" w:cs="Times New Roman"/>
          <w:sz w:val="28"/>
          <w:szCs w:val="28"/>
        </w:rPr>
        <w:t>изменения.</w:t>
      </w:r>
    </w:p>
    <w:p w14:paraId="2E199129" w14:textId="0766C66C" w:rsidR="00705E97" w:rsidRPr="007B491D" w:rsidRDefault="003009F2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</w:r>
      <w:r w:rsidR="000670F5" w:rsidRPr="007B4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70F5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670F5" w:rsidRPr="007B491D">
        <w:rPr>
          <w:rFonts w:ascii="Times New Roman" w:hAnsi="Times New Roman" w:cs="Times New Roman"/>
          <w:sz w:val="28"/>
          <w:szCs w:val="28"/>
        </w:rPr>
        <w:t>22.12.2023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№ </w:t>
      </w:r>
      <w:r w:rsidR="000670F5" w:rsidRPr="007B491D">
        <w:rPr>
          <w:rFonts w:ascii="Times New Roman" w:hAnsi="Times New Roman" w:cs="Times New Roman"/>
          <w:sz w:val="28"/>
          <w:szCs w:val="28"/>
        </w:rPr>
        <w:t>1385-п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утвержден план мероприятий («дорожной карты») по снижению </w:t>
      </w:r>
      <w:r w:rsidR="000670F5" w:rsidRPr="007B491D">
        <w:rPr>
          <w:rFonts w:ascii="Times New Roman" w:hAnsi="Times New Roman" w:cs="Times New Roman"/>
          <w:sz w:val="28"/>
          <w:szCs w:val="28"/>
        </w:rPr>
        <w:t>ко</w:t>
      </w:r>
      <w:r w:rsidR="00F667D8" w:rsidRPr="007B491D">
        <w:rPr>
          <w:rFonts w:ascii="Times New Roman" w:hAnsi="Times New Roman" w:cs="Times New Roman"/>
          <w:sz w:val="28"/>
          <w:szCs w:val="28"/>
        </w:rPr>
        <w:t>м</w:t>
      </w:r>
      <w:r w:rsidR="000670F5" w:rsidRPr="007B491D">
        <w:rPr>
          <w:rFonts w:ascii="Times New Roman" w:hAnsi="Times New Roman" w:cs="Times New Roman"/>
          <w:sz w:val="28"/>
          <w:szCs w:val="28"/>
        </w:rPr>
        <w:t>плаенс-</w:t>
      </w:r>
      <w:r w:rsidR="00705E97" w:rsidRPr="007B491D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и карт</w:t>
      </w:r>
      <w:r w:rsidR="000670F5" w:rsidRPr="007B491D">
        <w:rPr>
          <w:rFonts w:ascii="Times New Roman" w:hAnsi="Times New Roman" w:cs="Times New Roman"/>
          <w:sz w:val="28"/>
          <w:szCs w:val="28"/>
        </w:rPr>
        <w:t>ы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0670F5" w:rsidRPr="007B491D">
        <w:rPr>
          <w:rFonts w:ascii="Times New Roman" w:hAnsi="Times New Roman" w:cs="Times New Roman"/>
          <w:sz w:val="28"/>
          <w:szCs w:val="28"/>
        </w:rPr>
        <w:t>(паспорта) комплаенс-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рисков нарушения антимонопольного законодательства  на 2024 год. </w:t>
      </w:r>
    </w:p>
    <w:p w14:paraId="1E806AD8" w14:textId="2ABDFE16" w:rsidR="008C0F70" w:rsidRPr="007B491D" w:rsidRDefault="008C0F70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Богучанского района от </w:t>
      </w:r>
      <w:r w:rsidR="0088608B" w:rsidRPr="007B491D">
        <w:rPr>
          <w:rFonts w:ascii="Times New Roman" w:hAnsi="Times New Roman" w:cs="Times New Roman"/>
          <w:sz w:val="28"/>
          <w:szCs w:val="28"/>
        </w:rPr>
        <w:t>18.01.</w:t>
      </w:r>
      <w:r w:rsidR="0088608B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 </w:t>
      </w:r>
      <w:r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8608B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1B7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утвержден перечень ключевых показателей эффективности функционирования системы внутреннего обеспечения соответствия </w:t>
      </w:r>
      <w:r w:rsidR="00416269" w:rsidRPr="007B491D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 деятельности в администрации Богучанского района</w:t>
      </w:r>
      <w:r w:rsidR="001D4D02" w:rsidRPr="007B491D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14:paraId="25E28E10" w14:textId="77777777" w:rsidR="00423D39" w:rsidRPr="007B491D" w:rsidRDefault="00705E97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</w:r>
      <w:r w:rsidR="00BD353F" w:rsidRPr="007B491D">
        <w:rPr>
          <w:rFonts w:ascii="Times New Roman" w:hAnsi="Times New Roman" w:cs="Times New Roman"/>
          <w:sz w:val="28"/>
          <w:szCs w:val="28"/>
        </w:rPr>
        <w:t>В</w:t>
      </w:r>
      <w:r w:rsidR="00423D39" w:rsidRPr="007B491D">
        <w:rPr>
          <w:rFonts w:ascii="Times New Roman" w:hAnsi="Times New Roman" w:cs="Times New Roman"/>
          <w:sz w:val="28"/>
          <w:szCs w:val="28"/>
        </w:rPr>
        <w:t xml:space="preserve"> отчетном периоде не выявлены проекты нормативных правовых актов  и </w:t>
      </w:r>
      <w:r w:rsidR="00BD353F" w:rsidRPr="007B491D">
        <w:rPr>
          <w:rFonts w:ascii="Times New Roman" w:hAnsi="Times New Roman" w:cs="Times New Roman"/>
          <w:sz w:val="28"/>
          <w:szCs w:val="28"/>
        </w:rPr>
        <w:t>нормативно-</w:t>
      </w:r>
      <w:r w:rsidR="00423D39" w:rsidRPr="007B491D">
        <w:rPr>
          <w:rFonts w:ascii="Times New Roman" w:hAnsi="Times New Roman" w:cs="Times New Roman"/>
          <w:sz w:val="28"/>
          <w:szCs w:val="28"/>
        </w:rPr>
        <w:t>правовые акты, содержащие риски нарушения ан</w:t>
      </w:r>
      <w:r w:rsidR="00BD353F" w:rsidRPr="007B491D">
        <w:rPr>
          <w:rFonts w:ascii="Times New Roman" w:hAnsi="Times New Roman" w:cs="Times New Roman"/>
          <w:sz w:val="28"/>
          <w:szCs w:val="28"/>
        </w:rPr>
        <w:t>тимонопольного законодательства, поэтому о</w:t>
      </w:r>
      <w:r w:rsidR="00653217" w:rsidRPr="007B491D">
        <w:rPr>
          <w:rFonts w:ascii="Times New Roman" w:hAnsi="Times New Roman" w:cs="Times New Roman"/>
          <w:sz w:val="28"/>
          <w:szCs w:val="28"/>
        </w:rPr>
        <w:t xml:space="preserve">тсутствуют </w:t>
      </w:r>
      <w:r w:rsidR="00BD353F" w:rsidRPr="007B491D">
        <w:rPr>
          <w:rFonts w:ascii="Times New Roman" w:hAnsi="Times New Roman" w:cs="Times New Roman"/>
          <w:sz w:val="28"/>
          <w:szCs w:val="28"/>
        </w:rPr>
        <w:t xml:space="preserve">и </w:t>
      </w:r>
      <w:r w:rsidR="00653217" w:rsidRPr="007B491D">
        <w:rPr>
          <w:rFonts w:ascii="Times New Roman" w:hAnsi="Times New Roman" w:cs="Times New Roman"/>
          <w:sz w:val="28"/>
          <w:szCs w:val="28"/>
        </w:rPr>
        <w:t xml:space="preserve">количественные значения </w:t>
      </w:r>
      <w:r w:rsidR="00BD353F" w:rsidRPr="007B491D">
        <w:rPr>
          <w:rFonts w:ascii="Times New Roman" w:hAnsi="Times New Roman" w:cs="Times New Roman"/>
          <w:sz w:val="28"/>
          <w:szCs w:val="28"/>
        </w:rPr>
        <w:t>коэффициента эффективности выявления рисков нарушения антимонопольного законодательства в проектах нормативно-правовых актов и коэффициента эффективности выявления нарушений антимонопольного законодательства в нормативно-правовых актах.</w:t>
      </w:r>
    </w:p>
    <w:p w14:paraId="7F70D02E" w14:textId="16F4DF05" w:rsidR="00705E97" w:rsidRPr="007B491D" w:rsidRDefault="0065321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эффективности функционирования антимонопольного комплаенса в администрации </w:t>
      </w:r>
      <w:r w:rsidR="00815C20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Pr="007B491D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705E97" w:rsidRPr="007B491D">
        <w:rPr>
          <w:rFonts w:ascii="Times New Roman" w:hAnsi="Times New Roman" w:cs="Times New Roman"/>
          <w:sz w:val="28"/>
          <w:szCs w:val="28"/>
        </w:rPr>
        <w:t>3</w:t>
      </w:r>
      <w:r w:rsidRPr="007B491D">
        <w:rPr>
          <w:rFonts w:ascii="Times New Roman" w:hAnsi="Times New Roman" w:cs="Times New Roman"/>
          <w:sz w:val="28"/>
          <w:szCs w:val="28"/>
        </w:rPr>
        <w:t xml:space="preserve"> году нарушений не выявлено, что в целом с</w:t>
      </w:r>
      <w:r w:rsidR="00BD353F" w:rsidRPr="007B491D">
        <w:rPr>
          <w:rFonts w:ascii="Times New Roman" w:hAnsi="Times New Roman" w:cs="Times New Roman"/>
          <w:sz w:val="28"/>
          <w:szCs w:val="28"/>
        </w:rPr>
        <w:t>видетельствует</w:t>
      </w:r>
      <w:r w:rsidRPr="007B491D">
        <w:rPr>
          <w:rFonts w:ascii="Times New Roman" w:hAnsi="Times New Roman" w:cs="Times New Roman"/>
          <w:sz w:val="28"/>
          <w:szCs w:val="28"/>
        </w:rPr>
        <w:t xml:space="preserve"> об эффективности </w:t>
      </w:r>
      <w:r w:rsidRPr="007B491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в администрации </w:t>
      </w:r>
      <w:r w:rsidR="00815C20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Pr="007B491D">
        <w:rPr>
          <w:rFonts w:ascii="Times New Roman" w:hAnsi="Times New Roman" w:cs="Times New Roman"/>
          <w:sz w:val="28"/>
          <w:szCs w:val="28"/>
        </w:rPr>
        <w:t xml:space="preserve"> района системы антимонопольного комплаенса.</w:t>
      </w:r>
    </w:p>
    <w:p w14:paraId="25EF62C8" w14:textId="6D577FFD" w:rsidR="00705E97" w:rsidRPr="007B491D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5F775" w14:textId="3B8328BC" w:rsidR="00815C20" w:rsidRPr="007B491D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1429AE" w14:textId="31C67413" w:rsidR="00815C20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FC18A" w14:textId="77777777" w:rsidR="007B491D" w:rsidRPr="007B491D" w:rsidRDefault="007B491D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7B10E" w14:textId="77777777" w:rsidR="00815C20" w:rsidRPr="007B491D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D660D" w14:textId="6222A92A" w:rsidR="00705E97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9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491D">
        <w:rPr>
          <w:rFonts w:ascii="Times New Roman" w:hAnsi="Times New Roman" w:cs="Times New Roman"/>
          <w:sz w:val="28"/>
          <w:szCs w:val="28"/>
        </w:rPr>
        <w:t xml:space="preserve">. Главы Богучанского района                           </w:t>
      </w:r>
      <w:r w:rsidR="007B49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91D">
        <w:rPr>
          <w:rFonts w:ascii="Times New Roman" w:hAnsi="Times New Roman" w:cs="Times New Roman"/>
          <w:sz w:val="28"/>
          <w:szCs w:val="28"/>
        </w:rPr>
        <w:t xml:space="preserve">  В.М. Любим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59C8" w14:textId="12E21C5D" w:rsidR="00F667D8" w:rsidRDefault="00F667D8" w:rsidP="00F6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7D8" w:rsidSect="004E1B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3E"/>
    <w:rsid w:val="0000168A"/>
    <w:rsid w:val="00026755"/>
    <w:rsid w:val="000670F5"/>
    <w:rsid w:val="001A2F29"/>
    <w:rsid w:val="001A5013"/>
    <w:rsid w:val="001B2C19"/>
    <w:rsid w:val="001C7B19"/>
    <w:rsid w:val="001D4D02"/>
    <w:rsid w:val="001F2032"/>
    <w:rsid w:val="00217352"/>
    <w:rsid w:val="00274C63"/>
    <w:rsid w:val="002B6D46"/>
    <w:rsid w:val="002D436C"/>
    <w:rsid w:val="003009F2"/>
    <w:rsid w:val="00310EF4"/>
    <w:rsid w:val="003B433E"/>
    <w:rsid w:val="003D5421"/>
    <w:rsid w:val="003E2546"/>
    <w:rsid w:val="00416269"/>
    <w:rsid w:val="00423D39"/>
    <w:rsid w:val="00431BBB"/>
    <w:rsid w:val="004E1B79"/>
    <w:rsid w:val="00530027"/>
    <w:rsid w:val="005D4925"/>
    <w:rsid w:val="006121B3"/>
    <w:rsid w:val="00644C3E"/>
    <w:rsid w:val="00653217"/>
    <w:rsid w:val="006562AF"/>
    <w:rsid w:val="00670B1C"/>
    <w:rsid w:val="00705E97"/>
    <w:rsid w:val="00715E76"/>
    <w:rsid w:val="00761746"/>
    <w:rsid w:val="007A6056"/>
    <w:rsid w:val="007B491D"/>
    <w:rsid w:val="007E44F4"/>
    <w:rsid w:val="008153D1"/>
    <w:rsid w:val="00815C20"/>
    <w:rsid w:val="008547C4"/>
    <w:rsid w:val="0088608B"/>
    <w:rsid w:val="00893927"/>
    <w:rsid w:val="008C0F70"/>
    <w:rsid w:val="008F5FC8"/>
    <w:rsid w:val="00993161"/>
    <w:rsid w:val="009B11AF"/>
    <w:rsid w:val="00A12DA5"/>
    <w:rsid w:val="00A75103"/>
    <w:rsid w:val="00AE209E"/>
    <w:rsid w:val="00B20A93"/>
    <w:rsid w:val="00B70218"/>
    <w:rsid w:val="00BA17E9"/>
    <w:rsid w:val="00BC56EE"/>
    <w:rsid w:val="00BD353F"/>
    <w:rsid w:val="00BD4D62"/>
    <w:rsid w:val="00C10048"/>
    <w:rsid w:val="00C135AD"/>
    <w:rsid w:val="00C21916"/>
    <w:rsid w:val="00C81AFC"/>
    <w:rsid w:val="00C82C25"/>
    <w:rsid w:val="00CC513A"/>
    <w:rsid w:val="00F21DA9"/>
    <w:rsid w:val="00F437C9"/>
    <w:rsid w:val="00F6181D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A85"/>
  <w15:docId w15:val="{044095D6-4CC1-4FAD-9001-F3D1567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3E"/>
  </w:style>
  <w:style w:type="paragraph" w:styleId="1">
    <w:name w:val="heading 1"/>
    <w:basedOn w:val="a"/>
    <w:link w:val="10"/>
    <w:uiPriority w:val="9"/>
    <w:qFormat/>
    <w:rsid w:val="0043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3009F2"/>
    <w:rPr>
      <w:spacing w:val="-1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300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009F2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User</cp:lastModifiedBy>
  <cp:revision>22</cp:revision>
  <cp:lastPrinted>2023-12-07T08:14:00Z</cp:lastPrinted>
  <dcterms:created xsi:type="dcterms:W3CDTF">2024-01-17T08:28:00Z</dcterms:created>
  <dcterms:modified xsi:type="dcterms:W3CDTF">2024-01-22T04:44:00Z</dcterms:modified>
</cp:coreProperties>
</file>