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05" w:rsidRPr="00275C7C" w:rsidRDefault="006D1A05" w:rsidP="006D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7C">
        <w:rPr>
          <w:rFonts w:ascii="Times New Roman" w:hAnsi="Times New Roman" w:cs="Times New Roman"/>
          <w:sz w:val="28"/>
          <w:szCs w:val="28"/>
        </w:rPr>
        <w:t xml:space="preserve">Согласно поручению Правительства Российской Федерации (Протокол совещания у Заместителя Председателя Правительства Российской Федерации О.Ю. </w:t>
      </w:r>
      <w:proofErr w:type="spellStart"/>
      <w:r w:rsidRPr="00275C7C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275C7C">
        <w:rPr>
          <w:rFonts w:ascii="Times New Roman" w:hAnsi="Times New Roman" w:cs="Times New Roman"/>
          <w:sz w:val="28"/>
          <w:szCs w:val="28"/>
        </w:rPr>
        <w:t xml:space="preserve"> от 9 октября 2014 года №</w:t>
      </w:r>
      <w:r w:rsidR="0065562B">
        <w:rPr>
          <w:rFonts w:ascii="Times New Roman" w:hAnsi="Times New Roman" w:cs="Times New Roman"/>
          <w:sz w:val="28"/>
          <w:szCs w:val="28"/>
        </w:rPr>
        <w:t xml:space="preserve"> </w:t>
      </w:r>
      <w:r w:rsidRPr="00275C7C">
        <w:rPr>
          <w:rFonts w:ascii="Times New Roman" w:hAnsi="Times New Roman" w:cs="Times New Roman"/>
          <w:sz w:val="28"/>
          <w:szCs w:val="28"/>
        </w:rPr>
        <w:t>ОГ-П12-275пр) субъекты РФ должны обеспечить реализацию планов мероприятий, направленных на снижение неформальной занятости, и достигнуть до конца первого полугодия 2015 года следующих показателей:</w:t>
      </w:r>
    </w:p>
    <w:p w:rsidR="006D1A05" w:rsidRPr="00275C7C" w:rsidRDefault="00F07CA1" w:rsidP="006D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A05" w:rsidRPr="00275C7C">
        <w:rPr>
          <w:rFonts w:ascii="Times New Roman" w:hAnsi="Times New Roman" w:cs="Times New Roman"/>
          <w:sz w:val="28"/>
          <w:szCs w:val="28"/>
        </w:rPr>
        <w:t xml:space="preserve"> снижение не менее чем на 30% показателя численности экономически активных лиц, находящихся в трудоспособном возрасте, не осуществляющих трудовую деятельность;</w:t>
      </w:r>
    </w:p>
    <w:p w:rsidR="006D1A05" w:rsidRPr="00275C7C" w:rsidRDefault="00F07CA1" w:rsidP="006D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A05">
        <w:rPr>
          <w:rFonts w:ascii="Times New Roman" w:hAnsi="Times New Roman" w:cs="Times New Roman"/>
          <w:sz w:val="28"/>
          <w:szCs w:val="28"/>
        </w:rPr>
        <w:t xml:space="preserve"> </w:t>
      </w:r>
      <w:r w:rsidR="006D1A05" w:rsidRPr="00275C7C">
        <w:rPr>
          <w:rFonts w:ascii="Times New Roman" w:hAnsi="Times New Roman" w:cs="Times New Roman"/>
          <w:sz w:val="28"/>
          <w:szCs w:val="28"/>
        </w:rPr>
        <w:t>повышение не менее чем на 10% объема поступлений страховых взносов на обязательное пенсионное страхование относительно показателей, предусмотренных бюджетом ПФР на соответствующий период.</w:t>
      </w:r>
    </w:p>
    <w:p w:rsidR="006D1A05" w:rsidRPr="00275C7C" w:rsidRDefault="006D1A05" w:rsidP="006D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целях </w:t>
      </w:r>
      <w:r w:rsidRPr="00275C7C">
        <w:rPr>
          <w:rFonts w:ascii="Times New Roman" w:hAnsi="Times New Roman" w:cs="Times New Roman"/>
          <w:sz w:val="28"/>
          <w:szCs w:val="28"/>
        </w:rPr>
        <w:t xml:space="preserve">обеспечения   достижения данных показателей в муниципальном образовании – </w:t>
      </w:r>
      <w:r>
        <w:rPr>
          <w:rFonts w:ascii="Times New Roman" w:hAnsi="Times New Roman" w:cs="Times New Roman"/>
          <w:sz w:val="28"/>
          <w:szCs w:val="28"/>
        </w:rPr>
        <w:t>Богучанский</w:t>
      </w:r>
      <w:r w:rsidRPr="00275C7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275C7C">
        <w:rPr>
          <w:rFonts w:ascii="Times New Roman" w:hAnsi="Times New Roman" w:cs="Times New Roman"/>
          <w:sz w:val="28"/>
          <w:szCs w:val="28"/>
        </w:rPr>
        <w:t>район  под</w:t>
      </w:r>
      <w:proofErr w:type="gramEnd"/>
      <w:r w:rsidRPr="00275C7C">
        <w:rPr>
          <w:rFonts w:ascii="Times New Roman" w:hAnsi="Times New Roman" w:cs="Times New Roman"/>
          <w:sz w:val="28"/>
          <w:szCs w:val="28"/>
        </w:rPr>
        <w:t xml:space="preserve"> непосредственным руководством г</w:t>
      </w:r>
      <w:r>
        <w:rPr>
          <w:rFonts w:ascii="Times New Roman" w:hAnsi="Times New Roman" w:cs="Times New Roman"/>
          <w:sz w:val="28"/>
          <w:szCs w:val="28"/>
        </w:rPr>
        <w:t>лавы администрации  В.Ю. Карнаухова</w:t>
      </w:r>
      <w:r w:rsidRPr="00275C7C">
        <w:rPr>
          <w:rFonts w:ascii="Times New Roman" w:hAnsi="Times New Roman" w:cs="Times New Roman"/>
          <w:sz w:val="28"/>
          <w:szCs w:val="28"/>
        </w:rPr>
        <w:t xml:space="preserve"> создана  рабочая  группа  по снижению неформальной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Богучанского района от 11 февраля 2016 года № 157-п «О создании рабочей группы по снижению неформальной занятости»)</w:t>
      </w:r>
      <w:r w:rsidRPr="00275C7C">
        <w:rPr>
          <w:rFonts w:ascii="Times New Roman" w:hAnsi="Times New Roman" w:cs="Times New Roman"/>
          <w:sz w:val="28"/>
          <w:szCs w:val="28"/>
        </w:rPr>
        <w:t>.</w:t>
      </w:r>
    </w:p>
    <w:p w:rsidR="006D1A05" w:rsidRPr="00275C7C" w:rsidRDefault="006D1A05" w:rsidP="003F4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C7C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Pr="00275C7C">
        <w:rPr>
          <w:rFonts w:ascii="Times New Roman" w:hAnsi="Times New Roman" w:cs="Times New Roman"/>
          <w:sz w:val="28"/>
          <w:szCs w:val="28"/>
        </w:rPr>
        <w:t xml:space="preserve"> выполнения планов мероприятий, направленных на снижение неформальной занятости запланировано осуществление  сле</w:t>
      </w:r>
      <w:r w:rsidR="003F4475">
        <w:rPr>
          <w:rFonts w:ascii="Times New Roman" w:hAnsi="Times New Roman" w:cs="Times New Roman"/>
          <w:sz w:val="28"/>
          <w:szCs w:val="28"/>
        </w:rPr>
        <w:t>дующих  мероприятий:</w:t>
      </w:r>
    </w:p>
    <w:p w:rsidR="006D1A05" w:rsidRPr="00275C7C" w:rsidRDefault="00490F74" w:rsidP="003F4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A05" w:rsidRPr="00275C7C">
        <w:rPr>
          <w:rFonts w:ascii="Times New Roman" w:hAnsi="Times New Roman" w:cs="Times New Roman"/>
          <w:sz w:val="28"/>
          <w:szCs w:val="28"/>
        </w:rPr>
        <w:t xml:space="preserve"> выявлять на местах неформальную занятость различными способами, в том числе получением различной информации из разных источников (общественность, профсоюзы, телефон «горячей линии», проявление граждан</w:t>
      </w:r>
      <w:r w:rsidR="003F4475">
        <w:rPr>
          <w:rFonts w:ascii="Times New Roman" w:hAnsi="Times New Roman" w:cs="Times New Roman"/>
          <w:sz w:val="28"/>
          <w:szCs w:val="28"/>
        </w:rPr>
        <w:t>ской позиции населением и др.);</w:t>
      </w:r>
    </w:p>
    <w:p w:rsidR="006D1A05" w:rsidRPr="00275C7C" w:rsidRDefault="00490F74" w:rsidP="003F4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A05" w:rsidRPr="00275C7C">
        <w:rPr>
          <w:rFonts w:ascii="Times New Roman" w:hAnsi="Times New Roman" w:cs="Times New Roman"/>
          <w:sz w:val="28"/>
          <w:szCs w:val="28"/>
        </w:rPr>
        <w:t xml:space="preserve"> проводить обследования торговых, строительных объектов, объектов общественного питания и парикмахерских услуг для установления факта работы наемного работника без</w:t>
      </w:r>
      <w:r w:rsidR="003F4475">
        <w:rPr>
          <w:rFonts w:ascii="Times New Roman" w:hAnsi="Times New Roman" w:cs="Times New Roman"/>
          <w:sz w:val="28"/>
          <w:szCs w:val="28"/>
        </w:rPr>
        <w:t xml:space="preserve"> оформления трудового договора;</w:t>
      </w:r>
    </w:p>
    <w:p w:rsidR="006D1A05" w:rsidRPr="00275C7C" w:rsidRDefault="00490F74" w:rsidP="003F4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A05" w:rsidRPr="00275C7C">
        <w:rPr>
          <w:rFonts w:ascii="Times New Roman" w:hAnsi="Times New Roman" w:cs="Times New Roman"/>
          <w:sz w:val="28"/>
          <w:szCs w:val="28"/>
        </w:rPr>
        <w:t xml:space="preserve"> проводить соответствующие проверки на предмет осуществления предпринимательской деятельности гражданами</w:t>
      </w:r>
      <w:r w:rsidR="003F4475">
        <w:rPr>
          <w:rFonts w:ascii="Times New Roman" w:hAnsi="Times New Roman" w:cs="Times New Roman"/>
          <w:sz w:val="28"/>
          <w:szCs w:val="28"/>
        </w:rPr>
        <w:t xml:space="preserve"> без разрешительных документов;</w:t>
      </w:r>
    </w:p>
    <w:p w:rsidR="006D1A05" w:rsidRPr="00275C7C" w:rsidRDefault="00490F74" w:rsidP="003F4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A05" w:rsidRPr="00275C7C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негативных последствиях для них при продолжении работы без</w:t>
      </w:r>
      <w:r w:rsidR="003F4475">
        <w:rPr>
          <w:rFonts w:ascii="Times New Roman" w:hAnsi="Times New Roman" w:cs="Times New Roman"/>
          <w:sz w:val="28"/>
          <w:szCs w:val="28"/>
        </w:rPr>
        <w:t xml:space="preserve"> оформления трудовых отношений;</w:t>
      </w:r>
    </w:p>
    <w:p w:rsidR="006D1A05" w:rsidRPr="00C60DB8" w:rsidRDefault="00490F74" w:rsidP="006D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6D1A05" w:rsidRPr="00275C7C">
        <w:rPr>
          <w:rFonts w:ascii="Times New Roman" w:hAnsi="Times New Roman" w:cs="Times New Roman"/>
          <w:sz w:val="28"/>
          <w:szCs w:val="28"/>
        </w:rPr>
        <w:t xml:space="preserve"> организовать взаимодействие с различными государственными органами (прокуратурой, налоговой службой и др.) и фондами, в том числе по обмену информацией, необходимой для выявления фактов неформальной занятости.</w:t>
      </w:r>
    </w:p>
    <w:p w:rsidR="006F52F6" w:rsidRDefault="006F52F6"/>
    <w:sectPr w:rsidR="006F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3D"/>
    <w:rsid w:val="003F4475"/>
    <w:rsid w:val="00490F74"/>
    <w:rsid w:val="00591F37"/>
    <w:rsid w:val="0065562B"/>
    <w:rsid w:val="006D1A05"/>
    <w:rsid w:val="006F52F6"/>
    <w:rsid w:val="00C85C3D"/>
    <w:rsid w:val="00F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E3A8E-9E1F-4E5C-A14E-0F1F0B1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2015-12-18T05:21:00Z</dcterms:created>
  <dcterms:modified xsi:type="dcterms:W3CDTF">2015-12-18T05:23:00Z</dcterms:modified>
</cp:coreProperties>
</file>