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D8F3" w14:textId="77777777" w:rsidR="002D5395" w:rsidRDefault="002D5395" w:rsidP="002D5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АДМИНИСТРАЦИЯ БОГУЧАНСКОГО РАЙОНА</w:t>
      </w:r>
    </w:p>
    <w:p w14:paraId="346FA856" w14:textId="77777777" w:rsidR="002D5395" w:rsidRDefault="002D5395" w:rsidP="002D5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КРАСНОЯРСКОГО КРАЯ</w:t>
      </w:r>
    </w:p>
    <w:p w14:paraId="3A99BEB7" w14:textId="77777777" w:rsidR="002D5395" w:rsidRDefault="002D5395" w:rsidP="002D5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КОМИССИЯ ПО ДЕЛАМ НЕСОВЕРШЕННОЛЕТНИХ И ЗАЩИТЕ ИХ ПРАВ</w:t>
      </w:r>
    </w:p>
    <w:p w14:paraId="3736334B" w14:textId="77777777" w:rsidR="002D5395" w:rsidRDefault="002D5395" w:rsidP="002D5395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663431, с. Богучаны, ул. Октябрьская, д. 72, тел. 8 (39-162) 22-8-11</w:t>
      </w:r>
    </w:p>
    <w:p w14:paraId="355AA2A8" w14:textId="77777777" w:rsidR="002D5395" w:rsidRDefault="002D5395" w:rsidP="002D539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11EDBC6" w14:textId="77777777" w:rsidR="002D5395" w:rsidRDefault="002D5395" w:rsidP="002D53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 w14:paraId="47E2257A" w14:textId="77777777" w:rsidR="002D5395" w:rsidRDefault="002D5395" w:rsidP="002D53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49C49E8C" w14:textId="545AE921" w:rsidR="002D5395" w:rsidRPr="00C9174C" w:rsidRDefault="002D5395" w:rsidP="002D539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 w:rsidRPr="00C9174C">
        <w:rPr>
          <w:rFonts w:ascii="Times New Roman" w:hAnsi="Times New Roman" w:cs="Times New Roman"/>
        </w:rPr>
        <w:t xml:space="preserve">21.02.2023 г.                                                   с. </w:t>
      </w:r>
      <w:proofErr w:type="spellStart"/>
      <w:r w:rsidRPr="00C9174C">
        <w:rPr>
          <w:rFonts w:ascii="Times New Roman" w:hAnsi="Times New Roman" w:cs="Times New Roman"/>
        </w:rPr>
        <w:t>Богучаны</w:t>
      </w:r>
      <w:proofErr w:type="spellEnd"/>
      <w:r w:rsidRPr="00C9174C">
        <w:rPr>
          <w:rFonts w:ascii="Times New Roman" w:hAnsi="Times New Roman" w:cs="Times New Roman"/>
        </w:rPr>
        <w:t xml:space="preserve">                                             № </w:t>
      </w:r>
      <w:r w:rsidR="00C9174C" w:rsidRPr="00C9174C">
        <w:rPr>
          <w:rFonts w:ascii="Times New Roman" w:hAnsi="Times New Roman" w:cs="Times New Roman"/>
        </w:rPr>
        <w:t>8</w:t>
      </w:r>
      <w:r w:rsidR="002B30D7">
        <w:rPr>
          <w:rFonts w:ascii="Times New Roman" w:hAnsi="Times New Roman" w:cs="Times New Roman"/>
        </w:rPr>
        <w:t>4</w:t>
      </w:r>
      <w:r w:rsidR="00C9174C" w:rsidRPr="00C9174C">
        <w:rPr>
          <w:rFonts w:ascii="Times New Roman" w:hAnsi="Times New Roman" w:cs="Times New Roman"/>
        </w:rPr>
        <w:t>-кдн</w:t>
      </w:r>
    </w:p>
    <w:p w14:paraId="170349E9" w14:textId="77777777" w:rsidR="002D5395" w:rsidRDefault="00C9174C" w:rsidP="002D539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 w:rsidRPr="00C9174C">
        <w:rPr>
          <w:rFonts w:ascii="Times New Roman" w:hAnsi="Times New Roman" w:cs="Times New Roman"/>
        </w:rPr>
        <w:t>14 часов 0</w:t>
      </w:r>
      <w:r w:rsidR="002D5395" w:rsidRPr="00C9174C">
        <w:rPr>
          <w:rFonts w:ascii="Times New Roman" w:hAnsi="Times New Roman" w:cs="Times New Roman"/>
        </w:rPr>
        <w:t>0 минут</w:t>
      </w:r>
    </w:p>
    <w:p w14:paraId="74373C71" w14:textId="77777777" w:rsidR="002D5395" w:rsidRDefault="002D5395" w:rsidP="002D539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</w:rPr>
      </w:pPr>
    </w:p>
    <w:p w14:paraId="1FCD7165" w14:textId="5397AC23" w:rsidR="006377EE" w:rsidRPr="006377EE" w:rsidRDefault="006377EE" w:rsidP="006377E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377EE">
        <w:rPr>
          <w:rFonts w:ascii="Times New Roman" w:eastAsia="Times New Roman" w:hAnsi="Times New Roman" w:cs="Times New Roman"/>
          <w:b/>
          <w:bCs/>
        </w:rPr>
        <w:t>«</w:t>
      </w:r>
      <w:r w:rsidRPr="006377EE">
        <w:rPr>
          <w:rFonts w:ascii="Times New Roman" w:eastAsia="Times New Roman" w:hAnsi="Times New Roman" w:cs="Times New Roman"/>
          <w:b/>
          <w:bCs/>
        </w:rPr>
        <w:t>Об утверждении</w:t>
      </w:r>
      <w:r w:rsidRPr="006377EE">
        <w:rPr>
          <w:rFonts w:ascii="Times New Roman" w:eastAsia="Times New Roman" w:hAnsi="Times New Roman" w:cs="Times New Roman"/>
          <w:b/>
          <w:bCs/>
        </w:rPr>
        <w:t xml:space="preserve"> </w:t>
      </w:r>
      <w:bookmarkStart w:id="0" w:name="_Hlk152345064"/>
      <w:r w:rsidRPr="006377EE">
        <w:rPr>
          <w:rFonts w:ascii="Times New Roman" w:eastAsia="Calibri" w:hAnsi="Times New Roman" w:cs="Times New Roman"/>
          <w:b/>
          <w:lang w:eastAsia="en-US"/>
        </w:rPr>
        <w:t>Поряд</w:t>
      </w:r>
      <w:r>
        <w:rPr>
          <w:rFonts w:ascii="Times New Roman" w:eastAsia="Calibri" w:hAnsi="Times New Roman" w:cs="Times New Roman"/>
          <w:b/>
          <w:lang w:eastAsia="en-US"/>
        </w:rPr>
        <w:t>ка</w:t>
      </w:r>
    </w:p>
    <w:p w14:paraId="4B8B68E7" w14:textId="1EF1BEDD" w:rsidR="006377EE" w:rsidRDefault="006377EE" w:rsidP="00637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</w:rPr>
      </w:pPr>
      <w:r w:rsidRPr="006377EE">
        <w:rPr>
          <w:rFonts w:ascii="Times New Roman" w:eastAsia="Calibri" w:hAnsi="Times New Roman" w:cs="Times New Roman"/>
          <w:b/>
          <w:lang w:eastAsia="en-US"/>
        </w:rPr>
        <w:t xml:space="preserve">межведомственного взаимодействия органов и учреждений системы профилактики безнадзорности и правонарушений несовершеннолетних в </w:t>
      </w:r>
      <w:r>
        <w:rPr>
          <w:rFonts w:ascii="Times New Roman" w:eastAsia="Calibri" w:hAnsi="Times New Roman" w:cs="Times New Roman"/>
          <w:b/>
          <w:lang w:eastAsia="en-US"/>
        </w:rPr>
        <w:t xml:space="preserve">Богучанском </w:t>
      </w:r>
      <w:r w:rsidRPr="006377EE">
        <w:rPr>
          <w:rFonts w:ascii="Times New Roman" w:eastAsia="Calibri" w:hAnsi="Times New Roman" w:cs="Times New Roman"/>
          <w:b/>
          <w:lang w:eastAsia="en-US"/>
        </w:rPr>
        <w:t>районе по выявлению детского и семейного неблагополучия</w:t>
      </w:r>
      <w:r w:rsidRPr="006377EE">
        <w:rPr>
          <w:rFonts w:ascii="Times New Roman" w:eastAsia="Times New Roman" w:hAnsi="Times New Roman" w:cs="Times New Roman"/>
          <w:b/>
          <w:bCs/>
          <w:spacing w:val="-3"/>
        </w:rPr>
        <w:t>»</w:t>
      </w:r>
    </w:p>
    <w:p w14:paraId="3B33D67D" w14:textId="77777777" w:rsidR="00D507C6" w:rsidRPr="006377EE" w:rsidRDefault="00D507C6" w:rsidP="006377E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bookmarkEnd w:id="0"/>
    <w:p w14:paraId="700007BD" w14:textId="3E443305" w:rsidR="002D5395" w:rsidRDefault="002D5395" w:rsidP="002D539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Комиссия по делам несовершеннолетних и защите их прав Богучанского района                         </w:t>
      </w:r>
      <w:proofErr w:type="gramStart"/>
      <w:r>
        <w:rPr>
          <w:rFonts w:ascii="Times New Roman" w:eastAsia="Times New Roman" w:hAnsi="Times New Roman" w:cs="Times New Roman"/>
        </w:rPr>
        <w:t xml:space="preserve">   (</w:t>
      </w:r>
      <w:proofErr w:type="gramEnd"/>
      <w:r>
        <w:rPr>
          <w:rFonts w:ascii="Times New Roman" w:eastAsia="Times New Roman" w:hAnsi="Times New Roman" w:cs="Times New Roman"/>
        </w:rPr>
        <w:t>далее –комиссия) в составе:</w:t>
      </w:r>
    </w:p>
    <w:p w14:paraId="4C35CEBA" w14:textId="77777777" w:rsidR="002D5395" w:rsidRPr="004A33D1" w:rsidRDefault="002D5395" w:rsidP="002D5395">
      <w:pPr>
        <w:spacing w:after="0"/>
        <w:ind w:firstLine="709"/>
        <w:rPr>
          <w:rFonts w:ascii="Times New Roman" w:eastAsia="Times New Roman" w:hAnsi="Times New Roman" w:cs="Times New Roman"/>
        </w:rPr>
      </w:pPr>
      <w:r w:rsidRPr="004A33D1">
        <w:rPr>
          <w:rFonts w:ascii="Times New Roman" w:eastAsia="Times New Roman" w:hAnsi="Times New Roman" w:cs="Times New Roman"/>
        </w:rPr>
        <w:t xml:space="preserve">Председательствующего – </w:t>
      </w:r>
      <w:r>
        <w:rPr>
          <w:rFonts w:ascii="Times New Roman" w:eastAsia="Times New Roman" w:hAnsi="Times New Roman" w:cs="Times New Roman"/>
        </w:rPr>
        <w:t xml:space="preserve">В.Н. </w:t>
      </w:r>
      <w:proofErr w:type="spellStart"/>
      <w:r>
        <w:rPr>
          <w:rFonts w:ascii="Times New Roman" w:eastAsia="Times New Roman" w:hAnsi="Times New Roman" w:cs="Times New Roman"/>
        </w:rPr>
        <w:t>Булатникова</w:t>
      </w:r>
      <w:proofErr w:type="spellEnd"/>
    </w:p>
    <w:p w14:paraId="47489328" w14:textId="77777777" w:rsidR="002D5395" w:rsidRPr="004A33D1" w:rsidRDefault="002D5395" w:rsidP="002D5395">
      <w:pPr>
        <w:spacing w:after="0"/>
        <w:rPr>
          <w:rFonts w:ascii="Times New Roman" w:eastAsia="Times New Roman" w:hAnsi="Times New Roman" w:cs="Times New Roman"/>
        </w:rPr>
      </w:pPr>
      <w:r w:rsidRPr="004A33D1">
        <w:rPr>
          <w:rFonts w:ascii="Times New Roman" w:eastAsia="Times New Roman" w:hAnsi="Times New Roman" w:cs="Times New Roman"/>
        </w:rPr>
        <w:t xml:space="preserve">             Заместител</w:t>
      </w:r>
      <w:r>
        <w:rPr>
          <w:rFonts w:ascii="Times New Roman" w:eastAsia="Times New Roman" w:hAnsi="Times New Roman" w:cs="Times New Roman"/>
        </w:rPr>
        <w:t>я</w:t>
      </w:r>
      <w:r w:rsidRPr="004A33D1">
        <w:rPr>
          <w:rFonts w:ascii="Times New Roman" w:eastAsia="Times New Roman" w:hAnsi="Times New Roman" w:cs="Times New Roman"/>
        </w:rPr>
        <w:t xml:space="preserve"> председателя –</w:t>
      </w:r>
      <w:r>
        <w:rPr>
          <w:rFonts w:ascii="Times New Roman" w:eastAsia="Times New Roman" w:hAnsi="Times New Roman" w:cs="Times New Roman"/>
        </w:rPr>
        <w:t>М.М. Колесовой</w:t>
      </w:r>
    </w:p>
    <w:p w14:paraId="46423A5A" w14:textId="77777777" w:rsidR="002D5395" w:rsidRPr="004A33D1" w:rsidRDefault="002D5395" w:rsidP="002D5395">
      <w:pPr>
        <w:spacing w:after="0"/>
        <w:jc w:val="both"/>
        <w:rPr>
          <w:rFonts w:ascii="Times New Roman" w:eastAsia="Times New Roman" w:hAnsi="Times New Roman" w:cs="Times New Roman"/>
        </w:rPr>
      </w:pPr>
      <w:r w:rsidRPr="004A33D1">
        <w:rPr>
          <w:rFonts w:ascii="Times New Roman" w:eastAsia="Times New Roman" w:hAnsi="Times New Roman" w:cs="Times New Roman"/>
        </w:rPr>
        <w:t xml:space="preserve">             Членов комиссии: С.В. </w:t>
      </w:r>
      <w:proofErr w:type="spellStart"/>
      <w:r w:rsidRPr="004A33D1">
        <w:rPr>
          <w:rFonts w:ascii="Times New Roman" w:eastAsia="Times New Roman" w:hAnsi="Times New Roman" w:cs="Times New Roman"/>
        </w:rPr>
        <w:t>Басловяк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4A33D1">
        <w:rPr>
          <w:rFonts w:ascii="Times New Roman" w:eastAsia="Times New Roman" w:hAnsi="Times New Roman" w:cs="Times New Roman"/>
        </w:rPr>
        <w:t xml:space="preserve">М.В. </w:t>
      </w:r>
      <w:proofErr w:type="spellStart"/>
      <w:r w:rsidRPr="004A33D1">
        <w:rPr>
          <w:rFonts w:ascii="Times New Roman" w:eastAsia="Times New Roman" w:hAnsi="Times New Roman" w:cs="Times New Roman"/>
        </w:rPr>
        <w:t>Войновой</w:t>
      </w:r>
      <w:proofErr w:type="spellEnd"/>
      <w:r w:rsidRPr="004A33D1">
        <w:rPr>
          <w:rFonts w:ascii="Times New Roman" w:eastAsia="Times New Roman" w:hAnsi="Times New Roman" w:cs="Times New Roman"/>
        </w:rPr>
        <w:t>, В.В. Корецкого, М.С. Кудиной, Н.А. Лимоновой, О.В. Любим,</w:t>
      </w:r>
      <w:r>
        <w:rPr>
          <w:rFonts w:ascii="Times New Roman" w:eastAsia="Times New Roman" w:hAnsi="Times New Roman" w:cs="Times New Roman"/>
        </w:rPr>
        <w:t xml:space="preserve"> Т.В. </w:t>
      </w:r>
      <w:proofErr w:type="spellStart"/>
      <w:r>
        <w:rPr>
          <w:rFonts w:ascii="Times New Roman" w:eastAsia="Times New Roman" w:hAnsi="Times New Roman" w:cs="Times New Roman"/>
        </w:rPr>
        <w:t>Мудрак</w:t>
      </w:r>
      <w:proofErr w:type="spellEnd"/>
      <w:r>
        <w:rPr>
          <w:rFonts w:ascii="Times New Roman" w:eastAsia="Times New Roman" w:hAnsi="Times New Roman" w:cs="Times New Roman"/>
        </w:rPr>
        <w:t>, В.С. Новоселова,</w:t>
      </w:r>
      <w:r w:rsidRPr="004A33D1">
        <w:rPr>
          <w:rFonts w:ascii="Times New Roman" w:eastAsia="Times New Roman" w:hAnsi="Times New Roman" w:cs="Times New Roman"/>
        </w:rPr>
        <w:t xml:space="preserve"> И.О. </w:t>
      </w:r>
      <w:proofErr w:type="spellStart"/>
      <w:r w:rsidRPr="004A33D1">
        <w:rPr>
          <w:rFonts w:ascii="Times New Roman" w:eastAsia="Times New Roman" w:hAnsi="Times New Roman" w:cs="Times New Roman"/>
        </w:rPr>
        <w:t>Пупышевой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4A33D1">
        <w:rPr>
          <w:rFonts w:ascii="Times New Roman" w:eastAsia="Times New Roman" w:hAnsi="Times New Roman" w:cs="Times New Roman"/>
        </w:rPr>
        <w:t>А.В. Руденко</w:t>
      </w:r>
      <w:r>
        <w:rPr>
          <w:rFonts w:ascii="Times New Roman" w:eastAsia="Times New Roman" w:hAnsi="Times New Roman" w:cs="Times New Roman"/>
        </w:rPr>
        <w:t xml:space="preserve">, </w:t>
      </w:r>
    </w:p>
    <w:p w14:paraId="75C559D8" w14:textId="77777777" w:rsidR="002D5395" w:rsidRPr="004A33D1" w:rsidRDefault="002D5395" w:rsidP="002D5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33D1">
        <w:rPr>
          <w:rFonts w:ascii="Times New Roman" w:eastAsia="Times New Roman" w:hAnsi="Times New Roman" w:cs="Times New Roman"/>
        </w:rPr>
        <w:t xml:space="preserve">             В отсутствии:</w:t>
      </w:r>
      <w:r>
        <w:rPr>
          <w:rFonts w:ascii="Times New Roman" w:eastAsia="Times New Roman" w:hAnsi="Times New Roman" w:cs="Times New Roman"/>
        </w:rPr>
        <w:t xml:space="preserve"> М.В. Безруких, </w:t>
      </w:r>
      <w:r w:rsidRPr="004A33D1">
        <w:rPr>
          <w:rFonts w:ascii="Times New Roman" w:eastAsia="Times New Roman" w:hAnsi="Times New Roman" w:cs="Times New Roman"/>
        </w:rPr>
        <w:t xml:space="preserve">Л.В. </w:t>
      </w:r>
      <w:proofErr w:type="spellStart"/>
      <w:r w:rsidRPr="004A33D1">
        <w:rPr>
          <w:rFonts w:ascii="Times New Roman" w:eastAsia="Times New Roman" w:hAnsi="Times New Roman" w:cs="Times New Roman"/>
        </w:rPr>
        <w:t>Бортниковой</w:t>
      </w:r>
      <w:proofErr w:type="spellEnd"/>
      <w:r w:rsidRPr="004A33D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М.А. Искра, </w:t>
      </w:r>
      <w:r w:rsidRPr="004A33D1">
        <w:rPr>
          <w:rFonts w:ascii="Times New Roman" w:eastAsia="Times New Roman" w:hAnsi="Times New Roman" w:cs="Times New Roman"/>
        </w:rPr>
        <w:t>И.Д. Королева,</w:t>
      </w:r>
      <w:r>
        <w:rPr>
          <w:rFonts w:ascii="Times New Roman" w:eastAsia="Times New Roman" w:hAnsi="Times New Roman" w:cs="Times New Roman"/>
        </w:rPr>
        <w:t xml:space="preserve"> А.А. Кузнецовой, </w:t>
      </w:r>
      <w:r w:rsidRPr="004A33D1">
        <w:rPr>
          <w:rFonts w:ascii="Times New Roman" w:eastAsia="Times New Roman" w:hAnsi="Times New Roman" w:cs="Times New Roman"/>
        </w:rPr>
        <w:t xml:space="preserve">Е.В. </w:t>
      </w:r>
      <w:proofErr w:type="spellStart"/>
      <w:r w:rsidRPr="004A33D1">
        <w:rPr>
          <w:rFonts w:ascii="Times New Roman" w:eastAsia="Times New Roman" w:hAnsi="Times New Roman" w:cs="Times New Roman"/>
        </w:rPr>
        <w:t>Маклаковой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4A33D1">
        <w:rPr>
          <w:rFonts w:ascii="Times New Roman" w:eastAsia="Times New Roman" w:hAnsi="Times New Roman" w:cs="Times New Roman"/>
        </w:rPr>
        <w:t>А.А. Соловаровой</w:t>
      </w:r>
      <w:r>
        <w:rPr>
          <w:rFonts w:ascii="Times New Roman" w:eastAsia="Times New Roman" w:hAnsi="Times New Roman" w:cs="Times New Roman"/>
        </w:rPr>
        <w:t>,</w:t>
      </w:r>
    </w:p>
    <w:p w14:paraId="2F14BACA" w14:textId="77777777" w:rsidR="002D5395" w:rsidRPr="004A33D1" w:rsidRDefault="002D5395" w:rsidP="002D5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33D1">
        <w:rPr>
          <w:rFonts w:ascii="Times New Roman" w:eastAsia="Times New Roman" w:hAnsi="Times New Roman" w:cs="Times New Roman"/>
        </w:rPr>
        <w:tab/>
        <w:t>при ведении протокола заседания ответственным секретарем комиссии - Брюхановой И.В.</w:t>
      </w:r>
    </w:p>
    <w:p w14:paraId="494EB305" w14:textId="77777777" w:rsidR="002D5395" w:rsidRPr="004A33D1" w:rsidRDefault="002D5395" w:rsidP="002D5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33D1">
        <w:rPr>
          <w:rFonts w:ascii="Times New Roman" w:eastAsia="Times New Roman" w:hAnsi="Times New Roman" w:cs="Times New Roman"/>
        </w:rPr>
        <w:tab/>
        <w:t>при наличии кворума,</w:t>
      </w:r>
    </w:p>
    <w:p w14:paraId="6B36A646" w14:textId="77777777" w:rsidR="002D5395" w:rsidRPr="004A33D1" w:rsidRDefault="002D5395" w:rsidP="002D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A33D1">
        <w:rPr>
          <w:rFonts w:ascii="Times New Roman" w:eastAsia="Times New Roman" w:hAnsi="Times New Roman" w:cs="Times New Roman"/>
          <w:b/>
        </w:rPr>
        <w:t xml:space="preserve">В присутствии: </w:t>
      </w:r>
      <w:r w:rsidRPr="00405300">
        <w:rPr>
          <w:rFonts w:ascii="Times New Roman" w:eastAsia="Times New Roman" w:hAnsi="Times New Roman" w:cs="Times New Roman"/>
        </w:rPr>
        <w:t>помощника прокурора Богучанского района Н.С. Сосновских,</w:t>
      </w:r>
      <w:r>
        <w:rPr>
          <w:rFonts w:ascii="Times New Roman" w:eastAsia="Times New Roman" w:hAnsi="Times New Roman" w:cs="Times New Roman"/>
        </w:rPr>
        <w:t xml:space="preserve"> </w:t>
      </w:r>
      <w:r w:rsidRPr="004A33D1">
        <w:rPr>
          <w:rFonts w:ascii="Times New Roman" w:eastAsia="Times New Roman" w:hAnsi="Times New Roman" w:cs="Times New Roman"/>
        </w:rPr>
        <w:t>специалиста, обеспечивающего деяте</w:t>
      </w:r>
      <w:r>
        <w:rPr>
          <w:rFonts w:ascii="Times New Roman" w:eastAsia="Times New Roman" w:hAnsi="Times New Roman" w:cs="Times New Roman"/>
        </w:rPr>
        <w:t xml:space="preserve">льность комиссии Ю.А. Белоножко, </w:t>
      </w:r>
      <w:r w:rsidRPr="00150D27">
        <w:rPr>
          <w:rFonts w:ascii="Times New Roman" w:eastAsia="Times New Roman" w:hAnsi="Times New Roman" w:cs="Times New Roman"/>
        </w:rPr>
        <w:t xml:space="preserve">заведующей отделением социальной помощи семье и детям КГБУ СО КЦСОН «Богучанский» В.В. </w:t>
      </w:r>
      <w:proofErr w:type="spellStart"/>
      <w:r w:rsidRPr="00150D27">
        <w:rPr>
          <w:rFonts w:ascii="Times New Roman" w:eastAsia="Times New Roman" w:hAnsi="Times New Roman" w:cs="Times New Roman"/>
        </w:rPr>
        <w:t>Мутовиной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</w:p>
    <w:p w14:paraId="2A95B501" w14:textId="77777777" w:rsidR="002D5395" w:rsidRDefault="002D5395" w:rsidP="002D5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626FFC60" w14:textId="77777777" w:rsidR="00B814EF" w:rsidRDefault="002D5395" w:rsidP="00B814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F5250">
        <w:rPr>
          <w:rFonts w:ascii="Times New Roman" w:eastAsia="Times New Roman" w:hAnsi="Times New Roman" w:cs="Times New Roman"/>
          <w:b/>
          <w:lang w:eastAsia="en-US"/>
        </w:rPr>
        <w:t xml:space="preserve">рассмотрев </w:t>
      </w:r>
      <w:r w:rsidR="00B814EF" w:rsidRPr="00B814EF">
        <w:rPr>
          <w:rFonts w:ascii="Times New Roman" w:eastAsia="Times New Roman" w:hAnsi="Times New Roman" w:cs="Times New Roman"/>
        </w:rPr>
        <w:t xml:space="preserve">и обсудив проект </w:t>
      </w:r>
      <w:bookmarkStart w:id="1" w:name="_Hlk152345139"/>
      <w:r w:rsidR="00B814EF">
        <w:rPr>
          <w:rFonts w:ascii="Times New Roman" w:eastAsia="Times New Roman" w:hAnsi="Times New Roman" w:cs="Times New Roman"/>
        </w:rPr>
        <w:t>«</w:t>
      </w:r>
      <w:r w:rsidR="00B814EF" w:rsidRPr="00B814EF">
        <w:rPr>
          <w:rFonts w:ascii="Times New Roman" w:eastAsia="Times New Roman" w:hAnsi="Times New Roman" w:cs="Times New Roman"/>
        </w:rPr>
        <w:t>Порядка</w:t>
      </w:r>
      <w:r w:rsidR="00B814EF">
        <w:rPr>
          <w:rFonts w:ascii="Times New Roman" w:eastAsia="Times New Roman" w:hAnsi="Times New Roman" w:cs="Times New Roman"/>
        </w:rPr>
        <w:t xml:space="preserve"> </w:t>
      </w:r>
      <w:r w:rsidR="00B814EF" w:rsidRPr="00B814EF">
        <w:rPr>
          <w:rFonts w:ascii="Times New Roman" w:eastAsia="Times New Roman" w:hAnsi="Times New Roman" w:cs="Times New Roman"/>
        </w:rPr>
        <w:t>межведомственного взаимодействия органов и учреждений системы профилактики безнадзорности и правонарушений несовершеннолетних в Богучанском районе по выявлению детского и семейного неблагополучия»</w:t>
      </w:r>
      <w:r w:rsidR="00B814EF">
        <w:rPr>
          <w:rFonts w:ascii="Times New Roman" w:eastAsia="Times New Roman" w:hAnsi="Times New Roman" w:cs="Times New Roman"/>
        </w:rPr>
        <w:t>,</w:t>
      </w:r>
      <w:bookmarkEnd w:id="1"/>
    </w:p>
    <w:p w14:paraId="7D12C1F0" w14:textId="77777777" w:rsidR="00B814EF" w:rsidRDefault="00B814EF" w:rsidP="00B814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0F14B413" w14:textId="284CF447" w:rsidR="00C73B7E" w:rsidRDefault="00B814EF" w:rsidP="00D507C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</w:rPr>
      </w:pPr>
      <w:r w:rsidRPr="00B814EF">
        <w:rPr>
          <w:rFonts w:ascii="Times New Roman" w:eastAsia="Times New Roman" w:hAnsi="Times New Roman" w:cs="Times New Roman"/>
          <w:b/>
          <w:bCs/>
        </w:rPr>
        <w:t>Комиссия установила:</w:t>
      </w:r>
    </w:p>
    <w:p w14:paraId="355A5BDD" w14:textId="6FF2F998" w:rsidR="00B814EF" w:rsidRPr="00B814EF" w:rsidRDefault="00B814EF" w:rsidP="00B814EF">
      <w:pPr>
        <w:tabs>
          <w:tab w:val="left" w:pos="491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B814EF">
        <w:rPr>
          <w:rFonts w:ascii="Times New Roman" w:eastAsia="Times New Roman" w:hAnsi="Times New Roman" w:cs="Times New Roman"/>
        </w:rPr>
        <w:t>Члены комиссии по делам несовершеннолетних и защите их прав обсудили проект «Порядк</w:t>
      </w:r>
      <w:r>
        <w:rPr>
          <w:rFonts w:ascii="Times New Roman" w:eastAsia="Times New Roman" w:hAnsi="Times New Roman" w:cs="Times New Roman"/>
        </w:rPr>
        <w:t>а</w:t>
      </w:r>
      <w:r w:rsidRPr="00B814EF">
        <w:rPr>
          <w:rFonts w:ascii="Times New Roman" w:eastAsia="Times New Roman" w:hAnsi="Times New Roman" w:cs="Times New Roman"/>
        </w:rPr>
        <w:t xml:space="preserve"> межведомственного взаимодействия органов и учреждений системы профилактики безнадзорности и правонарушений несовершеннолетних в Богучанском районе по выявлению детского и семейного неблагополучия»,</w:t>
      </w:r>
    </w:p>
    <w:p w14:paraId="6682FA3C" w14:textId="77777777" w:rsidR="00B814EF" w:rsidRPr="00B814EF" w:rsidRDefault="00B814EF" w:rsidP="00B814EF">
      <w:pPr>
        <w:tabs>
          <w:tab w:val="left" w:pos="491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CB54B0" w14:textId="14FB7F45" w:rsidR="00B814EF" w:rsidRDefault="00B814EF" w:rsidP="00B814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814EF"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bookmarkStart w:id="2" w:name="_Hlk152346377"/>
      <w:r w:rsidRPr="00B814EF">
        <w:rPr>
          <w:rFonts w:ascii="Times New Roman" w:eastAsia="Times New Roman" w:hAnsi="Times New Roman" w:cs="Times New Roman"/>
        </w:rPr>
        <w:t>Федеральн</w:t>
      </w:r>
      <w:r>
        <w:rPr>
          <w:rFonts w:ascii="Times New Roman" w:eastAsia="Times New Roman" w:hAnsi="Times New Roman" w:cs="Times New Roman"/>
        </w:rPr>
        <w:t>ым</w:t>
      </w:r>
      <w:r w:rsidRPr="00B814EF">
        <w:rPr>
          <w:rFonts w:ascii="Times New Roman" w:eastAsia="Times New Roman" w:hAnsi="Times New Roman" w:cs="Times New Roman"/>
        </w:rPr>
        <w:t xml:space="preserve"> Закон</w:t>
      </w:r>
      <w:r>
        <w:rPr>
          <w:rFonts w:ascii="Times New Roman" w:eastAsia="Times New Roman" w:hAnsi="Times New Roman" w:cs="Times New Roman"/>
        </w:rPr>
        <w:t>ом</w:t>
      </w:r>
      <w:r w:rsidRPr="00B814EF">
        <w:rPr>
          <w:rFonts w:ascii="Times New Roman" w:eastAsia="Times New Roman" w:hAnsi="Times New Roman" w:cs="Times New Roman"/>
        </w:rPr>
        <w:t xml:space="preserve"> от 24.06.1999 № 120-ФЗ «Об основах системы профилактики безнадзорности и правонарушений несовершеннолетних»</w:t>
      </w:r>
      <w:bookmarkEnd w:id="2"/>
      <w:r w:rsidRPr="00B814EF">
        <w:rPr>
          <w:rFonts w:ascii="Times New Roman" w:eastAsia="Times New Roman" w:hAnsi="Times New Roman" w:cs="Times New Roman"/>
        </w:rPr>
        <w:t xml:space="preserve">, </w:t>
      </w:r>
      <w:bookmarkStart w:id="3" w:name="_Hlk152347189"/>
      <w:r w:rsidRPr="00B814EF">
        <w:rPr>
          <w:rFonts w:ascii="Times New Roman" w:eastAsia="Times New Roman" w:hAnsi="Times New Roman" w:cs="Times New Roman"/>
        </w:rPr>
        <w:t>законом Красноярского края от 31.10.2002 № 4-608 «О системе профилактики безнадзорности и правонарушений несовершеннолетних»</w:t>
      </w:r>
      <w:bookmarkEnd w:id="3"/>
      <w:r w:rsidRPr="00B814EF">
        <w:rPr>
          <w:rFonts w:ascii="Times New Roman" w:eastAsia="Times New Roman" w:hAnsi="Times New Roman" w:cs="Times New Roman"/>
        </w:rPr>
        <w:t xml:space="preserve">, </w:t>
      </w:r>
      <w:r w:rsidR="00C73B7E" w:rsidRPr="00C73B7E">
        <w:rPr>
          <w:rFonts w:ascii="Times New Roman" w:eastAsia="Times New Roman" w:hAnsi="Times New Roman" w:cs="Times New Roman"/>
        </w:rPr>
        <w:t>Постановлени</w:t>
      </w:r>
      <w:r w:rsidR="00C73B7E">
        <w:rPr>
          <w:rFonts w:ascii="Times New Roman" w:eastAsia="Times New Roman" w:hAnsi="Times New Roman" w:cs="Times New Roman"/>
        </w:rPr>
        <w:t>ем</w:t>
      </w:r>
      <w:r w:rsidR="00C73B7E" w:rsidRPr="00C73B7E">
        <w:rPr>
          <w:rFonts w:ascii="Times New Roman" w:eastAsia="Times New Roman" w:hAnsi="Times New Roman" w:cs="Times New Roman"/>
        </w:rPr>
        <w:t xml:space="preserve"> Правительства Красноярского края от 02.10.2015 № 516-п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неблагополучия»</w:t>
      </w:r>
      <w:r w:rsidR="00C73B7E">
        <w:rPr>
          <w:rFonts w:ascii="Times New Roman" w:eastAsia="Times New Roman" w:hAnsi="Times New Roman" w:cs="Times New Roman"/>
        </w:rPr>
        <w:t xml:space="preserve">, </w:t>
      </w:r>
    </w:p>
    <w:p w14:paraId="09A5B774" w14:textId="77777777" w:rsidR="00B814EF" w:rsidRPr="005549DB" w:rsidRDefault="00B814EF" w:rsidP="00B814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14:paraId="4508013D" w14:textId="2B440430" w:rsidR="00C73B7E" w:rsidRPr="00CF5250" w:rsidRDefault="002D5395" w:rsidP="002D5395">
      <w:pPr>
        <w:tabs>
          <w:tab w:val="left" w:pos="15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CF5250">
        <w:rPr>
          <w:rFonts w:ascii="Times New Roman" w:eastAsia="Times New Roman" w:hAnsi="Times New Roman" w:cs="Times New Roman"/>
          <w:b/>
          <w:bCs/>
        </w:rPr>
        <w:t>Комиссия постановила:</w:t>
      </w:r>
    </w:p>
    <w:p w14:paraId="228DD500" w14:textId="0AEFF82F" w:rsidR="00B814EF" w:rsidRPr="00B814EF" w:rsidRDefault="00B814EF" w:rsidP="00B814EF">
      <w:pPr>
        <w:pStyle w:val="a3"/>
        <w:numPr>
          <w:ilvl w:val="0"/>
          <w:numId w:val="48"/>
        </w:numPr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eastAsia="Calibri" w:hAnsi="Times New Roman" w:cs="Times New Roman"/>
        </w:rPr>
      </w:pPr>
      <w:r w:rsidRPr="00B814EF">
        <w:rPr>
          <w:rFonts w:ascii="Times New Roman" w:eastAsia="Calibri" w:hAnsi="Times New Roman" w:cs="Times New Roman"/>
        </w:rPr>
        <w:t xml:space="preserve">Утвердить </w:t>
      </w:r>
      <w:r w:rsidRPr="00B814EF">
        <w:rPr>
          <w:rFonts w:ascii="Times New Roman" w:eastAsia="Times New Roman" w:hAnsi="Times New Roman" w:cs="Times New Roman"/>
        </w:rPr>
        <w:t>Поряд</w:t>
      </w:r>
      <w:r>
        <w:rPr>
          <w:rFonts w:ascii="Times New Roman" w:eastAsia="Times New Roman" w:hAnsi="Times New Roman" w:cs="Times New Roman"/>
        </w:rPr>
        <w:t>о</w:t>
      </w:r>
      <w:r w:rsidRPr="00B814EF">
        <w:rPr>
          <w:rFonts w:ascii="Times New Roman" w:eastAsia="Times New Roman" w:hAnsi="Times New Roman" w:cs="Times New Roman"/>
        </w:rPr>
        <w:t>к межведомственного взаимодействия органов и учреждений системы профилактики безнадзорности и правонарушений несовершеннолетних в Богучанском районе по выявлению детского и семейного неблагополучия</w:t>
      </w:r>
      <w:r w:rsidR="00F028EF">
        <w:rPr>
          <w:rFonts w:ascii="Times New Roman" w:eastAsia="Times New Roman" w:hAnsi="Times New Roman" w:cs="Times New Roman"/>
        </w:rPr>
        <w:t>, согласно приложению.</w:t>
      </w:r>
    </w:p>
    <w:p w14:paraId="2B58BF05" w14:textId="76AB1402" w:rsidR="00B814EF" w:rsidRPr="00B814EF" w:rsidRDefault="00B814EF" w:rsidP="00D507C6">
      <w:pPr>
        <w:pStyle w:val="a3"/>
        <w:numPr>
          <w:ilvl w:val="0"/>
          <w:numId w:val="48"/>
        </w:numPr>
        <w:tabs>
          <w:tab w:val="left" w:pos="851"/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eastAsia="Calibri" w:hAnsi="Times New Roman" w:cs="Times New Roman"/>
        </w:rPr>
      </w:pPr>
      <w:r w:rsidRPr="00B814EF">
        <w:rPr>
          <w:rFonts w:ascii="Times New Roman" w:eastAsia="Calibri" w:hAnsi="Times New Roman" w:cs="Times New Roman"/>
        </w:rPr>
        <w:t>Контроль за исполнением данного постановления возложить на председателя комиссии И.М. Брюханова.</w:t>
      </w:r>
    </w:p>
    <w:p w14:paraId="06A4FC5C" w14:textId="72F940E9" w:rsidR="00B814EF" w:rsidRDefault="00B814EF" w:rsidP="00656FB4">
      <w:pPr>
        <w:pStyle w:val="a3"/>
        <w:numPr>
          <w:ilvl w:val="0"/>
          <w:numId w:val="48"/>
        </w:numPr>
        <w:tabs>
          <w:tab w:val="left" w:pos="851"/>
          <w:tab w:val="left" w:pos="993"/>
        </w:tabs>
        <w:spacing w:after="0" w:line="240" w:lineRule="auto"/>
        <w:ind w:left="709" w:right="-143" w:firstLine="0"/>
        <w:jc w:val="both"/>
        <w:rPr>
          <w:rFonts w:ascii="Times New Roman" w:eastAsia="Calibri" w:hAnsi="Times New Roman" w:cs="Times New Roman"/>
        </w:rPr>
      </w:pPr>
      <w:r w:rsidRPr="00B814EF">
        <w:rPr>
          <w:rFonts w:ascii="Times New Roman" w:eastAsia="Calibri" w:hAnsi="Times New Roman" w:cs="Times New Roman"/>
        </w:rPr>
        <w:t>Постановление вступает в силу со дня его подписания.</w:t>
      </w:r>
    </w:p>
    <w:p w14:paraId="5F3C14AB" w14:textId="77777777" w:rsidR="00D507C6" w:rsidRPr="00B814EF" w:rsidRDefault="00D507C6" w:rsidP="00D507C6">
      <w:pPr>
        <w:pStyle w:val="a3"/>
        <w:tabs>
          <w:tab w:val="left" w:pos="851"/>
          <w:tab w:val="left" w:pos="993"/>
        </w:tabs>
        <w:spacing w:after="0" w:line="240" w:lineRule="auto"/>
        <w:ind w:left="709" w:right="-143"/>
        <w:jc w:val="both"/>
        <w:rPr>
          <w:rFonts w:ascii="Times New Roman" w:eastAsia="Calibri" w:hAnsi="Times New Roman" w:cs="Times New Roman"/>
        </w:rPr>
      </w:pPr>
    </w:p>
    <w:p w14:paraId="29275414" w14:textId="77777777" w:rsidR="00C73B7E" w:rsidRDefault="002D5395" w:rsidP="002D53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A4581">
        <w:rPr>
          <w:rFonts w:ascii="Times New Roman" w:eastAsia="Times New Roman" w:hAnsi="Times New Roman" w:cs="Times New Roman"/>
        </w:rPr>
        <w:t>Председательствующий комиссии</w:t>
      </w:r>
      <w:r w:rsidRPr="003A4581">
        <w:rPr>
          <w:rFonts w:ascii="Times New Roman" w:eastAsia="Times New Roman" w:hAnsi="Times New Roman" w:cs="Times New Roman"/>
        </w:rPr>
        <w:tab/>
      </w:r>
      <w:r w:rsidRPr="003A4581">
        <w:rPr>
          <w:rFonts w:ascii="Times New Roman" w:eastAsia="Times New Roman" w:hAnsi="Times New Roman" w:cs="Times New Roman"/>
        </w:rPr>
        <w:tab/>
      </w:r>
      <w:r w:rsidRPr="003A4581">
        <w:rPr>
          <w:rFonts w:ascii="Times New Roman" w:eastAsia="Times New Roman" w:hAnsi="Times New Roman" w:cs="Times New Roman"/>
        </w:rPr>
        <w:tab/>
      </w:r>
      <w:r w:rsidRPr="003A4581">
        <w:rPr>
          <w:rFonts w:ascii="Times New Roman" w:eastAsia="Times New Roman" w:hAnsi="Times New Roman" w:cs="Times New Roman"/>
        </w:rPr>
        <w:tab/>
      </w:r>
      <w:r w:rsidRPr="003A4581">
        <w:rPr>
          <w:rFonts w:ascii="Times New Roman" w:eastAsia="Times New Roman" w:hAnsi="Times New Roman" w:cs="Times New Roman"/>
        </w:rPr>
        <w:tab/>
      </w:r>
      <w:r w:rsidRPr="003A4581">
        <w:rPr>
          <w:rFonts w:ascii="Times New Roman" w:eastAsia="Times New Roman" w:hAnsi="Times New Roman" w:cs="Times New Roman"/>
        </w:rPr>
        <w:tab/>
      </w:r>
      <w:r w:rsidR="00AE020C">
        <w:rPr>
          <w:rFonts w:ascii="Times New Roman" w:eastAsia="Times New Roman" w:hAnsi="Times New Roman" w:cs="Times New Roman"/>
        </w:rPr>
        <w:t xml:space="preserve">            </w:t>
      </w:r>
      <w:r w:rsidRPr="003A4581">
        <w:rPr>
          <w:rFonts w:ascii="Times New Roman" w:eastAsia="Times New Roman" w:hAnsi="Times New Roman" w:cs="Times New Roman"/>
        </w:rPr>
        <w:t xml:space="preserve">В.Н. </w:t>
      </w:r>
      <w:proofErr w:type="spellStart"/>
      <w:r w:rsidRPr="003A4581">
        <w:rPr>
          <w:rFonts w:ascii="Times New Roman" w:eastAsia="Times New Roman" w:hAnsi="Times New Roman" w:cs="Times New Roman"/>
        </w:rPr>
        <w:t>Булатников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460099C8" w14:textId="12ED000B" w:rsidR="002D5395" w:rsidRDefault="002D5395" w:rsidP="002D539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Исполнитель Брюханова Ирина Владимировна</w:t>
      </w:r>
    </w:p>
    <w:p w14:paraId="20185C2F" w14:textId="36BB2D04" w:rsidR="002D5395" w:rsidRDefault="002D5395" w:rsidP="002D539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Тел. 8(39162)22811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45BAC553" w14:textId="77777777" w:rsidR="00AE020C" w:rsidRDefault="00AE020C" w:rsidP="002D539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770036B" w14:textId="3CAB0480" w:rsidR="00F028EF" w:rsidRPr="00F028EF" w:rsidRDefault="00F028EF" w:rsidP="00F028EF">
      <w:pPr>
        <w:snapToGri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</w:rPr>
      </w:pPr>
      <w:bookmarkStart w:id="4" w:name="_Hlk152347528"/>
      <w:r w:rsidRPr="00F028E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</w:p>
    <w:p w14:paraId="4F3FFAFC" w14:textId="77777777" w:rsidR="00F028EF" w:rsidRPr="00F028EF" w:rsidRDefault="00F028EF" w:rsidP="00F028EF">
      <w:pPr>
        <w:snapToGri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F028EF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комиссии по делам несовершеннолетних и защите их прав Богучанского района </w:t>
      </w:r>
    </w:p>
    <w:p w14:paraId="7E2BE729" w14:textId="77777777" w:rsidR="00F028EF" w:rsidRDefault="00F028EF" w:rsidP="00F028EF">
      <w:pPr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F028E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21.02.2023 </w:t>
      </w:r>
      <w:r w:rsidRPr="00F028EF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</w:rPr>
        <w:t>84</w:t>
      </w:r>
      <w:r w:rsidRPr="00F028EF">
        <w:rPr>
          <w:rFonts w:ascii="Times New Roman" w:eastAsia="Times New Roman" w:hAnsi="Times New Roman" w:cs="Times New Roman"/>
          <w:sz w:val="20"/>
          <w:szCs w:val="20"/>
        </w:rPr>
        <w:t xml:space="preserve">-кдн             </w:t>
      </w:r>
    </w:p>
    <w:bookmarkEnd w:id="4"/>
    <w:p w14:paraId="6B69DF34" w14:textId="77777777" w:rsidR="00F028EF" w:rsidRDefault="00F028EF" w:rsidP="00F028EF">
      <w:pPr>
        <w:ind w:left="6237"/>
        <w:rPr>
          <w:rFonts w:ascii="Times New Roman" w:eastAsia="Times New Roman" w:hAnsi="Times New Roman" w:cs="Times New Roman"/>
          <w:sz w:val="20"/>
          <w:szCs w:val="20"/>
        </w:rPr>
      </w:pPr>
    </w:p>
    <w:p w14:paraId="39F2F755" w14:textId="0E022BA8" w:rsidR="00F028EF" w:rsidRPr="00F028EF" w:rsidRDefault="00F028EF" w:rsidP="0008387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bookmarkStart w:id="5" w:name="_Hlk152348082"/>
      <w:r w:rsidRPr="00F028EF">
        <w:rPr>
          <w:rFonts w:ascii="Times New Roman" w:eastAsia="Calibri" w:hAnsi="Times New Roman" w:cs="Times New Roman"/>
          <w:b/>
          <w:lang w:eastAsia="en-US"/>
        </w:rPr>
        <w:t>Порядок</w:t>
      </w:r>
    </w:p>
    <w:p w14:paraId="39074774" w14:textId="67039630" w:rsidR="00F028EF" w:rsidRPr="00F028EF" w:rsidRDefault="00F028EF" w:rsidP="0008387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028EF">
        <w:rPr>
          <w:rFonts w:ascii="Times New Roman" w:eastAsia="Calibri" w:hAnsi="Times New Roman" w:cs="Times New Roman"/>
          <w:b/>
          <w:lang w:eastAsia="en-US"/>
        </w:rPr>
        <w:t xml:space="preserve">межведомственного взаимодействия органов и учреждений системы профилактики безнадзорности и правонарушений несовершеннолетних в </w:t>
      </w:r>
      <w:r w:rsidR="00083879">
        <w:rPr>
          <w:rFonts w:ascii="Times New Roman" w:eastAsia="Calibri" w:hAnsi="Times New Roman" w:cs="Times New Roman"/>
          <w:b/>
          <w:lang w:eastAsia="en-US"/>
        </w:rPr>
        <w:t>Богучанском</w:t>
      </w:r>
      <w:r w:rsidRPr="00F028EF">
        <w:rPr>
          <w:rFonts w:ascii="Times New Roman" w:eastAsia="Calibri" w:hAnsi="Times New Roman" w:cs="Times New Roman"/>
          <w:b/>
          <w:lang w:eastAsia="en-US"/>
        </w:rPr>
        <w:t xml:space="preserve"> районе по выявлению детского и семейного неблагополучия</w:t>
      </w:r>
    </w:p>
    <w:bookmarkEnd w:id="5"/>
    <w:p w14:paraId="674D033B" w14:textId="77777777" w:rsidR="00F028EF" w:rsidRPr="00F028EF" w:rsidRDefault="00F028EF" w:rsidP="00F028EF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1081E353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61FAA86A" w14:textId="28230FBB" w:rsidR="00F028EF" w:rsidRPr="00F028EF" w:rsidRDefault="00F028EF" w:rsidP="00F02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028EF">
        <w:rPr>
          <w:rFonts w:ascii="Times New Roman" w:eastAsia="Calibri" w:hAnsi="Times New Roman" w:cs="Times New Roman"/>
          <w:lang w:eastAsia="en-US"/>
        </w:rPr>
        <w:t xml:space="preserve">1. Порядок межведомственного взаимодействия органов и учреждений системы профилактики безнадзорности и правонарушений несовершеннолетних в </w:t>
      </w:r>
      <w:r w:rsidR="008D36CA">
        <w:rPr>
          <w:rFonts w:ascii="Times New Roman" w:eastAsia="Calibri" w:hAnsi="Times New Roman" w:cs="Times New Roman"/>
          <w:lang w:eastAsia="en-US"/>
        </w:rPr>
        <w:t>Богучанском</w:t>
      </w:r>
      <w:r w:rsidRPr="00F028EF">
        <w:rPr>
          <w:rFonts w:ascii="Times New Roman" w:eastAsia="Calibri" w:hAnsi="Times New Roman" w:cs="Times New Roman"/>
          <w:lang w:eastAsia="en-US"/>
        </w:rPr>
        <w:t xml:space="preserve"> районе по выявлению детского и семейного неблагополучия (далее - Порядок) устанавливает порядок межведомственного взаимодействия и обмена информацией между органами исполнительной власти </w:t>
      </w:r>
      <w:r w:rsidR="008D36CA">
        <w:rPr>
          <w:rFonts w:ascii="Times New Roman" w:eastAsia="Calibri" w:hAnsi="Times New Roman" w:cs="Times New Roman"/>
          <w:lang w:eastAsia="en-US"/>
        </w:rPr>
        <w:t>Богучанского</w:t>
      </w:r>
      <w:r w:rsidRPr="00F028EF">
        <w:rPr>
          <w:rFonts w:ascii="Times New Roman" w:eastAsia="Calibri" w:hAnsi="Times New Roman" w:cs="Times New Roman"/>
          <w:lang w:eastAsia="en-US"/>
        </w:rPr>
        <w:t xml:space="preserve"> района, входящими в систему профилактики безнадзорности и правонарушений несовершеннолетних, и краевыми государственными учреждениями, осуществляющими отдельные функции по профилактике безнадзорности и правонарушений несовершеннолетних в </w:t>
      </w:r>
      <w:r w:rsidR="008D36CA">
        <w:rPr>
          <w:rFonts w:ascii="Times New Roman" w:eastAsia="Calibri" w:hAnsi="Times New Roman" w:cs="Times New Roman"/>
          <w:lang w:eastAsia="en-US"/>
        </w:rPr>
        <w:t>Богучанском</w:t>
      </w:r>
      <w:r w:rsidRPr="00F028EF">
        <w:rPr>
          <w:rFonts w:ascii="Times New Roman" w:eastAsia="Calibri" w:hAnsi="Times New Roman" w:cs="Times New Roman"/>
          <w:lang w:eastAsia="en-US"/>
        </w:rPr>
        <w:t xml:space="preserve"> районе, а также органами местного самоуправления </w:t>
      </w:r>
      <w:r w:rsidR="008D36CA">
        <w:rPr>
          <w:rFonts w:ascii="Times New Roman" w:eastAsia="Calibri" w:hAnsi="Times New Roman" w:cs="Times New Roman"/>
          <w:lang w:eastAsia="en-US"/>
        </w:rPr>
        <w:t>Богучанского</w:t>
      </w:r>
      <w:r w:rsidRPr="00F028EF">
        <w:rPr>
          <w:rFonts w:ascii="Times New Roman" w:eastAsia="Calibri" w:hAnsi="Times New Roman" w:cs="Times New Roman"/>
          <w:lang w:eastAsia="en-US"/>
        </w:rPr>
        <w:t xml:space="preserve"> района, и муниципальными учреждениями, осуществляющими отдельные функции по профилактике безнадзорности и правонарушений несовершеннолетних в </w:t>
      </w:r>
      <w:r w:rsidR="00D03D54">
        <w:rPr>
          <w:rFonts w:ascii="Times New Roman" w:eastAsia="Calibri" w:hAnsi="Times New Roman" w:cs="Times New Roman"/>
          <w:lang w:eastAsia="en-US"/>
        </w:rPr>
        <w:t>Богучанском</w:t>
      </w:r>
      <w:r w:rsidRPr="00F028EF">
        <w:rPr>
          <w:rFonts w:ascii="Times New Roman" w:eastAsia="Calibri" w:hAnsi="Times New Roman" w:cs="Times New Roman"/>
          <w:lang w:eastAsia="en-US"/>
        </w:rPr>
        <w:t xml:space="preserve"> районе (далее - субъекты системы профилактики), в пределах полномочий, установленных законодательством Российской Федерации о профилактике безнадзорности и правонарушений несовершеннолетних, при выявлении ими фактов (признаков) детского и семейного неблагополучия с целью принятия мер по профилактике безнадзорности, социального сиротства, правонарушений с участием несовершеннолетних, защите и восстановлению нарушенных прав детей</w:t>
      </w:r>
      <w:r w:rsidR="00D03D54">
        <w:rPr>
          <w:rFonts w:ascii="Times New Roman" w:eastAsia="Calibri" w:hAnsi="Times New Roman" w:cs="Times New Roman"/>
          <w:lang w:eastAsia="en-US"/>
        </w:rPr>
        <w:t>.</w:t>
      </w:r>
    </w:p>
    <w:p w14:paraId="681BCC5D" w14:textId="77777777" w:rsidR="00F028EF" w:rsidRPr="00F028EF" w:rsidRDefault="00F028EF" w:rsidP="00F02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028EF">
        <w:rPr>
          <w:rFonts w:ascii="Times New Roman" w:eastAsia="Calibri" w:hAnsi="Times New Roman" w:cs="Times New Roman"/>
          <w:lang w:eastAsia="en-US"/>
        </w:rPr>
        <w:t>2. Деятельность субъектов системы профилактики по выявлению детского и семейного неблагополучия и обеспечению мер по защите и восстановлению нарушенных прав детей осуществляется на основе:</w:t>
      </w:r>
    </w:p>
    <w:p w14:paraId="0D7BEE2B" w14:textId="77777777" w:rsidR="00F028EF" w:rsidRPr="00F028EF" w:rsidRDefault="00F028EF" w:rsidP="00F02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028EF">
        <w:rPr>
          <w:rFonts w:ascii="Times New Roman" w:eastAsia="Calibri" w:hAnsi="Times New Roman" w:cs="Times New Roman"/>
          <w:lang w:eastAsia="en-US"/>
        </w:rPr>
        <w:t>1) взаимодействия между субъектами системы профилактики и согласованности их действий при проведении индивидуальной профилактической работы, контроля за ее проведением;</w:t>
      </w:r>
    </w:p>
    <w:p w14:paraId="666CAE0D" w14:textId="77777777" w:rsidR="00F028EF" w:rsidRPr="00F028EF" w:rsidRDefault="00F028EF" w:rsidP="00F02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028EF">
        <w:rPr>
          <w:rFonts w:ascii="Times New Roman" w:eastAsia="Calibri" w:hAnsi="Times New Roman" w:cs="Times New Roman"/>
          <w:lang w:eastAsia="en-US"/>
        </w:rPr>
        <w:t>2) раннего (своевременного) выявления факта нуждаемости ребенка в государственной защите (установление случаев необходимости оказания психологической, социальной, медицинской, образовательной, правовой и иной помощи ребенку и семье, фактов жестокого обращения с ребенком, систематического пренебрежения его правами и законными интересами);</w:t>
      </w:r>
    </w:p>
    <w:p w14:paraId="725E1F08" w14:textId="77777777" w:rsidR="00F028EF" w:rsidRPr="00F028EF" w:rsidRDefault="00F028EF" w:rsidP="00F02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028EF">
        <w:rPr>
          <w:rFonts w:ascii="Times New Roman" w:eastAsia="Calibri" w:hAnsi="Times New Roman" w:cs="Times New Roman"/>
          <w:lang w:eastAsia="en-US"/>
        </w:rPr>
        <w:t>3) распределения сфер ответственности между субъектами системы профилактики (назначение конкретных исполнителей, закрепление за ними обязанностей в рамках компетенции, установленной законодательством Российской Федерации о профилактике безнадзорности и правонарушений несовершеннолетних, осуществление которых должно быть реализовано для достижения поставленных целей);</w:t>
      </w:r>
    </w:p>
    <w:p w14:paraId="1FD96ED8" w14:textId="77777777" w:rsidR="00F028EF" w:rsidRPr="00F028EF" w:rsidRDefault="00F028EF" w:rsidP="00F02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028EF">
        <w:rPr>
          <w:rFonts w:ascii="Times New Roman" w:eastAsia="Calibri" w:hAnsi="Times New Roman" w:cs="Times New Roman"/>
          <w:lang w:eastAsia="en-US"/>
        </w:rPr>
        <w:t>4) индивидуального подхода (осуществление реабилитационного процесса с учетом выявленных потребностей и индивидуальных особенностей конкретного ребенка и семьи);</w:t>
      </w:r>
    </w:p>
    <w:p w14:paraId="737E0E89" w14:textId="77777777" w:rsidR="00F028EF" w:rsidRPr="00F028EF" w:rsidRDefault="00F028EF" w:rsidP="00F02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028EF">
        <w:rPr>
          <w:rFonts w:ascii="Times New Roman" w:eastAsia="Calibri" w:hAnsi="Times New Roman" w:cs="Times New Roman"/>
          <w:lang w:eastAsia="en-US"/>
        </w:rPr>
        <w:t>5) комплексного подхода (осуществление реабилитационного процесса с учетом экономических, правовых, социальных, медицинских, психологических, педагогических аспектов в работе с несовершеннолетним и его семьей).</w:t>
      </w:r>
    </w:p>
    <w:p w14:paraId="46009535" w14:textId="77777777" w:rsidR="00F028EF" w:rsidRPr="00F028EF" w:rsidRDefault="00F028EF" w:rsidP="00F02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028EF">
        <w:rPr>
          <w:rFonts w:ascii="Times New Roman" w:eastAsia="Calibri" w:hAnsi="Times New Roman" w:cs="Times New Roman"/>
          <w:lang w:eastAsia="en-US"/>
        </w:rPr>
        <w:t>3. Для целей Порядка под фактами (признаками) детского и семейного неблагополучия понимаются обстоятельства или совокупность факторов, способствующих жестокому обращению с детьми, безнадзорности, социальному сиротству, правонарушениям с участием несовершеннолетних, вовлечению их в совершение противоправных и (или) антиобщественных действий, склонению к суицидальным действиям, а также социально опасному положению несовершеннолетнего и его семьи, чрезвычайным происшествиям с участием детей, повлекшим причинение вреда их жизни и здоровью, нарушения прав детей либо наступление иных опасных последствий.</w:t>
      </w:r>
    </w:p>
    <w:p w14:paraId="1F68DA6A" w14:textId="7E32FA09" w:rsidR="00F028EF" w:rsidRPr="00F028EF" w:rsidRDefault="00F028EF" w:rsidP="00B36B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028EF">
        <w:rPr>
          <w:rFonts w:ascii="Times New Roman" w:eastAsia="Calibri" w:hAnsi="Times New Roman" w:cs="Times New Roman"/>
          <w:lang w:eastAsia="en-US"/>
        </w:rPr>
        <w:t xml:space="preserve">4. Субъекты системы профилактики выявляют факты (признаки) детского и семейного неблагополучия при исполнении функций по профилактике безнадзорности и правонарушений несовершеннолетних, установленных главой 2 </w:t>
      </w:r>
      <w:r w:rsidR="00B36B3F" w:rsidRPr="00B814EF">
        <w:rPr>
          <w:rFonts w:ascii="Times New Roman" w:eastAsia="Times New Roman" w:hAnsi="Times New Roman" w:cs="Times New Roman"/>
        </w:rPr>
        <w:t>Федеральн</w:t>
      </w:r>
      <w:r w:rsidR="00B36B3F">
        <w:rPr>
          <w:rFonts w:ascii="Times New Roman" w:eastAsia="Times New Roman" w:hAnsi="Times New Roman" w:cs="Times New Roman"/>
        </w:rPr>
        <w:t>ого</w:t>
      </w:r>
      <w:r w:rsidR="00B36B3F" w:rsidRPr="00B814EF">
        <w:rPr>
          <w:rFonts w:ascii="Times New Roman" w:eastAsia="Times New Roman" w:hAnsi="Times New Roman" w:cs="Times New Roman"/>
        </w:rPr>
        <w:t xml:space="preserve"> Закон</w:t>
      </w:r>
      <w:r w:rsidR="00B36B3F">
        <w:rPr>
          <w:rFonts w:ascii="Times New Roman" w:eastAsia="Times New Roman" w:hAnsi="Times New Roman" w:cs="Times New Roman"/>
        </w:rPr>
        <w:t>а</w:t>
      </w:r>
      <w:r w:rsidR="00B36B3F" w:rsidRPr="00B814EF">
        <w:rPr>
          <w:rFonts w:ascii="Times New Roman" w:eastAsia="Times New Roman" w:hAnsi="Times New Roman" w:cs="Times New Roman"/>
        </w:rPr>
        <w:t xml:space="preserve"> от 24.06.1999 № 120-ФЗ «Об основах системы профилактики безнадзорности и правонарушений несовершеннолетних»</w:t>
      </w:r>
      <w:r w:rsidR="00966DDB">
        <w:rPr>
          <w:rFonts w:ascii="Times New Roman" w:eastAsia="Times New Roman" w:hAnsi="Times New Roman" w:cs="Times New Roman"/>
        </w:rPr>
        <w:t xml:space="preserve"> (далее – Закон № 120-ФЗ)</w:t>
      </w:r>
      <w:r w:rsidR="00B36B3F">
        <w:rPr>
          <w:rFonts w:ascii="Times New Roman" w:eastAsia="Times New Roman" w:hAnsi="Times New Roman" w:cs="Times New Roman"/>
        </w:rPr>
        <w:t xml:space="preserve"> </w:t>
      </w:r>
      <w:r w:rsidRPr="00F028EF">
        <w:rPr>
          <w:rFonts w:ascii="Times New Roman" w:eastAsia="Calibri" w:hAnsi="Times New Roman" w:cs="Times New Roman"/>
          <w:lang w:eastAsia="en-US"/>
        </w:rPr>
        <w:t xml:space="preserve">и осуществляют информирование субъектов системы профилактики, иных </w:t>
      </w:r>
      <w:r w:rsidRPr="00F028EF">
        <w:rPr>
          <w:rFonts w:ascii="Times New Roman" w:eastAsia="Calibri" w:hAnsi="Times New Roman" w:cs="Times New Roman"/>
          <w:lang w:eastAsia="en-US"/>
        </w:rPr>
        <w:lastRenderedPageBreak/>
        <w:t xml:space="preserve">заинтересованных органов об их выявлении в соответствии с пунктом 2 статьи 9 </w:t>
      </w:r>
      <w:r w:rsidR="00966DDB">
        <w:rPr>
          <w:rFonts w:ascii="Times New Roman" w:eastAsia="Calibri" w:hAnsi="Times New Roman" w:cs="Times New Roman"/>
          <w:lang w:eastAsia="en-US"/>
        </w:rPr>
        <w:t>Закон</w:t>
      </w:r>
      <w:r w:rsidR="00C03DAE">
        <w:rPr>
          <w:rFonts w:ascii="Times New Roman" w:eastAsia="Calibri" w:hAnsi="Times New Roman" w:cs="Times New Roman"/>
          <w:lang w:eastAsia="en-US"/>
        </w:rPr>
        <w:t>а</w:t>
      </w:r>
      <w:r w:rsidR="00966DDB">
        <w:rPr>
          <w:rFonts w:ascii="Times New Roman" w:eastAsia="Calibri" w:hAnsi="Times New Roman" w:cs="Times New Roman"/>
          <w:lang w:eastAsia="en-US"/>
        </w:rPr>
        <w:t xml:space="preserve"> № 120-ФЗ </w:t>
      </w:r>
      <w:r w:rsidRPr="00F028EF">
        <w:rPr>
          <w:rFonts w:ascii="Times New Roman" w:eastAsia="Calibri" w:hAnsi="Times New Roman" w:cs="Times New Roman"/>
          <w:lang w:eastAsia="en-US"/>
        </w:rPr>
        <w:t>и Порядком.</w:t>
      </w:r>
    </w:p>
    <w:p w14:paraId="148FC4EA" w14:textId="3CF69B34" w:rsidR="00F028EF" w:rsidRPr="00F028EF" w:rsidRDefault="00F028EF" w:rsidP="00F02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028EF">
        <w:rPr>
          <w:rFonts w:ascii="Times New Roman" w:eastAsia="Calibri" w:hAnsi="Times New Roman" w:cs="Times New Roman"/>
          <w:lang w:eastAsia="en-US"/>
        </w:rPr>
        <w:t xml:space="preserve">5. Субъект системы профилактики при выявлении фактов (признаков) детского и семейного неблагополучия незамедлительно направляет в комиссию по делам несовершеннолетних и защите их прав </w:t>
      </w:r>
      <w:r w:rsidR="00BF4BF9">
        <w:rPr>
          <w:rFonts w:ascii="Times New Roman" w:eastAsia="Calibri" w:hAnsi="Times New Roman" w:cs="Times New Roman"/>
          <w:lang w:eastAsia="en-US"/>
        </w:rPr>
        <w:t xml:space="preserve">Богучанского </w:t>
      </w:r>
      <w:r w:rsidRPr="00F028EF">
        <w:rPr>
          <w:rFonts w:ascii="Times New Roman" w:eastAsia="Calibri" w:hAnsi="Times New Roman" w:cs="Times New Roman"/>
          <w:lang w:eastAsia="en-US"/>
        </w:rPr>
        <w:t xml:space="preserve">района Красноярского края (далее - комиссия) лично или почтовым отправлением с уведомлением о вручении и описью вложения или посредством направления на адрес электронной почты комиссии, а также в пределах полномочий в иные субъекты системы профилактики служебное сообщение по форме согласно приложению </w:t>
      </w:r>
      <w:r w:rsidR="00BF4BF9">
        <w:rPr>
          <w:rFonts w:ascii="Times New Roman" w:eastAsia="Calibri" w:hAnsi="Times New Roman" w:cs="Times New Roman"/>
          <w:lang w:eastAsia="en-US"/>
        </w:rPr>
        <w:t>№</w:t>
      </w:r>
      <w:r w:rsidRPr="00F028EF">
        <w:rPr>
          <w:rFonts w:ascii="Times New Roman" w:eastAsia="Calibri" w:hAnsi="Times New Roman" w:cs="Times New Roman"/>
          <w:lang w:eastAsia="en-US"/>
        </w:rPr>
        <w:t xml:space="preserve"> 1 к Порядку, в том числе в случаях:</w:t>
      </w:r>
    </w:p>
    <w:p w14:paraId="6A820585" w14:textId="77777777" w:rsidR="00F028EF" w:rsidRPr="00F028EF" w:rsidRDefault="00F028EF" w:rsidP="00F02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028EF">
        <w:rPr>
          <w:rFonts w:ascii="Times New Roman" w:eastAsia="Calibri" w:hAnsi="Times New Roman" w:cs="Times New Roman"/>
          <w:lang w:eastAsia="en-US"/>
        </w:rPr>
        <w:t>1) неисполнения или ненадлежащего исполнения обязанностей по воспитанию несовершеннолетнего родителями или иными законными представителями несовершеннолетних (пребывание ребенка в обстановке, представляющей опасность для его жизни и здоровья либо не отвечающей требованиям к его воспитанию или содержанию), в том числе соединенного с жестоким обращением с несовершеннолетним;</w:t>
      </w:r>
    </w:p>
    <w:p w14:paraId="191AA838" w14:textId="77777777" w:rsidR="00F028EF" w:rsidRPr="00F028EF" w:rsidRDefault="00F028EF" w:rsidP="00F02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028EF">
        <w:rPr>
          <w:rFonts w:ascii="Times New Roman" w:eastAsia="Calibri" w:hAnsi="Times New Roman" w:cs="Times New Roman"/>
          <w:lang w:eastAsia="en-US"/>
        </w:rPr>
        <w:t>2) отказа родителя или иного законного представителя несовершеннолетнего от лечения по назначению врача, если это создает угрозу жизни и (или) здоровью несовершеннолетнего;</w:t>
      </w:r>
    </w:p>
    <w:p w14:paraId="2EB42B36" w14:textId="77777777" w:rsidR="00F028EF" w:rsidRPr="00F028EF" w:rsidRDefault="00F028EF" w:rsidP="00F02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028EF">
        <w:rPr>
          <w:rFonts w:ascii="Times New Roman" w:eastAsia="Calibri" w:hAnsi="Times New Roman" w:cs="Times New Roman"/>
          <w:lang w:eastAsia="en-US"/>
        </w:rPr>
        <w:t>3) совершения в отношении несовершеннолетнего преступлений против жизни и здоровья, половой неприкосновенности, а также правонарушений, связанных с вовлечением несовершеннолетних в совершение преступлений или иных противоправных действий, склонением к суицидальным действиям;</w:t>
      </w:r>
    </w:p>
    <w:p w14:paraId="50EA794D" w14:textId="77777777" w:rsidR="00F028EF" w:rsidRPr="00F028EF" w:rsidRDefault="00F028EF" w:rsidP="00F02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028EF">
        <w:rPr>
          <w:rFonts w:ascii="Times New Roman" w:eastAsia="Calibri" w:hAnsi="Times New Roman" w:cs="Times New Roman"/>
          <w:lang w:eastAsia="en-US"/>
        </w:rPr>
        <w:t>4) совершения несовершеннолетними тяжких и особо тяжких преступлений против жизни и здоровья;</w:t>
      </w:r>
    </w:p>
    <w:p w14:paraId="4E3C7223" w14:textId="77777777" w:rsidR="00F028EF" w:rsidRPr="00F028EF" w:rsidRDefault="00F028EF" w:rsidP="00F02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028EF">
        <w:rPr>
          <w:rFonts w:ascii="Times New Roman" w:eastAsia="Calibri" w:hAnsi="Times New Roman" w:cs="Times New Roman"/>
          <w:lang w:eastAsia="en-US"/>
        </w:rPr>
        <w:t>5) самовольных уходов несовершеннолетних при наличии одного из следующих условий:</w:t>
      </w:r>
    </w:p>
    <w:p w14:paraId="7FF38985" w14:textId="77777777" w:rsidR="00F028EF" w:rsidRPr="00F028EF" w:rsidRDefault="00F028EF" w:rsidP="00F02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028EF">
        <w:rPr>
          <w:rFonts w:ascii="Times New Roman" w:eastAsia="Calibri" w:hAnsi="Times New Roman" w:cs="Times New Roman"/>
          <w:lang w:eastAsia="en-US"/>
        </w:rPr>
        <w:t>имеются основания опасаться за жизнь и здоровье несовершеннолетнего в силу его психологических особенностей либо малолетнего возраста;</w:t>
      </w:r>
    </w:p>
    <w:p w14:paraId="3CEFA73B" w14:textId="77777777" w:rsidR="00F028EF" w:rsidRPr="00F028EF" w:rsidRDefault="00F028EF" w:rsidP="00F02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028EF">
        <w:rPr>
          <w:rFonts w:ascii="Times New Roman" w:eastAsia="Calibri" w:hAnsi="Times New Roman" w:cs="Times New Roman"/>
          <w:lang w:eastAsia="en-US"/>
        </w:rPr>
        <w:t>место нахождения несовершеннолетнего не было установлено в течение первых суток с момента самовольного ухода несовершеннолетнего;</w:t>
      </w:r>
    </w:p>
    <w:p w14:paraId="50EF5C46" w14:textId="77777777" w:rsidR="00F028EF" w:rsidRPr="00F028EF" w:rsidRDefault="00F028EF" w:rsidP="00F02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028EF">
        <w:rPr>
          <w:rFonts w:ascii="Times New Roman" w:eastAsia="Calibri" w:hAnsi="Times New Roman" w:cs="Times New Roman"/>
          <w:lang w:eastAsia="en-US"/>
        </w:rPr>
        <w:t>6) суицидальных действий несовершеннолетних;</w:t>
      </w:r>
    </w:p>
    <w:p w14:paraId="09B3BB1B" w14:textId="77777777" w:rsidR="00F028EF" w:rsidRPr="00F028EF" w:rsidRDefault="00F028EF" w:rsidP="00F02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028EF">
        <w:rPr>
          <w:rFonts w:ascii="Times New Roman" w:eastAsia="Calibri" w:hAnsi="Times New Roman" w:cs="Times New Roman"/>
          <w:lang w:eastAsia="en-US"/>
        </w:rPr>
        <w:t>7) наступления смерти несовершеннолетнего от внешних причин, в семьях, находящихся в социально опасном положении, либо в связи с семейным неблагополучием;</w:t>
      </w:r>
    </w:p>
    <w:p w14:paraId="4F1DADD6" w14:textId="77777777" w:rsidR="00F028EF" w:rsidRPr="00F028EF" w:rsidRDefault="00F028EF" w:rsidP="00F02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028EF">
        <w:rPr>
          <w:rFonts w:ascii="Times New Roman" w:eastAsia="Calibri" w:hAnsi="Times New Roman" w:cs="Times New Roman"/>
          <w:lang w:eastAsia="en-US"/>
        </w:rPr>
        <w:t>8) выявления детей, оставшихся без попечения родителей или иных законных представителей либо не имеющих места жительства;</w:t>
      </w:r>
    </w:p>
    <w:p w14:paraId="40A2B8F8" w14:textId="77777777" w:rsidR="00F028EF" w:rsidRPr="00F028EF" w:rsidRDefault="00F028EF" w:rsidP="00F02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028EF">
        <w:rPr>
          <w:rFonts w:ascii="Times New Roman" w:eastAsia="Calibri" w:hAnsi="Times New Roman" w:cs="Times New Roman"/>
          <w:lang w:eastAsia="en-US"/>
        </w:rPr>
        <w:t>9) нахождения родителей (иных законных представителей) несовершеннолетних в состоянии алкогольного или наркотического опьянения либо установления у родителей (иных законных представителей) диагноза "наркомания", "алкоголизм", которые могут повлечь за собой обстоятельства, представляющие опасность для жизни и здоровья ребенка.</w:t>
      </w:r>
    </w:p>
    <w:p w14:paraId="3D9ECDD9" w14:textId="38D8C350" w:rsidR="00F028EF" w:rsidRPr="00F028EF" w:rsidRDefault="00F028EF" w:rsidP="009665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028EF">
        <w:rPr>
          <w:rFonts w:ascii="Times New Roman" w:eastAsia="Calibri" w:hAnsi="Times New Roman" w:cs="Times New Roman"/>
          <w:lang w:eastAsia="en-US"/>
        </w:rPr>
        <w:t xml:space="preserve">6. Ответственный секретарь комиссии, получив служебное сообщение, регистрирует его в день поступления в Реестре учета служебных сообщений о фактах (признаках) детского и семейного неблагополучия с целью принятия мер по профилактике безнадзорности, социального сиротства, правонарушений с участием несовершеннолетних, защите и восстановлению нарушенных прав детей по форме согласно приложению </w:t>
      </w:r>
      <w:r w:rsidR="00BF74D0" w:rsidRPr="002600D8">
        <w:rPr>
          <w:rFonts w:ascii="Times New Roman" w:eastAsia="Calibri" w:hAnsi="Times New Roman" w:cs="Times New Roman"/>
          <w:lang w:eastAsia="en-US"/>
        </w:rPr>
        <w:t>№</w:t>
      </w:r>
      <w:r w:rsidRPr="00F028EF">
        <w:rPr>
          <w:rFonts w:ascii="Times New Roman" w:eastAsia="Calibri" w:hAnsi="Times New Roman" w:cs="Times New Roman"/>
          <w:lang w:eastAsia="en-US"/>
        </w:rPr>
        <w:t xml:space="preserve"> 3 </w:t>
      </w:r>
      <w:r w:rsidR="00966543" w:rsidRPr="002600D8">
        <w:rPr>
          <w:rFonts w:ascii="Times New Roman" w:eastAsia="Calibri" w:hAnsi="Times New Roman" w:cs="Times New Roman"/>
          <w:lang w:eastAsia="en-US"/>
        </w:rPr>
        <w:t>Постановления</w:t>
      </w:r>
      <w:r w:rsidR="00966543">
        <w:rPr>
          <w:rFonts w:ascii="Times New Roman" w:eastAsia="Calibri" w:hAnsi="Times New Roman" w:cs="Times New Roman"/>
          <w:lang w:eastAsia="en-US"/>
        </w:rPr>
        <w:t xml:space="preserve"> Правительства Красноярского края от 02.10.2015 № 516-п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неблагополучия»</w:t>
      </w:r>
      <w:r w:rsidRPr="00F028EF">
        <w:rPr>
          <w:rFonts w:ascii="Times New Roman" w:eastAsia="Calibri" w:hAnsi="Times New Roman" w:cs="Times New Roman"/>
          <w:lang w:eastAsia="en-US"/>
        </w:rPr>
        <w:t>, который ведется в электронном виде.</w:t>
      </w:r>
    </w:p>
    <w:p w14:paraId="104BC9D0" w14:textId="77777777" w:rsidR="00F028EF" w:rsidRPr="00F028EF" w:rsidRDefault="00F028EF" w:rsidP="00F02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028EF">
        <w:rPr>
          <w:rFonts w:ascii="Times New Roman" w:eastAsia="Calibri" w:hAnsi="Times New Roman" w:cs="Times New Roman"/>
          <w:lang w:eastAsia="en-US"/>
        </w:rPr>
        <w:t>В случае поступления служебного сообщения в форме электронных документов в нерабочее время (в том числе в выходной или праздничный нерабочий день) оно регистрируется в первый рабочий день, следующий за днем его поступления в комиссию.</w:t>
      </w:r>
    </w:p>
    <w:p w14:paraId="4689EB15" w14:textId="77777777" w:rsidR="00F028EF" w:rsidRPr="00F028EF" w:rsidRDefault="00F028EF" w:rsidP="00F02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028EF">
        <w:rPr>
          <w:rFonts w:ascii="Times New Roman" w:eastAsia="Calibri" w:hAnsi="Times New Roman" w:cs="Times New Roman"/>
          <w:lang w:eastAsia="en-US"/>
        </w:rPr>
        <w:t>В день, следующий за днем регистрации служебного сообщения, комиссия направляет поручения в субъекты системы профилактики с целью принятия первоочередных мер, направленных на установление причин и условий, способствующих детскому и семейному неблагополучию, защиту прав и законных интересов детей и их социальную реабилитацию, в соответствии с их компетенцией, установленной законодательством Российской Федерации о профилактике безнадзорности и правонарушений несовершеннолетних;</w:t>
      </w:r>
    </w:p>
    <w:p w14:paraId="340C5926" w14:textId="77777777" w:rsidR="00F028EF" w:rsidRPr="00F028EF" w:rsidRDefault="00F028EF" w:rsidP="00F02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028EF">
        <w:rPr>
          <w:rFonts w:ascii="Times New Roman" w:eastAsia="Calibri" w:hAnsi="Times New Roman" w:cs="Times New Roman"/>
          <w:lang w:eastAsia="en-US"/>
        </w:rPr>
        <w:t>Кроме того комиссия:</w:t>
      </w:r>
    </w:p>
    <w:p w14:paraId="58C4DC72" w14:textId="77777777" w:rsidR="00F028EF" w:rsidRPr="00F028EF" w:rsidRDefault="00F028EF" w:rsidP="00F02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028EF">
        <w:rPr>
          <w:rFonts w:ascii="Times New Roman" w:eastAsia="Calibri" w:hAnsi="Times New Roman" w:cs="Times New Roman"/>
          <w:lang w:eastAsia="en-US"/>
        </w:rPr>
        <w:t>1) рассматривает на ближайшем заседании служебные сообщения;</w:t>
      </w:r>
    </w:p>
    <w:p w14:paraId="1349F2DC" w14:textId="5567B3AF" w:rsidR="00F028EF" w:rsidRPr="00F028EF" w:rsidRDefault="00F028EF" w:rsidP="00F02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028EF">
        <w:rPr>
          <w:rFonts w:ascii="Times New Roman" w:eastAsia="Calibri" w:hAnsi="Times New Roman" w:cs="Times New Roman"/>
          <w:lang w:eastAsia="en-US"/>
        </w:rPr>
        <w:t xml:space="preserve">2) принимает решение о наличии нарушения прав несовершеннолетнего, необходимости организации индивидуальной профилактической работы в отношении указанных в служебном сообщении несовершеннолетних и семей и контролирует выполнение принятых решений в соответствии со статьей 6, пунктом 2 статьи 11 Закона </w:t>
      </w:r>
      <w:r w:rsidR="00966DDB">
        <w:rPr>
          <w:rFonts w:ascii="Times New Roman" w:eastAsia="Calibri" w:hAnsi="Times New Roman" w:cs="Times New Roman"/>
          <w:lang w:eastAsia="en-US"/>
        </w:rPr>
        <w:t>№</w:t>
      </w:r>
      <w:r w:rsidRPr="00F028EF">
        <w:rPr>
          <w:rFonts w:ascii="Times New Roman" w:eastAsia="Calibri" w:hAnsi="Times New Roman" w:cs="Times New Roman"/>
          <w:lang w:eastAsia="en-US"/>
        </w:rPr>
        <w:t xml:space="preserve"> 120-ФЗ, пунктом 2 статьи 10, статьей 11 </w:t>
      </w:r>
      <w:r w:rsidR="00034F82">
        <w:rPr>
          <w:rFonts w:ascii="Times New Roman" w:eastAsia="Calibri" w:hAnsi="Times New Roman" w:cs="Times New Roman"/>
          <w:lang w:eastAsia="en-US"/>
        </w:rPr>
        <w:t>З</w:t>
      </w:r>
      <w:r w:rsidR="00034F82" w:rsidRPr="00034F82">
        <w:rPr>
          <w:rFonts w:ascii="Times New Roman" w:eastAsia="Calibri" w:hAnsi="Times New Roman" w:cs="Times New Roman"/>
          <w:lang w:eastAsia="en-US"/>
        </w:rPr>
        <w:t>акон</w:t>
      </w:r>
      <w:r w:rsidR="00034F82">
        <w:rPr>
          <w:rFonts w:ascii="Times New Roman" w:eastAsia="Calibri" w:hAnsi="Times New Roman" w:cs="Times New Roman"/>
          <w:lang w:eastAsia="en-US"/>
        </w:rPr>
        <w:t>а</w:t>
      </w:r>
      <w:r w:rsidR="00034F82" w:rsidRPr="00034F82">
        <w:rPr>
          <w:rFonts w:ascii="Times New Roman" w:eastAsia="Calibri" w:hAnsi="Times New Roman" w:cs="Times New Roman"/>
          <w:lang w:eastAsia="en-US"/>
        </w:rPr>
        <w:t xml:space="preserve"> Красноярского края от 31.10.2002 № 4-608 «О системе профилактики безнадзорности и </w:t>
      </w:r>
      <w:r w:rsidR="00034F82" w:rsidRPr="00034F82">
        <w:rPr>
          <w:rFonts w:ascii="Times New Roman" w:eastAsia="Calibri" w:hAnsi="Times New Roman" w:cs="Times New Roman"/>
          <w:lang w:eastAsia="en-US"/>
        </w:rPr>
        <w:lastRenderedPageBreak/>
        <w:t>правонарушений несовершеннолетних»</w:t>
      </w:r>
      <w:r w:rsidRPr="00F028EF">
        <w:rPr>
          <w:rFonts w:ascii="Times New Roman" w:eastAsia="Calibri" w:hAnsi="Times New Roman" w:cs="Times New Roman"/>
          <w:lang w:eastAsia="en-US"/>
        </w:rPr>
        <w:t xml:space="preserve">, с учетом Постановления Правительства Российской Федерации от 06.11.2013 </w:t>
      </w:r>
      <w:r w:rsidR="00034F82">
        <w:rPr>
          <w:rFonts w:ascii="Times New Roman" w:eastAsia="Calibri" w:hAnsi="Times New Roman" w:cs="Times New Roman"/>
          <w:lang w:eastAsia="en-US"/>
        </w:rPr>
        <w:t>№</w:t>
      </w:r>
      <w:r w:rsidRPr="00F028EF">
        <w:rPr>
          <w:rFonts w:ascii="Times New Roman" w:eastAsia="Calibri" w:hAnsi="Times New Roman" w:cs="Times New Roman"/>
          <w:lang w:eastAsia="en-US"/>
        </w:rPr>
        <w:t xml:space="preserve"> 995 "Об утверждении Примерного положения о комиссиях по делам несовершеннолетних и защите их прав";</w:t>
      </w:r>
    </w:p>
    <w:p w14:paraId="16F6958D" w14:textId="77777777" w:rsidR="00F028EF" w:rsidRPr="00F028EF" w:rsidRDefault="00F028EF" w:rsidP="00F02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028EF">
        <w:rPr>
          <w:rFonts w:ascii="Times New Roman" w:eastAsia="Calibri" w:hAnsi="Times New Roman" w:cs="Times New Roman"/>
          <w:lang w:eastAsia="en-US"/>
        </w:rPr>
        <w:t>3) координирует проведение индивидуальной профилактической работы субъектами системы профилактики;</w:t>
      </w:r>
    </w:p>
    <w:p w14:paraId="0CD3FB79" w14:textId="77777777" w:rsidR="00F028EF" w:rsidRPr="00F028EF" w:rsidRDefault="00F028EF" w:rsidP="00F02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028EF">
        <w:rPr>
          <w:rFonts w:ascii="Times New Roman" w:eastAsia="Calibri" w:hAnsi="Times New Roman" w:cs="Times New Roman"/>
          <w:lang w:eastAsia="en-US"/>
        </w:rPr>
        <w:t>4) определяет меры по защите прав несовершеннолетних и иные меры реагирования в интересах несовершеннолетних, а также контролирует исполнение принятых решений;</w:t>
      </w:r>
    </w:p>
    <w:p w14:paraId="3B62FBBE" w14:textId="6E5755D3" w:rsidR="00F028EF" w:rsidRPr="00F028EF" w:rsidRDefault="00F028EF" w:rsidP="00F02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028EF">
        <w:rPr>
          <w:rFonts w:ascii="Times New Roman" w:eastAsia="Calibri" w:hAnsi="Times New Roman" w:cs="Times New Roman"/>
          <w:lang w:eastAsia="en-US"/>
        </w:rPr>
        <w:t xml:space="preserve">В 3-дневный срок со дня рассмотрения на заседании комиссии служебного сообщения  ответственный секретарь комиссии, либо специалист комиссии  направляет в электронной форме на адрес электронной почты комиссии по делам несовершеннолетних и защите их прав Красноярского края информационное сообщение по случаям, указанным в пунктах 3, 4, 6, 7, 9 пункта 5 Порядка, по форме согласно приложению </w:t>
      </w:r>
      <w:r w:rsidR="00034F82" w:rsidRPr="00AE020C">
        <w:rPr>
          <w:rFonts w:ascii="Times New Roman" w:eastAsia="Calibri" w:hAnsi="Times New Roman" w:cs="Times New Roman"/>
          <w:lang w:eastAsia="en-US"/>
        </w:rPr>
        <w:t>№</w:t>
      </w:r>
      <w:r w:rsidRPr="00F028EF">
        <w:rPr>
          <w:rFonts w:ascii="Times New Roman" w:eastAsia="Calibri" w:hAnsi="Times New Roman" w:cs="Times New Roman"/>
          <w:lang w:eastAsia="en-US"/>
        </w:rPr>
        <w:t xml:space="preserve"> 2 к Порядку.</w:t>
      </w:r>
    </w:p>
    <w:p w14:paraId="5F6076FF" w14:textId="77777777" w:rsidR="00F028EF" w:rsidRPr="00F028EF" w:rsidRDefault="00F028EF" w:rsidP="00F02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028EF">
        <w:rPr>
          <w:rFonts w:ascii="Times New Roman" w:eastAsia="Calibri" w:hAnsi="Times New Roman" w:cs="Times New Roman"/>
          <w:lang w:eastAsia="en-US"/>
        </w:rPr>
        <w:t>7. Должностные лица субъектов системы профилактики при выявлении и (или) установлении фактов (признаков) детского и семейного неблагополучия обязаны:</w:t>
      </w:r>
    </w:p>
    <w:p w14:paraId="12C1FFB6" w14:textId="77777777" w:rsidR="00F028EF" w:rsidRPr="00F028EF" w:rsidRDefault="00F028EF" w:rsidP="00F02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028EF">
        <w:rPr>
          <w:rFonts w:ascii="Times New Roman" w:eastAsia="Calibri" w:hAnsi="Times New Roman" w:cs="Times New Roman"/>
          <w:lang w:eastAsia="en-US"/>
        </w:rPr>
        <w:t>1) незамедлительно сообщить руководителю субъекта системы профилактики о выявлении и (или) установлении фактов (признаков) детского и семейного неблагополучия, а в случаях совершения преступления в отношении несовершеннолетнего или в случае его самовольного ухода - проинформировать дежурную часть органа внутренних дел;</w:t>
      </w:r>
    </w:p>
    <w:p w14:paraId="377BB240" w14:textId="77777777" w:rsidR="00F028EF" w:rsidRPr="00F028EF" w:rsidRDefault="00F028EF" w:rsidP="00F02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028EF">
        <w:rPr>
          <w:rFonts w:ascii="Times New Roman" w:eastAsia="Calibri" w:hAnsi="Times New Roman" w:cs="Times New Roman"/>
          <w:lang w:eastAsia="en-US"/>
        </w:rPr>
        <w:t>2) принять меры экстренного реагирования с разработкой плана обеспечения безопасности несовершеннолетних, оказавшихся в условиях угрозы их жизни и здоровью либо нуждающихся в экстренной социальной помощи государства.</w:t>
      </w:r>
    </w:p>
    <w:p w14:paraId="1F71FF85" w14:textId="77777777" w:rsidR="00F028EF" w:rsidRPr="00F028EF" w:rsidRDefault="00F028EF" w:rsidP="00F02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028EF">
        <w:rPr>
          <w:rFonts w:ascii="Times New Roman" w:eastAsia="Calibri" w:hAnsi="Times New Roman" w:cs="Times New Roman"/>
          <w:lang w:eastAsia="en-US"/>
        </w:rPr>
        <w:t>8. Руководители субъектов системы профилактики:</w:t>
      </w:r>
    </w:p>
    <w:p w14:paraId="7364429E" w14:textId="77777777" w:rsidR="00F028EF" w:rsidRPr="00F028EF" w:rsidRDefault="00F028EF" w:rsidP="00F02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028EF">
        <w:rPr>
          <w:rFonts w:ascii="Times New Roman" w:eastAsia="Calibri" w:hAnsi="Times New Roman" w:cs="Times New Roman"/>
          <w:lang w:eastAsia="en-US"/>
        </w:rPr>
        <w:t>1) обеспечивают направление в течение 24 часов с момента выявления и (или) установления фактов (признаков) детского и семейного неблагополучия служебного сообщения (с соблюдением требований конфиденциальности) о выявлении и (или) установлении фактов (признаков) детского и семейного неблагополучия в комиссию и в вышестоящие организации по подведомственности;</w:t>
      </w:r>
    </w:p>
    <w:p w14:paraId="685C952B" w14:textId="77777777" w:rsidR="00F028EF" w:rsidRPr="00F028EF" w:rsidRDefault="00F028EF" w:rsidP="00F02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028EF">
        <w:rPr>
          <w:rFonts w:ascii="Times New Roman" w:eastAsia="Calibri" w:hAnsi="Times New Roman" w:cs="Times New Roman"/>
          <w:lang w:eastAsia="en-US"/>
        </w:rPr>
        <w:t>2) в течение 5 рабочих дней со дня выявления и (или) установления фактов (признаков) детского и семейного неблагополучия устанавливают причины и условия, способствовавшие детскому и семейному неблагополучию, разрабатывают и направляют в комиссию предложения по их устранению, а также предложения о мероприятиях по защите прав и обеспечению безопасности несовершеннолетних и их дальнейшей реабилитации;</w:t>
      </w:r>
    </w:p>
    <w:p w14:paraId="42D37082" w14:textId="77777777" w:rsidR="00F028EF" w:rsidRPr="00F028EF" w:rsidRDefault="00F028EF" w:rsidP="00F02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028EF">
        <w:rPr>
          <w:rFonts w:ascii="Times New Roman" w:eastAsia="Calibri" w:hAnsi="Times New Roman" w:cs="Times New Roman"/>
          <w:lang w:eastAsia="en-US"/>
        </w:rPr>
        <w:t>3) обеспечивают представление субъектам системы профилактики дополнительной информации, полученной в ходе работы по устранению причин и условий, способствовавших детскому и семейному неблагополучию;</w:t>
      </w:r>
    </w:p>
    <w:p w14:paraId="448FF58E" w14:textId="77777777" w:rsidR="00F028EF" w:rsidRPr="00F028EF" w:rsidRDefault="00F028EF" w:rsidP="00F02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028EF">
        <w:rPr>
          <w:rFonts w:ascii="Times New Roman" w:eastAsia="Calibri" w:hAnsi="Times New Roman" w:cs="Times New Roman"/>
          <w:lang w:eastAsia="en-US"/>
        </w:rPr>
        <w:t>4) организуют принятие в пределах компетенции мер по восстановлению и защите прав несовершеннолетних, проведение субъектами системы профилактики индивидуальной профилактической работы с несовершеннолетними и их семьями в целях устранения причин и условий, способствовавших детскому и семейному неблагополучию.</w:t>
      </w:r>
    </w:p>
    <w:p w14:paraId="61CC299E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706574DA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7F40C2F5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72842344" w14:textId="4F4334F4" w:rsidR="00F028EF" w:rsidRDefault="00F028EF" w:rsidP="00F028E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14:paraId="60535AEB" w14:textId="78D3C0E2" w:rsidR="00AE020C" w:rsidRDefault="00AE020C" w:rsidP="00F028E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14:paraId="6E9BA44C" w14:textId="63FADDBC" w:rsidR="00AE020C" w:rsidRDefault="00AE020C" w:rsidP="00F028E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14:paraId="2A196551" w14:textId="2B509D1C" w:rsidR="00AE020C" w:rsidRDefault="00AE020C" w:rsidP="00F028E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14:paraId="4EA7F5FD" w14:textId="64D151F0" w:rsidR="00AE020C" w:rsidRDefault="00AE020C" w:rsidP="00F028E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14:paraId="4D4159C0" w14:textId="5F1CF45D" w:rsidR="00C73B7E" w:rsidRDefault="00C73B7E" w:rsidP="00F028E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14:paraId="74D776EA" w14:textId="08F9D4C4" w:rsidR="00C73B7E" w:rsidRDefault="00C73B7E" w:rsidP="00F028E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14:paraId="73640A17" w14:textId="5FE3F89C" w:rsidR="00C73B7E" w:rsidRDefault="00C73B7E" w:rsidP="00F028E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14:paraId="47C55402" w14:textId="7834BAAC" w:rsidR="00C73B7E" w:rsidRDefault="00C73B7E" w:rsidP="00F028E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14:paraId="19EA528C" w14:textId="4D6D744A" w:rsidR="00C73B7E" w:rsidRDefault="00C73B7E" w:rsidP="00F028E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14:paraId="7B1313E5" w14:textId="25EF304E" w:rsidR="00C73B7E" w:rsidRDefault="00C73B7E" w:rsidP="00F028E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14:paraId="641CDA67" w14:textId="41F398DB" w:rsidR="00C73B7E" w:rsidRDefault="00C73B7E" w:rsidP="00F028E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14:paraId="393BD191" w14:textId="46E37082" w:rsidR="00C73B7E" w:rsidRDefault="00C73B7E" w:rsidP="00F028E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14:paraId="1E5FF3FC" w14:textId="621FCC55" w:rsidR="00C73B7E" w:rsidRDefault="00C73B7E" w:rsidP="00F028E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14:paraId="78EEC526" w14:textId="7B0E2EB3" w:rsidR="00C73B7E" w:rsidRDefault="00C73B7E" w:rsidP="00F028E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14:paraId="6A227872" w14:textId="47738B26" w:rsidR="00C73B7E" w:rsidRDefault="00C73B7E" w:rsidP="00F028E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14:paraId="25D674D1" w14:textId="2F4C39AA" w:rsidR="00C73B7E" w:rsidRDefault="00C73B7E" w:rsidP="00F028E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14:paraId="1A4CEA07" w14:textId="77777777" w:rsidR="00C73B7E" w:rsidRDefault="00C73B7E" w:rsidP="00F028E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14:paraId="15AE047F" w14:textId="77777777" w:rsidR="00AE020C" w:rsidRPr="00F028EF" w:rsidRDefault="00AE020C" w:rsidP="00F028E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14:paraId="2B08A58A" w14:textId="77777777" w:rsidR="002600D8" w:rsidRDefault="002600D8" w:rsidP="00D6523C">
      <w:pPr>
        <w:snapToGri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</w:rPr>
      </w:pPr>
      <w:bookmarkStart w:id="6" w:name="_Hlk152347779"/>
    </w:p>
    <w:p w14:paraId="138EE3DE" w14:textId="25EA5D43" w:rsidR="00D6523C" w:rsidRDefault="00D6523C" w:rsidP="00D6523C">
      <w:pPr>
        <w:snapToGri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F028E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052019">
        <w:rPr>
          <w:rFonts w:ascii="Times New Roman" w:eastAsia="Times New Roman" w:hAnsi="Times New Roman" w:cs="Times New Roman"/>
          <w:sz w:val="20"/>
          <w:szCs w:val="20"/>
        </w:rPr>
        <w:t>№ 1</w:t>
      </w:r>
    </w:p>
    <w:p w14:paraId="6BC86D66" w14:textId="2C7C4E2C" w:rsidR="00D6523C" w:rsidRPr="00F028EF" w:rsidRDefault="00DF57B0" w:rsidP="00DF57B0">
      <w:pPr>
        <w:snapToGri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7" w:name="_Hlk152348155"/>
      <w:r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DF57B0">
        <w:rPr>
          <w:rFonts w:ascii="Times New Roman" w:eastAsia="Times New Roman" w:hAnsi="Times New Roman" w:cs="Times New Roman"/>
          <w:sz w:val="20"/>
          <w:szCs w:val="20"/>
        </w:rPr>
        <w:t>Порядк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у </w:t>
      </w:r>
      <w:r w:rsidRPr="00DF57B0">
        <w:rPr>
          <w:rFonts w:ascii="Times New Roman" w:eastAsia="Times New Roman" w:hAnsi="Times New Roman" w:cs="Times New Roman"/>
          <w:sz w:val="20"/>
          <w:szCs w:val="20"/>
        </w:rPr>
        <w:t>межведомственного взаимодействия органов и учреждений системы профилактики безнадзорности и правонарушений несовершеннолетних в Богучанском районе по выявлению детского и семейного неблагополучия</w:t>
      </w:r>
      <w:r>
        <w:rPr>
          <w:rFonts w:ascii="Times New Roman" w:eastAsia="Times New Roman" w:hAnsi="Times New Roman" w:cs="Times New Roman"/>
          <w:sz w:val="20"/>
          <w:szCs w:val="20"/>
        </w:rPr>
        <w:t>, утвержденно</w:t>
      </w:r>
      <w:r w:rsidR="00052019">
        <w:rPr>
          <w:rFonts w:ascii="Times New Roman" w:eastAsia="Times New Roman" w:hAnsi="Times New Roman" w:cs="Times New Roman"/>
          <w:sz w:val="20"/>
          <w:szCs w:val="20"/>
        </w:rPr>
        <w:t>му</w:t>
      </w:r>
      <w:r w:rsidR="00D6523C" w:rsidRPr="00F028EF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</w:t>
      </w:r>
      <w:r>
        <w:rPr>
          <w:rFonts w:ascii="Times New Roman" w:eastAsia="Times New Roman" w:hAnsi="Times New Roman" w:cs="Times New Roman"/>
          <w:sz w:val="20"/>
          <w:szCs w:val="20"/>
        </w:rPr>
        <w:t>ем</w:t>
      </w:r>
      <w:r w:rsidR="00D6523C" w:rsidRPr="00F028EF">
        <w:rPr>
          <w:rFonts w:ascii="Times New Roman" w:eastAsia="Times New Roman" w:hAnsi="Times New Roman" w:cs="Times New Roman"/>
          <w:sz w:val="20"/>
          <w:szCs w:val="20"/>
        </w:rPr>
        <w:t xml:space="preserve"> комиссии по делам несовершеннолетних и защите их прав Богучанского района </w:t>
      </w:r>
    </w:p>
    <w:p w14:paraId="5370126F" w14:textId="0F6093EC" w:rsidR="00D6523C" w:rsidRDefault="00D6523C" w:rsidP="00D6523C">
      <w:pPr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F028E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21.02.2023 </w:t>
      </w:r>
      <w:r w:rsidRPr="00F028EF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</w:rPr>
        <w:t>84</w:t>
      </w:r>
      <w:r w:rsidRPr="00F028EF">
        <w:rPr>
          <w:rFonts w:ascii="Times New Roman" w:eastAsia="Times New Roman" w:hAnsi="Times New Roman" w:cs="Times New Roman"/>
          <w:sz w:val="20"/>
          <w:szCs w:val="20"/>
        </w:rPr>
        <w:t xml:space="preserve">-кдн    </w:t>
      </w:r>
    </w:p>
    <w:bookmarkEnd w:id="6"/>
    <w:bookmarkEnd w:id="7"/>
    <w:p w14:paraId="07178CF8" w14:textId="6FDAA486" w:rsidR="00D6523C" w:rsidRDefault="00D6523C" w:rsidP="00D6523C">
      <w:pPr>
        <w:ind w:left="62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копия:</w:t>
      </w:r>
    </w:p>
    <w:p w14:paraId="628B5420" w14:textId="551647D9" w:rsidR="00D6523C" w:rsidRDefault="00D6523C" w:rsidP="00D6523C">
      <w:pPr>
        <w:ind w:left="62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 субъект системы профилактики</w:t>
      </w:r>
    </w:p>
    <w:p w14:paraId="0032F1EF" w14:textId="2DE34CD5" w:rsidR="00F028EF" w:rsidRPr="00F028EF" w:rsidRDefault="00D6523C" w:rsidP="00545F3D">
      <w:pPr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F028EF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F028EF"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</w:t>
      </w:r>
    </w:p>
    <w:p w14:paraId="3D781054" w14:textId="77777777" w:rsidR="00F028EF" w:rsidRPr="00F028EF" w:rsidRDefault="00F028EF" w:rsidP="00F028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СЛУЖЕБНОЕ СООБЩЕНИЕ</w:t>
      </w:r>
    </w:p>
    <w:p w14:paraId="421735D3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F78C2C9" w14:textId="27499420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"__" __________ 20__ г.                                                                          </w:t>
      </w:r>
      <w:r w:rsidR="00545F3D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</w:t>
      </w:r>
    </w:p>
    <w:p w14:paraId="26D55869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1AD813E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58442434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492DC252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F028E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(полное наименование органа или учреждения)</w:t>
      </w:r>
    </w:p>
    <w:p w14:paraId="7B849F0C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доводит до Вашего сведения, что _____________________________________</w:t>
      </w:r>
    </w:p>
    <w:p w14:paraId="29D698B4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28AD0949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1149EB79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____________________________________________________________________________________________________________________________________.</w:t>
      </w:r>
    </w:p>
    <w:p w14:paraId="5BDB2C0A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Pr="00F028EF">
        <w:rPr>
          <w:rFonts w:ascii="Times New Roman" w:eastAsia="Calibri" w:hAnsi="Times New Roman" w:cs="Times New Roman"/>
          <w:sz w:val="18"/>
          <w:szCs w:val="18"/>
          <w:lang w:eastAsia="en-US"/>
        </w:rPr>
        <w:t>(указываются обстоятельства, а также конкретные выявленные факты (признаки)</w:t>
      </w:r>
    </w:p>
    <w:p w14:paraId="0235667C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F028E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детского и семейного неблагополучия)</w:t>
      </w:r>
    </w:p>
    <w:p w14:paraId="55A95745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F028E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Социальное положение несовершеннолетнего и (или) семьи:</w:t>
      </w:r>
    </w:p>
    <w:p w14:paraId="5C85E30F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1764A3FF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0AF4368C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____________________________________________________________________________________________________________________________________.</w:t>
      </w:r>
    </w:p>
    <w:p w14:paraId="55DD4238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 Наличие признаков социально опасного положения:</w:t>
      </w:r>
    </w:p>
    <w:p w14:paraId="24424260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1CF92329" w14:textId="69B5E66A" w:rsidR="00F028EF" w:rsidRPr="00F028EF" w:rsidRDefault="00F028EF" w:rsidP="00F028E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F028EF">
        <w:rPr>
          <w:rFonts w:ascii="Times New Roman" w:eastAsia="Calibri" w:hAnsi="Times New Roman" w:cs="Times New Roman"/>
          <w:sz w:val="18"/>
          <w:szCs w:val="18"/>
          <w:lang w:eastAsia="en-US"/>
        </w:rPr>
        <w:t>(указываются конкретные признаки, их последствия и причины возникновения, а также сведения о нахождении ранее на учете</w:t>
      </w:r>
      <w:r w:rsidR="00545F3D" w:rsidRPr="00545F3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545F3D" w:rsidRPr="00F028EF">
        <w:rPr>
          <w:rFonts w:ascii="Times New Roman" w:eastAsia="Calibri" w:hAnsi="Times New Roman" w:cs="Times New Roman"/>
          <w:sz w:val="18"/>
          <w:szCs w:val="18"/>
          <w:lang w:eastAsia="en-US"/>
        </w:rPr>
        <w:t>как находящиеся в социально опасном положении)</w:t>
      </w:r>
    </w:p>
    <w:p w14:paraId="1CC69DE9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253207CB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____________________________________________________________________________________________________________________________________.</w:t>
      </w:r>
    </w:p>
    <w:p w14:paraId="0B61C9D8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F028E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Принятые меры </w:t>
      </w:r>
      <w:proofErr w:type="gramStart"/>
      <w:r w:rsidRPr="00F028E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реагирования</w:t>
      </w: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:_</w:t>
      </w:r>
      <w:proofErr w:type="gramEnd"/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</w:t>
      </w:r>
    </w:p>
    <w:p w14:paraId="418927CE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45C8D67D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44D94C48" w14:textId="4FEF48B6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__________________________________________________________________.</w:t>
      </w:r>
    </w:p>
    <w:p w14:paraId="5F503BF3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DEBC163" w14:textId="77777777" w:rsidR="00C41D15" w:rsidRPr="00F028EF" w:rsidRDefault="00C41D15" w:rsidP="00C41D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Должность                       _____________________                       И.О. Фамилия</w:t>
      </w:r>
    </w:p>
    <w:p w14:paraId="3866DB6A" w14:textId="77777777" w:rsidR="00C41D15" w:rsidRPr="00F028EF" w:rsidRDefault="00C41D15" w:rsidP="00C41D1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</w:t>
      </w:r>
      <w:r w:rsidRPr="00F028EF">
        <w:rPr>
          <w:rFonts w:ascii="Times New Roman" w:eastAsia="Calibri" w:hAnsi="Times New Roman" w:cs="Times New Roman"/>
          <w:sz w:val="18"/>
          <w:szCs w:val="18"/>
          <w:lang w:eastAsia="en-US"/>
        </w:rPr>
        <w:t>(подпись)</w:t>
      </w:r>
    </w:p>
    <w:p w14:paraId="3484F2F3" w14:textId="3AD7CE79" w:rsidR="00545F3D" w:rsidRPr="00F028EF" w:rsidRDefault="00C41D15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0"/>
          <w:szCs w:val="20"/>
          <w:lang w:eastAsia="en-US"/>
        </w:rPr>
        <w:t>Номер телефона</w:t>
      </w:r>
    </w:p>
    <w:p w14:paraId="02977E9E" w14:textId="77777777" w:rsidR="00C73B7E" w:rsidRDefault="00C73B7E" w:rsidP="00C41D15">
      <w:pPr>
        <w:snapToGri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</w:rPr>
      </w:pPr>
    </w:p>
    <w:p w14:paraId="3EF6A40F" w14:textId="77777777" w:rsidR="00C73B7E" w:rsidRDefault="00C73B7E" w:rsidP="00C41D15">
      <w:pPr>
        <w:snapToGri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</w:rPr>
      </w:pPr>
    </w:p>
    <w:p w14:paraId="74AE8974" w14:textId="08E11BDD" w:rsidR="00C41D15" w:rsidRPr="00F028EF" w:rsidRDefault="00C41D15" w:rsidP="00C41D15">
      <w:pPr>
        <w:snapToGri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F028E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052019">
        <w:rPr>
          <w:rFonts w:ascii="Times New Roman" w:eastAsia="Times New Roman" w:hAnsi="Times New Roman" w:cs="Times New Roman"/>
          <w:sz w:val="20"/>
          <w:szCs w:val="20"/>
        </w:rPr>
        <w:t>№ 2</w:t>
      </w:r>
    </w:p>
    <w:p w14:paraId="0982293D" w14:textId="15C2B46D" w:rsidR="00052019" w:rsidRPr="00F028EF" w:rsidRDefault="00052019" w:rsidP="00052019">
      <w:pPr>
        <w:snapToGri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DF57B0">
        <w:rPr>
          <w:rFonts w:ascii="Times New Roman" w:eastAsia="Times New Roman" w:hAnsi="Times New Roman" w:cs="Times New Roman"/>
          <w:sz w:val="20"/>
          <w:szCs w:val="20"/>
        </w:rPr>
        <w:t>Порядк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у </w:t>
      </w:r>
      <w:r w:rsidRPr="00DF57B0">
        <w:rPr>
          <w:rFonts w:ascii="Times New Roman" w:eastAsia="Times New Roman" w:hAnsi="Times New Roman" w:cs="Times New Roman"/>
          <w:sz w:val="20"/>
          <w:szCs w:val="20"/>
        </w:rPr>
        <w:t>межведомственного взаимодействия органов и учреждений системы профилактики безнадзорности и правонарушений несовершеннолетних в Богучанском районе по выявлению детского и семейного неблагополучия</w:t>
      </w:r>
      <w:r>
        <w:rPr>
          <w:rFonts w:ascii="Times New Roman" w:eastAsia="Times New Roman" w:hAnsi="Times New Roman" w:cs="Times New Roman"/>
          <w:sz w:val="20"/>
          <w:szCs w:val="20"/>
        </w:rPr>
        <w:t>, утвержденно</w:t>
      </w:r>
      <w:r>
        <w:rPr>
          <w:rFonts w:ascii="Times New Roman" w:eastAsia="Times New Roman" w:hAnsi="Times New Roman" w:cs="Times New Roman"/>
          <w:sz w:val="20"/>
          <w:szCs w:val="20"/>
        </w:rPr>
        <w:t>му</w:t>
      </w:r>
      <w:r w:rsidRPr="00F028EF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</w:t>
      </w:r>
      <w:r>
        <w:rPr>
          <w:rFonts w:ascii="Times New Roman" w:eastAsia="Times New Roman" w:hAnsi="Times New Roman" w:cs="Times New Roman"/>
          <w:sz w:val="20"/>
          <w:szCs w:val="20"/>
        </w:rPr>
        <w:t>ем</w:t>
      </w:r>
      <w:r w:rsidRPr="00F028EF">
        <w:rPr>
          <w:rFonts w:ascii="Times New Roman" w:eastAsia="Times New Roman" w:hAnsi="Times New Roman" w:cs="Times New Roman"/>
          <w:sz w:val="20"/>
          <w:szCs w:val="20"/>
        </w:rPr>
        <w:t xml:space="preserve"> комиссии по делам несовершеннолетних и защите их прав Богучанского района </w:t>
      </w:r>
    </w:p>
    <w:p w14:paraId="6174CB3F" w14:textId="77777777" w:rsidR="00052019" w:rsidRDefault="00052019" w:rsidP="00052019">
      <w:pPr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F028E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21.02.2023 </w:t>
      </w:r>
      <w:r w:rsidRPr="00F028EF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</w:rPr>
        <w:t>84</w:t>
      </w:r>
      <w:r w:rsidRPr="00F028EF">
        <w:rPr>
          <w:rFonts w:ascii="Times New Roman" w:eastAsia="Times New Roman" w:hAnsi="Times New Roman" w:cs="Times New Roman"/>
          <w:sz w:val="20"/>
          <w:szCs w:val="20"/>
        </w:rPr>
        <w:t xml:space="preserve">-кдн    </w:t>
      </w:r>
    </w:p>
    <w:p w14:paraId="02665B23" w14:textId="77777777" w:rsidR="00F028EF" w:rsidRPr="00F028EF" w:rsidRDefault="00F028EF" w:rsidP="00F028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C2EFCF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В комиссию по делам                                                        </w:t>
      </w:r>
    </w:p>
    <w:p w14:paraId="7076A47A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несовершеннолетних и защите</w:t>
      </w:r>
    </w:p>
    <w:p w14:paraId="1290C9B8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их прав Красноярского края</w:t>
      </w:r>
    </w:p>
    <w:p w14:paraId="579752D0" w14:textId="77777777" w:rsidR="00F028EF" w:rsidRPr="00F028EF" w:rsidRDefault="00F028EF" w:rsidP="00F028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350CD87" w14:textId="77777777" w:rsidR="00F028EF" w:rsidRPr="00F028EF" w:rsidRDefault="00F028EF" w:rsidP="00F028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ИНФОРМАЦИОННОЕ СООБЩЕНИЕ</w:t>
      </w:r>
    </w:p>
    <w:p w14:paraId="2DE99753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5F187A" w14:textId="3EE0E379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"__" __________ 20__ г.                                                                         </w:t>
      </w:r>
      <w:r w:rsidR="00C41D15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</w:t>
      </w:r>
    </w:p>
    <w:p w14:paraId="5C3AEB8B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B6B0AA3" w14:textId="5C369CEB" w:rsidR="00F028EF" w:rsidRPr="00F028EF" w:rsidRDefault="00F028EF" w:rsidP="00F028E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Комиссия по делам несовершеннолетних и защите их прав </w:t>
      </w:r>
      <w:r w:rsidR="00C41D15">
        <w:rPr>
          <w:rFonts w:ascii="Times New Roman" w:eastAsia="Calibri" w:hAnsi="Times New Roman" w:cs="Times New Roman"/>
          <w:sz w:val="28"/>
          <w:szCs w:val="28"/>
          <w:lang w:eastAsia="en-US"/>
        </w:rPr>
        <w:t>Богучанского</w:t>
      </w: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Красноярского края</w:t>
      </w:r>
    </w:p>
    <w:p w14:paraId="3483F292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4FD9F55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порядке экстренного реагирования сообщает </w:t>
      </w:r>
      <w:proofErr w:type="gramStart"/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следующее:_</w:t>
      </w:r>
      <w:proofErr w:type="gramEnd"/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 __________________________________________________________________</w:t>
      </w:r>
    </w:p>
    <w:p w14:paraId="50D666FB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14:paraId="4C3982A0" w14:textId="77777777" w:rsidR="00F028EF" w:rsidRPr="00F028EF" w:rsidRDefault="00F028EF" w:rsidP="00C41D1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F028EF">
        <w:rPr>
          <w:rFonts w:ascii="Times New Roman" w:eastAsia="Calibri" w:hAnsi="Times New Roman" w:cs="Times New Roman"/>
          <w:sz w:val="18"/>
          <w:szCs w:val="18"/>
          <w:lang w:eastAsia="en-US"/>
        </w:rPr>
        <w:t>(указываются обстоятельства, а также конкретные выявленные факты (признаки)детского и семейного неблагополучия)</w:t>
      </w:r>
    </w:p>
    <w:p w14:paraId="55550CFD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3AE03016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14:paraId="45A17E3B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14:paraId="5F7466C9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028E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Сведения о несовершеннолетнем и его родителях</w:t>
      </w: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: __________________________________________________________________</w:t>
      </w:r>
    </w:p>
    <w:p w14:paraId="0F98268E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14:paraId="5B0BE0E3" w14:textId="77777777" w:rsidR="00F028EF" w:rsidRPr="00F028EF" w:rsidRDefault="00F028EF" w:rsidP="00F028E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F028EF">
        <w:rPr>
          <w:rFonts w:ascii="Times New Roman" w:eastAsia="Calibri" w:hAnsi="Times New Roman" w:cs="Times New Roman"/>
          <w:sz w:val="18"/>
          <w:szCs w:val="18"/>
          <w:lang w:eastAsia="en-US"/>
        </w:rPr>
        <w:t>(возраст несовершеннолетнего, социальное положение, статус семьи)</w:t>
      </w:r>
    </w:p>
    <w:p w14:paraId="71BF535B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53EDC3AB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63784977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18A74BF9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Несовершеннолетний/семья (сведения об учете СОП):</w:t>
      </w: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__________________________________________________________________</w:t>
      </w:r>
    </w:p>
    <w:p w14:paraId="651A5EF4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14:paraId="3FB9AC21" w14:textId="48F5A596" w:rsidR="00F028EF" w:rsidRPr="00F028EF" w:rsidRDefault="00F028EF" w:rsidP="00C41D1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F028EF">
        <w:rPr>
          <w:rFonts w:ascii="Times New Roman" w:eastAsia="Calibri" w:hAnsi="Times New Roman" w:cs="Times New Roman"/>
          <w:sz w:val="18"/>
          <w:szCs w:val="18"/>
          <w:u w:val="single"/>
          <w:lang w:eastAsia="en-US"/>
        </w:rPr>
        <w:t>(с какого времени, результаты</w:t>
      </w:r>
      <w:r w:rsidRPr="00F028EF">
        <w:rPr>
          <w:rFonts w:ascii="Times New Roman" w:eastAsia="Calibri" w:hAnsi="Times New Roman" w:cs="Times New Roman"/>
          <w:sz w:val="18"/>
          <w:szCs w:val="18"/>
          <w:lang w:eastAsia="en-US"/>
        </w:rPr>
        <w:t>)</w:t>
      </w:r>
    </w:p>
    <w:p w14:paraId="510D40A2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04756E1B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280DC0D3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32AB2F47" w14:textId="77777777" w:rsidR="00F028EF" w:rsidRPr="00F028EF" w:rsidRDefault="00F028EF" w:rsidP="00F028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lastRenderedPageBreak/>
        <w:t xml:space="preserve">Причины и условия, способствовавшие детскому и семейному </w:t>
      </w:r>
      <w:proofErr w:type="gramStart"/>
      <w:r w:rsidRPr="00F028E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неблагополучию(</w:t>
      </w:r>
      <w:proofErr w:type="gramEnd"/>
      <w:r w:rsidRPr="00F028E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по предварительным данным):</w:t>
      </w: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__________________________________________________________________</w:t>
      </w:r>
    </w:p>
    <w:p w14:paraId="6C417B5A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27260D41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79D73D44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____________________________________________________________________________________________________________________________________.</w:t>
      </w:r>
    </w:p>
    <w:p w14:paraId="515664EB" w14:textId="77777777" w:rsidR="00F028EF" w:rsidRPr="00F028EF" w:rsidRDefault="00F028EF" w:rsidP="00F028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Принятые меры реагирования, социальной помощи и социальной поддержки:</w:t>
      </w:r>
    </w:p>
    <w:p w14:paraId="7A6A7817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618DF9B2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1EB11EDF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0BFA187F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____________________________________________________________________________________________________________________________________.</w:t>
      </w:r>
    </w:p>
    <w:p w14:paraId="148A7E8E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Социальный статус и положение ребенка:</w:t>
      </w: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__________________________________________________________________</w:t>
      </w:r>
    </w:p>
    <w:p w14:paraId="2025CCD4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14:paraId="652FA02E" w14:textId="12DE3D04" w:rsidR="00F028EF" w:rsidRPr="00F028EF" w:rsidRDefault="00F028EF" w:rsidP="00C41D1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F028EF">
        <w:rPr>
          <w:rFonts w:ascii="Times New Roman" w:eastAsia="Calibri" w:hAnsi="Times New Roman" w:cs="Times New Roman"/>
          <w:sz w:val="18"/>
          <w:szCs w:val="18"/>
          <w:lang w:eastAsia="en-US"/>
        </w:rPr>
        <w:t>(возвращен в семью, проходит курс реабилитации в учреждении,</w:t>
      </w:r>
      <w:r w:rsidR="00C41D15" w:rsidRPr="00C41D15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F028EF">
        <w:rPr>
          <w:rFonts w:ascii="Times New Roman" w:eastAsia="Calibri" w:hAnsi="Times New Roman" w:cs="Times New Roman"/>
          <w:sz w:val="18"/>
          <w:szCs w:val="18"/>
          <w:lang w:eastAsia="en-US"/>
        </w:rPr>
        <w:t>помещен в медицинскую организацию, передан под предварительную опеку и т.д.)</w:t>
      </w:r>
    </w:p>
    <w:p w14:paraId="6F20E345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5BBBB0BF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4A7871C4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09B15901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Причины и условия, оставшиеся после первичной работы</w:t>
      </w: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: ________________</w:t>
      </w:r>
    </w:p>
    <w:p w14:paraId="73B024F2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478650D9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06D87545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391782C7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5600D44C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__________________________________________________________________.</w:t>
      </w:r>
    </w:p>
    <w:p w14:paraId="78DD56CD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E57E597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0FBA14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8" w:name="_Hlk152348005"/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Должность                       _____________________                       И.О. Фамилия</w:t>
      </w:r>
    </w:p>
    <w:p w14:paraId="0F628482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F028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</w:t>
      </w:r>
      <w:r w:rsidRPr="00F028EF">
        <w:rPr>
          <w:rFonts w:ascii="Times New Roman" w:eastAsia="Calibri" w:hAnsi="Times New Roman" w:cs="Times New Roman"/>
          <w:sz w:val="18"/>
          <w:szCs w:val="18"/>
          <w:lang w:eastAsia="en-US"/>
        </w:rPr>
        <w:t>(подпись)</w:t>
      </w:r>
    </w:p>
    <w:p w14:paraId="518230CA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A273A5" w14:textId="77777777" w:rsidR="00F028EF" w:rsidRPr="00F028EF" w:rsidRDefault="00F028EF" w:rsidP="00F028E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28EF">
        <w:rPr>
          <w:rFonts w:ascii="Times New Roman" w:eastAsia="Calibri" w:hAnsi="Times New Roman" w:cs="Times New Roman"/>
          <w:sz w:val="20"/>
          <w:szCs w:val="20"/>
          <w:lang w:eastAsia="en-US"/>
        </w:rPr>
        <w:t>Номер телефона</w:t>
      </w:r>
      <w:bookmarkEnd w:id="8"/>
    </w:p>
    <w:sectPr w:rsidR="00F028EF" w:rsidRPr="00F028EF" w:rsidSect="00C73B7E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4E42"/>
    <w:multiLevelType w:val="hybridMultilevel"/>
    <w:tmpl w:val="97F667AA"/>
    <w:lvl w:ilvl="0" w:tplc="1D94FD0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D63CE2"/>
    <w:multiLevelType w:val="hybridMultilevel"/>
    <w:tmpl w:val="97F667AA"/>
    <w:lvl w:ilvl="0" w:tplc="1D94FD0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DF1B4E"/>
    <w:multiLevelType w:val="hybridMultilevel"/>
    <w:tmpl w:val="0F4AF256"/>
    <w:lvl w:ilvl="0" w:tplc="AAF86CF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107116"/>
    <w:multiLevelType w:val="hybridMultilevel"/>
    <w:tmpl w:val="95823426"/>
    <w:lvl w:ilvl="0" w:tplc="0FE62BDA">
      <w:start w:val="1"/>
      <w:numFmt w:val="decimal"/>
      <w:lvlText w:val="%1."/>
      <w:lvlJc w:val="left"/>
      <w:pPr>
        <w:ind w:left="1684" w:hanging="9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2B6501"/>
    <w:multiLevelType w:val="hybridMultilevel"/>
    <w:tmpl w:val="2EFC03B0"/>
    <w:lvl w:ilvl="0" w:tplc="D6E2333E">
      <w:start w:val="1"/>
      <w:numFmt w:val="decimal"/>
      <w:lvlText w:val="%1."/>
      <w:lvlJc w:val="left"/>
      <w:pPr>
        <w:ind w:left="4273" w:hanging="87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106B7FD4"/>
    <w:multiLevelType w:val="hybridMultilevel"/>
    <w:tmpl w:val="97F667AA"/>
    <w:lvl w:ilvl="0" w:tplc="1D94FD0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4E062E"/>
    <w:multiLevelType w:val="hybridMultilevel"/>
    <w:tmpl w:val="97F667AA"/>
    <w:lvl w:ilvl="0" w:tplc="1D94FD0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8705EB"/>
    <w:multiLevelType w:val="hybridMultilevel"/>
    <w:tmpl w:val="97F667AA"/>
    <w:lvl w:ilvl="0" w:tplc="1D94FD0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420842"/>
    <w:multiLevelType w:val="hybridMultilevel"/>
    <w:tmpl w:val="6C1E2846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B7D41"/>
    <w:multiLevelType w:val="hybridMultilevel"/>
    <w:tmpl w:val="97F667AA"/>
    <w:lvl w:ilvl="0" w:tplc="1D94FD0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6E06A0"/>
    <w:multiLevelType w:val="hybridMultilevel"/>
    <w:tmpl w:val="97F667AA"/>
    <w:lvl w:ilvl="0" w:tplc="1D94FD0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9050AB"/>
    <w:multiLevelType w:val="hybridMultilevel"/>
    <w:tmpl w:val="97F667AA"/>
    <w:lvl w:ilvl="0" w:tplc="1D94FD0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1668FB"/>
    <w:multiLevelType w:val="hybridMultilevel"/>
    <w:tmpl w:val="97F667AA"/>
    <w:lvl w:ilvl="0" w:tplc="1D94FD0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C016A6"/>
    <w:multiLevelType w:val="hybridMultilevel"/>
    <w:tmpl w:val="2EFC03B0"/>
    <w:lvl w:ilvl="0" w:tplc="D6E2333E">
      <w:start w:val="1"/>
      <w:numFmt w:val="decimal"/>
      <w:lvlText w:val="%1."/>
      <w:lvlJc w:val="left"/>
      <w:pPr>
        <w:ind w:left="4273" w:hanging="87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4" w15:restartNumberingAfterBreak="0">
    <w:nsid w:val="2BDE146C"/>
    <w:multiLevelType w:val="hybridMultilevel"/>
    <w:tmpl w:val="97F667AA"/>
    <w:lvl w:ilvl="0" w:tplc="1D94FD0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A30F5E"/>
    <w:multiLevelType w:val="hybridMultilevel"/>
    <w:tmpl w:val="0F4AF256"/>
    <w:lvl w:ilvl="0" w:tplc="AAF86CF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5A2058"/>
    <w:multiLevelType w:val="hybridMultilevel"/>
    <w:tmpl w:val="74B02764"/>
    <w:lvl w:ilvl="0" w:tplc="11D0B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5D6337"/>
    <w:multiLevelType w:val="hybridMultilevel"/>
    <w:tmpl w:val="0F4AF256"/>
    <w:lvl w:ilvl="0" w:tplc="AAF86CF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BF69D3"/>
    <w:multiLevelType w:val="hybridMultilevel"/>
    <w:tmpl w:val="97F667AA"/>
    <w:lvl w:ilvl="0" w:tplc="1D94FD0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CF3806"/>
    <w:multiLevelType w:val="hybridMultilevel"/>
    <w:tmpl w:val="2EFC03B0"/>
    <w:lvl w:ilvl="0" w:tplc="D6E2333E">
      <w:start w:val="1"/>
      <w:numFmt w:val="decimal"/>
      <w:lvlText w:val="%1."/>
      <w:lvlJc w:val="left"/>
      <w:pPr>
        <w:ind w:left="4273" w:hanging="87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0" w15:restartNumberingAfterBreak="0">
    <w:nsid w:val="33F16FC1"/>
    <w:multiLevelType w:val="hybridMultilevel"/>
    <w:tmpl w:val="95823426"/>
    <w:lvl w:ilvl="0" w:tplc="0FE62BDA">
      <w:start w:val="1"/>
      <w:numFmt w:val="decimal"/>
      <w:lvlText w:val="%1."/>
      <w:lvlJc w:val="left"/>
      <w:pPr>
        <w:ind w:left="5654" w:hanging="9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4C354A1"/>
    <w:multiLevelType w:val="hybridMultilevel"/>
    <w:tmpl w:val="0F4AF256"/>
    <w:lvl w:ilvl="0" w:tplc="AAF86CF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7ED3B3A"/>
    <w:multiLevelType w:val="hybridMultilevel"/>
    <w:tmpl w:val="4A809F10"/>
    <w:lvl w:ilvl="0" w:tplc="A3DE1A98">
      <w:start w:val="1"/>
      <w:numFmt w:val="decimal"/>
      <w:lvlText w:val="%1."/>
      <w:lvlJc w:val="left"/>
      <w:pPr>
        <w:ind w:left="10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23" w15:restartNumberingAfterBreak="0">
    <w:nsid w:val="3C1C5109"/>
    <w:multiLevelType w:val="hybridMultilevel"/>
    <w:tmpl w:val="0F4AF256"/>
    <w:lvl w:ilvl="0" w:tplc="AAF86CF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D7438C4"/>
    <w:multiLevelType w:val="hybridMultilevel"/>
    <w:tmpl w:val="97F667AA"/>
    <w:lvl w:ilvl="0" w:tplc="1D94FD0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E324E49"/>
    <w:multiLevelType w:val="hybridMultilevel"/>
    <w:tmpl w:val="9EC0AB38"/>
    <w:lvl w:ilvl="0" w:tplc="87F2A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F96122F"/>
    <w:multiLevelType w:val="hybridMultilevel"/>
    <w:tmpl w:val="B7942F28"/>
    <w:lvl w:ilvl="0" w:tplc="7882B94A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05D673D"/>
    <w:multiLevelType w:val="hybridMultilevel"/>
    <w:tmpl w:val="97F667AA"/>
    <w:lvl w:ilvl="0" w:tplc="1D94FD0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72C27B9"/>
    <w:multiLevelType w:val="hybridMultilevel"/>
    <w:tmpl w:val="74B02764"/>
    <w:lvl w:ilvl="0" w:tplc="11D0B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C7E3263"/>
    <w:multiLevelType w:val="hybridMultilevel"/>
    <w:tmpl w:val="97F667AA"/>
    <w:lvl w:ilvl="0" w:tplc="1D94FD0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CE07E0E"/>
    <w:multiLevelType w:val="hybridMultilevel"/>
    <w:tmpl w:val="CC0C9066"/>
    <w:lvl w:ilvl="0" w:tplc="9384C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F5833BE"/>
    <w:multiLevelType w:val="hybridMultilevel"/>
    <w:tmpl w:val="95823426"/>
    <w:lvl w:ilvl="0" w:tplc="0FE62BDA">
      <w:start w:val="1"/>
      <w:numFmt w:val="decimal"/>
      <w:lvlText w:val="%1."/>
      <w:lvlJc w:val="left"/>
      <w:pPr>
        <w:ind w:left="1684" w:hanging="9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3CD39FE"/>
    <w:multiLevelType w:val="hybridMultilevel"/>
    <w:tmpl w:val="97F667AA"/>
    <w:lvl w:ilvl="0" w:tplc="1D94FD0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4812492"/>
    <w:multiLevelType w:val="hybridMultilevel"/>
    <w:tmpl w:val="97F667AA"/>
    <w:lvl w:ilvl="0" w:tplc="1D94FD0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57F395F"/>
    <w:multiLevelType w:val="hybridMultilevel"/>
    <w:tmpl w:val="97F667AA"/>
    <w:lvl w:ilvl="0" w:tplc="1D94FD0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D426825"/>
    <w:multiLevelType w:val="hybridMultilevel"/>
    <w:tmpl w:val="74B02764"/>
    <w:lvl w:ilvl="0" w:tplc="11D0B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EEE0A50"/>
    <w:multiLevelType w:val="hybridMultilevel"/>
    <w:tmpl w:val="0F4AF256"/>
    <w:lvl w:ilvl="0" w:tplc="AAF86CF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7F328F6"/>
    <w:multiLevelType w:val="hybridMultilevel"/>
    <w:tmpl w:val="4DA41048"/>
    <w:lvl w:ilvl="0" w:tplc="5BE8473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C0602A1"/>
    <w:multiLevelType w:val="multilevel"/>
    <w:tmpl w:val="FB62869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9" w15:restartNumberingAfterBreak="0">
    <w:nsid w:val="6E6441B2"/>
    <w:multiLevelType w:val="hybridMultilevel"/>
    <w:tmpl w:val="95823426"/>
    <w:lvl w:ilvl="0" w:tplc="0FE62BDA">
      <w:start w:val="1"/>
      <w:numFmt w:val="decimal"/>
      <w:lvlText w:val="%1."/>
      <w:lvlJc w:val="left"/>
      <w:pPr>
        <w:ind w:left="1684" w:hanging="9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4C021B"/>
    <w:multiLevelType w:val="hybridMultilevel"/>
    <w:tmpl w:val="97F667AA"/>
    <w:lvl w:ilvl="0" w:tplc="1D94FD0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9A03077"/>
    <w:multiLevelType w:val="hybridMultilevel"/>
    <w:tmpl w:val="0F4AF256"/>
    <w:lvl w:ilvl="0" w:tplc="AAF86CF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A055848"/>
    <w:multiLevelType w:val="hybridMultilevel"/>
    <w:tmpl w:val="97F667AA"/>
    <w:lvl w:ilvl="0" w:tplc="1D94FD0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A376DF1"/>
    <w:multiLevelType w:val="hybridMultilevel"/>
    <w:tmpl w:val="95823426"/>
    <w:lvl w:ilvl="0" w:tplc="0FE62BDA">
      <w:start w:val="1"/>
      <w:numFmt w:val="decimal"/>
      <w:lvlText w:val="%1."/>
      <w:lvlJc w:val="left"/>
      <w:pPr>
        <w:ind w:left="1684" w:hanging="9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A7523FC"/>
    <w:multiLevelType w:val="hybridMultilevel"/>
    <w:tmpl w:val="97F667AA"/>
    <w:lvl w:ilvl="0" w:tplc="1D94FD0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A8B7C33"/>
    <w:multiLevelType w:val="hybridMultilevel"/>
    <w:tmpl w:val="97F667AA"/>
    <w:lvl w:ilvl="0" w:tplc="1D94FD0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BD039B9"/>
    <w:multiLevelType w:val="hybridMultilevel"/>
    <w:tmpl w:val="0F4AF256"/>
    <w:lvl w:ilvl="0" w:tplc="AAF86CF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E9901D3"/>
    <w:multiLevelType w:val="hybridMultilevel"/>
    <w:tmpl w:val="97F667AA"/>
    <w:lvl w:ilvl="0" w:tplc="1D94FD0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11"/>
  </w:num>
  <w:num w:numId="3">
    <w:abstractNumId w:val="24"/>
  </w:num>
  <w:num w:numId="4">
    <w:abstractNumId w:val="6"/>
  </w:num>
  <w:num w:numId="5">
    <w:abstractNumId w:val="1"/>
  </w:num>
  <w:num w:numId="6">
    <w:abstractNumId w:val="47"/>
  </w:num>
  <w:num w:numId="7">
    <w:abstractNumId w:val="7"/>
  </w:num>
  <w:num w:numId="8">
    <w:abstractNumId w:val="9"/>
  </w:num>
  <w:num w:numId="9">
    <w:abstractNumId w:val="39"/>
  </w:num>
  <w:num w:numId="10">
    <w:abstractNumId w:val="31"/>
  </w:num>
  <w:num w:numId="11">
    <w:abstractNumId w:val="20"/>
  </w:num>
  <w:num w:numId="12">
    <w:abstractNumId w:val="22"/>
  </w:num>
  <w:num w:numId="13">
    <w:abstractNumId w:val="43"/>
  </w:num>
  <w:num w:numId="14">
    <w:abstractNumId w:val="3"/>
  </w:num>
  <w:num w:numId="15">
    <w:abstractNumId w:val="25"/>
  </w:num>
  <w:num w:numId="16">
    <w:abstractNumId w:val="8"/>
  </w:num>
  <w:num w:numId="17">
    <w:abstractNumId w:val="2"/>
  </w:num>
  <w:num w:numId="18">
    <w:abstractNumId w:val="21"/>
  </w:num>
  <w:num w:numId="19">
    <w:abstractNumId w:val="36"/>
  </w:num>
  <w:num w:numId="20">
    <w:abstractNumId w:val="28"/>
  </w:num>
  <w:num w:numId="21">
    <w:abstractNumId w:val="35"/>
  </w:num>
  <w:num w:numId="22">
    <w:abstractNumId w:val="16"/>
  </w:num>
  <w:num w:numId="23">
    <w:abstractNumId w:val="15"/>
  </w:num>
  <w:num w:numId="24">
    <w:abstractNumId w:val="42"/>
  </w:num>
  <w:num w:numId="25">
    <w:abstractNumId w:val="44"/>
  </w:num>
  <w:num w:numId="26">
    <w:abstractNumId w:val="0"/>
  </w:num>
  <w:num w:numId="27">
    <w:abstractNumId w:val="45"/>
  </w:num>
  <w:num w:numId="28">
    <w:abstractNumId w:val="26"/>
  </w:num>
  <w:num w:numId="29">
    <w:abstractNumId w:val="37"/>
  </w:num>
  <w:num w:numId="30">
    <w:abstractNumId w:val="29"/>
  </w:num>
  <w:num w:numId="31">
    <w:abstractNumId w:val="14"/>
  </w:num>
  <w:num w:numId="32">
    <w:abstractNumId w:val="23"/>
  </w:num>
  <w:num w:numId="33">
    <w:abstractNumId w:val="41"/>
  </w:num>
  <w:num w:numId="34">
    <w:abstractNumId w:val="17"/>
  </w:num>
  <w:num w:numId="35">
    <w:abstractNumId w:val="46"/>
  </w:num>
  <w:num w:numId="36">
    <w:abstractNumId w:val="13"/>
  </w:num>
  <w:num w:numId="37">
    <w:abstractNumId w:val="19"/>
  </w:num>
  <w:num w:numId="38">
    <w:abstractNumId w:val="4"/>
  </w:num>
  <w:num w:numId="39">
    <w:abstractNumId w:val="18"/>
  </w:num>
  <w:num w:numId="40">
    <w:abstractNumId w:val="5"/>
  </w:num>
  <w:num w:numId="41">
    <w:abstractNumId w:val="27"/>
  </w:num>
  <w:num w:numId="42">
    <w:abstractNumId w:val="32"/>
  </w:num>
  <w:num w:numId="43">
    <w:abstractNumId w:val="12"/>
  </w:num>
  <w:num w:numId="44">
    <w:abstractNumId w:val="10"/>
  </w:num>
  <w:num w:numId="45">
    <w:abstractNumId w:val="33"/>
  </w:num>
  <w:num w:numId="46">
    <w:abstractNumId w:val="40"/>
  </w:num>
  <w:num w:numId="47">
    <w:abstractNumId w:val="38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584"/>
    <w:rsid w:val="000009F7"/>
    <w:rsid w:val="00000C13"/>
    <w:rsid w:val="000022AA"/>
    <w:rsid w:val="00003004"/>
    <w:rsid w:val="00003E04"/>
    <w:rsid w:val="00007F21"/>
    <w:rsid w:val="000102C9"/>
    <w:rsid w:val="00011F8E"/>
    <w:rsid w:val="00012CFF"/>
    <w:rsid w:val="00015DC7"/>
    <w:rsid w:val="00017E97"/>
    <w:rsid w:val="000207A2"/>
    <w:rsid w:val="00023B06"/>
    <w:rsid w:val="00027869"/>
    <w:rsid w:val="00034F82"/>
    <w:rsid w:val="00036103"/>
    <w:rsid w:val="0004169D"/>
    <w:rsid w:val="00041938"/>
    <w:rsid w:val="000435E2"/>
    <w:rsid w:val="00046A38"/>
    <w:rsid w:val="000470CD"/>
    <w:rsid w:val="00050C9E"/>
    <w:rsid w:val="00052019"/>
    <w:rsid w:val="00054654"/>
    <w:rsid w:val="0006109F"/>
    <w:rsid w:val="00061738"/>
    <w:rsid w:val="00064AAE"/>
    <w:rsid w:val="00073D9C"/>
    <w:rsid w:val="00074F68"/>
    <w:rsid w:val="000811FE"/>
    <w:rsid w:val="00083879"/>
    <w:rsid w:val="000844C3"/>
    <w:rsid w:val="0008660C"/>
    <w:rsid w:val="00095266"/>
    <w:rsid w:val="000971E4"/>
    <w:rsid w:val="000A32B4"/>
    <w:rsid w:val="000A45C9"/>
    <w:rsid w:val="000B3253"/>
    <w:rsid w:val="000C082A"/>
    <w:rsid w:val="000C1CDC"/>
    <w:rsid w:val="000C1EA3"/>
    <w:rsid w:val="000C3831"/>
    <w:rsid w:val="000C547E"/>
    <w:rsid w:val="000C710B"/>
    <w:rsid w:val="000D38F7"/>
    <w:rsid w:val="000D4946"/>
    <w:rsid w:val="000D6D6E"/>
    <w:rsid w:val="000D7FE4"/>
    <w:rsid w:val="000E352D"/>
    <w:rsid w:val="000F068F"/>
    <w:rsid w:val="000F10A9"/>
    <w:rsid w:val="000F3103"/>
    <w:rsid w:val="000F7B57"/>
    <w:rsid w:val="0010175E"/>
    <w:rsid w:val="00101B3E"/>
    <w:rsid w:val="00105501"/>
    <w:rsid w:val="001101E7"/>
    <w:rsid w:val="001157CF"/>
    <w:rsid w:val="00122CB8"/>
    <w:rsid w:val="00127CEF"/>
    <w:rsid w:val="00127ECB"/>
    <w:rsid w:val="00131D6B"/>
    <w:rsid w:val="001340C7"/>
    <w:rsid w:val="00134228"/>
    <w:rsid w:val="00146306"/>
    <w:rsid w:val="00147D5B"/>
    <w:rsid w:val="001500FA"/>
    <w:rsid w:val="00151B9E"/>
    <w:rsid w:val="001542B5"/>
    <w:rsid w:val="00154751"/>
    <w:rsid w:val="00157F43"/>
    <w:rsid w:val="00160A4B"/>
    <w:rsid w:val="00161821"/>
    <w:rsid w:val="001620EE"/>
    <w:rsid w:val="00167739"/>
    <w:rsid w:val="001707EA"/>
    <w:rsid w:val="00170F86"/>
    <w:rsid w:val="00173DD4"/>
    <w:rsid w:val="00182C40"/>
    <w:rsid w:val="0018458C"/>
    <w:rsid w:val="00184E5C"/>
    <w:rsid w:val="00185255"/>
    <w:rsid w:val="00185FDE"/>
    <w:rsid w:val="001907D1"/>
    <w:rsid w:val="00190AC6"/>
    <w:rsid w:val="00192C7C"/>
    <w:rsid w:val="0019553E"/>
    <w:rsid w:val="0019610D"/>
    <w:rsid w:val="00196539"/>
    <w:rsid w:val="001A34C3"/>
    <w:rsid w:val="001A3A21"/>
    <w:rsid w:val="001B2C8D"/>
    <w:rsid w:val="001B3595"/>
    <w:rsid w:val="001B3814"/>
    <w:rsid w:val="001C6B68"/>
    <w:rsid w:val="001D55C7"/>
    <w:rsid w:val="001E6F96"/>
    <w:rsid w:val="001F43B1"/>
    <w:rsid w:val="001F6254"/>
    <w:rsid w:val="001F7584"/>
    <w:rsid w:val="00200405"/>
    <w:rsid w:val="00205686"/>
    <w:rsid w:val="00206737"/>
    <w:rsid w:val="002126CE"/>
    <w:rsid w:val="00216AFD"/>
    <w:rsid w:val="0022236B"/>
    <w:rsid w:val="0022521A"/>
    <w:rsid w:val="00225FBF"/>
    <w:rsid w:val="0022635A"/>
    <w:rsid w:val="00226947"/>
    <w:rsid w:val="002314C9"/>
    <w:rsid w:val="00236A2E"/>
    <w:rsid w:val="002419E6"/>
    <w:rsid w:val="00244041"/>
    <w:rsid w:val="00244A18"/>
    <w:rsid w:val="00244B5C"/>
    <w:rsid w:val="00246897"/>
    <w:rsid w:val="002500FD"/>
    <w:rsid w:val="00251189"/>
    <w:rsid w:val="00255C01"/>
    <w:rsid w:val="002600D8"/>
    <w:rsid w:val="00262216"/>
    <w:rsid w:val="002628C1"/>
    <w:rsid w:val="0026446D"/>
    <w:rsid w:val="00273934"/>
    <w:rsid w:val="00275FA0"/>
    <w:rsid w:val="00276A0D"/>
    <w:rsid w:val="002811EC"/>
    <w:rsid w:val="002833F4"/>
    <w:rsid w:val="00283BB4"/>
    <w:rsid w:val="002943DE"/>
    <w:rsid w:val="00294C20"/>
    <w:rsid w:val="00295220"/>
    <w:rsid w:val="002956B4"/>
    <w:rsid w:val="002A0201"/>
    <w:rsid w:val="002A0584"/>
    <w:rsid w:val="002B0077"/>
    <w:rsid w:val="002B056D"/>
    <w:rsid w:val="002B1303"/>
    <w:rsid w:val="002B30D7"/>
    <w:rsid w:val="002B4952"/>
    <w:rsid w:val="002B60EC"/>
    <w:rsid w:val="002C3ED4"/>
    <w:rsid w:val="002C75DE"/>
    <w:rsid w:val="002D5395"/>
    <w:rsid w:val="002D5671"/>
    <w:rsid w:val="002E6DF0"/>
    <w:rsid w:val="002E7FC4"/>
    <w:rsid w:val="002F00F4"/>
    <w:rsid w:val="002F08EC"/>
    <w:rsid w:val="002F09B1"/>
    <w:rsid w:val="002F6168"/>
    <w:rsid w:val="002F6432"/>
    <w:rsid w:val="002F744C"/>
    <w:rsid w:val="00301341"/>
    <w:rsid w:val="0030463A"/>
    <w:rsid w:val="003064EE"/>
    <w:rsid w:val="0030764B"/>
    <w:rsid w:val="003076AF"/>
    <w:rsid w:val="00307E6D"/>
    <w:rsid w:val="003151AC"/>
    <w:rsid w:val="00322790"/>
    <w:rsid w:val="00327B44"/>
    <w:rsid w:val="0033631A"/>
    <w:rsid w:val="003407A1"/>
    <w:rsid w:val="00343357"/>
    <w:rsid w:val="00346405"/>
    <w:rsid w:val="003465DB"/>
    <w:rsid w:val="00347509"/>
    <w:rsid w:val="00347DF7"/>
    <w:rsid w:val="00350721"/>
    <w:rsid w:val="00350E6B"/>
    <w:rsid w:val="00352796"/>
    <w:rsid w:val="00353299"/>
    <w:rsid w:val="003534EA"/>
    <w:rsid w:val="003552F4"/>
    <w:rsid w:val="003601E1"/>
    <w:rsid w:val="00361252"/>
    <w:rsid w:val="00361524"/>
    <w:rsid w:val="00362011"/>
    <w:rsid w:val="003676A1"/>
    <w:rsid w:val="00372BD7"/>
    <w:rsid w:val="00377D66"/>
    <w:rsid w:val="003802F8"/>
    <w:rsid w:val="00387497"/>
    <w:rsid w:val="0039037A"/>
    <w:rsid w:val="00392576"/>
    <w:rsid w:val="00395231"/>
    <w:rsid w:val="00395D76"/>
    <w:rsid w:val="00396DFF"/>
    <w:rsid w:val="003A2090"/>
    <w:rsid w:val="003A25E5"/>
    <w:rsid w:val="003A3429"/>
    <w:rsid w:val="003A354E"/>
    <w:rsid w:val="003A407F"/>
    <w:rsid w:val="003A4581"/>
    <w:rsid w:val="003A781A"/>
    <w:rsid w:val="003B3BC6"/>
    <w:rsid w:val="003B45C0"/>
    <w:rsid w:val="003B6545"/>
    <w:rsid w:val="003C0AE0"/>
    <w:rsid w:val="003C169E"/>
    <w:rsid w:val="003C1853"/>
    <w:rsid w:val="003C1ADA"/>
    <w:rsid w:val="003C38CB"/>
    <w:rsid w:val="003C4FC9"/>
    <w:rsid w:val="003C6125"/>
    <w:rsid w:val="003C6225"/>
    <w:rsid w:val="003C622D"/>
    <w:rsid w:val="003C7FBB"/>
    <w:rsid w:val="003E441B"/>
    <w:rsid w:val="003F090C"/>
    <w:rsid w:val="003F2D28"/>
    <w:rsid w:val="00405984"/>
    <w:rsid w:val="00411D11"/>
    <w:rsid w:val="00414608"/>
    <w:rsid w:val="00416BC7"/>
    <w:rsid w:val="00422110"/>
    <w:rsid w:val="004236AA"/>
    <w:rsid w:val="004303CA"/>
    <w:rsid w:val="00433531"/>
    <w:rsid w:val="00433A65"/>
    <w:rsid w:val="00433CD3"/>
    <w:rsid w:val="00444104"/>
    <w:rsid w:val="00444D7F"/>
    <w:rsid w:val="00452A75"/>
    <w:rsid w:val="004533C4"/>
    <w:rsid w:val="004558A6"/>
    <w:rsid w:val="00456636"/>
    <w:rsid w:val="00457072"/>
    <w:rsid w:val="00457E07"/>
    <w:rsid w:val="00457E5A"/>
    <w:rsid w:val="00461BB3"/>
    <w:rsid w:val="00463FC9"/>
    <w:rsid w:val="0046632F"/>
    <w:rsid w:val="00467524"/>
    <w:rsid w:val="00470F73"/>
    <w:rsid w:val="00474CF5"/>
    <w:rsid w:val="004834DD"/>
    <w:rsid w:val="004902F6"/>
    <w:rsid w:val="004A303C"/>
    <w:rsid w:val="004A4155"/>
    <w:rsid w:val="004A5CB2"/>
    <w:rsid w:val="004B00E0"/>
    <w:rsid w:val="004B17C7"/>
    <w:rsid w:val="004B5F45"/>
    <w:rsid w:val="004C2BC5"/>
    <w:rsid w:val="004C2C3F"/>
    <w:rsid w:val="004C3119"/>
    <w:rsid w:val="004C32AB"/>
    <w:rsid w:val="004C3FA5"/>
    <w:rsid w:val="004D523E"/>
    <w:rsid w:val="004D532B"/>
    <w:rsid w:val="004D6D67"/>
    <w:rsid w:val="004D7D8B"/>
    <w:rsid w:val="004E0960"/>
    <w:rsid w:val="004E1BC6"/>
    <w:rsid w:val="004E2A5F"/>
    <w:rsid w:val="004F05FF"/>
    <w:rsid w:val="004F17A5"/>
    <w:rsid w:val="004F1DC7"/>
    <w:rsid w:val="004F79DE"/>
    <w:rsid w:val="005024DB"/>
    <w:rsid w:val="005030F0"/>
    <w:rsid w:val="005079EB"/>
    <w:rsid w:val="00513008"/>
    <w:rsid w:val="005133F2"/>
    <w:rsid w:val="00513C5C"/>
    <w:rsid w:val="0051581B"/>
    <w:rsid w:val="00516014"/>
    <w:rsid w:val="00524B2F"/>
    <w:rsid w:val="00525257"/>
    <w:rsid w:val="00527E19"/>
    <w:rsid w:val="00531DEC"/>
    <w:rsid w:val="0053223A"/>
    <w:rsid w:val="005405B1"/>
    <w:rsid w:val="005420A1"/>
    <w:rsid w:val="00542E75"/>
    <w:rsid w:val="00544DC3"/>
    <w:rsid w:val="00545CB7"/>
    <w:rsid w:val="00545F3D"/>
    <w:rsid w:val="005549DB"/>
    <w:rsid w:val="00555F60"/>
    <w:rsid w:val="00560F14"/>
    <w:rsid w:val="00566CC4"/>
    <w:rsid w:val="0056774D"/>
    <w:rsid w:val="00581D41"/>
    <w:rsid w:val="00584D60"/>
    <w:rsid w:val="0058758A"/>
    <w:rsid w:val="005876B5"/>
    <w:rsid w:val="00590B23"/>
    <w:rsid w:val="005963C7"/>
    <w:rsid w:val="00597721"/>
    <w:rsid w:val="005A09D2"/>
    <w:rsid w:val="005A1F1C"/>
    <w:rsid w:val="005A496C"/>
    <w:rsid w:val="005A7282"/>
    <w:rsid w:val="005B1045"/>
    <w:rsid w:val="005B14B3"/>
    <w:rsid w:val="005B31F5"/>
    <w:rsid w:val="005B5693"/>
    <w:rsid w:val="005B6393"/>
    <w:rsid w:val="005C11D2"/>
    <w:rsid w:val="005C218E"/>
    <w:rsid w:val="005C44FE"/>
    <w:rsid w:val="005C7A83"/>
    <w:rsid w:val="005D1D8A"/>
    <w:rsid w:val="005D24F2"/>
    <w:rsid w:val="005D3AE8"/>
    <w:rsid w:val="005D549F"/>
    <w:rsid w:val="005D7596"/>
    <w:rsid w:val="005E2F69"/>
    <w:rsid w:val="005E3252"/>
    <w:rsid w:val="005E3828"/>
    <w:rsid w:val="005E5AA1"/>
    <w:rsid w:val="005F0DEF"/>
    <w:rsid w:val="005F141A"/>
    <w:rsid w:val="00600494"/>
    <w:rsid w:val="00604396"/>
    <w:rsid w:val="006103D8"/>
    <w:rsid w:val="006104CA"/>
    <w:rsid w:val="00617E54"/>
    <w:rsid w:val="00621F36"/>
    <w:rsid w:val="00623AEB"/>
    <w:rsid w:val="00623BFB"/>
    <w:rsid w:val="00624F03"/>
    <w:rsid w:val="00624F43"/>
    <w:rsid w:val="006260D5"/>
    <w:rsid w:val="00626536"/>
    <w:rsid w:val="0063208E"/>
    <w:rsid w:val="006350C2"/>
    <w:rsid w:val="006377EE"/>
    <w:rsid w:val="00641DDC"/>
    <w:rsid w:val="00643B67"/>
    <w:rsid w:val="00646160"/>
    <w:rsid w:val="00646ADA"/>
    <w:rsid w:val="00651642"/>
    <w:rsid w:val="00652AA6"/>
    <w:rsid w:val="00656FB4"/>
    <w:rsid w:val="0065762A"/>
    <w:rsid w:val="00671D77"/>
    <w:rsid w:val="00675FEF"/>
    <w:rsid w:val="00683353"/>
    <w:rsid w:val="00686AFE"/>
    <w:rsid w:val="006877C1"/>
    <w:rsid w:val="006A47F8"/>
    <w:rsid w:val="006A5B5F"/>
    <w:rsid w:val="006A69D1"/>
    <w:rsid w:val="006A6D98"/>
    <w:rsid w:val="006A779B"/>
    <w:rsid w:val="006B203F"/>
    <w:rsid w:val="006B5E17"/>
    <w:rsid w:val="006B7F6E"/>
    <w:rsid w:val="006C1EF3"/>
    <w:rsid w:val="006C42F3"/>
    <w:rsid w:val="006C487E"/>
    <w:rsid w:val="006D6A90"/>
    <w:rsid w:val="006E3426"/>
    <w:rsid w:val="006E4717"/>
    <w:rsid w:val="006F1933"/>
    <w:rsid w:val="006F53ED"/>
    <w:rsid w:val="006F6E5B"/>
    <w:rsid w:val="0070192F"/>
    <w:rsid w:val="00703D8E"/>
    <w:rsid w:val="00705642"/>
    <w:rsid w:val="00710931"/>
    <w:rsid w:val="00712B8B"/>
    <w:rsid w:val="007150AD"/>
    <w:rsid w:val="00715CC9"/>
    <w:rsid w:val="00716D76"/>
    <w:rsid w:val="007269CA"/>
    <w:rsid w:val="00731261"/>
    <w:rsid w:val="00736715"/>
    <w:rsid w:val="007447C2"/>
    <w:rsid w:val="00744FE7"/>
    <w:rsid w:val="0074756F"/>
    <w:rsid w:val="007477AD"/>
    <w:rsid w:val="00747A82"/>
    <w:rsid w:val="00750F6B"/>
    <w:rsid w:val="00751526"/>
    <w:rsid w:val="00751E41"/>
    <w:rsid w:val="007528C3"/>
    <w:rsid w:val="007528E3"/>
    <w:rsid w:val="00756A43"/>
    <w:rsid w:val="00757FBA"/>
    <w:rsid w:val="007622E3"/>
    <w:rsid w:val="007626CA"/>
    <w:rsid w:val="007657E8"/>
    <w:rsid w:val="00773ACD"/>
    <w:rsid w:val="007842E5"/>
    <w:rsid w:val="00784F57"/>
    <w:rsid w:val="00786419"/>
    <w:rsid w:val="0079035B"/>
    <w:rsid w:val="00790F2C"/>
    <w:rsid w:val="00791AF6"/>
    <w:rsid w:val="007964A0"/>
    <w:rsid w:val="00796637"/>
    <w:rsid w:val="0079703B"/>
    <w:rsid w:val="007A1E52"/>
    <w:rsid w:val="007A45A5"/>
    <w:rsid w:val="007A69EB"/>
    <w:rsid w:val="007B0063"/>
    <w:rsid w:val="007B4677"/>
    <w:rsid w:val="007C1F89"/>
    <w:rsid w:val="007D1136"/>
    <w:rsid w:val="007D124E"/>
    <w:rsid w:val="007D7410"/>
    <w:rsid w:val="007D7C97"/>
    <w:rsid w:val="007E1E65"/>
    <w:rsid w:val="007E2132"/>
    <w:rsid w:val="007F0010"/>
    <w:rsid w:val="007F1868"/>
    <w:rsid w:val="007F433F"/>
    <w:rsid w:val="007F4916"/>
    <w:rsid w:val="007F494B"/>
    <w:rsid w:val="007F4F56"/>
    <w:rsid w:val="007F5909"/>
    <w:rsid w:val="007F6A38"/>
    <w:rsid w:val="00801968"/>
    <w:rsid w:val="00801C1F"/>
    <w:rsid w:val="008020DC"/>
    <w:rsid w:val="00802210"/>
    <w:rsid w:val="0080313F"/>
    <w:rsid w:val="0080400F"/>
    <w:rsid w:val="00805FCE"/>
    <w:rsid w:val="00811A4E"/>
    <w:rsid w:val="008124D2"/>
    <w:rsid w:val="00823D95"/>
    <w:rsid w:val="00825183"/>
    <w:rsid w:val="00826984"/>
    <w:rsid w:val="00827FD8"/>
    <w:rsid w:val="00830BC3"/>
    <w:rsid w:val="00833634"/>
    <w:rsid w:val="00833BFA"/>
    <w:rsid w:val="00836A33"/>
    <w:rsid w:val="00841895"/>
    <w:rsid w:val="00843767"/>
    <w:rsid w:val="00846268"/>
    <w:rsid w:val="00847848"/>
    <w:rsid w:val="00851EBC"/>
    <w:rsid w:val="00851F99"/>
    <w:rsid w:val="00852B1B"/>
    <w:rsid w:val="00853532"/>
    <w:rsid w:val="008539BA"/>
    <w:rsid w:val="00854742"/>
    <w:rsid w:val="00860692"/>
    <w:rsid w:val="008612F2"/>
    <w:rsid w:val="00861C49"/>
    <w:rsid w:val="00863FC6"/>
    <w:rsid w:val="00866E15"/>
    <w:rsid w:val="00867D9E"/>
    <w:rsid w:val="00867EAA"/>
    <w:rsid w:val="008727C3"/>
    <w:rsid w:val="00876B8D"/>
    <w:rsid w:val="00876BDE"/>
    <w:rsid w:val="00880BCE"/>
    <w:rsid w:val="00882C63"/>
    <w:rsid w:val="00887CDE"/>
    <w:rsid w:val="0089401A"/>
    <w:rsid w:val="0089534D"/>
    <w:rsid w:val="008A07FC"/>
    <w:rsid w:val="008A2B1C"/>
    <w:rsid w:val="008B3556"/>
    <w:rsid w:val="008B63A2"/>
    <w:rsid w:val="008B6619"/>
    <w:rsid w:val="008C0B14"/>
    <w:rsid w:val="008C301D"/>
    <w:rsid w:val="008C34EC"/>
    <w:rsid w:val="008C486E"/>
    <w:rsid w:val="008D1FF4"/>
    <w:rsid w:val="008D219D"/>
    <w:rsid w:val="008D2C14"/>
    <w:rsid w:val="008D36CA"/>
    <w:rsid w:val="008D45C5"/>
    <w:rsid w:val="008D779A"/>
    <w:rsid w:val="008E068E"/>
    <w:rsid w:val="008E0EC0"/>
    <w:rsid w:val="008E60A1"/>
    <w:rsid w:val="008F03EC"/>
    <w:rsid w:val="008F2E0A"/>
    <w:rsid w:val="00901427"/>
    <w:rsid w:val="00905B1F"/>
    <w:rsid w:val="0090768C"/>
    <w:rsid w:val="009210E9"/>
    <w:rsid w:val="009230F4"/>
    <w:rsid w:val="009246E9"/>
    <w:rsid w:val="00925E08"/>
    <w:rsid w:val="00930CFE"/>
    <w:rsid w:val="009406E3"/>
    <w:rsid w:val="0094102A"/>
    <w:rsid w:val="00944AF4"/>
    <w:rsid w:val="00944E40"/>
    <w:rsid w:val="00945161"/>
    <w:rsid w:val="00956341"/>
    <w:rsid w:val="00957AC1"/>
    <w:rsid w:val="00957E1B"/>
    <w:rsid w:val="00961A8C"/>
    <w:rsid w:val="00966543"/>
    <w:rsid w:val="00966A92"/>
    <w:rsid w:val="00966DDB"/>
    <w:rsid w:val="00970478"/>
    <w:rsid w:val="00973077"/>
    <w:rsid w:val="009802B4"/>
    <w:rsid w:val="00980327"/>
    <w:rsid w:val="00980502"/>
    <w:rsid w:val="0098366A"/>
    <w:rsid w:val="0098444D"/>
    <w:rsid w:val="00986C7B"/>
    <w:rsid w:val="009A18FC"/>
    <w:rsid w:val="009A1EF4"/>
    <w:rsid w:val="009A2993"/>
    <w:rsid w:val="009A624A"/>
    <w:rsid w:val="009B125F"/>
    <w:rsid w:val="009B1583"/>
    <w:rsid w:val="009B24C2"/>
    <w:rsid w:val="009B325C"/>
    <w:rsid w:val="009B455C"/>
    <w:rsid w:val="009B487C"/>
    <w:rsid w:val="009B582C"/>
    <w:rsid w:val="009B7135"/>
    <w:rsid w:val="009C0416"/>
    <w:rsid w:val="009C68E5"/>
    <w:rsid w:val="009D1AA2"/>
    <w:rsid w:val="009D2DC2"/>
    <w:rsid w:val="009D321B"/>
    <w:rsid w:val="009D45E9"/>
    <w:rsid w:val="009D4C2F"/>
    <w:rsid w:val="009E0AC1"/>
    <w:rsid w:val="009F5130"/>
    <w:rsid w:val="00A05AD2"/>
    <w:rsid w:val="00A132EA"/>
    <w:rsid w:val="00A13545"/>
    <w:rsid w:val="00A15D32"/>
    <w:rsid w:val="00A23380"/>
    <w:rsid w:val="00A25982"/>
    <w:rsid w:val="00A2682A"/>
    <w:rsid w:val="00A31395"/>
    <w:rsid w:val="00A35E20"/>
    <w:rsid w:val="00A37445"/>
    <w:rsid w:val="00A41B6A"/>
    <w:rsid w:val="00A4276B"/>
    <w:rsid w:val="00A437B0"/>
    <w:rsid w:val="00A4554E"/>
    <w:rsid w:val="00A479F2"/>
    <w:rsid w:val="00A52019"/>
    <w:rsid w:val="00A52A57"/>
    <w:rsid w:val="00A53365"/>
    <w:rsid w:val="00A54A01"/>
    <w:rsid w:val="00A5513C"/>
    <w:rsid w:val="00A60B96"/>
    <w:rsid w:val="00A610E2"/>
    <w:rsid w:val="00A61136"/>
    <w:rsid w:val="00A61192"/>
    <w:rsid w:val="00A62401"/>
    <w:rsid w:val="00A64E6D"/>
    <w:rsid w:val="00A65691"/>
    <w:rsid w:val="00A66611"/>
    <w:rsid w:val="00A74A3B"/>
    <w:rsid w:val="00A750A4"/>
    <w:rsid w:val="00A75FA9"/>
    <w:rsid w:val="00A76B0F"/>
    <w:rsid w:val="00A77ABA"/>
    <w:rsid w:val="00A80C43"/>
    <w:rsid w:val="00A80D4F"/>
    <w:rsid w:val="00A80F50"/>
    <w:rsid w:val="00A84903"/>
    <w:rsid w:val="00A867E3"/>
    <w:rsid w:val="00A95920"/>
    <w:rsid w:val="00AA12D6"/>
    <w:rsid w:val="00AA2016"/>
    <w:rsid w:val="00AA3A7B"/>
    <w:rsid w:val="00AA5705"/>
    <w:rsid w:val="00AB5618"/>
    <w:rsid w:val="00AC036F"/>
    <w:rsid w:val="00AC1F58"/>
    <w:rsid w:val="00AC32B0"/>
    <w:rsid w:val="00AC3C7A"/>
    <w:rsid w:val="00AD25CD"/>
    <w:rsid w:val="00AD37ED"/>
    <w:rsid w:val="00AD4896"/>
    <w:rsid w:val="00AE020C"/>
    <w:rsid w:val="00AE0BB3"/>
    <w:rsid w:val="00AE28A9"/>
    <w:rsid w:val="00AE2A9B"/>
    <w:rsid w:val="00AE33EA"/>
    <w:rsid w:val="00AE3AD4"/>
    <w:rsid w:val="00AF73F9"/>
    <w:rsid w:val="00B03E9B"/>
    <w:rsid w:val="00B118DA"/>
    <w:rsid w:val="00B11BD4"/>
    <w:rsid w:val="00B16E5A"/>
    <w:rsid w:val="00B201F8"/>
    <w:rsid w:val="00B2273F"/>
    <w:rsid w:val="00B2348C"/>
    <w:rsid w:val="00B3529E"/>
    <w:rsid w:val="00B36463"/>
    <w:rsid w:val="00B36B3F"/>
    <w:rsid w:val="00B37A63"/>
    <w:rsid w:val="00B44AED"/>
    <w:rsid w:val="00B56BB3"/>
    <w:rsid w:val="00B56F3C"/>
    <w:rsid w:val="00B63492"/>
    <w:rsid w:val="00B662D6"/>
    <w:rsid w:val="00B66A86"/>
    <w:rsid w:val="00B7052B"/>
    <w:rsid w:val="00B71C21"/>
    <w:rsid w:val="00B74715"/>
    <w:rsid w:val="00B75D12"/>
    <w:rsid w:val="00B814EF"/>
    <w:rsid w:val="00B8569A"/>
    <w:rsid w:val="00B90765"/>
    <w:rsid w:val="00B91802"/>
    <w:rsid w:val="00B93828"/>
    <w:rsid w:val="00B95CD2"/>
    <w:rsid w:val="00BA464D"/>
    <w:rsid w:val="00BA666C"/>
    <w:rsid w:val="00BA66CA"/>
    <w:rsid w:val="00BB2579"/>
    <w:rsid w:val="00BB2E7C"/>
    <w:rsid w:val="00BB448C"/>
    <w:rsid w:val="00BB5D78"/>
    <w:rsid w:val="00BB642C"/>
    <w:rsid w:val="00BB74C2"/>
    <w:rsid w:val="00BC03E0"/>
    <w:rsid w:val="00BC3360"/>
    <w:rsid w:val="00BC412B"/>
    <w:rsid w:val="00BC5FF6"/>
    <w:rsid w:val="00BC7BE0"/>
    <w:rsid w:val="00BD4267"/>
    <w:rsid w:val="00BD441F"/>
    <w:rsid w:val="00BD5C85"/>
    <w:rsid w:val="00BD670F"/>
    <w:rsid w:val="00BD6BD9"/>
    <w:rsid w:val="00BE1AA3"/>
    <w:rsid w:val="00BE2059"/>
    <w:rsid w:val="00BE402F"/>
    <w:rsid w:val="00BE547D"/>
    <w:rsid w:val="00BE652F"/>
    <w:rsid w:val="00BE76E3"/>
    <w:rsid w:val="00BF25B8"/>
    <w:rsid w:val="00BF2969"/>
    <w:rsid w:val="00BF329E"/>
    <w:rsid w:val="00BF4BF9"/>
    <w:rsid w:val="00BF4EDE"/>
    <w:rsid w:val="00BF6FA1"/>
    <w:rsid w:val="00BF74D0"/>
    <w:rsid w:val="00C01080"/>
    <w:rsid w:val="00C03DAE"/>
    <w:rsid w:val="00C05335"/>
    <w:rsid w:val="00C05AEA"/>
    <w:rsid w:val="00C05BAF"/>
    <w:rsid w:val="00C11F99"/>
    <w:rsid w:val="00C1282D"/>
    <w:rsid w:val="00C16DC3"/>
    <w:rsid w:val="00C23B51"/>
    <w:rsid w:val="00C26E3B"/>
    <w:rsid w:val="00C26ECA"/>
    <w:rsid w:val="00C30A14"/>
    <w:rsid w:val="00C32CDB"/>
    <w:rsid w:val="00C4133D"/>
    <w:rsid w:val="00C41A55"/>
    <w:rsid w:val="00C41D15"/>
    <w:rsid w:val="00C45281"/>
    <w:rsid w:val="00C556BA"/>
    <w:rsid w:val="00C61C2F"/>
    <w:rsid w:val="00C628D8"/>
    <w:rsid w:val="00C62A08"/>
    <w:rsid w:val="00C64A6C"/>
    <w:rsid w:val="00C67B02"/>
    <w:rsid w:val="00C7042F"/>
    <w:rsid w:val="00C73520"/>
    <w:rsid w:val="00C73B7E"/>
    <w:rsid w:val="00C74C10"/>
    <w:rsid w:val="00C7787E"/>
    <w:rsid w:val="00C81E49"/>
    <w:rsid w:val="00C86565"/>
    <w:rsid w:val="00C9174C"/>
    <w:rsid w:val="00C92D1F"/>
    <w:rsid w:val="00CA1CE3"/>
    <w:rsid w:val="00CA3748"/>
    <w:rsid w:val="00CA68CA"/>
    <w:rsid w:val="00CA6D18"/>
    <w:rsid w:val="00CB0187"/>
    <w:rsid w:val="00CB01FD"/>
    <w:rsid w:val="00CB4064"/>
    <w:rsid w:val="00CB6AEF"/>
    <w:rsid w:val="00CC0C6D"/>
    <w:rsid w:val="00CC124A"/>
    <w:rsid w:val="00CC2E76"/>
    <w:rsid w:val="00CC34CA"/>
    <w:rsid w:val="00CD1E0A"/>
    <w:rsid w:val="00CD6961"/>
    <w:rsid w:val="00CD7896"/>
    <w:rsid w:val="00CF39E1"/>
    <w:rsid w:val="00CF5250"/>
    <w:rsid w:val="00CF58A2"/>
    <w:rsid w:val="00CF71BA"/>
    <w:rsid w:val="00D0075D"/>
    <w:rsid w:val="00D023BB"/>
    <w:rsid w:val="00D03D54"/>
    <w:rsid w:val="00D03E63"/>
    <w:rsid w:val="00D04019"/>
    <w:rsid w:val="00D0434B"/>
    <w:rsid w:val="00D04543"/>
    <w:rsid w:val="00D04A72"/>
    <w:rsid w:val="00D05C11"/>
    <w:rsid w:val="00D05FCB"/>
    <w:rsid w:val="00D0614C"/>
    <w:rsid w:val="00D15C3A"/>
    <w:rsid w:val="00D1693E"/>
    <w:rsid w:val="00D22899"/>
    <w:rsid w:val="00D2336F"/>
    <w:rsid w:val="00D27DD1"/>
    <w:rsid w:val="00D3489F"/>
    <w:rsid w:val="00D35ED4"/>
    <w:rsid w:val="00D36232"/>
    <w:rsid w:val="00D413A9"/>
    <w:rsid w:val="00D46946"/>
    <w:rsid w:val="00D505D4"/>
    <w:rsid w:val="00D507C6"/>
    <w:rsid w:val="00D50C08"/>
    <w:rsid w:val="00D55433"/>
    <w:rsid w:val="00D562F7"/>
    <w:rsid w:val="00D576C8"/>
    <w:rsid w:val="00D618A3"/>
    <w:rsid w:val="00D64E34"/>
    <w:rsid w:val="00D6523C"/>
    <w:rsid w:val="00D717E8"/>
    <w:rsid w:val="00D71C52"/>
    <w:rsid w:val="00D743F6"/>
    <w:rsid w:val="00D76902"/>
    <w:rsid w:val="00D811EA"/>
    <w:rsid w:val="00D86AEB"/>
    <w:rsid w:val="00D918F1"/>
    <w:rsid w:val="00DA1C7E"/>
    <w:rsid w:val="00DA2BB4"/>
    <w:rsid w:val="00DB41EE"/>
    <w:rsid w:val="00DB7758"/>
    <w:rsid w:val="00DC019F"/>
    <w:rsid w:val="00DC126D"/>
    <w:rsid w:val="00DC37E2"/>
    <w:rsid w:val="00DC4871"/>
    <w:rsid w:val="00DC5C21"/>
    <w:rsid w:val="00DD08CA"/>
    <w:rsid w:val="00DD1814"/>
    <w:rsid w:val="00DD7BD8"/>
    <w:rsid w:val="00DE21A0"/>
    <w:rsid w:val="00DE3DA0"/>
    <w:rsid w:val="00DE44AA"/>
    <w:rsid w:val="00DF1F5E"/>
    <w:rsid w:val="00DF22AD"/>
    <w:rsid w:val="00DF57B0"/>
    <w:rsid w:val="00E00C24"/>
    <w:rsid w:val="00E07105"/>
    <w:rsid w:val="00E11EAD"/>
    <w:rsid w:val="00E13B7D"/>
    <w:rsid w:val="00E168C5"/>
    <w:rsid w:val="00E234F8"/>
    <w:rsid w:val="00E26C36"/>
    <w:rsid w:val="00E2748A"/>
    <w:rsid w:val="00E32200"/>
    <w:rsid w:val="00E35AE0"/>
    <w:rsid w:val="00E3713A"/>
    <w:rsid w:val="00E44768"/>
    <w:rsid w:val="00E45855"/>
    <w:rsid w:val="00E45D82"/>
    <w:rsid w:val="00E50B67"/>
    <w:rsid w:val="00E52ADF"/>
    <w:rsid w:val="00E5606C"/>
    <w:rsid w:val="00E7410A"/>
    <w:rsid w:val="00E74A86"/>
    <w:rsid w:val="00E77065"/>
    <w:rsid w:val="00E82FD6"/>
    <w:rsid w:val="00E909E2"/>
    <w:rsid w:val="00E931F3"/>
    <w:rsid w:val="00E93DA0"/>
    <w:rsid w:val="00EA06E2"/>
    <w:rsid w:val="00EA091D"/>
    <w:rsid w:val="00EA23E7"/>
    <w:rsid w:val="00EA4905"/>
    <w:rsid w:val="00EA6AC5"/>
    <w:rsid w:val="00EA7629"/>
    <w:rsid w:val="00EB293D"/>
    <w:rsid w:val="00EB402C"/>
    <w:rsid w:val="00EB4099"/>
    <w:rsid w:val="00EB4ADE"/>
    <w:rsid w:val="00EB6086"/>
    <w:rsid w:val="00EB789F"/>
    <w:rsid w:val="00EC3E0C"/>
    <w:rsid w:val="00EC418F"/>
    <w:rsid w:val="00EC473D"/>
    <w:rsid w:val="00EC4C92"/>
    <w:rsid w:val="00EC5AF8"/>
    <w:rsid w:val="00EC6489"/>
    <w:rsid w:val="00EC702A"/>
    <w:rsid w:val="00ED002F"/>
    <w:rsid w:val="00ED0D4A"/>
    <w:rsid w:val="00ED7356"/>
    <w:rsid w:val="00EE7093"/>
    <w:rsid w:val="00EE7382"/>
    <w:rsid w:val="00EF440B"/>
    <w:rsid w:val="00EF70A5"/>
    <w:rsid w:val="00F02500"/>
    <w:rsid w:val="00F028EF"/>
    <w:rsid w:val="00F043A4"/>
    <w:rsid w:val="00F0485C"/>
    <w:rsid w:val="00F055BF"/>
    <w:rsid w:val="00F12AE2"/>
    <w:rsid w:val="00F13D1A"/>
    <w:rsid w:val="00F152D8"/>
    <w:rsid w:val="00F212EA"/>
    <w:rsid w:val="00F3171D"/>
    <w:rsid w:val="00F320E6"/>
    <w:rsid w:val="00F32933"/>
    <w:rsid w:val="00F33AD8"/>
    <w:rsid w:val="00F35249"/>
    <w:rsid w:val="00F357B7"/>
    <w:rsid w:val="00F36C9E"/>
    <w:rsid w:val="00F37923"/>
    <w:rsid w:val="00F417A7"/>
    <w:rsid w:val="00F44867"/>
    <w:rsid w:val="00F50DB3"/>
    <w:rsid w:val="00F55715"/>
    <w:rsid w:val="00F568E8"/>
    <w:rsid w:val="00F60456"/>
    <w:rsid w:val="00F6126B"/>
    <w:rsid w:val="00F634B5"/>
    <w:rsid w:val="00F666B1"/>
    <w:rsid w:val="00F67D66"/>
    <w:rsid w:val="00F74253"/>
    <w:rsid w:val="00F754B3"/>
    <w:rsid w:val="00F76CD2"/>
    <w:rsid w:val="00F82F7A"/>
    <w:rsid w:val="00F8317B"/>
    <w:rsid w:val="00F8608E"/>
    <w:rsid w:val="00F93C9E"/>
    <w:rsid w:val="00F955FA"/>
    <w:rsid w:val="00F97685"/>
    <w:rsid w:val="00FA13A4"/>
    <w:rsid w:val="00FA2B6C"/>
    <w:rsid w:val="00FA796F"/>
    <w:rsid w:val="00FB5BA0"/>
    <w:rsid w:val="00FC044F"/>
    <w:rsid w:val="00FD038A"/>
    <w:rsid w:val="00FD2C5C"/>
    <w:rsid w:val="00FD3E37"/>
    <w:rsid w:val="00FD7801"/>
    <w:rsid w:val="00FE0B23"/>
    <w:rsid w:val="00FE3FAA"/>
    <w:rsid w:val="00FE5CBE"/>
    <w:rsid w:val="00FF0F2D"/>
    <w:rsid w:val="00FF1CB0"/>
    <w:rsid w:val="00FF3013"/>
    <w:rsid w:val="00FF3845"/>
    <w:rsid w:val="00FF3A2C"/>
    <w:rsid w:val="00FF5873"/>
    <w:rsid w:val="00FF681A"/>
    <w:rsid w:val="00FF7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8B3B"/>
  <w15:docId w15:val="{FAB1E0B9-B0E9-4266-83FF-4AF14699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7E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A354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4792A-0B17-437B-88FA-B794D30A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7</Pages>
  <Words>3262</Words>
  <Characters>18598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UMSUser_02</dc:creator>
  <cp:lastModifiedBy>User</cp:lastModifiedBy>
  <cp:revision>495</cp:revision>
  <cp:lastPrinted>2023-02-10T03:45:00Z</cp:lastPrinted>
  <dcterms:created xsi:type="dcterms:W3CDTF">2023-02-10T03:12:00Z</dcterms:created>
  <dcterms:modified xsi:type="dcterms:W3CDTF">2023-12-01T11:47:00Z</dcterms:modified>
</cp:coreProperties>
</file>