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70073E" w:rsidRPr="00C531E3" w14:paraId="0F25B3BB" w14:textId="77777777" w:rsidTr="00F3055D">
        <w:tc>
          <w:tcPr>
            <w:tcW w:w="4217" w:type="dxa"/>
          </w:tcPr>
          <w:p w14:paraId="00F9BE4B" w14:textId="77777777" w:rsidR="0070073E" w:rsidRPr="00C531E3" w:rsidRDefault="00F3055D" w:rsidP="001343C2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531E3">
              <w:rPr>
                <w:rFonts w:eastAsia="Times New Roman"/>
                <w:color w:val="000000"/>
                <w:sz w:val="24"/>
                <w:szCs w:val="24"/>
              </w:rPr>
              <w:t xml:space="preserve">Приложение </w:t>
            </w:r>
            <w:r w:rsidR="0070073E" w:rsidRPr="00C531E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14:paraId="0805FF91" w14:textId="77777777" w:rsidR="0070073E" w:rsidRPr="00C531E3" w:rsidRDefault="0070073E" w:rsidP="001343C2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531E3">
              <w:rPr>
                <w:rFonts w:eastAsia="Times New Roman"/>
                <w:color w:val="000000"/>
                <w:sz w:val="24"/>
                <w:szCs w:val="24"/>
              </w:rPr>
              <w:t>к постановлению администрации Богучанского района</w:t>
            </w:r>
          </w:p>
          <w:p w14:paraId="692A199E" w14:textId="78B85A47" w:rsidR="0070073E" w:rsidRPr="00C531E3" w:rsidRDefault="003561A8" w:rsidP="00F3055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C531E3">
              <w:rPr>
                <w:rFonts w:eastAsia="Times New Roman"/>
                <w:color w:val="000000"/>
                <w:sz w:val="24"/>
                <w:szCs w:val="24"/>
              </w:rPr>
              <w:t xml:space="preserve">от  </w:t>
            </w:r>
            <w:r w:rsidR="00C25A3E">
              <w:rPr>
                <w:rFonts w:eastAsia="Times New Roman"/>
                <w:color w:val="000000"/>
                <w:sz w:val="24"/>
                <w:szCs w:val="24"/>
              </w:rPr>
              <w:t>13.12.</w:t>
            </w:r>
            <w:r w:rsidRPr="00C531E3">
              <w:rPr>
                <w:rFonts w:eastAsia="Times New Roman"/>
                <w:color w:val="000000"/>
                <w:sz w:val="24"/>
                <w:szCs w:val="24"/>
              </w:rPr>
              <w:t>2023</w:t>
            </w:r>
            <w:proofErr w:type="gramEnd"/>
            <w:r w:rsidRPr="00C531E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70073E" w:rsidRPr="00C531E3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r w:rsidR="00F3055D" w:rsidRPr="00C531E3">
              <w:rPr>
                <w:rFonts w:eastAsia="Times New Roman"/>
                <w:color w:val="000000"/>
                <w:sz w:val="24"/>
                <w:szCs w:val="24"/>
              </w:rPr>
              <w:t>_</w:t>
            </w:r>
            <w:r w:rsidR="00C25A3E">
              <w:rPr>
                <w:rFonts w:eastAsia="Times New Roman"/>
                <w:color w:val="000000"/>
                <w:sz w:val="24"/>
                <w:szCs w:val="24"/>
              </w:rPr>
              <w:t>1306</w:t>
            </w:r>
            <w:r w:rsidRPr="00C531E3">
              <w:rPr>
                <w:rFonts w:eastAsia="Times New Roman"/>
                <w:color w:val="000000"/>
                <w:sz w:val="24"/>
                <w:szCs w:val="24"/>
              </w:rPr>
              <w:t>-п</w:t>
            </w:r>
          </w:p>
        </w:tc>
      </w:tr>
    </w:tbl>
    <w:p w14:paraId="346CC954" w14:textId="77777777" w:rsidR="0070073E" w:rsidRPr="00C531E3" w:rsidRDefault="0070073E" w:rsidP="001343C2">
      <w:pPr>
        <w:jc w:val="both"/>
        <w:rPr>
          <w:rFonts w:eastAsia="Times New Roman"/>
          <w:color w:val="000000"/>
        </w:rPr>
      </w:pPr>
    </w:p>
    <w:p w14:paraId="4C745E6D" w14:textId="77777777" w:rsidR="0070073E" w:rsidRPr="00C531E3" w:rsidRDefault="0070073E" w:rsidP="001343C2">
      <w:pPr>
        <w:jc w:val="both"/>
        <w:rPr>
          <w:rFonts w:eastAsia="Times New Roman"/>
          <w:color w:val="000000"/>
        </w:rPr>
      </w:pPr>
    </w:p>
    <w:p w14:paraId="27575D4E" w14:textId="77777777" w:rsidR="001343C2" w:rsidRPr="00C531E3" w:rsidRDefault="00F3055D" w:rsidP="00F3055D">
      <w:pPr>
        <w:pStyle w:val="consplusnormal0"/>
        <w:ind w:left="644" w:hanging="360"/>
        <w:jc w:val="center"/>
        <w:rPr>
          <w:b/>
        </w:rPr>
      </w:pPr>
      <w:r w:rsidRPr="00C531E3">
        <w:rPr>
          <w:b/>
        </w:rPr>
        <w:t xml:space="preserve">Межведомственная </w:t>
      </w:r>
      <w:proofErr w:type="gramStart"/>
      <w:r w:rsidRPr="00C531E3">
        <w:rPr>
          <w:b/>
        </w:rPr>
        <w:t>программа  «</w:t>
      </w:r>
      <w:proofErr w:type="gramEnd"/>
      <w:r w:rsidRPr="00C531E3">
        <w:rPr>
          <w:b/>
        </w:rPr>
        <w:t>Профилактика правонарушений в Богучанском районе  на 2023-2025 годы» муниципального образования Богучанский район  Красноярского края</w:t>
      </w:r>
    </w:p>
    <w:p w14:paraId="5DA34DC7" w14:textId="77777777" w:rsidR="00F3055D" w:rsidRPr="00C531E3" w:rsidRDefault="00F3055D" w:rsidP="00F3055D">
      <w:pPr>
        <w:pStyle w:val="consplusnormal0"/>
        <w:numPr>
          <w:ilvl w:val="0"/>
          <w:numId w:val="12"/>
        </w:numPr>
        <w:jc w:val="both"/>
        <w:rPr>
          <w:b/>
          <w:bCs/>
          <w:color w:val="000000"/>
        </w:rPr>
      </w:pPr>
      <w:r w:rsidRPr="00C531E3">
        <w:rPr>
          <w:b/>
        </w:rPr>
        <w:t xml:space="preserve">Паспорт межведомственной </w:t>
      </w:r>
      <w:proofErr w:type="gramStart"/>
      <w:r w:rsidRPr="00C531E3">
        <w:rPr>
          <w:b/>
        </w:rPr>
        <w:t>программы  «</w:t>
      </w:r>
      <w:proofErr w:type="gramEnd"/>
      <w:r w:rsidRPr="00C531E3">
        <w:rPr>
          <w:b/>
        </w:rPr>
        <w:t>Профилактика правонарушений в Богучанском районе  на 2023-2025 годы» муниципального образования Богучанский район  Красноярского края</w:t>
      </w:r>
    </w:p>
    <w:tbl>
      <w:tblPr>
        <w:tblW w:w="95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48"/>
        <w:gridCol w:w="6633"/>
      </w:tblGrid>
      <w:tr w:rsidR="00F3055D" w:rsidRPr="00C531E3" w14:paraId="7FF974E0" w14:textId="77777777" w:rsidTr="002F0F2A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C054" w14:textId="77777777" w:rsidR="00F3055D" w:rsidRPr="00C531E3" w:rsidRDefault="00F3055D" w:rsidP="002F0F2A">
            <w:pPr>
              <w:widowControl w:val="0"/>
              <w:autoSpaceDE w:val="0"/>
              <w:autoSpaceDN w:val="0"/>
              <w:adjustRightInd w:val="0"/>
            </w:pPr>
            <w:r w:rsidRPr="00C531E3">
              <w:t xml:space="preserve">Наименование </w:t>
            </w:r>
            <w:r w:rsidR="002F0F2A" w:rsidRPr="00C531E3">
              <w:t>межведомственной</w:t>
            </w:r>
            <w:r w:rsidRPr="00C531E3">
              <w:t xml:space="preserve">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4C14" w14:textId="77777777" w:rsidR="00F3055D" w:rsidRPr="00C531E3" w:rsidRDefault="00F3055D" w:rsidP="002F0F2A">
            <w:pPr>
              <w:widowControl w:val="0"/>
              <w:autoSpaceDE w:val="0"/>
              <w:autoSpaceDN w:val="0"/>
              <w:adjustRightInd w:val="0"/>
            </w:pPr>
            <w:r w:rsidRPr="00C531E3">
              <w:t>«Профилактика правонарушений</w:t>
            </w:r>
            <w:r w:rsidR="002F0F2A" w:rsidRPr="00C531E3">
              <w:t xml:space="preserve"> в Богучанском районе </w:t>
            </w:r>
            <w:r w:rsidRPr="00C531E3">
              <w:t>на 2023 - 2025 годы</w:t>
            </w:r>
            <w:r w:rsidR="002F0F2A" w:rsidRPr="00C531E3">
              <w:t>» муниципального образования Богучанский район Красноярского края</w:t>
            </w:r>
            <w:r w:rsidRPr="00C531E3">
              <w:t xml:space="preserve"> (далее </w:t>
            </w:r>
            <w:r w:rsidR="002F0F2A" w:rsidRPr="00C531E3">
              <w:t>–</w:t>
            </w:r>
            <w:r w:rsidRPr="00C531E3">
              <w:t xml:space="preserve"> </w:t>
            </w:r>
            <w:r w:rsidR="002F0F2A" w:rsidRPr="00C531E3">
              <w:t xml:space="preserve">межведомственная </w:t>
            </w:r>
            <w:r w:rsidRPr="00C531E3">
              <w:t>программа)</w:t>
            </w:r>
          </w:p>
        </w:tc>
      </w:tr>
      <w:tr w:rsidR="00F3055D" w:rsidRPr="00C531E3" w14:paraId="78E88C63" w14:textId="77777777" w:rsidTr="002F0F2A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BEDF" w14:textId="77777777" w:rsidR="00F3055D" w:rsidRPr="00C531E3" w:rsidRDefault="00F3055D" w:rsidP="002F0F2A">
            <w:pPr>
              <w:widowControl w:val="0"/>
              <w:autoSpaceDE w:val="0"/>
              <w:autoSpaceDN w:val="0"/>
              <w:adjustRightInd w:val="0"/>
            </w:pPr>
            <w:r w:rsidRPr="00C531E3">
              <w:t>Основани</w:t>
            </w:r>
            <w:r w:rsidR="002F0F2A" w:rsidRPr="00C531E3">
              <w:t>я</w:t>
            </w:r>
            <w:r w:rsidRPr="00C531E3">
              <w:t xml:space="preserve"> для разработки </w:t>
            </w:r>
            <w:r w:rsidR="002F0F2A" w:rsidRPr="00C531E3">
              <w:t xml:space="preserve">межведомственной </w:t>
            </w:r>
            <w:r w:rsidRPr="00C531E3">
              <w:t>программы: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307B" w14:textId="77777777" w:rsidR="00F3055D" w:rsidRPr="00C531E3" w:rsidRDefault="00F3055D" w:rsidP="00B94F99">
            <w:pPr>
              <w:widowControl w:val="0"/>
              <w:autoSpaceDE w:val="0"/>
              <w:autoSpaceDN w:val="0"/>
              <w:adjustRightInd w:val="0"/>
            </w:pPr>
            <w:r w:rsidRPr="00C531E3">
              <w:t>Федеральный закон от 06.10.2003 № 131-ФЗ «Об общих принципах организации местного самоуправления в Российской Федерации», Федеральный закон от 23.06.2016 № 182-ФЗ «Об основах системы профилактики правонарушений в Российской Федерации».</w:t>
            </w:r>
          </w:p>
        </w:tc>
      </w:tr>
      <w:tr w:rsidR="00F3055D" w:rsidRPr="00C531E3" w14:paraId="4AC1DEA9" w14:textId="77777777" w:rsidTr="002F0F2A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AA87" w14:textId="77777777" w:rsidR="00F3055D" w:rsidRPr="00C531E3" w:rsidRDefault="002F0F2A" w:rsidP="00B94F99">
            <w:pPr>
              <w:widowControl w:val="0"/>
              <w:autoSpaceDE w:val="0"/>
              <w:autoSpaceDN w:val="0"/>
              <w:adjustRightInd w:val="0"/>
            </w:pPr>
            <w:r w:rsidRPr="00C531E3">
              <w:t>Главные</w:t>
            </w:r>
            <w:r w:rsidR="00F3055D" w:rsidRPr="00C531E3">
              <w:t xml:space="preserve"> </w:t>
            </w:r>
            <w:r w:rsidRPr="00C531E3">
              <w:t>распорядители бюджетных средств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BA90" w14:textId="77777777" w:rsidR="00F3055D" w:rsidRPr="00C531E3" w:rsidRDefault="00817B13" w:rsidP="00DD1548">
            <w:pPr>
              <w:widowControl w:val="0"/>
              <w:autoSpaceDE w:val="0"/>
              <w:autoSpaceDN w:val="0"/>
              <w:adjustRightInd w:val="0"/>
            </w:pPr>
            <w:r>
              <w:t xml:space="preserve">Администрация Богучанского района, Финансовое управление администрации Богучанского района, </w:t>
            </w:r>
            <w:r w:rsidR="002F0F2A" w:rsidRPr="00C531E3">
              <w:t>МКУ «Управление культуры, физической культуры, спорта и молодежной политики Богучанского района»</w:t>
            </w:r>
            <w:r w:rsidR="009C6578">
              <w:t xml:space="preserve"> Управление образования администрации Богучанского района</w:t>
            </w:r>
            <w:r w:rsidR="002F0F2A" w:rsidRPr="00C531E3">
              <w:t xml:space="preserve">; </w:t>
            </w:r>
          </w:p>
        </w:tc>
      </w:tr>
      <w:tr w:rsidR="00F3055D" w:rsidRPr="00C531E3" w14:paraId="0DFAA9BB" w14:textId="77777777" w:rsidTr="002F0F2A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C3A7" w14:textId="77777777" w:rsidR="00F3055D" w:rsidRPr="00C531E3" w:rsidRDefault="00F3055D" w:rsidP="002F0F2A">
            <w:pPr>
              <w:widowControl w:val="0"/>
              <w:autoSpaceDE w:val="0"/>
              <w:autoSpaceDN w:val="0"/>
              <w:adjustRightInd w:val="0"/>
            </w:pPr>
            <w:r w:rsidRPr="00C531E3">
              <w:t xml:space="preserve">Цель </w:t>
            </w:r>
            <w:r w:rsidR="002F0F2A" w:rsidRPr="00C531E3">
              <w:t>межведомственной</w:t>
            </w:r>
            <w:r w:rsidRPr="00C531E3">
              <w:t xml:space="preserve">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15F" w14:textId="77777777" w:rsidR="00F3055D" w:rsidRPr="00C531E3" w:rsidRDefault="002F0F2A" w:rsidP="00B94F99">
            <w:pPr>
              <w:widowControl w:val="0"/>
              <w:autoSpaceDE w:val="0"/>
              <w:autoSpaceDN w:val="0"/>
              <w:adjustRightInd w:val="0"/>
              <w:jc w:val="both"/>
            </w:pPr>
            <w:r w:rsidRPr="00C531E3">
              <w:t xml:space="preserve">повышение эффективности профилактики правонарушений, охраны общественного порядка и обеспечения общественной безопасности </w:t>
            </w:r>
          </w:p>
        </w:tc>
      </w:tr>
      <w:tr w:rsidR="002F0F2A" w:rsidRPr="00C531E3" w14:paraId="7047FD07" w14:textId="77777777" w:rsidTr="009C6578">
        <w:trPr>
          <w:trHeight w:val="2458"/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1198" w14:textId="77777777" w:rsidR="002F0F2A" w:rsidRPr="00C531E3" w:rsidRDefault="002F0F2A" w:rsidP="002F0F2A">
            <w:pPr>
              <w:widowControl w:val="0"/>
              <w:autoSpaceDE w:val="0"/>
              <w:autoSpaceDN w:val="0"/>
              <w:adjustRightInd w:val="0"/>
            </w:pPr>
            <w:r w:rsidRPr="00C531E3">
              <w:t>Задачи межведомственной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E9EF" w14:textId="77777777" w:rsidR="00DD1548" w:rsidRDefault="002F0F2A" w:rsidP="00B94F99">
            <w:pPr>
              <w:pStyle w:val="a7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</w:pPr>
            <w:r w:rsidRPr="00C531E3">
              <w:t xml:space="preserve">Предупреждение совершения правонарушений. </w:t>
            </w:r>
          </w:p>
          <w:p w14:paraId="57EC3703" w14:textId="77777777" w:rsidR="00DD1548" w:rsidRDefault="00DD1548" w:rsidP="00DD1548">
            <w:pPr>
              <w:pStyle w:val="a7"/>
              <w:widowControl w:val="0"/>
              <w:autoSpaceDE w:val="0"/>
              <w:autoSpaceDN w:val="0"/>
              <w:adjustRightInd w:val="0"/>
              <w:jc w:val="both"/>
            </w:pPr>
          </w:p>
          <w:p w14:paraId="1C0748FB" w14:textId="77777777" w:rsidR="00DD1548" w:rsidRDefault="002F0F2A" w:rsidP="00B94F99">
            <w:pPr>
              <w:pStyle w:val="a7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</w:pPr>
            <w:r w:rsidRPr="00C531E3">
              <w:t>Противодействие распространению наркомании и алкоголизма.</w:t>
            </w:r>
          </w:p>
          <w:p w14:paraId="5E878552" w14:textId="77777777" w:rsidR="00DD1548" w:rsidRDefault="00DD1548" w:rsidP="00DD1548">
            <w:pPr>
              <w:pStyle w:val="a7"/>
              <w:widowControl w:val="0"/>
              <w:autoSpaceDE w:val="0"/>
              <w:autoSpaceDN w:val="0"/>
              <w:adjustRightInd w:val="0"/>
              <w:jc w:val="both"/>
            </w:pPr>
          </w:p>
          <w:p w14:paraId="10128737" w14:textId="77777777" w:rsidR="00DD1548" w:rsidRDefault="002F0F2A" w:rsidP="00DD1548">
            <w:pPr>
              <w:pStyle w:val="a7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</w:pPr>
            <w:r w:rsidRPr="00C531E3">
              <w:t xml:space="preserve">Предупреждение террористических и экстремистских проявлений. </w:t>
            </w:r>
          </w:p>
          <w:p w14:paraId="31D9F617" w14:textId="77777777" w:rsidR="009C6578" w:rsidRDefault="009C6578" w:rsidP="009C6578">
            <w:pPr>
              <w:pStyle w:val="a7"/>
              <w:widowControl w:val="0"/>
              <w:autoSpaceDE w:val="0"/>
              <w:autoSpaceDN w:val="0"/>
              <w:adjustRightInd w:val="0"/>
              <w:jc w:val="both"/>
            </w:pPr>
          </w:p>
          <w:p w14:paraId="11C2912C" w14:textId="77777777" w:rsidR="00DD1548" w:rsidRPr="00C531E3" w:rsidRDefault="002F0F2A" w:rsidP="009C6578">
            <w:pPr>
              <w:pStyle w:val="a7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</w:pPr>
            <w:r w:rsidRPr="00C531E3">
              <w:t>Обеспечение безопасности дорожного движения</w:t>
            </w:r>
          </w:p>
        </w:tc>
      </w:tr>
      <w:tr w:rsidR="002F0F2A" w:rsidRPr="00C531E3" w14:paraId="5C254225" w14:textId="77777777" w:rsidTr="002F0F2A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F0A7" w14:textId="77777777" w:rsidR="002F0F2A" w:rsidRPr="00C531E3" w:rsidRDefault="002F0F2A" w:rsidP="002F0F2A">
            <w:pPr>
              <w:widowControl w:val="0"/>
              <w:autoSpaceDE w:val="0"/>
              <w:autoSpaceDN w:val="0"/>
              <w:adjustRightInd w:val="0"/>
            </w:pPr>
            <w:r w:rsidRPr="00C531E3">
              <w:t>Сроки реализации межведомственной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FAEE" w14:textId="77777777" w:rsidR="002F0F2A" w:rsidRPr="00C531E3" w:rsidRDefault="002F0F2A" w:rsidP="00B94F99">
            <w:pPr>
              <w:widowControl w:val="0"/>
              <w:autoSpaceDE w:val="0"/>
              <w:autoSpaceDN w:val="0"/>
              <w:adjustRightInd w:val="0"/>
            </w:pPr>
            <w:r w:rsidRPr="00C531E3">
              <w:t>2023 – 2025 годы</w:t>
            </w:r>
          </w:p>
        </w:tc>
      </w:tr>
      <w:tr w:rsidR="002F0F2A" w:rsidRPr="00C531E3" w14:paraId="149ACC90" w14:textId="77777777" w:rsidTr="002F0F2A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5C70" w14:textId="77777777" w:rsidR="002F0F2A" w:rsidRPr="00C531E3" w:rsidRDefault="002F0F2A" w:rsidP="002F0F2A">
            <w:pPr>
              <w:widowControl w:val="0"/>
              <w:autoSpaceDE w:val="0"/>
              <w:autoSpaceDN w:val="0"/>
              <w:adjustRightInd w:val="0"/>
            </w:pPr>
            <w:r w:rsidRPr="00C531E3">
              <w:t xml:space="preserve">Целевые показатели </w:t>
            </w:r>
            <w:r w:rsidR="002A4952" w:rsidRPr="00C531E3">
              <w:t xml:space="preserve">(индикаторы) </w:t>
            </w:r>
            <w:r w:rsidRPr="00C531E3">
              <w:t>межведомственной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E3BE" w14:textId="77777777" w:rsidR="002F0F2A" w:rsidRPr="00C531E3" w:rsidRDefault="002F0F2A" w:rsidP="002A4952">
            <w:pPr>
              <w:widowControl w:val="0"/>
              <w:autoSpaceDE w:val="0"/>
              <w:autoSpaceDN w:val="0"/>
              <w:adjustRightInd w:val="0"/>
              <w:jc w:val="both"/>
            </w:pPr>
            <w:r w:rsidRPr="00C531E3">
              <w:t>перечень целевых показателей (</w:t>
            </w:r>
            <w:proofErr w:type="gramStart"/>
            <w:r w:rsidRPr="00C531E3">
              <w:t xml:space="preserve">индикаторов)   </w:t>
            </w:r>
            <w:proofErr w:type="gramEnd"/>
            <w:r w:rsidRPr="00C531E3">
              <w:t xml:space="preserve">представлен в приложении № 1 к паспорту </w:t>
            </w:r>
            <w:r w:rsidR="002A4952" w:rsidRPr="00C531E3">
              <w:t>межведомственной</w:t>
            </w:r>
            <w:r w:rsidRPr="00C531E3">
              <w:t xml:space="preserve"> программы</w:t>
            </w:r>
          </w:p>
        </w:tc>
      </w:tr>
      <w:tr w:rsidR="002F0F2A" w:rsidRPr="00C531E3" w14:paraId="5B9B8122" w14:textId="77777777" w:rsidTr="002F0F2A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04E" w14:textId="77777777" w:rsidR="002F0F2A" w:rsidRPr="00C531E3" w:rsidRDefault="002A4952" w:rsidP="00B94F99">
            <w:pPr>
              <w:widowControl w:val="0"/>
              <w:autoSpaceDE w:val="0"/>
              <w:autoSpaceDN w:val="0"/>
              <w:adjustRightInd w:val="0"/>
            </w:pPr>
            <w:r w:rsidRPr="00C531E3">
              <w:t>Объем</w:t>
            </w:r>
            <w:r w:rsidR="002F0F2A" w:rsidRPr="00C531E3">
              <w:t xml:space="preserve"> и источники финансирования </w:t>
            </w:r>
            <w:r w:rsidRPr="00C531E3">
              <w:t xml:space="preserve">межведомственной </w:t>
            </w:r>
            <w:r w:rsidR="002F0F2A" w:rsidRPr="00C531E3">
              <w:t>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1875" w14:textId="77777777" w:rsidR="002F0F2A" w:rsidRPr="00C531E3" w:rsidRDefault="002F0F2A" w:rsidP="00B94F99">
            <w:pPr>
              <w:widowControl w:val="0"/>
              <w:autoSpaceDE w:val="0"/>
              <w:autoSpaceDN w:val="0"/>
              <w:adjustRightInd w:val="0"/>
            </w:pPr>
            <w:r w:rsidRPr="00C531E3">
              <w:t>программа финансируется за счет средств районного бюджета муниципального образования.</w:t>
            </w:r>
          </w:p>
          <w:p w14:paraId="5ECA1C37" w14:textId="77777777" w:rsidR="002F0F2A" w:rsidRPr="00C531E3" w:rsidRDefault="002F0F2A" w:rsidP="00B94F99">
            <w:pPr>
              <w:widowControl w:val="0"/>
              <w:autoSpaceDE w:val="0"/>
              <w:autoSpaceDN w:val="0"/>
              <w:adjustRightInd w:val="0"/>
            </w:pPr>
            <w:r w:rsidRPr="00C531E3">
              <w:t xml:space="preserve">Общий объем финансирования программы составляет </w:t>
            </w:r>
            <w:r w:rsidR="008631E9" w:rsidRPr="00C531E3">
              <w:t xml:space="preserve">19 586 668,00 </w:t>
            </w:r>
            <w:r w:rsidRPr="00C531E3">
              <w:t>рублей, в том числе по годам:</w:t>
            </w:r>
          </w:p>
          <w:p w14:paraId="0AA95069" w14:textId="77777777" w:rsidR="008631E9" w:rsidRPr="00C531E3" w:rsidRDefault="008631E9" w:rsidP="008631E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C531E3">
              <w:lastRenderedPageBreak/>
              <w:t>2022 год – 3843834,00 руб.</w:t>
            </w:r>
          </w:p>
          <w:p w14:paraId="1C7E8B3D" w14:textId="77777777" w:rsidR="008631E9" w:rsidRPr="00C531E3" w:rsidRDefault="008631E9" w:rsidP="008631E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C531E3">
              <w:t>2023 год – 5941834,00 руб.</w:t>
            </w:r>
          </w:p>
          <w:p w14:paraId="3DB05463" w14:textId="77777777" w:rsidR="008631E9" w:rsidRPr="00C531E3" w:rsidRDefault="008631E9" w:rsidP="008631E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C531E3">
              <w:t>2024 год – 4900500,00 руб.</w:t>
            </w:r>
          </w:p>
          <w:p w14:paraId="30A240C5" w14:textId="77777777" w:rsidR="002F0F2A" w:rsidRPr="00C531E3" w:rsidRDefault="008631E9" w:rsidP="008631E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C531E3">
              <w:t>2025 год – 4900500,00 руб.</w:t>
            </w:r>
          </w:p>
        </w:tc>
      </w:tr>
      <w:tr w:rsidR="002F0F2A" w:rsidRPr="00C531E3" w14:paraId="071F2B48" w14:textId="77777777" w:rsidTr="002F0F2A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DEB3" w14:textId="77777777" w:rsidR="002F0F2A" w:rsidRPr="00C531E3" w:rsidRDefault="002F0F2A" w:rsidP="00B94F99">
            <w:pPr>
              <w:widowControl w:val="0"/>
              <w:autoSpaceDE w:val="0"/>
              <w:autoSpaceDN w:val="0"/>
              <w:adjustRightInd w:val="0"/>
            </w:pPr>
            <w:r w:rsidRPr="00C531E3">
              <w:lastRenderedPageBreak/>
              <w:t>Система организации контроля за исполнением</w:t>
            </w:r>
            <w:r w:rsidR="002A4952" w:rsidRPr="00C531E3">
              <w:t xml:space="preserve"> межведомственной</w:t>
            </w:r>
            <w:r w:rsidRPr="00C531E3">
              <w:t xml:space="preserve">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61B4" w14:textId="77777777" w:rsidR="002F0F2A" w:rsidRPr="00C531E3" w:rsidRDefault="002F0F2A" w:rsidP="00B94F99">
            <w:pPr>
              <w:widowControl w:val="0"/>
              <w:autoSpaceDE w:val="0"/>
              <w:autoSpaceDN w:val="0"/>
              <w:adjustRightInd w:val="0"/>
            </w:pPr>
            <w:r w:rsidRPr="00C531E3">
              <w:t xml:space="preserve">контроль за ходом реализации </w:t>
            </w:r>
            <w:r w:rsidR="002A4952" w:rsidRPr="00C531E3">
              <w:t xml:space="preserve">межведомственной </w:t>
            </w:r>
            <w:r w:rsidRPr="00C531E3">
              <w:t>программы осуществляют:</w:t>
            </w:r>
          </w:p>
          <w:p w14:paraId="430A06CA" w14:textId="77777777" w:rsidR="00CE7F31" w:rsidRPr="00C531E3" w:rsidRDefault="00CE7F31" w:rsidP="00CE7F31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lang w:eastAsia="ar-SA"/>
              </w:rPr>
            </w:pPr>
            <w:r>
              <w:rPr>
                <w:rFonts w:eastAsia="SimSun"/>
                <w:kern w:val="1"/>
                <w:lang w:eastAsia="ar-SA"/>
              </w:rPr>
              <w:t>а</w:t>
            </w:r>
            <w:r w:rsidRPr="00C531E3">
              <w:rPr>
                <w:rFonts w:eastAsia="SimSun"/>
                <w:kern w:val="1"/>
                <w:lang w:eastAsia="ar-SA"/>
              </w:rPr>
              <w:t>дминистраци</w:t>
            </w:r>
            <w:r w:rsidR="000A3BD0">
              <w:rPr>
                <w:rFonts w:eastAsia="SimSun"/>
                <w:kern w:val="1"/>
                <w:lang w:eastAsia="ar-SA"/>
              </w:rPr>
              <w:t>я</w:t>
            </w:r>
            <w:r w:rsidRPr="00C531E3">
              <w:rPr>
                <w:rFonts w:eastAsia="SimSun"/>
                <w:kern w:val="1"/>
                <w:lang w:eastAsia="ar-SA"/>
              </w:rPr>
              <w:t xml:space="preserve"> Богучанского района;</w:t>
            </w:r>
          </w:p>
          <w:p w14:paraId="72B34966" w14:textId="77777777" w:rsidR="002F0F2A" w:rsidRPr="00C531E3" w:rsidRDefault="002F0F2A" w:rsidP="00B94F9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lang w:eastAsia="ar-SA"/>
              </w:rPr>
            </w:pPr>
            <w:r w:rsidRPr="00C531E3">
              <w:rPr>
                <w:rFonts w:eastAsia="SimSun"/>
                <w:kern w:val="1"/>
                <w:lang w:eastAsia="ar-SA"/>
              </w:rPr>
              <w:t>финансовое управление администрации Богучанского района;</w:t>
            </w:r>
          </w:p>
          <w:p w14:paraId="6313BBF9" w14:textId="77777777" w:rsidR="002F0F2A" w:rsidRPr="00C531E3" w:rsidRDefault="002F0F2A" w:rsidP="00B94F99">
            <w:pPr>
              <w:widowControl w:val="0"/>
              <w:autoSpaceDE w:val="0"/>
              <w:autoSpaceDN w:val="0"/>
              <w:adjustRightInd w:val="0"/>
              <w:rPr>
                <w:color w:val="00B050"/>
              </w:rPr>
            </w:pPr>
            <w:r w:rsidRPr="00C531E3">
              <w:rPr>
                <w:bCs/>
              </w:rPr>
              <w:t>контрольно-счетная комиссия муниципального образования Богучанский район.</w:t>
            </w:r>
          </w:p>
        </w:tc>
      </w:tr>
    </w:tbl>
    <w:p w14:paraId="51CC2B3E" w14:textId="77777777" w:rsidR="00F3055D" w:rsidRDefault="00F3055D" w:rsidP="00F3055D">
      <w:pPr>
        <w:pStyle w:val="consplusnormal0"/>
        <w:ind w:left="644"/>
        <w:jc w:val="both"/>
        <w:rPr>
          <w:b/>
          <w:bCs/>
          <w:color w:val="000000"/>
        </w:rPr>
      </w:pPr>
    </w:p>
    <w:p w14:paraId="20A3CB4F" w14:textId="77777777" w:rsidR="007B13B5" w:rsidRPr="00C531E3" w:rsidRDefault="007B13B5" w:rsidP="007B13B5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C531E3">
        <w:rPr>
          <w:b/>
        </w:rPr>
        <w:t xml:space="preserve">Характеристика сферы реализации межведомственной программы и обоснование необходимости ее разработки. </w:t>
      </w:r>
    </w:p>
    <w:p w14:paraId="46BB4AC0" w14:textId="77777777" w:rsidR="007B13B5" w:rsidRPr="00C531E3" w:rsidRDefault="007B13B5" w:rsidP="007B13B5">
      <w:pPr>
        <w:pStyle w:val="a7"/>
        <w:widowControl w:val="0"/>
        <w:autoSpaceDE w:val="0"/>
        <w:autoSpaceDN w:val="0"/>
        <w:adjustRightInd w:val="0"/>
        <w:ind w:left="644"/>
        <w:jc w:val="both"/>
      </w:pPr>
    </w:p>
    <w:p w14:paraId="1A2F724E" w14:textId="77777777" w:rsidR="00D5165C" w:rsidRPr="00C531E3" w:rsidRDefault="007B13B5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ab/>
        <w:t xml:space="preserve">Состояние преступности в Богучанском районе многие годы является одним из главных факторов, вызывающих беспокойство граждан. По итогам 2022 года в сравнении с 2021 годом общее число зарегистрированных в Богучанском районе преступлений </w:t>
      </w:r>
      <w:r w:rsidR="00D5165C" w:rsidRPr="00C531E3">
        <w:t>увеличилось</w:t>
      </w:r>
      <w:r w:rsidRPr="00C531E3">
        <w:t xml:space="preserve"> на 23 и составило </w:t>
      </w:r>
      <w:r w:rsidR="00D5165C" w:rsidRPr="00C531E3">
        <w:t>533</w:t>
      </w:r>
      <w:r w:rsidRPr="00C531E3">
        <w:t xml:space="preserve">, </w:t>
      </w:r>
      <w:r w:rsidR="00D5165C" w:rsidRPr="00C531E3">
        <w:t>удельный вес преступлений, совершенных в общественных местах и на улицах в состоянии алкогольного опьянения сократилось на 2,4%</w:t>
      </w:r>
      <w:r w:rsidRPr="00C531E3">
        <w:t xml:space="preserve">. Количество преступлений, совершенных несовершеннолетними, сократилось на </w:t>
      </w:r>
      <w:r w:rsidR="00D5165C" w:rsidRPr="00C531E3">
        <w:t>0</w:t>
      </w:r>
      <w:r w:rsidRPr="00C531E3">
        <w:t>,</w:t>
      </w:r>
      <w:r w:rsidR="00D5165C" w:rsidRPr="00C531E3">
        <w:t>1</w:t>
      </w:r>
      <w:r w:rsidRPr="00C531E3">
        <w:t xml:space="preserve">%. </w:t>
      </w:r>
    </w:p>
    <w:p w14:paraId="2940E9E9" w14:textId="77777777" w:rsidR="00EF6A37" w:rsidRDefault="00D5165C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ab/>
      </w:r>
      <w:r w:rsidR="007B13B5" w:rsidRPr="00C531E3">
        <w:t xml:space="preserve">Уровень преступности в </w:t>
      </w:r>
      <w:r w:rsidRPr="00C531E3">
        <w:t>Богучанском районе</w:t>
      </w:r>
      <w:r w:rsidR="007B13B5" w:rsidRPr="00C531E3">
        <w:t xml:space="preserve"> по итогам 202</w:t>
      </w:r>
      <w:r w:rsidR="007A5621" w:rsidRPr="00C531E3">
        <w:t>2</w:t>
      </w:r>
      <w:r w:rsidR="007B13B5" w:rsidRPr="00C531E3">
        <w:t xml:space="preserve"> года в расчете на 100</w:t>
      </w:r>
      <w:r w:rsidRPr="00C531E3">
        <w:t>0</w:t>
      </w:r>
      <w:r w:rsidR="007B13B5" w:rsidRPr="00C531E3">
        <w:t xml:space="preserve"> населения </w:t>
      </w:r>
      <w:r w:rsidR="007A5621" w:rsidRPr="00C531E3">
        <w:t>увеличился с 11,4 % до 11,9 %</w:t>
      </w:r>
      <w:r w:rsidR="007B13B5" w:rsidRPr="00C531E3">
        <w:t xml:space="preserve"> преступного проявления. Проведенный анализ преступлений, совершенных с применением оружия, взрывчатых веществ и взрывных устройств, показал, что основная доля преступлений совершается с применением незарегистрированного оружия. Мероприятия по принятию оружия от населения и поощрению граждан, оказавших содействие правоохранительным органам, проводятся на территории </w:t>
      </w:r>
      <w:r w:rsidRPr="00C531E3">
        <w:t>Богучанского района</w:t>
      </w:r>
      <w:r w:rsidR="007B13B5" w:rsidRPr="00C531E3">
        <w:t xml:space="preserve"> с 2007 года. Так, с 2007 года проводится оперативно профилактическое мероприятие "Оружие" по возмездному (за вознаграждение) приему у населения незаконно хранящегося оружия, боеприпасов, взрывчатых веществ и взрывных устройств. В течение 2021 года от граждан принято </w:t>
      </w:r>
      <w:r w:rsidR="007A5621" w:rsidRPr="00C531E3">
        <w:t>3</w:t>
      </w:r>
      <w:r w:rsidR="007B13B5" w:rsidRPr="00C531E3">
        <w:t xml:space="preserve"> ед. различного оружия. В 2021 году зарегистрировано </w:t>
      </w:r>
      <w:r w:rsidR="007A5621" w:rsidRPr="00C531E3">
        <w:t>20</w:t>
      </w:r>
      <w:r w:rsidR="007B13B5" w:rsidRPr="00C531E3">
        <w:t xml:space="preserve"> преступлени</w:t>
      </w:r>
      <w:r w:rsidR="007A5621" w:rsidRPr="00C531E3">
        <w:t>й</w:t>
      </w:r>
      <w:r w:rsidR="007B13B5" w:rsidRPr="00C531E3">
        <w:t>, связанн</w:t>
      </w:r>
      <w:r w:rsidR="007A5621" w:rsidRPr="00C531E3">
        <w:t>ых</w:t>
      </w:r>
      <w:r w:rsidR="007B13B5" w:rsidRPr="00C531E3">
        <w:t xml:space="preserve"> с незаконным оборотом оружия. Совершено </w:t>
      </w:r>
      <w:r w:rsidR="007A5621" w:rsidRPr="00C531E3">
        <w:t>4</w:t>
      </w:r>
      <w:r w:rsidR="007B13B5" w:rsidRPr="00C531E3">
        <w:t xml:space="preserve"> преступлени</w:t>
      </w:r>
      <w:r w:rsidR="007A5621" w:rsidRPr="00C531E3">
        <w:t>я</w:t>
      </w:r>
      <w:r w:rsidR="007B13B5" w:rsidRPr="00C531E3">
        <w:t xml:space="preserve"> с применением огнестрельного оружия, взрывчатых веществ и взрывных устройств. По итогам 202</w:t>
      </w:r>
      <w:r w:rsidR="007A5621" w:rsidRPr="00C531E3">
        <w:t>2</w:t>
      </w:r>
      <w:r w:rsidR="007B13B5" w:rsidRPr="00C531E3">
        <w:t xml:space="preserve"> года в </w:t>
      </w:r>
      <w:r w:rsidR="00F37309" w:rsidRPr="00C531E3">
        <w:t>Богучанском районе</w:t>
      </w:r>
      <w:r w:rsidR="007B13B5" w:rsidRPr="00C531E3">
        <w:t xml:space="preserve"> отмечается </w:t>
      </w:r>
      <w:r w:rsidR="007A5621" w:rsidRPr="00C531E3">
        <w:t>рост</w:t>
      </w:r>
      <w:r w:rsidR="007B13B5" w:rsidRPr="00C531E3">
        <w:t xml:space="preserve"> числа преступлений, совершенных в общественных местах</w:t>
      </w:r>
      <w:r w:rsidR="007A5621" w:rsidRPr="00C531E3">
        <w:t>, однако количество</w:t>
      </w:r>
      <w:r w:rsidR="007B13B5" w:rsidRPr="00C531E3">
        <w:t xml:space="preserve"> преступлений, совершаемых </w:t>
      </w:r>
      <w:proofErr w:type="gramStart"/>
      <w:r w:rsidR="007B13B5" w:rsidRPr="00C531E3">
        <w:t>на улицах</w:t>
      </w:r>
      <w:proofErr w:type="gramEnd"/>
      <w:r w:rsidR="007A5621" w:rsidRPr="00C531E3">
        <w:t xml:space="preserve"> снизилось и </w:t>
      </w:r>
      <w:r w:rsidR="007B13B5" w:rsidRPr="00C531E3">
        <w:t xml:space="preserve">составило </w:t>
      </w:r>
      <w:r w:rsidR="00F37309" w:rsidRPr="00C531E3">
        <w:t>2,</w:t>
      </w:r>
      <w:r w:rsidR="007A5621" w:rsidRPr="00C531E3">
        <w:t>9</w:t>
      </w:r>
      <w:r w:rsidR="007B13B5" w:rsidRPr="00C531E3">
        <w:t>%. В 202</w:t>
      </w:r>
      <w:r w:rsidR="007A5621" w:rsidRPr="00C531E3">
        <w:t>2</w:t>
      </w:r>
      <w:r w:rsidR="007B13B5" w:rsidRPr="00C531E3">
        <w:t xml:space="preserve"> году ситуация на дорогах </w:t>
      </w:r>
      <w:r w:rsidR="00F37309" w:rsidRPr="00C531E3">
        <w:t>Богучанского района</w:t>
      </w:r>
      <w:r w:rsidR="007B13B5" w:rsidRPr="00C531E3">
        <w:t xml:space="preserve"> имела отдельные периоды осложнения дорожно-транспортной обстановки, но в целом сохраняла тенденции к сокращению основных показателей аварийности. В 202</w:t>
      </w:r>
      <w:r w:rsidR="007A5621" w:rsidRPr="00C531E3">
        <w:t>2</w:t>
      </w:r>
      <w:r w:rsidR="007B13B5" w:rsidRPr="00C531E3">
        <w:t xml:space="preserve"> году вынесено</w:t>
      </w:r>
      <w:r w:rsidR="007A5621" w:rsidRPr="00C531E3">
        <w:t xml:space="preserve"> 7232</w:t>
      </w:r>
      <w:r w:rsidR="007B13B5" w:rsidRPr="00C531E3">
        <w:t xml:space="preserve"> постановлени</w:t>
      </w:r>
      <w:r w:rsidR="007A5621" w:rsidRPr="00C531E3">
        <w:t>я</w:t>
      </w:r>
      <w:r w:rsidR="007B13B5" w:rsidRPr="00C531E3">
        <w:t xml:space="preserve"> по делам об административных правонарушениях (аналогичный период прошлого года </w:t>
      </w:r>
      <w:r w:rsidR="007A5621" w:rsidRPr="00C531E3">
        <w:t>–</w:t>
      </w:r>
      <w:r w:rsidR="007B13B5" w:rsidRPr="00C531E3">
        <w:t xml:space="preserve"> </w:t>
      </w:r>
      <w:r w:rsidR="007A5621" w:rsidRPr="00C531E3">
        <w:t>3163)</w:t>
      </w:r>
      <w:r w:rsidR="007B13B5" w:rsidRPr="00C531E3">
        <w:t xml:space="preserve">. В отношении участников дорожного движения за различные нарушения правил дорожного движения возбуждено </w:t>
      </w:r>
      <w:r w:rsidR="007A5621" w:rsidRPr="00C531E3">
        <w:t>62</w:t>
      </w:r>
      <w:r w:rsidR="007B13B5" w:rsidRPr="00C531E3">
        <w:t xml:space="preserve"> (аналогичный период прошлого года - </w:t>
      </w:r>
      <w:r w:rsidR="007A5621" w:rsidRPr="00C531E3">
        <w:t>71) административных материалов.</w:t>
      </w:r>
      <w:r w:rsidR="007B13B5" w:rsidRPr="00C531E3">
        <w:t xml:space="preserve"> Активно применяется мера административного наказания в виде административного ареста. Системно проводилась профилактическая работа среди несовершеннолетних и их родителей по предупреждению детского дорожно-транспортного травматизма. С этой целью совместно с </w:t>
      </w:r>
      <w:r w:rsidR="00573629" w:rsidRPr="00C531E3">
        <w:t>Управлением образования администрации Богучанского района</w:t>
      </w:r>
      <w:r w:rsidR="007B13B5" w:rsidRPr="00C531E3">
        <w:t xml:space="preserve"> реализуется межведомственный план профилактических мероприятий. Особое внимание уделяется вовлечению детей и подростков в отряды юных инспекторов движения. В 2021 году в </w:t>
      </w:r>
      <w:r w:rsidR="003E285A" w:rsidRPr="00C531E3">
        <w:t>Богучанском районе</w:t>
      </w:r>
      <w:r w:rsidR="007B13B5" w:rsidRPr="00C531E3">
        <w:t xml:space="preserve"> организована работа </w:t>
      </w:r>
      <w:r w:rsidR="007A5621" w:rsidRPr="00C531E3">
        <w:t>1</w:t>
      </w:r>
      <w:r w:rsidR="007B13B5" w:rsidRPr="00C531E3">
        <w:t xml:space="preserve"> такого отряда, где участвуют </w:t>
      </w:r>
      <w:r w:rsidR="007A5621" w:rsidRPr="00C531E3">
        <w:t>18</w:t>
      </w:r>
      <w:r w:rsidR="007B13B5" w:rsidRPr="00C531E3">
        <w:t xml:space="preserve"> детей. </w:t>
      </w:r>
    </w:p>
    <w:p w14:paraId="3A5A65BD" w14:textId="77777777" w:rsidR="00EF6A37" w:rsidRDefault="00EF6A37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38FDD230" w14:textId="77777777" w:rsidR="007A5621" w:rsidRPr="00C531E3" w:rsidRDefault="007B13B5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lastRenderedPageBreak/>
        <w:t xml:space="preserve">В результате принимаемых мер по итогам 12 месяцев 2021 года количество дорожно-транспортных происшествий </w:t>
      </w:r>
      <w:r w:rsidR="003E285A" w:rsidRPr="00C531E3">
        <w:t xml:space="preserve">сократилось на </w:t>
      </w:r>
      <w:r w:rsidR="007A5621" w:rsidRPr="00C531E3">
        <w:t>50</w:t>
      </w:r>
      <w:r w:rsidRPr="00C531E3">
        <w:t>% (всего</w:t>
      </w:r>
      <w:r w:rsidR="007A5621" w:rsidRPr="00C531E3">
        <w:t xml:space="preserve"> 6</w:t>
      </w:r>
      <w:r w:rsidRPr="00C531E3">
        <w:t xml:space="preserve">), а также на </w:t>
      </w:r>
      <w:r w:rsidR="007A5621" w:rsidRPr="00C531E3">
        <w:t>100</w:t>
      </w:r>
      <w:r w:rsidRPr="00C531E3">
        <w:t>% (</w:t>
      </w:r>
      <w:r w:rsidR="007A5621" w:rsidRPr="00C531E3">
        <w:t>0</w:t>
      </w:r>
      <w:r w:rsidRPr="00C531E3">
        <w:t xml:space="preserve">) погибших. </w:t>
      </w:r>
    </w:p>
    <w:p w14:paraId="7C753CB2" w14:textId="77777777" w:rsidR="00665F3A" w:rsidRPr="00C531E3" w:rsidRDefault="007A5621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ab/>
      </w:r>
      <w:r w:rsidR="007B13B5" w:rsidRPr="00C531E3">
        <w:t xml:space="preserve">Современное состояние проблемы распространения наркомании характеризуется сохранением масштабов незаконного оборота и немедицинского потребления наркотиков опийной группы, стимуляторов </w:t>
      </w:r>
      <w:proofErr w:type="spellStart"/>
      <w:r w:rsidR="007B13B5" w:rsidRPr="00C531E3">
        <w:t>амфетаминового</w:t>
      </w:r>
      <w:proofErr w:type="spellEnd"/>
      <w:r w:rsidR="007B13B5" w:rsidRPr="00C531E3">
        <w:t xml:space="preserve"> ряда, лекарственных препаратов, обладающих психотропным воздействием, сопутствующим распространением ВИЧ-инфекции и вирусных гепатитов. Особую актуальность в прошедшие 5 лет приобрел вопрос распространения синтетических наркотических средств и психотропных веществ. Значительное внимание правоохранительными органами уделяется оперативной и профилактической деятельности по противодействию незаконному обороту наркотиков. С этой целью на постоянной основе осуществляется взаимодействие с органами государственной власти, учреждениями образования, здравоохранения, культуры, общественными и религиозными организациями. Организована и проведена межведомственная комплексная оперативно-профилактическая операция "Мак-202</w:t>
      </w:r>
      <w:r w:rsidRPr="00C531E3">
        <w:t>2</w:t>
      </w:r>
      <w:r w:rsidR="007B13B5" w:rsidRPr="00C531E3">
        <w:t>".</w:t>
      </w:r>
      <w:r w:rsidR="003E285A" w:rsidRPr="00C531E3">
        <w:tab/>
      </w:r>
    </w:p>
    <w:p w14:paraId="38A680E2" w14:textId="77777777" w:rsidR="00665F3A" w:rsidRPr="00C531E3" w:rsidRDefault="007B13B5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При активном участии подразделений по делам несовершеннолетних и участковых уполномоченных полиции с привлечением представителей волонтерских движений и общественных организаций проведен ряд межведомственных комплексных оперативно-профилактических акций и операций ("Призывник", "Сообщи, где торгуют смертью!", "Дети России"), в ходе которых охвачено свыше </w:t>
      </w:r>
      <w:r w:rsidR="00665F3A" w:rsidRPr="00C531E3">
        <w:t>200</w:t>
      </w:r>
      <w:r w:rsidRPr="00C531E3">
        <w:t xml:space="preserve"> человек. В целом в ходе противодействия распространению наркомании на территории </w:t>
      </w:r>
      <w:r w:rsidR="003E285A" w:rsidRPr="00C531E3">
        <w:t>Богучанского района</w:t>
      </w:r>
      <w:r w:rsidRPr="00C531E3">
        <w:t xml:space="preserve"> за 12 месяцев 202</w:t>
      </w:r>
      <w:r w:rsidR="00665F3A" w:rsidRPr="00C531E3">
        <w:t>2</w:t>
      </w:r>
      <w:r w:rsidRPr="00C531E3">
        <w:t xml:space="preserve"> года выявлено </w:t>
      </w:r>
      <w:r w:rsidR="00665F3A" w:rsidRPr="00C531E3">
        <w:t>20</w:t>
      </w:r>
      <w:r w:rsidRPr="00C531E3">
        <w:t xml:space="preserve"> преступлений (аналогичный период прошлого года - </w:t>
      </w:r>
      <w:r w:rsidR="00665F3A" w:rsidRPr="00C531E3">
        <w:t>73).</w:t>
      </w:r>
      <w:r w:rsidRPr="00C531E3">
        <w:t xml:space="preserve"> </w:t>
      </w:r>
    </w:p>
    <w:p w14:paraId="66AB40A1" w14:textId="77777777" w:rsidR="00365B33" w:rsidRPr="00C531E3" w:rsidRDefault="00665F3A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ab/>
      </w:r>
      <w:r w:rsidR="007B13B5" w:rsidRPr="00C531E3">
        <w:t xml:space="preserve">Деятельности на территории </w:t>
      </w:r>
      <w:r w:rsidR="00365B33" w:rsidRPr="00C531E3">
        <w:t>района</w:t>
      </w:r>
      <w:r w:rsidR="007B13B5" w:rsidRPr="00C531E3">
        <w:t xml:space="preserve"> этнических преступных сообществ не зафиксировано. Интенсивность миграционных потоков из стран с нестабильной общественно-политической и социально</w:t>
      </w:r>
      <w:r w:rsidRPr="00C531E3">
        <w:t xml:space="preserve"> </w:t>
      </w:r>
      <w:r w:rsidR="007B13B5" w:rsidRPr="00C531E3">
        <w:t xml:space="preserve">экономической обстановкой имеет устойчивую тенденцию к увеличению. </w:t>
      </w:r>
      <w:r w:rsidRPr="00C531E3">
        <w:tab/>
      </w:r>
      <w:r w:rsidR="007B13B5" w:rsidRPr="00C531E3">
        <w:t xml:space="preserve">Правоохранительными органами в </w:t>
      </w:r>
      <w:r w:rsidR="00365B33" w:rsidRPr="00C531E3">
        <w:t>Богучанском районе</w:t>
      </w:r>
      <w:r w:rsidR="007B13B5" w:rsidRPr="00C531E3">
        <w:t xml:space="preserve"> проводится работа по борьбе с террористической угрозой. Террористических проявлений не допущено. В целях профилактики экстремистских и террористических проявлений в интернет-пространстве во взаимодействии с региональным управлением Роскомнадзора на постоянной основе проводится комплекс упредительных мероприятий, связанных с блокированием запрещенного интернет-контента. </w:t>
      </w:r>
    </w:p>
    <w:p w14:paraId="52DB5B38" w14:textId="77777777" w:rsidR="00365B33" w:rsidRPr="00C531E3" w:rsidRDefault="007B13B5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Пунктом 6 статьи 7 Устава Красноярского края установлено, что укрепление правопорядка и борьба с правонарушениями является задачей государственной власти Красноярского края и местного самоуправления в Красноярском крае. Профилактическую работу в соответствии с федеральным законодательством, законодательством Красноярского края в пределах своей компетенции осуществляют территориальные органы федеральных органов государственной власти, органы государственной власти Красноярского края, органы местного самоуправления Красноярского края, учреждения. </w:t>
      </w:r>
    </w:p>
    <w:p w14:paraId="4447616A" w14:textId="77777777" w:rsidR="00B94F99" w:rsidRPr="00C531E3" w:rsidRDefault="007B13B5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В целях организации взаимодействия органов исполнительной власти </w:t>
      </w:r>
      <w:r w:rsidR="00365B33" w:rsidRPr="00C531E3">
        <w:t>Богучанского района</w:t>
      </w:r>
      <w:r w:rsidRPr="00C531E3">
        <w:t xml:space="preserve">, территориальных органов федеральных органов исполнительной власти, органов местного самоуправления и общественных объединений по вопросам профилактики правонарушений в </w:t>
      </w:r>
      <w:r w:rsidR="00365B33" w:rsidRPr="00C531E3">
        <w:t>Богучанском районе</w:t>
      </w:r>
      <w:r w:rsidRPr="00C531E3">
        <w:t xml:space="preserve"> Постановлением </w:t>
      </w:r>
      <w:r w:rsidR="00365B33" w:rsidRPr="00C531E3">
        <w:t>администрации Богучанского района</w:t>
      </w:r>
      <w:r w:rsidR="00365B33" w:rsidRPr="00C531E3">
        <w:rPr>
          <w:rFonts w:eastAsia="Times New Roman"/>
          <w:bCs/>
          <w:color w:val="000000"/>
        </w:rPr>
        <w:t xml:space="preserve"> №4-п от 10.01.2023г.</w:t>
      </w:r>
      <w:r w:rsidRPr="00C531E3">
        <w:t xml:space="preserve"> "О создании </w:t>
      </w:r>
      <w:r w:rsidR="00365B33" w:rsidRPr="00C531E3">
        <w:t xml:space="preserve">межведомственной </w:t>
      </w:r>
      <w:r w:rsidR="00665F3A" w:rsidRPr="00C531E3">
        <w:t>программы</w:t>
      </w:r>
      <w:r w:rsidRPr="00C531E3">
        <w:t xml:space="preserve"> </w:t>
      </w:r>
      <w:r w:rsidR="00365B33" w:rsidRPr="00C531E3">
        <w:t xml:space="preserve">Богучанского района </w:t>
      </w:r>
      <w:r w:rsidRPr="00C531E3">
        <w:t xml:space="preserve">по профилактике правонарушений" создана </w:t>
      </w:r>
      <w:r w:rsidR="00365B33" w:rsidRPr="00C531E3">
        <w:t>межведомственная</w:t>
      </w:r>
      <w:r w:rsidRPr="00C531E3">
        <w:t xml:space="preserve"> </w:t>
      </w:r>
      <w:r w:rsidR="00665F3A" w:rsidRPr="00C531E3">
        <w:t>программа</w:t>
      </w:r>
      <w:r w:rsidRPr="00C531E3">
        <w:t xml:space="preserve"> по профилактике правонарушений</w:t>
      </w:r>
      <w:r w:rsidR="00665F3A" w:rsidRPr="00C531E3">
        <w:t xml:space="preserve"> в Богучанском районе</w:t>
      </w:r>
      <w:r w:rsidRPr="00C531E3">
        <w:t>.</w:t>
      </w:r>
    </w:p>
    <w:p w14:paraId="0170F2D5" w14:textId="77777777" w:rsidR="00B94F99" w:rsidRPr="00C531E3" w:rsidRDefault="007B13B5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Ежегодно </w:t>
      </w:r>
      <w:r w:rsidR="00365B33" w:rsidRPr="00C531E3">
        <w:t>отделом МВД по Богучанскому району</w:t>
      </w:r>
      <w:r w:rsidRPr="00C531E3">
        <w:t xml:space="preserve"> проводится более </w:t>
      </w:r>
      <w:r w:rsidR="00665F3A" w:rsidRPr="00C531E3">
        <w:t xml:space="preserve">30 </w:t>
      </w:r>
      <w:r w:rsidRPr="00C531E3">
        <w:t xml:space="preserve">мероприятий по охране общественного порядка, к которым планируется привлечение народных дружин. На сегодняшний день на территории </w:t>
      </w:r>
      <w:r w:rsidR="00365B33" w:rsidRPr="00C531E3">
        <w:t>Богучанского района</w:t>
      </w:r>
      <w:r w:rsidRPr="00C531E3">
        <w:t xml:space="preserve"> создан</w:t>
      </w:r>
      <w:r w:rsidR="00665F3A" w:rsidRPr="00C531E3">
        <w:t>а одна</w:t>
      </w:r>
      <w:r w:rsidRPr="00C531E3">
        <w:t xml:space="preserve"> добровольн</w:t>
      </w:r>
      <w:r w:rsidR="00665F3A" w:rsidRPr="00C531E3">
        <w:t>ая</w:t>
      </w:r>
      <w:r w:rsidRPr="00C531E3">
        <w:t xml:space="preserve"> народн</w:t>
      </w:r>
      <w:r w:rsidR="00665F3A" w:rsidRPr="00C531E3">
        <w:t>ая</w:t>
      </w:r>
      <w:r w:rsidRPr="00C531E3">
        <w:t xml:space="preserve"> дружин</w:t>
      </w:r>
      <w:r w:rsidR="00665F3A" w:rsidRPr="00C531E3">
        <w:t>а,</w:t>
      </w:r>
      <w:r w:rsidRPr="00C531E3">
        <w:t xml:space="preserve"> котор</w:t>
      </w:r>
      <w:r w:rsidR="00665F3A" w:rsidRPr="00C531E3">
        <w:t>ая</w:t>
      </w:r>
      <w:r w:rsidRPr="00C531E3">
        <w:t xml:space="preserve"> в установленном порядке внесен</w:t>
      </w:r>
      <w:r w:rsidR="00665F3A" w:rsidRPr="00C531E3">
        <w:t>а</w:t>
      </w:r>
      <w:r w:rsidRPr="00C531E3">
        <w:t xml:space="preserve"> в региональный реестр народных дружин. Выдано </w:t>
      </w:r>
      <w:r w:rsidR="00665F3A" w:rsidRPr="00C531E3">
        <w:t>7</w:t>
      </w:r>
      <w:r w:rsidRPr="00C531E3">
        <w:t xml:space="preserve"> удостоверени</w:t>
      </w:r>
      <w:r w:rsidR="00665F3A" w:rsidRPr="00C531E3">
        <w:t>й</w:t>
      </w:r>
      <w:r w:rsidRPr="00C531E3">
        <w:t xml:space="preserve"> народного дружинника. </w:t>
      </w:r>
    </w:p>
    <w:p w14:paraId="65208841" w14:textId="77777777" w:rsidR="00B94F99" w:rsidRPr="00C531E3" w:rsidRDefault="00B94F9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2C180C45" w14:textId="77777777" w:rsidR="00B94F99" w:rsidRPr="00C531E3" w:rsidRDefault="007B13B5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Максимального результата по обеспечению правопорядка и прав граждан в </w:t>
      </w:r>
      <w:r w:rsidR="00365B33" w:rsidRPr="00C531E3">
        <w:t>Богучанском районе</w:t>
      </w:r>
      <w:r w:rsidRPr="00C531E3">
        <w:t xml:space="preserve"> можно достичь программно-целевым подходом, направленным на комплексное </w:t>
      </w:r>
      <w:r w:rsidRPr="00C531E3">
        <w:lastRenderedPageBreak/>
        <w:t xml:space="preserve">сдерживание криминальных процессов и недопущение роста криминальной напряженности путем организации мероприятий по реализации государственной политики в сфере профилактики правонарушений и привлечения граждан к охране общественного порядка. В соответствии с Федеральным законом от 23.06.2016 N 182-ФЗ "Об основах системы профилактики правонарушений в Российской Федерации" органы государственной власти субъектов Российской Федерации являются субъектом профилактики правонарушений, которые в пределах своей компетенции разрабатывают и принимают меры по реализации государственной политики в сфере профилактики правонарушений на территориях субъектов Российской Федерации. Механизм реализации </w:t>
      </w:r>
      <w:r w:rsidR="00B94F99" w:rsidRPr="00C531E3">
        <w:t>межведомственной</w:t>
      </w:r>
      <w:r w:rsidRPr="00C531E3">
        <w:t xml:space="preserve"> программы позволит обеспечить комплексность и системность решения проблемы по профилактике правонарушений, охране общественного порядка и общественной безопасности, тем самым достичь всех целей, сформированных в ее рамках. Прогнозируемыми результатами реализации </w:t>
      </w:r>
      <w:r w:rsidR="00B94F99" w:rsidRPr="00C531E3">
        <w:t>межведомственной</w:t>
      </w:r>
      <w:r w:rsidRPr="00C531E3">
        <w:t xml:space="preserve"> программы будут являться повышение эффективности профилактической деятельности органов исполнительной власти </w:t>
      </w:r>
      <w:r w:rsidR="00B94F99" w:rsidRPr="00C531E3">
        <w:t>Богучанского района</w:t>
      </w:r>
      <w:r w:rsidRPr="00C531E3">
        <w:t xml:space="preserve">, снижение количества преступлений и правонарушений и, как следствие, уровня преступности в </w:t>
      </w:r>
      <w:r w:rsidR="00B94F99" w:rsidRPr="00C531E3">
        <w:t>Богучанском районе</w:t>
      </w:r>
      <w:r w:rsidRPr="00C531E3">
        <w:t xml:space="preserve">. </w:t>
      </w:r>
    </w:p>
    <w:p w14:paraId="319B6C2A" w14:textId="77777777" w:rsidR="00B94F99" w:rsidRPr="00C531E3" w:rsidRDefault="00B94F9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32914A78" w14:textId="77777777" w:rsidR="00B94F99" w:rsidRPr="00C531E3" w:rsidRDefault="007B13B5" w:rsidP="00B94F99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C531E3">
        <w:rPr>
          <w:b/>
        </w:rPr>
        <w:t>О</w:t>
      </w:r>
      <w:r w:rsidR="00B94F99" w:rsidRPr="00C531E3">
        <w:rPr>
          <w:b/>
        </w:rPr>
        <w:t>сновная цель, задачи, сроки и этапы выполнения межведомственной программы, целевые показатели (индикаторы).</w:t>
      </w:r>
    </w:p>
    <w:p w14:paraId="0AE2B4D0" w14:textId="77777777" w:rsidR="00B94F99" w:rsidRPr="00C531E3" w:rsidRDefault="00B94F99" w:rsidP="00B94F99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363F5386" w14:textId="77777777" w:rsidR="00B94F99" w:rsidRPr="00C531E3" w:rsidRDefault="007B13B5" w:rsidP="00B94F99">
      <w:pPr>
        <w:widowControl w:val="0"/>
        <w:autoSpaceDE w:val="0"/>
        <w:autoSpaceDN w:val="0"/>
        <w:adjustRightInd w:val="0"/>
        <w:jc w:val="both"/>
        <w:rPr>
          <w:b/>
        </w:rPr>
      </w:pPr>
      <w:r w:rsidRPr="00C531E3">
        <w:rPr>
          <w:b/>
        </w:rPr>
        <w:t xml:space="preserve"> </w:t>
      </w:r>
    </w:p>
    <w:p w14:paraId="36740BDB" w14:textId="77777777" w:rsidR="00B94F99" w:rsidRPr="00C531E3" w:rsidRDefault="00B94F99" w:rsidP="00B94F99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ab/>
      </w:r>
      <w:r w:rsidR="007B13B5" w:rsidRPr="00C531E3">
        <w:t xml:space="preserve">Поставленные цель и задачи </w:t>
      </w:r>
      <w:r w:rsidRPr="00C531E3">
        <w:t>межведомственной</w:t>
      </w:r>
      <w:r w:rsidR="007B13B5" w:rsidRPr="00C531E3">
        <w:t xml:space="preserve"> программы соответствуют социально-экономическим приоритетам </w:t>
      </w:r>
      <w:r w:rsidRPr="00C531E3">
        <w:t>Богучанского района</w:t>
      </w:r>
      <w:r w:rsidR="007B13B5" w:rsidRPr="00C531E3">
        <w:t xml:space="preserve">. Целью </w:t>
      </w:r>
      <w:r w:rsidRPr="00C531E3">
        <w:t>межведомственной</w:t>
      </w:r>
      <w:r w:rsidR="007B13B5" w:rsidRPr="00C531E3">
        <w:t xml:space="preserve"> программы является повышение эффективности профилактики правонарушений, охраны общественного порядка и обеспечения общественной безопасности. </w:t>
      </w:r>
    </w:p>
    <w:p w14:paraId="1CF791AC" w14:textId="77777777" w:rsidR="00B94F99" w:rsidRPr="00C531E3" w:rsidRDefault="007B13B5" w:rsidP="00B94F99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Для достижения заявленной цели необходимо решение следующих задач: </w:t>
      </w:r>
    </w:p>
    <w:p w14:paraId="609C4767" w14:textId="77777777" w:rsidR="00B94F99" w:rsidRPr="00C531E3" w:rsidRDefault="007B13B5" w:rsidP="00B94F99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1. Предупреждение совершения правонарушений. </w:t>
      </w:r>
    </w:p>
    <w:p w14:paraId="666C250A" w14:textId="77777777" w:rsidR="00B94F99" w:rsidRPr="00C531E3" w:rsidRDefault="007B13B5" w:rsidP="00B94F99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2. Противодействие распространению наркомании и алкоголизма. </w:t>
      </w:r>
    </w:p>
    <w:p w14:paraId="5DD5DCAE" w14:textId="77777777" w:rsidR="00B94F99" w:rsidRPr="00C531E3" w:rsidRDefault="007B13B5" w:rsidP="00B94F99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3. Предупреждение террористических и экстремистских проявлений. </w:t>
      </w:r>
    </w:p>
    <w:p w14:paraId="707FD633" w14:textId="77777777" w:rsidR="00B94F99" w:rsidRPr="00C531E3" w:rsidRDefault="007B13B5" w:rsidP="00B94F99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4. Обеспечение безопасности дорожного движения. </w:t>
      </w:r>
    </w:p>
    <w:p w14:paraId="73495E4E" w14:textId="77777777" w:rsidR="00B94F99" w:rsidRPr="00C531E3" w:rsidRDefault="00B94F99" w:rsidP="00B94F99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60B3D93C" w14:textId="77777777" w:rsidR="007B13B5" w:rsidRPr="00C531E3" w:rsidRDefault="007B13B5" w:rsidP="00B94F99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Реализация мероприятий </w:t>
      </w:r>
      <w:r w:rsidR="00B94F99" w:rsidRPr="00C531E3">
        <w:t>межведомственной</w:t>
      </w:r>
      <w:r w:rsidRPr="00C531E3">
        <w:t xml:space="preserve"> программы рассчитана на 3-летний период с 202</w:t>
      </w:r>
      <w:r w:rsidR="00B94F99" w:rsidRPr="00C531E3">
        <w:t>3</w:t>
      </w:r>
      <w:r w:rsidRPr="00C531E3">
        <w:t xml:space="preserve"> по 202</w:t>
      </w:r>
      <w:r w:rsidR="00B94F99" w:rsidRPr="00C531E3">
        <w:t>5</w:t>
      </w:r>
      <w:r w:rsidRPr="00C531E3">
        <w:t xml:space="preserve"> год. Перечень целевых показателей (индикаторов) государственной региональной программы представлен в приложении N 1 к государственной региональной программе.</w:t>
      </w:r>
    </w:p>
    <w:p w14:paraId="6EA1B939" w14:textId="77777777" w:rsidR="007B13B5" w:rsidRPr="00C531E3" w:rsidRDefault="007B13B5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4D4BA529" w14:textId="77777777" w:rsidR="00B94F99" w:rsidRPr="00C531E3" w:rsidRDefault="00B94F99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b/>
        </w:rPr>
      </w:pPr>
      <w:r w:rsidRPr="00C531E3">
        <w:rPr>
          <w:b/>
        </w:rPr>
        <w:t xml:space="preserve">4. Информация о механизме и ресурсном обеспечении межведомственной программы </w:t>
      </w:r>
    </w:p>
    <w:p w14:paraId="6A0BEDA2" w14:textId="77777777" w:rsidR="00B94F99" w:rsidRPr="00C531E3" w:rsidRDefault="00B94F9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66A85496" w14:textId="77777777" w:rsidR="00B94F99" w:rsidRPr="00C531E3" w:rsidRDefault="00B94F9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62C1FE8B" w14:textId="77777777" w:rsidR="007B13B5" w:rsidRPr="00C531E3" w:rsidRDefault="00B94F9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Реализация </w:t>
      </w:r>
      <w:r w:rsidR="00120324" w:rsidRPr="00C531E3">
        <w:t>межведомственной</w:t>
      </w:r>
      <w:r w:rsidRPr="00C531E3">
        <w:t xml:space="preserve"> программы осуществляется за счет средств </w:t>
      </w:r>
      <w:r w:rsidR="00120324" w:rsidRPr="00C531E3">
        <w:t>местного</w:t>
      </w:r>
      <w:r w:rsidRPr="00C531E3">
        <w:t xml:space="preserve"> бюджета. Всего на реализацию мероприятий </w:t>
      </w:r>
      <w:r w:rsidR="00120324" w:rsidRPr="00C531E3">
        <w:t>межведомственной</w:t>
      </w:r>
      <w:r w:rsidRPr="00C531E3">
        <w:t xml:space="preserve"> программы требуется </w:t>
      </w:r>
      <w:r w:rsidR="00BC252F" w:rsidRPr="00C531E3">
        <w:t>19 586 668,00</w:t>
      </w:r>
      <w:r w:rsidRPr="00C531E3">
        <w:t xml:space="preserve"> рублей, в том числе по годам:</w:t>
      </w:r>
    </w:p>
    <w:p w14:paraId="474F0498" w14:textId="77777777" w:rsidR="00BC252F" w:rsidRPr="00C531E3" w:rsidRDefault="00BC252F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3D701CDA" w14:textId="77777777" w:rsidR="00BC252F" w:rsidRPr="00C531E3" w:rsidRDefault="00BC252F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>2022 год – 3843834,00 руб.</w:t>
      </w:r>
    </w:p>
    <w:p w14:paraId="110FA4AD" w14:textId="77777777" w:rsidR="00BC252F" w:rsidRPr="00C531E3" w:rsidRDefault="00BC252F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>2023 год – 5941834,00 руб.</w:t>
      </w:r>
    </w:p>
    <w:p w14:paraId="202D2D48" w14:textId="77777777" w:rsidR="00BC252F" w:rsidRPr="00C531E3" w:rsidRDefault="00BC252F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>2024 год – 4900500,00 руб.</w:t>
      </w:r>
    </w:p>
    <w:p w14:paraId="002EF1FC" w14:textId="77777777" w:rsidR="00BC252F" w:rsidRPr="00C531E3" w:rsidRDefault="00BC252F" w:rsidP="00EF6A37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 w:rsidRPr="00C531E3">
        <w:t xml:space="preserve"> – 4900500,00 руб.</w:t>
      </w:r>
    </w:p>
    <w:p w14:paraId="24060752" w14:textId="77777777" w:rsidR="008640A9" w:rsidRPr="00C531E3" w:rsidRDefault="008640A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1653A62A" w14:textId="77777777" w:rsidR="00EF6A37" w:rsidRDefault="008640A9" w:rsidP="00EF6A37">
      <w:pPr>
        <w:pStyle w:val="a7"/>
        <w:widowControl w:val="0"/>
        <w:numPr>
          <w:ilvl w:val="1"/>
          <w:numId w:val="15"/>
        </w:numPr>
        <w:autoSpaceDE w:val="0"/>
        <w:autoSpaceDN w:val="0"/>
        <w:adjustRightInd w:val="0"/>
        <w:ind w:left="0" w:firstLine="0"/>
        <w:jc w:val="both"/>
      </w:pPr>
      <w:r w:rsidRPr="00EF6A37">
        <w:t>Главным распорядителем бюджетных средств по строке 1.</w:t>
      </w:r>
      <w:r w:rsidR="00BC252F" w:rsidRPr="00EF6A37">
        <w:t>4 – 1.6, 2.2, 2.4</w:t>
      </w:r>
      <w:proofErr w:type="gramStart"/>
      <w:r w:rsidR="00BC252F" w:rsidRPr="00EF6A37">
        <w:t xml:space="preserve">, </w:t>
      </w:r>
      <w:r w:rsidRPr="00EF6A37">
        <w:t xml:space="preserve"> мероприятий</w:t>
      </w:r>
      <w:proofErr w:type="gramEnd"/>
      <w:r w:rsidRPr="00EF6A37">
        <w:t xml:space="preserve"> </w:t>
      </w:r>
      <w:r w:rsidR="00BC252F" w:rsidRPr="00EF6A37">
        <w:t>межведомственной</w:t>
      </w:r>
      <w:r w:rsidRPr="00EF6A37">
        <w:t xml:space="preserve"> программы является </w:t>
      </w:r>
      <w:r w:rsidR="00BC252F" w:rsidRPr="00EF6A37">
        <w:t>МКУ «Управление культуры, физической культуры, спорта и молодежной политики» Богучанского района</w:t>
      </w:r>
      <w:r w:rsidR="000A3BD0" w:rsidRPr="00EF6A37">
        <w:t xml:space="preserve">, </w:t>
      </w:r>
    </w:p>
    <w:p w14:paraId="221A652A" w14:textId="77777777" w:rsidR="00EF6A37" w:rsidRDefault="00EF6A37" w:rsidP="00EF6A37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69A7AFCE" w14:textId="77777777" w:rsidR="008640A9" w:rsidRPr="00C531E3" w:rsidRDefault="000A3BD0" w:rsidP="00EF6A37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EF6A37">
        <w:lastRenderedPageBreak/>
        <w:t xml:space="preserve">Комиссия по делам несовершеннолетних и защите их прав </w:t>
      </w:r>
      <w:proofErr w:type="spellStart"/>
      <w:r w:rsidRPr="00EF6A37">
        <w:t>админиситрации</w:t>
      </w:r>
      <w:proofErr w:type="spellEnd"/>
      <w:r w:rsidRPr="00EF6A37">
        <w:t xml:space="preserve"> Богучанского района</w:t>
      </w:r>
      <w:r w:rsidR="00BC252F" w:rsidRPr="00EF6A37">
        <w:t>. Мероприятия реализуются в рамках муниципальной программы Богучанского района "Молодежь Приангарья"</w:t>
      </w:r>
      <w:r w:rsidR="008640A9" w:rsidRPr="00EF6A37">
        <w:t xml:space="preserve">, объем финансирования составляет </w:t>
      </w:r>
      <w:r w:rsidR="00BC252F" w:rsidRPr="00EF6A37">
        <w:t>17 352 000,00</w:t>
      </w:r>
      <w:r w:rsidR="008640A9" w:rsidRPr="00EF6A37">
        <w:t xml:space="preserve"> рублей</w:t>
      </w:r>
      <w:r w:rsidR="00BC252F" w:rsidRPr="00EF6A37">
        <w:t>.</w:t>
      </w:r>
      <w:r w:rsidR="008640A9" w:rsidRPr="00C531E3">
        <w:t xml:space="preserve"> </w:t>
      </w:r>
    </w:p>
    <w:p w14:paraId="611070D6" w14:textId="77777777" w:rsidR="008640A9" w:rsidRPr="00C531E3" w:rsidRDefault="008640A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4EC5BD60" w14:textId="77777777" w:rsidR="008640A9" w:rsidRPr="00C531E3" w:rsidRDefault="008640A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12FEDA7A" w14:textId="77777777" w:rsidR="00B7740D" w:rsidRPr="00C531E3" w:rsidRDefault="008640A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>4.</w:t>
      </w:r>
      <w:r w:rsidR="00B7740D" w:rsidRPr="00C531E3">
        <w:t>2</w:t>
      </w:r>
      <w:r w:rsidRPr="00C531E3">
        <w:t xml:space="preserve">. Главным распорядителем бюджетных средств по строкам </w:t>
      </w:r>
      <w:r w:rsidR="00BC252F" w:rsidRPr="00C531E3">
        <w:t xml:space="preserve">3.1, 3.2 </w:t>
      </w:r>
      <w:r w:rsidRPr="00C531E3">
        <w:t xml:space="preserve">мероприятий </w:t>
      </w:r>
      <w:r w:rsidR="00BC252F" w:rsidRPr="00C531E3">
        <w:t>межведомственной</w:t>
      </w:r>
      <w:r w:rsidRPr="00C531E3">
        <w:t xml:space="preserve"> программы является </w:t>
      </w:r>
      <w:r w:rsidR="00BC252F" w:rsidRPr="00C531E3">
        <w:t>администрация Богучанского района.</w:t>
      </w:r>
      <w:r w:rsidRPr="00C531E3">
        <w:t xml:space="preserve"> Мероприятия реализуются в рамках </w:t>
      </w:r>
      <w:r w:rsidR="00B7740D" w:rsidRPr="00C531E3">
        <w:t>муниципальной под</w:t>
      </w:r>
      <w:r w:rsidRPr="00C531E3">
        <w:t xml:space="preserve">программы </w:t>
      </w:r>
      <w:r w:rsidR="00B7740D" w:rsidRPr="00C531E3">
        <w:t>«Профилактика терроризма, а также минимизация и ликвидация последствий его проявлений»</w:t>
      </w:r>
      <w:r w:rsidRPr="00C531E3">
        <w:t xml:space="preserve">, объем финансирования составляет </w:t>
      </w:r>
      <w:r w:rsidR="00B7740D" w:rsidRPr="00C531E3">
        <w:t>860000,00</w:t>
      </w:r>
      <w:r w:rsidRPr="00C531E3">
        <w:t xml:space="preserve"> рублей</w:t>
      </w:r>
    </w:p>
    <w:p w14:paraId="5610428D" w14:textId="77777777" w:rsidR="008640A9" w:rsidRPr="00C531E3" w:rsidRDefault="008640A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48D5F8F5" w14:textId="77777777" w:rsidR="00B7740D" w:rsidRPr="00C531E3" w:rsidRDefault="008640A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>4.</w:t>
      </w:r>
      <w:r w:rsidR="00B7740D" w:rsidRPr="00C531E3">
        <w:t>3</w:t>
      </w:r>
      <w:r w:rsidRPr="00C531E3">
        <w:t xml:space="preserve"> </w:t>
      </w:r>
      <w:r w:rsidR="00B7740D" w:rsidRPr="00C531E3">
        <w:t>Главным распорядителем бюджетных средств по строкам 4.1, 4.2 мероприятий межведомственной программы является финансовое управление администрации Богучанского района. Мероприятия реализуются в рамках муниципальной подпрограммы «Безопасность дорожного движения в Богучанском районе», объем финансирования составляет 1040000,00 рублей.</w:t>
      </w:r>
    </w:p>
    <w:p w14:paraId="53BCB1C2" w14:textId="77777777" w:rsidR="00B7740D" w:rsidRPr="00C531E3" w:rsidRDefault="00B7740D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08FC48C1" w14:textId="77777777" w:rsidR="00B7740D" w:rsidRPr="00C531E3" w:rsidRDefault="00B7740D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517FCF75" w14:textId="77777777" w:rsidR="00B7740D" w:rsidRPr="00C531E3" w:rsidRDefault="00B7740D" w:rsidP="00B7740D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>4.4 Главным распорядителем бюджетных средств по строкам 4.1, 4.2 мероприятий межведомственной программы является управление образования администрации Богучанского района. Мероприятия реализуются в рамках муниципальной подпрограммы «Безопасность дорожного движения в Богучанском районе», объем финансирования составляет 334668,00 рублей.</w:t>
      </w:r>
    </w:p>
    <w:p w14:paraId="2F468FF3" w14:textId="77777777" w:rsidR="008640A9" w:rsidRPr="00C531E3" w:rsidRDefault="008640A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410D2BF4" w14:textId="77777777" w:rsidR="008640A9" w:rsidRPr="00C531E3" w:rsidRDefault="008640A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315BFED7" w14:textId="77777777" w:rsidR="00B7740D" w:rsidRPr="00C531E3" w:rsidRDefault="00B7740D" w:rsidP="008640A9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314C57B9" w14:textId="77777777" w:rsidR="008640A9" w:rsidRPr="00C531E3" w:rsidRDefault="008640A9" w:rsidP="008640A9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C531E3">
        <w:t xml:space="preserve">Реализация мероприятий </w:t>
      </w:r>
      <w:r w:rsidR="00BD3E28">
        <w:t>межведомственной</w:t>
      </w:r>
      <w:r w:rsidRPr="00C531E3">
        <w:t xml:space="preserve"> программы осуществляется на основании государственных контрактов, заключенных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 </w:t>
      </w:r>
    </w:p>
    <w:p w14:paraId="58CE10F9" w14:textId="77777777" w:rsidR="005778E1" w:rsidRPr="00C531E3" w:rsidRDefault="005778E1" w:rsidP="008640A9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746E0635" w14:textId="77777777" w:rsidR="005778E1" w:rsidRPr="00C531E3" w:rsidRDefault="00C531E3" w:rsidP="00C531E3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  <w:r>
        <w:rPr>
          <w:b/>
        </w:rPr>
        <w:t xml:space="preserve">5. </w:t>
      </w:r>
      <w:r w:rsidR="00817B13">
        <w:rPr>
          <w:b/>
        </w:rPr>
        <w:t>Перечень мероприятий межведомственной программы</w:t>
      </w:r>
      <w:r w:rsidR="005778E1" w:rsidRPr="00C531E3">
        <w:rPr>
          <w:b/>
        </w:rPr>
        <w:t xml:space="preserve"> </w:t>
      </w:r>
    </w:p>
    <w:p w14:paraId="3BF112B8" w14:textId="77777777" w:rsidR="005778E1" w:rsidRPr="00C531E3" w:rsidRDefault="005778E1" w:rsidP="005778E1">
      <w:pPr>
        <w:pStyle w:val="a7"/>
        <w:widowControl w:val="0"/>
        <w:autoSpaceDE w:val="0"/>
        <w:autoSpaceDN w:val="0"/>
        <w:adjustRightInd w:val="0"/>
        <w:ind w:left="644"/>
        <w:jc w:val="both"/>
      </w:pPr>
    </w:p>
    <w:p w14:paraId="2A67F33D" w14:textId="77777777" w:rsidR="005778E1" w:rsidRPr="00C531E3" w:rsidRDefault="005778E1" w:rsidP="005778E1">
      <w:pPr>
        <w:pStyle w:val="a7"/>
        <w:widowControl w:val="0"/>
        <w:autoSpaceDE w:val="0"/>
        <w:autoSpaceDN w:val="0"/>
        <w:adjustRightInd w:val="0"/>
        <w:ind w:left="0" w:firstLine="644"/>
        <w:jc w:val="both"/>
      </w:pPr>
      <w:r w:rsidRPr="00C531E3">
        <w:t xml:space="preserve">Перечень программных мероприятий, сгруппированных в соответствии с задачами </w:t>
      </w:r>
      <w:r w:rsidR="00C67ED1" w:rsidRPr="00C531E3">
        <w:t>межведомственной</w:t>
      </w:r>
      <w:r w:rsidRPr="00C531E3">
        <w:t xml:space="preserve"> программы, с указанием объемов финансирования и исполнителями мероприятий представлен в приложении N 2 к </w:t>
      </w:r>
      <w:r w:rsidR="00BD3E28">
        <w:t>межведомственной</w:t>
      </w:r>
      <w:r w:rsidRPr="00C531E3">
        <w:t xml:space="preserve"> программе.</w:t>
      </w:r>
    </w:p>
    <w:p w14:paraId="70EB2F31" w14:textId="77777777" w:rsidR="008631E9" w:rsidRPr="00C531E3" w:rsidRDefault="008631E9" w:rsidP="005778E1">
      <w:pPr>
        <w:pStyle w:val="a7"/>
        <w:widowControl w:val="0"/>
        <w:autoSpaceDE w:val="0"/>
        <w:autoSpaceDN w:val="0"/>
        <w:adjustRightInd w:val="0"/>
        <w:ind w:left="0" w:firstLine="644"/>
        <w:jc w:val="both"/>
      </w:pPr>
    </w:p>
    <w:p w14:paraId="097E684F" w14:textId="77777777" w:rsidR="008640A9" w:rsidRPr="00C531E3" w:rsidRDefault="008640A9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51745BC4" w14:textId="77777777" w:rsidR="005778E1" w:rsidRPr="00817B13" w:rsidRDefault="00817B13" w:rsidP="00817B13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Управление реализацией межведомственной программы и контроль за ходом ее реализации</w:t>
      </w:r>
      <w:r w:rsidR="005778E1" w:rsidRPr="00817B13">
        <w:rPr>
          <w:b/>
        </w:rPr>
        <w:t xml:space="preserve"> </w:t>
      </w:r>
    </w:p>
    <w:p w14:paraId="77F14976" w14:textId="77777777" w:rsidR="008631E9" w:rsidRPr="00C531E3" w:rsidRDefault="008631E9" w:rsidP="008631E9">
      <w:pPr>
        <w:pStyle w:val="a7"/>
        <w:widowControl w:val="0"/>
        <w:autoSpaceDE w:val="0"/>
        <w:autoSpaceDN w:val="0"/>
        <w:adjustRightInd w:val="0"/>
        <w:ind w:left="644"/>
        <w:jc w:val="both"/>
        <w:rPr>
          <w:b/>
        </w:rPr>
      </w:pPr>
    </w:p>
    <w:p w14:paraId="7E9C3D35" w14:textId="77777777" w:rsidR="008631E9" w:rsidRPr="00C531E3" w:rsidRDefault="008631E9" w:rsidP="008631E9">
      <w:pPr>
        <w:widowControl w:val="0"/>
        <w:autoSpaceDE w:val="0"/>
        <w:autoSpaceDN w:val="0"/>
        <w:adjustRightInd w:val="0"/>
        <w:jc w:val="both"/>
      </w:pPr>
      <w:r w:rsidRPr="00C531E3">
        <w:t>Контроль за ходом реализации межведомственной программы осуществляют:</w:t>
      </w:r>
    </w:p>
    <w:p w14:paraId="4AE51882" w14:textId="77777777" w:rsidR="008631E9" w:rsidRPr="00CE7F31" w:rsidRDefault="000A3BD0" w:rsidP="008631E9">
      <w:pPr>
        <w:pStyle w:val="a7"/>
        <w:widowControl w:val="0"/>
        <w:numPr>
          <w:ilvl w:val="0"/>
          <w:numId w:val="13"/>
        </w:numPr>
        <w:suppressAutoHyphens/>
        <w:spacing w:line="100" w:lineRule="atLeast"/>
        <w:jc w:val="both"/>
        <w:rPr>
          <w:rFonts w:eastAsia="SimSun"/>
          <w:kern w:val="1"/>
          <w:lang w:eastAsia="ar-SA"/>
        </w:rPr>
      </w:pPr>
      <w:r>
        <w:rPr>
          <w:rFonts w:eastAsia="SimSun"/>
          <w:kern w:val="1"/>
          <w:lang w:eastAsia="ar-SA"/>
        </w:rPr>
        <w:t>А</w:t>
      </w:r>
      <w:r w:rsidR="00CE7F31" w:rsidRPr="00CE7F31">
        <w:rPr>
          <w:rFonts w:eastAsia="SimSun"/>
          <w:kern w:val="1"/>
          <w:lang w:eastAsia="ar-SA"/>
        </w:rPr>
        <w:t>дминистраци</w:t>
      </w:r>
      <w:r>
        <w:rPr>
          <w:rFonts w:eastAsia="SimSun"/>
          <w:kern w:val="1"/>
          <w:lang w:eastAsia="ar-SA"/>
        </w:rPr>
        <w:t>я</w:t>
      </w:r>
      <w:r w:rsidR="00CE7F31" w:rsidRPr="00CE7F31">
        <w:rPr>
          <w:rFonts w:eastAsia="SimSun"/>
          <w:kern w:val="1"/>
          <w:lang w:eastAsia="ar-SA"/>
        </w:rPr>
        <w:t xml:space="preserve"> Богучанского района;</w:t>
      </w:r>
    </w:p>
    <w:p w14:paraId="51EA0F9D" w14:textId="77777777" w:rsidR="008631E9" w:rsidRPr="00C531E3" w:rsidRDefault="008631E9" w:rsidP="008631E9">
      <w:pPr>
        <w:pStyle w:val="a7"/>
        <w:widowControl w:val="0"/>
        <w:numPr>
          <w:ilvl w:val="0"/>
          <w:numId w:val="13"/>
        </w:numPr>
        <w:suppressAutoHyphens/>
        <w:spacing w:line="100" w:lineRule="atLeast"/>
        <w:jc w:val="both"/>
        <w:rPr>
          <w:rFonts w:eastAsia="SimSun"/>
          <w:kern w:val="1"/>
          <w:lang w:eastAsia="ar-SA"/>
        </w:rPr>
      </w:pPr>
      <w:r w:rsidRPr="00C531E3">
        <w:rPr>
          <w:rFonts w:eastAsia="SimSun"/>
          <w:kern w:val="1"/>
          <w:lang w:eastAsia="ar-SA"/>
        </w:rPr>
        <w:t>Финансовое управление администрации Богучанского района;</w:t>
      </w:r>
    </w:p>
    <w:p w14:paraId="1B65D274" w14:textId="77777777" w:rsidR="005778E1" w:rsidRPr="00C531E3" w:rsidRDefault="008631E9" w:rsidP="008631E9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 w:rsidRPr="00C531E3">
        <w:rPr>
          <w:bCs/>
        </w:rPr>
        <w:t>Контрольно-счетная комиссия муниципального образования Богучанский район.</w:t>
      </w:r>
    </w:p>
    <w:p w14:paraId="2C476C81" w14:textId="77777777" w:rsidR="00C531E3" w:rsidRDefault="00C531E3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4B1A6BD3" w14:textId="77777777" w:rsidR="00C531E3" w:rsidRDefault="00C531E3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4FA76B1F" w14:textId="77777777" w:rsidR="00C531E3" w:rsidRDefault="00C531E3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64C56C8F" w14:textId="77777777" w:rsidR="009C29F5" w:rsidRDefault="009C29F5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04E2A429" w14:textId="77777777" w:rsidR="009C29F5" w:rsidRDefault="009C29F5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05C07631" w14:textId="77777777" w:rsidR="00C531E3" w:rsidRDefault="00C531E3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4382D93E" w14:textId="77777777" w:rsidR="00817B13" w:rsidRDefault="00817B13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0DD4F625" w14:textId="77777777" w:rsidR="00C531E3" w:rsidRDefault="00C531E3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3DF39C05" w14:textId="77777777" w:rsidR="00C531E3" w:rsidRDefault="00C531E3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45B53698" w14:textId="77777777" w:rsidR="005778E1" w:rsidRPr="00C531E3" w:rsidRDefault="00817B13" w:rsidP="00817B13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644"/>
        <w:jc w:val="both"/>
        <w:rPr>
          <w:b/>
        </w:rPr>
      </w:pPr>
      <w:r>
        <w:rPr>
          <w:b/>
        </w:rPr>
        <w:t>Ожидаемые конечные результаты от реализации межведомственной программы</w:t>
      </w:r>
    </w:p>
    <w:p w14:paraId="53FC49B2" w14:textId="77777777" w:rsidR="008631E9" w:rsidRPr="00C531E3" w:rsidRDefault="008631E9" w:rsidP="005778E1">
      <w:pPr>
        <w:pStyle w:val="a7"/>
        <w:widowControl w:val="0"/>
        <w:autoSpaceDE w:val="0"/>
        <w:autoSpaceDN w:val="0"/>
        <w:adjustRightInd w:val="0"/>
        <w:ind w:left="0" w:firstLine="644"/>
        <w:jc w:val="both"/>
      </w:pPr>
    </w:p>
    <w:p w14:paraId="10A421C3" w14:textId="77777777" w:rsidR="005778E1" w:rsidRPr="00C531E3" w:rsidRDefault="005778E1" w:rsidP="005778E1">
      <w:pPr>
        <w:pStyle w:val="a7"/>
        <w:widowControl w:val="0"/>
        <w:autoSpaceDE w:val="0"/>
        <w:autoSpaceDN w:val="0"/>
        <w:adjustRightInd w:val="0"/>
        <w:ind w:left="0" w:firstLine="644"/>
        <w:jc w:val="both"/>
      </w:pPr>
      <w:r w:rsidRPr="00C531E3">
        <w:t xml:space="preserve">В результате реализации </w:t>
      </w:r>
      <w:r w:rsidR="008631E9" w:rsidRPr="00C531E3">
        <w:t xml:space="preserve">межведомственной </w:t>
      </w:r>
      <w:r w:rsidRPr="00C531E3">
        <w:t xml:space="preserve"> программы ожидается, что к 202</w:t>
      </w:r>
      <w:r w:rsidR="000C6524" w:rsidRPr="00C531E3">
        <w:t>5</w:t>
      </w:r>
      <w:r w:rsidRPr="00C531E3">
        <w:t xml:space="preserve"> году</w:t>
      </w:r>
      <w:r w:rsidR="00C531E3">
        <w:t xml:space="preserve"> </w:t>
      </w:r>
      <w:r w:rsidRPr="00C531E3">
        <w:t xml:space="preserve">количество зарегистрированных преступлений сократится до </w:t>
      </w:r>
      <w:r w:rsidR="00C531E3">
        <w:t>515</w:t>
      </w:r>
      <w:r w:rsidRPr="00C531E3">
        <w:t xml:space="preserve">; количество лиц, ранее судимых и вновь совершивших преступления, снизится до </w:t>
      </w:r>
      <w:r w:rsidR="00C531E3">
        <w:t>15</w:t>
      </w:r>
      <w:r w:rsidRPr="00C531E3">
        <w:t xml:space="preserve">; доля включенных в амбулаторные реабилитационные программы относительно общего числа больных, состоящих под диспансерным наблюдением у врача - психиатра-нарколога, увеличится до </w:t>
      </w:r>
      <w:r w:rsidR="00C531E3">
        <w:t>1,5</w:t>
      </w:r>
      <w:r w:rsidRPr="00C531E3">
        <w:t xml:space="preserve">%; доля включенных в стационарные реабилитационные программы по отношению к общему числу больных, прошедших основной курс лечения, увеличится до </w:t>
      </w:r>
      <w:r w:rsidR="00C531E3">
        <w:t>26</w:t>
      </w:r>
      <w:r w:rsidRPr="00C531E3">
        <w:t xml:space="preserve">%; отсутствие совершенных на территории Красноярского края террористических актов; доля муниципальных образований Красноярского края, подтвердивших наличие системы мер по противодействию терроризму и экстремизму, сохранится на уровне 100%; </w:t>
      </w:r>
      <w:r w:rsidR="00C531E3">
        <w:t>будут приобретены системы</w:t>
      </w:r>
      <w:r w:rsidR="00C531E3" w:rsidRPr="00905FF7">
        <w:t xml:space="preserve"> видеонаблюдения для обеспечения антитеррористической защищенности объектов управления образования</w:t>
      </w:r>
      <w:r w:rsidR="00C531E3">
        <w:t>.</w:t>
      </w:r>
    </w:p>
    <w:p w14:paraId="03AFDF21" w14:textId="77777777" w:rsidR="005778E1" w:rsidRDefault="005778E1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0D0FABB0" w14:textId="77777777" w:rsidR="005778E1" w:rsidRDefault="005778E1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2D3A4958" w14:textId="77777777" w:rsidR="005778E1" w:rsidRDefault="005778E1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301C769B" w14:textId="77777777" w:rsidR="005778E1" w:rsidRDefault="005778E1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4EFEF6A5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2648E5B8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55A18C26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318A7282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2757C3DD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6D01B891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76129739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42404BFC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37AFDA24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70505784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553A44E2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37717B87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179CB353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7198435A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795CC97B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77AA6233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5E863BBB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5EAE62DA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631330F1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72496F08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06356BD0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4A75BF3D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2236553D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1970C2FB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15F4C50B" w14:textId="77777777" w:rsidR="00817B13" w:rsidRDefault="00817B1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6A37F0C3" w14:textId="77777777" w:rsidR="00817B13" w:rsidRDefault="00817B1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7F1C6AC3" w14:textId="77777777" w:rsidR="00817B13" w:rsidRDefault="00817B1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0038B9B3" w14:textId="77777777" w:rsidR="00817B13" w:rsidRDefault="00817B1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1B38A913" w14:textId="77777777" w:rsidR="00817B13" w:rsidRDefault="00817B1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67BAF559" w14:textId="77777777" w:rsidR="00817B13" w:rsidRDefault="00817B1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0A634F72" w14:textId="77777777" w:rsidR="00817B13" w:rsidRDefault="00817B1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1EEB8269" w14:textId="77777777" w:rsidR="00817B13" w:rsidRDefault="00817B1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4BF6C040" w14:textId="77777777" w:rsidR="00817B13" w:rsidRDefault="00817B1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543A2360" w14:textId="77777777" w:rsidR="004F7FC8" w:rsidRPr="004F7FC8" w:rsidRDefault="005778E1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  <w:r w:rsidRPr="004F7FC8">
        <w:rPr>
          <w:b/>
        </w:rPr>
        <w:t xml:space="preserve">Приложение N 1 к </w:t>
      </w:r>
      <w:r w:rsidR="004F7FC8" w:rsidRPr="004F7FC8">
        <w:rPr>
          <w:b/>
        </w:rPr>
        <w:t>межведомственной</w:t>
      </w:r>
      <w:r w:rsidRPr="004F7FC8">
        <w:rPr>
          <w:b/>
        </w:rPr>
        <w:t xml:space="preserve"> программе </w:t>
      </w:r>
    </w:p>
    <w:p w14:paraId="556C08B1" w14:textId="77777777" w:rsidR="004F7FC8" w:rsidRPr="004F7FC8" w:rsidRDefault="004F7FC8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  <w:r w:rsidRPr="004F7FC8">
        <w:rPr>
          <w:b/>
        </w:rPr>
        <w:t>Богучанского района</w:t>
      </w:r>
      <w:r w:rsidR="005778E1" w:rsidRPr="004F7FC8">
        <w:rPr>
          <w:b/>
        </w:rPr>
        <w:t xml:space="preserve"> "Профилактика правонарушений </w:t>
      </w:r>
    </w:p>
    <w:p w14:paraId="2C9660F1" w14:textId="77777777" w:rsidR="005778E1" w:rsidRPr="004F7FC8" w:rsidRDefault="00921E1C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  <w:r>
        <w:rPr>
          <w:b/>
        </w:rPr>
        <w:t>в</w:t>
      </w:r>
      <w:r w:rsidR="004F7FC8">
        <w:rPr>
          <w:b/>
        </w:rPr>
        <w:t xml:space="preserve"> Богучанском районе</w:t>
      </w:r>
      <w:r>
        <w:rPr>
          <w:b/>
        </w:rPr>
        <w:t xml:space="preserve"> на 2023-2025 годы</w:t>
      </w:r>
      <w:r w:rsidR="005778E1" w:rsidRPr="004F7FC8">
        <w:rPr>
          <w:b/>
        </w:rPr>
        <w:t xml:space="preserve">" </w:t>
      </w:r>
    </w:p>
    <w:p w14:paraId="2011D3F2" w14:textId="77777777" w:rsidR="005778E1" w:rsidRDefault="005778E1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p w14:paraId="66FCAEF2" w14:textId="77777777" w:rsidR="004F7FC8" w:rsidRPr="004F7FC8" w:rsidRDefault="005778E1" w:rsidP="004F7FC8">
      <w:pPr>
        <w:pStyle w:val="a7"/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4F7FC8">
        <w:rPr>
          <w:b/>
        </w:rPr>
        <w:t xml:space="preserve">ПЕРЕЧЕНЬ ЦЕЛЕВЫХ ПОКАЗАТЕЛЕЙ (ИНДИКАТОРОВ) </w:t>
      </w:r>
    </w:p>
    <w:p w14:paraId="06D0776C" w14:textId="77777777" w:rsidR="005778E1" w:rsidRPr="004F7FC8" w:rsidRDefault="004F7FC8" w:rsidP="004F7FC8">
      <w:pPr>
        <w:pStyle w:val="a7"/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4F7FC8">
        <w:rPr>
          <w:b/>
        </w:rPr>
        <w:t>МЕЖВЕДОМСТВЕННОЙ</w:t>
      </w:r>
      <w:r w:rsidR="005778E1" w:rsidRPr="004F7FC8">
        <w:rPr>
          <w:b/>
        </w:rPr>
        <w:t xml:space="preserve"> ПРОГРАММЫ</w:t>
      </w:r>
    </w:p>
    <w:p w14:paraId="0682273B" w14:textId="77777777" w:rsidR="005778E1" w:rsidRDefault="005778E1" w:rsidP="007B13B5">
      <w:pPr>
        <w:pStyle w:val="a7"/>
        <w:widowControl w:val="0"/>
        <w:autoSpaceDE w:val="0"/>
        <w:autoSpaceDN w:val="0"/>
        <w:adjustRightInd w:val="0"/>
        <w:ind w:left="0"/>
        <w:jc w:val="both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"/>
        <w:gridCol w:w="2218"/>
        <w:gridCol w:w="1475"/>
        <w:gridCol w:w="2455"/>
        <w:gridCol w:w="671"/>
        <w:gridCol w:w="671"/>
        <w:gridCol w:w="671"/>
        <w:gridCol w:w="671"/>
      </w:tblGrid>
      <w:tr w:rsidR="004F7FC8" w14:paraId="450D99D4" w14:textId="77777777" w:rsidTr="00BB7DF9">
        <w:tc>
          <w:tcPr>
            <w:tcW w:w="0" w:type="auto"/>
          </w:tcPr>
          <w:p w14:paraId="4A27B05D" w14:textId="77777777" w:rsidR="00BB7DF9" w:rsidRPr="00D85FCE" w:rsidRDefault="00BB7DF9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№п/п</w:t>
            </w:r>
          </w:p>
        </w:tc>
        <w:tc>
          <w:tcPr>
            <w:tcW w:w="0" w:type="auto"/>
          </w:tcPr>
          <w:p w14:paraId="6FA5C6E2" w14:textId="77777777" w:rsidR="00BB7DF9" w:rsidRPr="00D85FCE" w:rsidRDefault="00BB7DF9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Цели, задачи, показатели</w:t>
            </w:r>
          </w:p>
        </w:tc>
        <w:tc>
          <w:tcPr>
            <w:tcW w:w="0" w:type="auto"/>
          </w:tcPr>
          <w:p w14:paraId="45CBC9E8" w14:textId="77777777" w:rsidR="00BB7DF9" w:rsidRPr="00D85FCE" w:rsidRDefault="00BB7DF9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</w:tcPr>
          <w:p w14:paraId="360DA239" w14:textId="77777777" w:rsidR="00BB7DF9" w:rsidRPr="00D85FCE" w:rsidRDefault="00BB7DF9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0" w:type="auto"/>
          </w:tcPr>
          <w:p w14:paraId="44152F7C" w14:textId="77777777" w:rsidR="00BB7DF9" w:rsidRPr="00D85FCE" w:rsidRDefault="00BB7DF9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14:paraId="7BCB8C86" w14:textId="77777777" w:rsidR="00BB7DF9" w:rsidRPr="00D85FCE" w:rsidRDefault="00BB7DF9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14:paraId="4ADAE0C6" w14:textId="77777777" w:rsidR="00BB7DF9" w:rsidRPr="00D85FCE" w:rsidRDefault="00BB7DF9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14:paraId="49EDDB94" w14:textId="77777777" w:rsidR="00BB7DF9" w:rsidRPr="00D85FCE" w:rsidRDefault="00BB7DF9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2025</w:t>
            </w:r>
          </w:p>
        </w:tc>
      </w:tr>
      <w:tr w:rsidR="004F7FC8" w14:paraId="65A2C5A6" w14:textId="77777777" w:rsidTr="00BB7DF9">
        <w:tc>
          <w:tcPr>
            <w:tcW w:w="0" w:type="auto"/>
          </w:tcPr>
          <w:p w14:paraId="35D3246C" w14:textId="77777777" w:rsidR="00BB7DF9" w:rsidRPr="00D85FCE" w:rsidRDefault="00BB7DF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02904E0" w14:textId="77777777" w:rsidR="00BB7DF9" w:rsidRPr="00D85FCE" w:rsidRDefault="00BB7DF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0ACBD59" w14:textId="77777777" w:rsidR="00BB7DF9" w:rsidRPr="00D85FCE" w:rsidRDefault="00BB7DF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3DE8CD1C" w14:textId="77777777" w:rsidR="00BB7DF9" w:rsidRPr="00D85FCE" w:rsidRDefault="00BB7DF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271181DE" w14:textId="77777777" w:rsidR="00BB7DF9" w:rsidRPr="00D85FCE" w:rsidRDefault="00BB7DF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65AFDB31" w14:textId="77777777" w:rsidR="00BB7DF9" w:rsidRPr="00D85FCE" w:rsidRDefault="00BB7DF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2678D3D3" w14:textId="77777777" w:rsidR="00BB7DF9" w:rsidRPr="00D85FCE" w:rsidRDefault="00BB7DF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04630426" w14:textId="77777777" w:rsidR="00BB7DF9" w:rsidRPr="00D85FCE" w:rsidRDefault="00BB7DF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8</w:t>
            </w:r>
          </w:p>
        </w:tc>
      </w:tr>
      <w:tr w:rsidR="00BB7DF9" w14:paraId="05C2EF0E" w14:textId="77777777" w:rsidTr="00BC252F">
        <w:tc>
          <w:tcPr>
            <w:tcW w:w="0" w:type="auto"/>
            <w:gridSpan w:val="8"/>
          </w:tcPr>
          <w:p w14:paraId="308552B6" w14:textId="77777777" w:rsidR="00BB7DF9" w:rsidRPr="00D85FCE" w:rsidRDefault="00BB7DF9" w:rsidP="00BC252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Цель – повышение эффективности профилактики правонарушений, охраны общественного порядка и обеспечения общественной безопасности</w:t>
            </w:r>
          </w:p>
        </w:tc>
      </w:tr>
      <w:tr w:rsidR="00BB7DF9" w14:paraId="64173FCD" w14:textId="77777777" w:rsidTr="00BC252F">
        <w:tc>
          <w:tcPr>
            <w:tcW w:w="0" w:type="auto"/>
            <w:gridSpan w:val="8"/>
          </w:tcPr>
          <w:p w14:paraId="2259A4E2" w14:textId="77777777" w:rsidR="00BB7DF9" w:rsidRPr="00D85FCE" w:rsidRDefault="00D85FCE" w:rsidP="00D85FCE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Задача 1: Предупреждение совершения правонарушений</w:t>
            </w:r>
          </w:p>
        </w:tc>
      </w:tr>
      <w:tr w:rsidR="004F7FC8" w14:paraId="0DADEAE1" w14:textId="77777777" w:rsidTr="00BB7DF9">
        <w:tc>
          <w:tcPr>
            <w:tcW w:w="0" w:type="auto"/>
          </w:tcPr>
          <w:p w14:paraId="6AF7832C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14:paraId="347017CF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Количество зарегистрированных преступлений</w:t>
            </w:r>
          </w:p>
        </w:tc>
        <w:tc>
          <w:tcPr>
            <w:tcW w:w="0" w:type="auto"/>
          </w:tcPr>
          <w:p w14:paraId="4B4E3E89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14:paraId="13C1DB8C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Отдел МВД России по Богучанскому району</w:t>
            </w:r>
          </w:p>
        </w:tc>
        <w:tc>
          <w:tcPr>
            <w:tcW w:w="0" w:type="auto"/>
          </w:tcPr>
          <w:p w14:paraId="0F10522B" w14:textId="77777777" w:rsidR="00D85FCE" w:rsidRPr="00D85FCE" w:rsidRDefault="00D85FCE" w:rsidP="00BC252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533</w:t>
            </w:r>
          </w:p>
        </w:tc>
        <w:tc>
          <w:tcPr>
            <w:tcW w:w="0" w:type="auto"/>
          </w:tcPr>
          <w:p w14:paraId="002CF9F7" w14:textId="77777777" w:rsidR="00D85FCE" w:rsidRPr="00D85FCE" w:rsidRDefault="007A52CD" w:rsidP="00BC252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</w:tc>
        <w:tc>
          <w:tcPr>
            <w:tcW w:w="0" w:type="auto"/>
          </w:tcPr>
          <w:p w14:paraId="587E3100" w14:textId="77777777" w:rsidR="00D85FCE" w:rsidRPr="00D85FCE" w:rsidRDefault="00D85FCE" w:rsidP="00BC252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523</w:t>
            </w:r>
          </w:p>
        </w:tc>
        <w:tc>
          <w:tcPr>
            <w:tcW w:w="0" w:type="auto"/>
          </w:tcPr>
          <w:p w14:paraId="7C2AB6A6" w14:textId="77777777" w:rsidR="00D85FCE" w:rsidRPr="00D85FCE" w:rsidRDefault="00D85FCE" w:rsidP="00BC252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515</w:t>
            </w:r>
          </w:p>
        </w:tc>
      </w:tr>
      <w:tr w:rsidR="004F7FC8" w14:paraId="60F23122" w14:textId="77777777" w:rsidTr="00BB7DF9">
        <w:tc>
          <w:tcPr>
            <w:tcW w:w="0" w:type="auto"/>
          </w:tcPr>
          <w:p w14:paraId="641874DB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14:paraId="1947DB77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Количество преступлений, совершенных с применением оружия и взрывчатых веществ</w:t>
            </w:r>
          </w:p>
        </w:tc>
        <w:tc>
          <w:tcPr>
            <w:tcW w:w="0" w:type="auto"/>
          </w:tcPr>
          <w:p w14:paraId="74BB18E7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14:paraId="48B74A5B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Отдел МВД России по Богучанскому району</w:t>
            </w:r>
          </w:p>
        </w:tc>
        <w:tc>
          <w:tcPr>
            <w:tcW w:w="0" w:type="auto"/>
          </w:tcPr>
          <w:p w14:paraId="3AAC6963" w14:textId="77777777" w:rsidR="00D85FCE" w:rsidRPr="00D85FCE" w:rsidRDefault="007A52CD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353DD20" w14:textId="77777777" w:rsidR="00D85FCE" w:rsidRPr="00D85FCE" w:rsidRDefault="007A52CD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4356C627" w14:textId="77777777" w:rsidR="00D85FCE" w:rsidRPr="00D85FCE" w:rsidRDefault="007A52CD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2FCA27B" w14:textId="77777777" w:rsidR="00D85FCE" w:rsidRPr="00D85FCE" w:rsidRDefault="007A52CD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F7FC8" w14:paraId="74C57AA7" w14:textId="77777777" w:rsidTr="00BB7DF9">
        <w:tc>
          <w:tcPr>
            <w:tcW w:w="0" w:type="auto"/>
          </w:tcPr>
          <w:p w14:paraId="4653C748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0" w:type="auto"/>
          </w:tcPr>
          <w:p w14:paraId="1710FE82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лиц, ранее судимых и вновь совершивших преступления</w:t>
            </w:r>
          </w:p>
        </w:tc>
        <w:tc>
          <w:tcPr>
            <w:tcW w:w="0" w:type="auto"/>
          </w:tcPr>
          <w:p w14:paraId="0200838B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0" w:type="auto"/>
          </w:tcPr>
          <w:p w14:paraId="68C31574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85FCE">
              <w:rPr>
                <w:sz w:val="24"/>
                <w:szCs w:val="24"/>
              </w:rPr>
              <w:t>Отдел МВД России по Богучанскому району</w:t>
            </w:r>
          </w:p>
        </w:tc>
        <w:tc>
          <w:tcPr>
            <w:tcW w:w="0" w:type="auto"/>
          </w:tcPr>
          <w:p w14:paraId="1F1AF88F" w14:textId="77777777" w:rsidR="00D85FCE" w:rsidRPr="00D85FCE" w:rsidRDefault="007A52CD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14:paraId="68BE4244" w14:textId="77777777" w:rsidR="00D85FCE" w:rsidRPr="00D85FCE" w:rsidRDefault="007A52CD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14:paraId="66010D02" w14:textId="77777777" w:rsidR="00D85FCE" w:rsidRPr="00D85FCE" w:rsidRDefault="007A52CD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14:paraId="515CEB8E" w14:textId="77777777" w:rsidR="00D85FCE" w:rsidRPr="00D85FCE" w:rsidRDefault="007A52CD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85FCE" w14:paraId="1BDC01F4" w14:textId="77777777" w:rsidTr="00BC252F">
        <w:tc>
          <w:tcPr>
            <w:tcW w:w="0" w:type="auto"/>
            <w:gridSpan w:val="8"/>
          </w:tcPr>
          <w:p w14:paraId="56FF513A" w14:textId="77777777" w:rsidR="00D85FCE" w:rsidRPr="00D85FCE" w:rsidRDefault="00D85FCE" w:rsidP="00C531E3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 Противодействие распространению наркомании и алкоголизма</w:t>
            </w:r>
          </w:p>
        </w:tc>
      </w:tr>
      <w:tr w:rsidR="004F7FC8" w14:paraId="1F88D828" w14:textId="77777777" w:rsidTr="00BB7DF9">
        <w:tc>
          <w:tcPr>
            <w:tcW w:w="0" w:type="auto"/>
          </w:tcPr>
          <w:p w14:paraId="6243A5FC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14:paraId="5843A52A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включенных в амбулаторные реабилитационные программы относительно общего числа больных, состоящих под диспансерным наблюдением у врача психиатра-нарколога</w:t>
            </w:r>
          </w:p>
        </w:tc>
        <w:tc>
          <w:tcPr>
            <w:tcW w:w="0" w:type="auto"/>
          </w:tcPr>
          <w:p w14:paraId="36241653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14:paraId="21792E5E" w14:textId="77777777" w:rsidR="00D85FCE" w:rsidRPr="00D85FCE" w:rsidRDefault="00D85FCE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КГБУЗ «Богучанская районная больница»</w:t>
            </w:r>
          </w:p>
        </w:tc>
        <w:tc>
          <w:tcPr>
            <w:tcW w:w="0" w:type="auto"/>
          </w:tcPr>
          <w:p w14:paraId="40F4992D" w14:textId="77777777" w:rsidR="00D85FCE" w:rsidRPr="00D85FCE" w:rsidRDefault="00935F8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14:paraId="02A522B3" w14:textId="77777777" w:rsidR="00D85FCE" w:rsidRPr="00D85FCE" w:rsidRDefault="00935F8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</w:tcPr>
          <w:p w14:paraId="1430EE38" w14:textId="77777777" w:rsidR="00D85FCE" w:rsidRPr="00D85FCE" w:rsidRDefault="00935F8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0" w:type="auto"/>
          </w:tcPr>
          <w:p w14:paraId="342F8EDF" w14:textId="77777777" w:rsidR="00D85FCE" w:rsidRPr="00D85FCE" w:rsidRDefault="00935F8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4F7FC8" w14:paraId="545C0E68" w14:textId="77777777" w:rsidTr="00BB7DF9">
        <w:tc>
          <w:tcPr>
            <w:tcW w:w="0" w:type="auto"/>
          </w:tcPr>
          <w:p w14:paraId="5FD93385" w14:textId="77777777" w:rsidR="00D85FCE" w:rsidRPr="00D85FCE" w:rsidRDefault="00C4479C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0" w:type="auto"/>
          </w:tcPr>
          <w:p w14:paraId="2A9A6FFA" w14:textId="77777777" w:rsidR="00D85FCE" w:rsidRPr="00D85FCE" w:rsidRDefault="00C4479C" w:rsidP="00C4479C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включенных в амбулаторные реабилитационные программы по отношению к общему числу больных, прошедших основной курс </w:t>
            </w:r>
            <w:r>
              <w:rPr>
                <w:sz w:val="24"/>
                <w:szCs w:val="24"/>
              </w:rPr>
              <w:lastRenderedPageBreak/>
              <w:t>лечения</w:t>
            </w:r>
          </w:p>
        </w:tc>
        <w:tc>
          <w:tcPr>
            <w:tcW w:w="0" w:type="auto"/>
          </w:tcPr>
          <w:p w14:paraId="01C68A90" w14:textId="77777777" w:rsidR="00D85FCE" w:rsidRPr="00D85FCE" w:rsidRDefault="00C4479C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</w:tcPr>
          <w:p w14:paraId="38BE6764" w14:textId="77777777" w:rsidR="00D85FCE" w:rsidRPr="00D85FCE" w:rsidRDefault="00C4479C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КГБУЗ «Богучанская районная больница»</w:t>
            </w:r>
          </w:p>
        </w:tc>
        <w:tc>
          <w:tcPr>
            <w:tcW w:w="0" w:type="auto"/>
          </w:tcPr>
          <w:p w14:paraId="7B914031" w14:textId="77777777" w:rsidR="00D85FCE" w:rsidRPr="00D85FCE" w:rsidRDefault="00935F8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25%</w:t>
            </w:r>
          </w:p>
        </w:tc>
        <w:tc>
          <w:tcPr>
            <w:tcW w:w="0" w:type="auto"/>
          </w:tcPr>
          <w:p w14:paraId="0E5898FB" w14:textId="77777777" w:rsidR="00D85FCE" w:rsidRPr="00D85FCE" w:rsidRDefault="00935F8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26%</w:t>
            </w:r>
          </w:p>
        </w:tc>
        <w:tc>
          <w:tcPr>
            <w:tcW w:w="0" w:type="auto"/>
          </w:tcPr>
          <w:p w14:paraId="77F18E5A" w14:textId="77777777" w:rsidR="00D85FCE" w:rsidRPr="00D85FCE" w:rsidRDefault="00935F8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26%</w:t>
            </w:r>
          </w:p>
        </w:tc>
        <w:tc>
          <w:tcPr>
            <w:tcW w:w="0" w:type="auto"/>
          </w:tcPr>
          <w:p w14:paraId="08EF033E" w14:textId="77777777" w:rsidR="00D85FCE" w:rsidRPr="00D85FCE" w:rsidRDefault="00935F89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26%</w:t>
            </w:r>
          </w:p>
        </w:tc>
      </w:tr>
      <w:tr w:rsidR="00C531E3" w14:paraId="4D44B5BB" w14:textId="77777777" w:rsidTr="00BB7DF9">
        <w:tc>
          <w:tcPr>
            <w:tcW w:w="0" w:type="auto"/>
          </w:tcPr>
          <w:p w14:paraId="6AA17E0D" w14:textId="77777777" w:rsidR="00C531E3" w:rsidRDefault="00C531E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2.3</w:t>
            </w:r>
          </w:p>
        </w:tc>
        <w:tc>
          <w:tcPr>
            <w:tcW w:w="0" w:type="auto"/>
          </w:tcPr>
          <w:p w14:paraId="506DA37F" w14:textId="77777777" w:rsidR="00C531E3" w:rsidRPr="00C531E3" w:rsidRDefault="00C531E3" w:rsidP="00C4479C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C531E3">
              <w:rPr>
                <w:sz w:val="24"/>
                <w:szCs w:val="24"/>
              </w:rPr>
              <w:t>Доля молодежи в возрасте от 14 до 35 лет вовлеченных в профилактические мероприятия по отношению к общей численности указанной категории лиц</w:t>
            </w:r>
          </w:p>
        </w:tc>
        <w:tc>
          <w:tcPr>
            <w:tcW w:w="0" w:type="auto"/>
          </w:tcPr>
          <w:p w14:paraId="192612C2" w14:textId="77777777" w:rsidR="00C531E3" w:rsidRDefault="00C531E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%</w:t>
            </w:r>
          </w:p>
        </w:tc>
        <w:tc>
          <w:tcPr>
            <w:tcW w:w="0" w:type="auto"/>
          </w:tcPr>
          <w:p w14:paraId="64AA6B39" w14:textId="77777777" w:rsidR="00C531E3" w:rsidRDefault="00C531E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МКУ «</w:t>
            </w:r>
            <w:proofErr w:type="spellStart"/>
            <w:r>
              <w:t>УКФКСиМП</w:t>
            </w:r>
            <w:proofErr w:type="spellEnd"/>
            <w:r>
              <w:t>» Богучанского района</w:t>
            </w:r>
          </w:p>
        </w:tc>
        <w:tc>
          <w:tcPr>
            <w:tcW w:w="0" w:type="auto"/>
          </w:tcPr>
          <w:p w14:paraId="78E0663C" w14:textId="77777777" w:rsidR="00C531E3" w:rsidRDefault="00C531E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20</w:t>
            </w:r>
          </w:p>
        </w:tc>
        <w:tc>
          <w:tcPr>
            <w:tcW w:w="0" w:type="auto"/>
          </w:tcPr>
          <w:p w14:paraId="53BF07A7" w14:textId="77777777" w:rsidR="00C531E3" w:rsidRDefault="00C531E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20</w:t>
            </w:r>
          </w:p>
        </w:tc>
        <w:tc>
          <w:tcPr>
            <w:tcW w:w="0" w:type="auto"/>
          </w:tcPr>
          <w:p w14:paraId="6295753F" w14:textId="77777777" w:rsidR="00C531E3" w:rsidRDefault="00C531E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20,5</w:t>
            </w:r>
          </w:p>
        </w:tc>
        <w:tc>
          <w:tcPr>
            <w:tcW w:w="0" w:type="auto"/>
          </w:tcPr>
          <w:p w14:paraId="1ABFDB17" w14:textId="77777777" w:rsidR="00C531E3" w:rsidRDefault="00C531E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21</w:t>
            </w:r>
          </w:p>
        </w:tc>
      </w:tr>
      <w:tr w:rsidR="00557C03" w14:paraId="797FBFCC" w14:textId="77777777" w:rsidTr="00BC252F">
        <w:tc>
          <w:tcPr>
            <w:tcW w:w="0" w:type="auto"/>
            <w:gridSpan w:val="8"/>
          </w:tcPr>
          <w:p w14:paraId="5FFC9F7F" w14:textId="77777777" w:rsidR="00557C03" w:rsidRPr="00D85FCE" w:rsidRDefault="00557C03" w:rsidP="00557C03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3. Предупреждение террористических и экстремистских проявлений</w:t>
            </w:r>
          </w:p>
        </w:tc>
      </w:tr>
      <w:tr w:rsidR="00557C03" w14:paraId="5B4AAED5" w14:textId="77777777" w:rsidTr="00BB7DF9">
        <w:tc>
          <w:tcPr>
            <w:tcW w:w="0" w:type="auto"/>
          </w:tcPr>
          <w:p w14:paraId="34EDEE32" w14:textId="77777777" w:rsidR="00557C03" w:rsidRPr="00D85FCE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3.1</w:t>
            </w:r>
          </w:p>
        </w:tc>
        <w:tc>
          <w:tcPr>
            <w:tcW w:w="0" w:type="auto"/>
          </w:tcPr>
          <w:p w14:paraId="26D7BC06" w14:textId="77777777" w:rsidR="00557C03" w:rsidRPr="00D85FCE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Количество совершенных террористических актов</w:t>
            </w:r>
          </w:p>
        </w:tc>
        <w:tc>
          <w:tcPr>
            <w:tcW w:w="0" w:type="auto"/>
          </w:tcPr>
          <w:p w14:paraId="3D54ED13" w14:textId="77777777" w:rsidR="00557C03" w:rsidRPr="00D85FCE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единиц</w:t>
            </w:r>
          </w:p>
        </w:tc>
        <w:tc>
          <w:tcPr>
            <w:tcW w:w="0" w:type="auto"/>
          </w:tcPr>
          <w:p w14:paraId="7E17C2E5" w14:textId="77777777" w:rsidR="00557C03" w:rsidRPr="00D85FCE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Антитеррористическая комиссия Богучанского района</w:t>
            </w:r>
          </w:p>
        </w:tc>
        <w:tc>
          <w:tcPr>
            <w:tcW w:w="0" w:type="auto"/>
          </w:tcPr>
          <w:p w14:paraId="709CD8F4" w14:textId="77777777" w:rsidR="00557C03" w:rsidRPr="00D85FCE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4C3BFBF4" w14:textId="77777777" w:rsidR="00557C03" w:rsidRPr="00D85FCE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343DAE76" w14:textId="77777777" w:rsidR="00557C03" w:rsidRPr="00D85FCE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3D5AB125" w14:textId="77777777" w:rsidR="00557C03" w:rsidRPr="00D85FCE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0</w:t>
            </w:r>
          </w:p>
        </w:tc>
      </w:tr>
      <w:tr w:rsidR="00557C03" w14:paraId="110B63F7" w14:textId="77777777" w:rsidTr="00BB7DF9">
        <w:tc>
          <w:tcPr>
            <w:tcW w:w="0" w:type="auto"/>
          </w:tcPr>
          <w:p w14:paraId="5B220BC7" w14:textId="77777777" w:rsidR="00557C03" w:rsidRPr="004F7FC8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>3.2</w:t>
            </w:r>
          </w:p>
        </w:tc>
        <w:tc>
          <w:tcPr>
            <w:tcW w:w="0" w:type="auto"/>
          </w:tcPr>
          <w:p w14:paraId="442AA86F" w14:textId="77777777" w:rsidR="00557C03" w:rsidRPr="004F7FC8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>Доля муниципальных образований Богучанского района, подтвердивших наличие системы мер по противодействию терроризму и экстремизму</w:t>
            </w:r>
          </w:p>
        </w:tc>
        <w:tc>
          <w:tcPr>
            <w:tcW w:w="0" w:type="auto"/>
          </w:tcPr>
          <w:p w14:paraId="338C8DAE" w14:textId="77777777" w:rsidR="00557C03" w:rsidRPr="004F7FC8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2242082" w14:textId="77777777" w:rsidR="00557C03" w:rsidRPr="004F7FC8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>Антитеррористическая комиссия Богучанского района</w:t>
            </w:r>
          </w:p>
        </w:tc>
        <w:tc>
          <w:tcPr>
            <w:tcW w:w="0" w:type="auto"/>
          </w:tcPr>
          <w:p w14:paraId="2EFFDBF7" w14:textId="77777777" w:rsidR="00557C03" w:rsidRPr="00D85FCE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100</w:t>
            </w:r>
          </w:p>
        </w:tc>
        <w:tc>
          <w:tcPr>
            <w:tcW w:w="0" w:type="auto"/>
          </w:tcPr>
          <w:p w14:paraId="28A66A2C" w14:textId="77777777" w:rsidR="00557C03" w:rsidRPr="00D85FCE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100</w:t>
            </w:r>
          </w:p>
        </w:tc>
        <w:tc>
          <w:tcPr>
            <w:tcW w:w="0" w:type="auto"/>
          </w:tcPr>
          <w:p w14:paraId="1343F2DA" w14:textId="77777777" w:rsidR="00557C03" w:rsidRPr="00D85FCE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100</w:t>
            </w:r>
          </w:p>
        </w:tc>
        <w:tc>
          <w:tcPr>
            <w:tcW w:w="0" w:type="auto"/>
          </w:tcPr>
          <w:p w14:paraId="30C85902" w14:textId="77777777" w:rsidR="00557C03" w:rsidRPr="00D85FCE" w:rsidRDefault="00557C03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100</w:t>
            </w:r>
          </w:p>
        </w:tc>
      </w:tr>
      <w:tr w:rsidR="00557C03" w14:paraId="079D532B" w14:textId="77777777" w:rsidTr="00BC252F">
        <w:tc>
          <w:tcPr>
            <w:tcW w:w="0" w:type="auto"/>
            <w:gridSpan w:val="8"/>
          </w:tcPr>
          <w:p w14:paraId="7D06C415" w14:textId="77777777" w:rsidR="00557C03" w:rsidRPr="004F7FC8" w:rsidRDefault="00557C03" w:rsidP="00557C03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>Задача 4. Обеспечение безопасности дорожного движения</w:t>
            </w:r>
          </w:p>
        </w:tc>
      </w:tr>
      <w:tr w:rsidR="00C21A0A" w14:paraId="2715F901" w14:textId="77777777" w:rsidTr="00BB7DF9">
        <w:tc>
          <w:tcPr>
            <w:tcW w:w="0" w:type="auto"/>
          </w:tcPr>
          <w:p w14:paraId="398C3DB6" w14:textId="77777777" w:rsidR="00C21A0A" w:rsidRPr="004F7FC8" w:rsidRDefault="00C21A0A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>4.1</w:t>
            </w:r>
          </w:p>
        </w:tc>
        <w:tc>
          <w:tcPr>
            <w:tcW w:w="0" w:type="auto"/>
          </w:tcPr>
          <w:p w14:paraId="54284595" w14:textId="77777777" w:rsidR="00C21A0A" w:rsidRPr="004F7FC8" w:rsidRDefault="00C21A0A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>Количество погибших в дорожно-транспортных происшествиях на 1000 населения</w:t>
            </w:r>
            <w:r>
              <w:rPr>
                <w:sz w:val="24"/>
                <w:szCs w:val="24"/>
              </w:rPr>
              <w:t xml:space="preserve"> (социальный риск)</w:t>
            </w:r>
          </w:p>
        </w:tc>
        <w:tc>
          <w:tcPr>
            <w:tcW w:w="0" w:type="auto"/>
          </w:tcPr>
          <w:p w14:paraId="2802567F" w14:textId="77777777" w:rsidR="00C21A0A" w:rsidRPr="004F7FC8" w:rsidRDefault="00C21A0A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>человек</w:t>
            </w:r>
          </w:p>
        </w:tc>
        <w:tc>
          <w:tcPr>
            <w:tcW w:w="0" w:type="auto"/>
          </w:tcPr>
          <w:p w14:paraId="7CBD1927" w14:textId="77777777" w:rsidR="00C21A0A" w:rsidRPr="004F7FC8" w:rsidRDefault="00C21A0A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>Отдел МВД России по Богучанскому району</w:t>
            </w:r>
          </w:p>
        </w:tc>
        <w:tc>
          <w:tcPr>
            <w:tcW w:w="0" w:type="auto"/>
          </w:tcPr>
          <w:p w14:paraId="7D7AF742" w14:textId="77777777" w:rsidR="00C21A0A" w:rsidRPr="00D85FCE" w:rsidRDefault="00C21A0A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716C962F" w14:textId="77777777" w:rsidR="00C21A0A" w:rsidRDefault="00C21A0A">
            <w:r w:rsidRPr="00093758">
              <w:t>0</w:t>
            </w:r>
          </w:p>
        </w:tc>
        <w:tc>
          <w:tcPr>
            <w:tcW w:w="0" w:type="auto"/>
          </w:tcPr>
          <w:p w14:paraId="6DCA88F9" w14:textId="77777777" w:rsidR="00C21A0A" w:rsidRDefault="00C21A0A">
            <w:r w:rsidRPr="00093758">
              <w:t>0</w:t>
            </w:r>
          </w:p>
        </w:tc>
        <w:tc>
          <w:tcPr>
            <w:tcW w:w="0" w:type="auto"/>
          </w:tcPr>
          <w:p w14:paraId="0DF5BB0F" w14:textId="77777777" w:rsidR="00C21A0A" w:rsidRDefault="00C21A0A">
            <w:r w:rsidRPr="00093758">
              <w:t>0</w:t>
            </w:r>
          </w:p>
        </w:tc>
      </w:tr>
      <w:tr w:rsidR="00C21A0A" w14:paraId="35810B20" w14:textId="77777777" w:rsidTr="00BB7DF9">
        <w:tc>
          <w:tcPr>
            <w:tcW w:w="0" w:type="auto"/>
          </w:tcPr>
          <w:p w14:paraId="10FE6AF1" w14:textId="77777777" w:rsidR="00C21A0A" w:rsidRPr="00D85FCE" w:rsidRDefault="00C21A0A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4.2</w:t>
            </w:r>
          </w:p>
        </w:tc>
        <w:tc>
          <w:tcPr>
            <w:tcW w:w="0" w:type="auto"/>
          </w:tcPr>
          <w:p w14:paraId="0B594F49" w14:textId="77777777" w:rsidR="00C21A0A" w:rsidRPr="00D85FCE" w:rsidRDefault="00C21A0A" w:rsidP="004F7FC8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 w:rsidRPr="004F7FC8">
              <w:rPr>
                <w:sz w:val="24"/>
                <w:szCs w:val="24"/>
              </w:rPr>
              <w:t xml:space="preserve">Количество погибших в дорожно-транспортных происшествиях на 1000 </w:t>
            </w:r>
            <w:r>
              <w:rPr>
                <w:sz w:val="24"/>
                <w:szCs w:val="24"/>
              </w:rPr>
              <w:t xml:space="preserve">транспортных средств (транспортный </w:t>
            </w:r>
            <w:proofErr w:type="spellStart"/>
            <w:r>
              <w:rPr>
                <w:sz w:val="24"/>
                <w:szCs w:val="24"/>
              </w:rPr>
              <w:t>ри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ск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14:paraId="7C434BAE" w14:textId="77777777" w:rsidR="00C21A0A" w:rsidRPr="00D85FCE" w:rsidRDefault="00C21A0A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Человек на 1000 транспортных средств</w:t>
            </w:r>
          </w:p>
        </w:tc>
        <w:tc>
          <w:tcPr>
            <w:tcW w:w="0" w:type="auto"/>
          </w:tcPr>
          <w:p w14:paraId="3CBB39D6" w14:textId="77777777" w:rsidR="00C21A0A" w:rsidRPr="00D85FCE" w:rsidRDefault="00C21A0A" w:rsidP="00BB7DF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 w:rsidRPr="004F7FC8">
              <w:rPr>
                <w:sz w:val="24"/>
                <w:szCs w:val="24"/>
              </w:rPr>
              <w:t>Отдел МВД России по Богучанскому району</w:t>
            </w:r>
          </w:p>
        </w:tc>
        <w:tc>
          <w:tcPr>
            <w:tcW w:w="0" w:type="auto"/>
          </w:tcPr>
          <w:p w14:paraId="75A6A8AC" w14:textId="77777777" w:rsidR="00C21A0A" w:rsidRDefault="00C21A0A">
            <w:r w:rsidRPr="00C8480F">
              <w:t>0</w:t>
            </w:r>
          </w:p>
        </w:tc>
        <w:tc>
          <w:tcPr>
            <w:tcW w:w="0" w:type="auto"/>
          </w:tcPr>
          <w:p w14:paraId="15A1B7D6" w14:textId="77777777" w:rsidR="00C21A0A" w:rsidRDefault="00C21A0A">
            <w:r w:rsidRPr="00C8480F">
              <w:t>0</w:t>
            </w:r>
          </w:p>
        </w:tc>
        <w:tc>
          <w:tcPr>
            <w:tcW w:w="0" w:type="auto"/>
          </w:tcPr>
          <w:p w14:paraId="78164F33" w14:textId="77777777" w:rsidR="00C21A0A" w:rsidRDefault="00C21A0A">
            <w:r w:rsidRPr="00C8480F">
              <w:t>0</w:t>
            </w:r>
          </w:p>
        </w:tc>
        <w:tc>
          <w:tcPr>
            <w:tcW w:w="0" w:type="auto"/>
          </w:tcPr>
          <w:p w14:paraId="0AE95C27" w14:textId="77777777" w:rsidR="00C21A0A" w:rsidRDefault="00C21A0A">
            <w:r w:rsidRPr="00C8480F">
              <w:t>0</w:t>
            </w:r>
          </w:p>
        </w:tc>
      </w:tr>
    </w:tbl>
    <w:p w14:paraId="3294A4FD" w14:textId="77777777" w:rsidR="005778E1" w:rsidRDefault="005778E1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0B8A5A00" w14:textId="77777777" w:rsidR="005778E1" w:rsidRDefault="005778E1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55AB6E8B" w14:textId="77777777" w:rsidR="004F7FC8" w:rsidRDefault="004F7FC8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2CBC9B58" w14:textId="77777777" w:rsidR="004F7FC8" w:rsidRDefault="004F7FC8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5AA0586F" w14:textId="77777777" w:rsidR="004F7FC8" w:rsidRDefault="004F7FC8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546D6F84" w14:textId="77777777" w:rsidR="004F7FC8" w:rsidRDefault="004F7FC8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055C08F4" w14:textId="77777777" w:rsidR="004F7FC8" w:rsidRDefault="004F7FC8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36D01EA1" w14:textId="77777777" w:rsidR="00C531E3" w:rsidRDefault="00C531E3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</w:p>
    <w:p w14:paraId="6933E3D9" w14:textId="77777777" w:rsidR="004F7FC8" w:rsidRPr="004F7FC8" w:rsidRDefault="004F7FC8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  <w:r>
        <w:rPr>
          <w:b/>
        </w:rPr>
        <w:t>Приложение N 2</w:t>
      </w:r>
      <w:r w:rsidRPr="004F7FC8">
        <w:rPr>
          <w:b/>
        </w:rPr>
        <w:t xml:space="preserve"> к межведомственной программе </w:t>
      </w:r>
    </w:p>
    <w:p w14:paraId="06B8E21D" w14:textId="77777777" w:rsidR="004F7FC8" w:rsidRPr="004F7FC8" w:rsidRDefault="004F7FC8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  <w:r w:rsidRPr="004F7FC8">
        <w:rPr>
          <w:b/>
        </w:rPr>
        <w:t xml:space="preserve">Богучанского района "Профилактика правонарушений </w:t>
      </w:r>
    </w:p>
    <w:p w14:paraId="7DC723AF" w14:textId="77777777" w:rsidR="004F7FC8" w:rsidRPr="004F7FC8" w:rsidRDefault="004F7FC8" w:rsidP="004F7FC8">
      <w:pPr>
        <w:pStyle w:val="a7"/>
        <w:widowControl w:val="0"/>
        <w:autoSpaceDE w:val="0"/>
        <w:autoSpaceDN w:val="0"/>
        <w:adjustRightInd w:val="0"/>
        <w:ind w:left="0"/>
        <w:jc w:val="right"/>
        <w:rPr>
          <w:b/>
        </w:rPr>
      </w:pPr>
      <w:r>
        <w:rPr>
          <w:b/>
        </w:rPr>
        <w:t>в Богучанском районе</w:t>
      </w:r>
      <w:r w:rsidR="00486828">
        <w:rPr>
          <w:b/>
        </w:rPr>
        <w:t xml:space="preserve"> на 2023-2025 годы</w:t>
      </w:r>
      <w:r w:rsidRPr="004F7FC8">
        <w:rPr>
          <w:b/>
        </w:rPr>
        <w:t xml:space="preserve">" </w:t>
      </w:r>
    </w:p>
    <w:p w14:paraId="5BB0F6C5" w14:textId="77777777" w:rsidR="004F7FC8" w:rsidRPr="004F7FC8" w:rsidRDefault="004F7FC8" w:rsidP="004F7FC8">
      <w:pPr>
        <w:pStyle w:val="a7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4F7FC8">
        <w:rPr>
          <w:b/>
          <w:sz w:val="28"/>
          <w:szCs w:val="28"/>
        </w:rPr>
        <w:t>ПЕРЕЧЕНЬ МЕРОПРИЯТИЙ МЕЖВЕДОМСТВЕННОЙ ПРОГРАММЫ «ПРОФИЛАКТИКА ПРАВОНАРУШЕНИЙ В БОГУЧАНСКОМ РАЙОНЕ»</w:t>
      </w:r>
    </w:p>
    <w:p w14:paraId="2EF7C9B2" w14:textId="77777777" w:rsidR="004F7FC8" w:rsidRPr="004F7FC8" w:rsidRDefault="004F7FC8" w:rsidP="004F7FC8">
      <w:pPr>
        <w:pStyle w:val="a7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</w:p>
    <w:p w14:paraId="73017B3E" w14:textId="77777777" w:rsidR="004F7FC8" w:rsidRDefault="004F7FC8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4"/>
        <w:gridCol w:w="1227"/>
        <w:gridCol w:w="1227"/>
        <w:gridCol w:w="701"/>
        <w:gridCol w:w="701"/>
        <w:gridCol w:w="701"/>
        <w:gridCol w:w="701"/>
        <w:gridCol w:w="803"/>
        <w:gridCol w:w="3036"/>
      </w:tblGrid>
      <w:tr w:rsidR="004C6D1B" w14:paraId="20616DB3" w14:textId="77777777" w:rsidTr="004F7FC8">
        <w:trPr>
          <w:trHeight w:val="414"/>
        </w:trPr>
        <w:tc>
          <w:tcPr>
            <w:tcW w:w="0" w:type="auto"/>
            <w:vMerge w:val="restart"/>
          </w:tcPr>
          <w:p w14:paraId="1AE1E19A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>№п/п</w:t>
            </w:r>
          </w:p>
        </w:tc>
        <w:tc>
          <w:tcPr>
            <w:tcW w:w="0" w:type="auto"/>
            <w:vMerge w:val="restart"/>
          </w:tcPr>
          <w:p w14:paraId="66988FF5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vMerge w:val="restart"/>
          </w:tcPr>
          <w:p w14:paraId="05D7A0FE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>ГРБС</w:t>
            </w:r>
          </w:p>
        </w:tc>
        <w:tc>
          <w:tcPr>
            <w:tcW w:w="0" w:type="auto"/>
            <w:gridSpan w:val="5"/>
          </w:tcPr>
          <w:p w14:paraId="3C47F4D5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>Расходы (</w:t>
            </w:r>
            <w:proofErr w:type="spellStart"/>
            <w:r w:rsidRPr="004F7FC8">
              <w:rPr>
                <w:sz w:val="24"/>
                <w:szCs w:val="24"/>
              </w:rPr>
              <w:t>тыс.руб</w:t>
            </w:r>
            <w:proofErr w:type="spellEnd"/>
            <w:r w:rsidRPr="004F7FC8">
              <w:rPr>
                <w:sz w:val="24"/>
                <w:szCs w:val="24"/>
              </w:rPr>
              <w:t>.), годы</w:t>
            </w:r>
          </w:p>
        </w:tc>
        <w:tc>
          <w:tcPr>
            <w:tcW w:w="0" w:type="auto"/>
            <w:vMerge w:val="restart"/>
          </w:tcPr>
          <w:p w14:paraId="2F8870F0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F7FC8">
              <w:rPr>
                <w:sz w:val="24"/>
                <w:szCs w:val="24"/>
              </w:rPr>
              <w:t xml:space="preserve">Ожидаемый результат от реализации программного мероприятия (в натуральном выражении) </w:t>
            </w:r>
          </w:p>
        </w:tc>
      </w:tr>
      <w:tr w:rsidR="004C6D1B" w14:paraId="26BE04CF" w14:textId="77777777" w:rsidTr="00BC252F">
        <w:trPr>
          <w:trHeight w:val="414"/>
        </w:trPr>
        <w:tc>
          <w:tcPr>
            <w:tcW w:w="0" w:type="auto"/>
            <w:vMerge/>
          </w:tcPr>
          <w:p w14:paraId="54BA1C94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  <w:vMerge/>
          </w:tcPr>
          <w:p w14:paraId="02E74E95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  <w:vMerge/>
          </w:tcPr>
          <w:p w14:paraId="7EBE646B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691F6936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2022</w:t>
            </w:r>
          </w:p>
        </w:tc>
        <w:tc>
          <w:tcPr>
            <w:tcW w:w="0" w:type="auto"/>
          </w:tcPr>
          <w:p w14:paraId="751435A0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2023</w:t>
            </w:r>
          </w:p>
        </w:tc>
        <w:tc>
          <w:tcPr>
            <w:tcW w:w="0" w:type="auto"/>
          </w:tcPr>
          <w:p w14:paraId="235A2261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2024</w:t>
            </w:r>
          </w:p>
        </w:tc>
        <w:tc>
          <w:tcPr>
            <w:tcW w:w="0" w:type="auto"/>
          </w:tcPr>
          <w:p w14:paraId="53E5A267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2025</w:t>
            </w:r>
          </w:p>
        </w:tc>
        <w:tc>
          <w:tcPr>
            <w:tcW w:w="0" w:type="auto"/>
          </w:tcPr>
          <w:p w14:paraId="2B9427FB" w14:textId="77777777" w:rsidR="004F7FC8" w:rsidRPr="004F7FC8" w:rsidRDefault="004F7FC8" w:rsidP="004F7FC8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>
              <w:t>Итого на период</w:t>
            </w:r>
          </w:p>
        </w:tc>
        <w:tc>
          <w:tcPr>
            <w:tcW w:w="0" w:type="auto"/>
            <w:vMerge/>
          </w:tcPr>
          <w:p w14:paraId="6DCE8480" w14:textId="77777777" w:rsidR="004F7FC8" w:rsidRPr="004F7FC8" w:rsidRDefault="004F7FC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</w:tr>
      <w:tr w:rsidR="004C6D1B" w14:paraId="70098095" w14:textId="77777777" w:rsidTr="00BC252F">
        <w:tc>
          <w:tcPr>
            <w:tcW w:w="0" w:type="auto"/>
          </w:tcPr>
          <w:p w14:paraId="62CB38A9" w14:textId="77777777" w:rsidR="004F7FC8" w:rsidRDefault="00935F89" w:rsidP="00935F8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2949A5D4" w14:textId="77777777" w:rsidR="004F7FC8" w:rsidRDefault="00935F89" w:rsidP="00935F8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096B8837" w14:textId="77777777" w:rsidR="004F7FC8" w:rsidRDefault="00935F89" w:rsidP="00935F8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7D55636B" w14:textId="77777777" w:rsidR="004F7FC8" w:rsidRDefault="00935F89" w:rsidP="00935F8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4FD3FDFA" w14:textId="77777777" w:rsidR="004F7FC8" w:rsidRDefault="00935F89" w:rsidP="00935F8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12C32E46" w14:textId="77777777" w:rsidR="004F7FC8" w:rsidRDefault="00935F89" w:rsidP="00935F8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64D2EDB9" w14:textId="77777777" w:rsidR="004F7FC8" w:rsidRDefault="00935F89" w:rsidP="00935F8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0AF6B830" w14:textId="77777777" w:rsidR="004F7FC8" w:rsidRDefault="00935F89" w:rsidP="00935F8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3604C515" w14:textId="77777777" w:rsidR="004F7FC8" w:rsidRDefault="00935F89" w:rsidP="00935F89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35F89" w14:paraId="2C37E26C" w14:textId="77777777" w:rsidTr="00BC252F">
        <w:tc>
          <w:tcPr>
            <w:tcW w:w="0" w:type="auto"/>
            <w:gridSpan w:val="9"/>
          </w:tcPr>
          <w:p w14:paraId="3796B8AF" w14:textId="77777777" w:rsidR="00935F89" w:rsidRPr="00935F89" w:rsidRDefault="00935F89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935F89">
              <w:rPr>
                <w:sz w:val="24"/>
                <w:szCs w:val="24"/>
              </w:rPr>
              <w:t>Цель – повышение эффективности профилактики правонарушений, охраны общественного порядка и обеспечения общественной безопасности</w:t>
            </w:r>
          </w:p>
        </w:tc>
      </w:tr>
      <w:tr w:rsidR="00935F89" w14:paraId="5B9E0238" w14:textId="77777777" w:rsidTr="00BC252F">
        <w:tc>
          <w:tcPr>
            <w:tcW w:w="0" w:type="auto"/>
            <w:gridSpan w:val="9"/>
          </w:tcPr>
          <w:p w14:paraId="76F622B2" w14:textId="77777777" w:rsidR="00935F89" w:rsidRPr="00935F89" w:rsidRDefault="00935F89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935F89">
              <w:rPr>
                <w:sz w:val="24"/>
                <w:szCs w:val="24"/>
              </w:rPr>
              <w:t>Задача 1. Предупреждение совершения преступлений</w:t>
            </w:r>
          </w:p>
        </w:tc>
      </w:tr>
      <w:tr w:rsidR="00FD3A34" w14:paraId="4A7E5DBF" w14:textId="77777777" w:rsidTr="00BC252F">
        <w:tc>
          <w:tcPr>
            <w:tcW w:w="0" w:type="auto"/>
          </w:tcPr>
          <w:p w14:paraId="57C80C6A" w14:textId="77777777" w:rsidR="00E32F13" w:rsidRPr="003658BC" w:rsidRDefault="003658B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3658BC"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14:paraId="309111D4" w14:textId="77777777" w:rsidR="00E32F13" w:rsidRPr="003658BC" w:rsidRDefault="003658B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3658BC">
              <w:rPr>
                <w:sz w:val="24"/>
                <w:szCs w:val="24"/>
              </w:rPr>
              <w:t>Проведение информационной работы с гражданами, отбывающими наказание в виде лишения свободы</w:t>
            </w:r>
          </w:p>
        </w:tc>
        <w:tc>
          <w:tcPr>
            <w:tcW w:w="0" w:type="auto"/>
          </w:tcPr>
          <w:p w14:paraId="4865CB41" w14:textId="77777777" w:rsidR="00E32F13" w:rsidRPr="003658BC" w:rsidRDefault="003658B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КГКУ «Центр занятости населения Богучанского района»</w:t>
            </w:r>
          </w:p>
        </w:tc>
        <w:tc>
          <w:tcPr>
            <w:tcW w:w="0" w:type="auto"/>
          </w:tcPr>
          <w:p w14:paraId="04336345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273FBB3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68BCD41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C4E1E89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BF66B94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789BF59" w14:textId="77777777" w:rsidR="00E32F13" w:rsidRPr="003658BC" w:rsidRDefault="003658B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восемь выездов в места лишения свободы, информационная работа проведена с 40 отбывающими наказание людьми.</w:t>
            </w:r>
          </w:p>
        </w:tc>
      </w:tr>
      <w:tr w:rsidR="00FD3A34" w14:paraId="3BCFFECD" w14:textId="77777777" w:rsidTr="00BC252F">
        <w:tc>
          <w:tcPr>
            <w:tcW w:w="0" w:type="auto"/>
          </w:tcPr>
          <w:p w14:paraId="6CDF4CDD" w14:textId="77777777" w:rsidR="00E32F13" w:rsidRPr="003658BC" w:rsidRDefault="003658B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3658BC">
              <w:rPr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14:paraId="4D94AA61" w14:textId="77777777" w:rsidR="00E32F13" w:rsidRPr="003658BC" w:rsidRDefault="003658B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3658BC">
              <w:rPr>
                <w:sz w:val="24"/>
                <w:szCs w:val="24"/>
              </w:rPr>
              <w:t xml:space="preserve">Проведение </w:t>
            </w:r>
            <w:r>
              <w:rPr>
                <w:sz w:val="24"/>
                <w:szCs w:val="24"/>
              </w:rPr>
              <w:t>родительских собраний по вопросам профилактики безнадзорности и правонарушений несовершеннолетних</w:t>
            </w:r>
          </w:p>
        </w:tc>
        <w:tc>
          <w:tcPr>
            <w:tcW w:w="0" w:type="auto"/>
          </w:tcPr>
          <w:p w14:paraId="5B591AE3" w14:textId="77777777" w:rsidR="00E32F13" w:rsidRPr="003658BC" w:rsidRDefault="003658B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Богучанского района</w:t>
            </w:r>
          </w:p>
        </w:tc>
        <w:tc>
          <w:tcPr>
            <w:tcW w:w="0" w:type="auto"/>
          </w:tcPr>
          <w:p w14:paraId="04695388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7B62C72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2D3F96B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91435D8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7626D3F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605E932" w14:textId="77777777" w:rsidR="00E32F13" w:rsidRPr="003658BC" w:rsidRDefault="003658B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не менее двух родительских собраний в год с участием родителей всех муниципальных образований Богучанского района.</w:t>
            </w:r>
          </w:p>
        </w:tc>
      </w:tr>
      <w:tr w:rsidR="00FD3A34" w14:paraId="7F105A55" w14:textId="77777777" w:rsidTr="00BC252F">
        <w:tc>
          <w:tcPr>
            <w:tcW w:w="0" w:type="auto"/>
          </w:tcPr>
          <w:p w14:paraId="356EDDEF" w14:textId="77777777" w:rsidR="00E32F13" w:rsidRPr="003658BC" w:rsidRDefault="007A52CD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0" w:type="auto"/>
          </w:tcPr>
          <w:p w14:paraId="7944DD08" w14:textId="77777777" w:rsidR="00E32F13" w:rsidRPr="003658BC" w:rsidRDefault="007A52CD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информа</w:t>
            </w:r>
            <w:r>
              <w:rPr>
                <w:sz w:val="24"/>
                <w:szCs w:val="24"/>
              </w:rPr>
              <w:lastRenderedPageBreak/>
              <w:t>ционных профилактических материалов по предупреждению детского травматизма на дорогах</w:t>
            </w:r>
          </w:p>
        </w:tc>
        <w:tc>
          <w:tcPr>
            <w:tcW w:w="0" w:type="auto"/>
          </w:tcPr>
          <w:p w14:paraId="61E0797C" w14:textId="77777777" w:rsidR="00E32F13" w:rsidRPr="003658BC" w:rsidRDefault="007A52CD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КГАУ «Редакция газеты </w:t>
            </w:r>
            <w:r>
              <w:rPr>
                <w:sz w:val="24"/>
                <w:szCs w:val="24"/>
              </w:rPr>
              <w:lastRenderedPageBreak/>
              <w:t>«Ангарская правда»</w:t>
            </w:r>
          </w:p>
        </w:tc>
        <w:tc>
          <w:tcPr>
            <w:tcW w:w="0" w:type="auto"/>
          </w:tcPr>
          <w:p w14:paraId="7BA1745E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BFA30AF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82A9133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4113376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2EFF8DA" w14:textId="77777777" w:rsidR="00E32F13" w:rsidRPr="003658BC" w:rsidRDefault="00E32F13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B2AABE0" w14:textId="77777777" w:rsidR="00E32F13" w:rsidRPr="003658BC" w:rsidRDefault="007A52CD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шести информационных профилактических </w:t>
            </w:r>
            <w:r>
              <w:rPr>
                <w:sz w:val="24"/>
                <w:szCs w:val="24"/>
              </w:rPr>
              <w:lastRenderedPageBreak/>
              <w:t>материалов</w:t>
            </w:r>
          </w:p>
        </w:tc>
      </w:tr>
      <w:tr w:rsidR="00FD3A34" w14:paraId="4B397A18" w14:textId="77777777" w:rsidTr="00BC252F">
        <w:tc>
          <w:tcPr>
            <w:tcW w:w="0" w:type="auto"/>
          </w:tcPr>
          <w:p w14:paraId="3166644B" w14:textId="77777777" w:rsidR="007A52CD" w:rsidRPr="003658BC" w:rsidRDefault="007A52CD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0" w:type="auto"/>
          </w:tcPr>
          <w:p w14:paraId="40225D00" w14:textId="77777777" w:rsidR="007A52CD" w:rsidRPr="003658BC" w:rsidRDefault="007A52CD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7A52CD">
              <w:rPr>
                <w:sz w:val="24"/>
                <w:szCs w:val="24"/>
              </w:rPr>
              <w:t>Обеспечение проведения</w:t>
            </w:r>
            <w:r>
              <w:rPr>
                <w:sz w:val="24"/>
                <w:szCs w:val="24"/>
              </w:rPr>
              <w:t xml:space="preserve"> </w:t>
            </w:r>
            <w:r w:rsidRPr="007A52CD">
              <w:rPr>
                <w:sz w:val="24"/>
                <w:szCs w:val="24"/>
              </w:rPr>
              <w:t xml:space="preserve">комплекса мероприятий направленных на поддержание и защиту безопасного уровня жизни среди </w:t>
            </w:r>
            <w:proofErr w:type="gramStart"/>
            <w:r w:rsidRPr="007A52CD">
              <w:rPr>
                <w:sz w:val="24"/>
                <w:szCs w:val="24"/>
              </w:rPr>
              <w:t>молодежи  Богучанского</w:t>
            </w:r>
            <w:proofErr w:type="gramEnd"/>
            <w:r w:rsidRPr="007A52C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</w:tcPr>
          <w:p w14:paraId="015694FB" w14:textId="77777777" w:rsidR="007A52CD" w:rsidRPr="003658BC" w:rsidRDefault="007A52CD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культуры, физической культуры, спорта и молодежной политики» Богучанского района</w:t>
            </w:r>
          </w:p>
        </w:tc>
        <w:tc>
          <w:tcPr>
            <w:tcW w:w="0" w:type="auto"/>
          </w:tcPr>
          <w:p w14:paraId="719E1BB3" w14:textId="77777777" w:rsidR="007A52CD" w:rsidRPr="003658BC" w:rsidRDefault="007A52CD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</w:tc>
        <w:tc>
          <w:tcPr>
            <w:tcW w:w="0" w:type="auto"/>
          </w:tcPr>
          <w:p w14:paraId="59999CE9" w14:textId="77777777" w:rsidR="007A52CD" w:rsidRDefault="007A52CD">
            <w:r w:rsidRPr="00722E82">
              <w:rPr>
                <w:sz w:val="24"/>
                <w:szCs w:val="24"/>
              </w:rPr>
              <w:t>45,5</w:t>
            </w:r>
          </w:p>
        </w:tc>
        <w:tc>
          <w:tcPr>
            <w:tcW w:w="0" w:type="auto"/>
          </w:tcPr>
          <w:p w14:paraId="752577D3" w14:textId="77777777" w:rsidR="007A52CD" w:rsidRDefault="007A52CD">
            <w:r w:rsidRPr="00722E82">
              <w:rPr>
                <w:sz w:val="24"/>
                <w:szCs w:val="24"/>
              </w:rPr>
              <w:t>45,5</w:t>
            </w:r>
          </w:p>
        </w:tc>
        <w:tc>
          <w:tcPr>
            <w:tcW w:w="0" w:type="auto"/>
          </w:tcPr>
          <w:p w14:paraId="3972CA0C" w14:textId="77777777" w:rsidR="007A52CD" w:rsidRDefault="007A52CD">
            <w:r w:rsidRPr="00722E82">
              <w:rPr>
                <w:sz w:val="24"/>
                <w:szCs w:val="24"/>
              </w:rPr>
              <w:t>45,5</w:t>
            </w:r>
          </w:p>
        </w:tc>
        <w:tc>
          <w:tcPr>
            <w:tcW w:w="0" w:type="auto"/>
          </w:tcPr>
          <w:p w14:paraId="03BDF386" w14:textId="77777777" w:rsidR="007A52CD" w:rsidRPr="003658BC" w:rsidRDefault="007A52CD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0" w:type="auto"/>
          </w:tcPr>
          <w:p w14:paraId="293401E5" w14:textId="77777777" w:rsidR="007A52CD" w:rsidRPr="003658BC" w:rsidRDefault="007A52CD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7A52CD">
              <w:rPr>
                <w:sz w:val="24"/>
                <w:szCs w:val="24"/>
              </w:rPr>
              <w:t xml:space="preserve">Ежегодное проведение </w:t>
            </w:r>
            <w:proofErr w:type="spellStart"/>
            <w:proofErr w:type="gramStart"/>
            <w:r w:rsidRPr="007A52CD">
              <w:rPr>
                <w:sz w:val="24"/>
                <w:szCs w:val="24"/>
              </w:rPr>
              <w:t>конференций,семинаров</w:t>
            </w:r>
            <w:proofErr w:type="gramEnd"/>
            <w:r w:rsidRPr="007A52CD">
              <w:rPr>
                <w:sz w:val="24"/>
                <w:szCs w:val="24"/>
              </w:rPr>
              <w:t>,конкурсов,фестивалей,спартакиад</w:t>
            </w:r>
            <w:proofErr w:type="spellEnd"/>
            <w:r w:rsidRPr="007A52CD">
              <w:rPr>
                <w:sz w:val="24"/>
                <w:szCs w:val="24"/>
              </w:rPr>
              <w:t xml:space="preserve"> направленных на пропаганду ЗОЖ</w:t>
            </w:r>
          </w:p>
        </w:tc>
      </w:tr>
      <w:tr w:rsidR="00FD3A34" w14:paraId="1FDCAFE7" w14:textId="77777777" w:rsidTr="00BC252F">
        <w:tc>
          <w:tcPr>
            <w:tcW w:w="0" w:type="auto"/>
          </w:tcPr>
          <w:p w14:paraId="770DC4A1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0" w:type="auto"/>
          </w:tcPr>
          <w:p w14:paraId="663D537D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116232">
              <w:rPr>
                <w:sz w:val="24"/>
                <w:szCs w:val="24"/>
              </w:rPr>
              <w:t xml:space="preserve">Организация и проведение мероприятий направленных </w:t>
            </w:r>
            <w:proofErr w:type="gramStart"/>
            <w:r w:rsidRPr="00116232">
              <w:rPr>
                <w:sz w:val="24"/>
                <w:szCs w:val="24"/>
              </w:rPr>
              <w:t>на  предотвращение</w:t>
            </w:r>
            <w:proofErr w:type="gramEnd"/>
            <w:r w:rsidRPr="00116232">
              <w:rPr>
                <w:sz w:val="24"/>
                <w:szCs w:val="24"/>
              </w:rPr>
              <w:t xml:space="preserve"> правонарушений среди несовершеннолетних</w:t>
            </w:r>
          </w:p>
        </w:tc>
        <w:tc>
          <w:tcPr>
            <w:tcW w:w="0" w:type="auto"/>
          </w:tcPr>
          <w:p w14:paraId="59B8DE1E" w14:textId="77777777" w:rsidR="00116232" w:rsidRPr="003658BC" w:rsidRDefault="00116232" w:rsidP="00BC252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культуры, физической культуры, спорта и молодежной политики» Богучанского района</w:t>
            </w:r>
            <w:r w:rsidR="006339CE">
              <w:rPr>
                <w:sz w:val="24"/>
                <w:szCs w:val="24"/>
              </w:rPr>
              <w:t xml:space="preserve">, Комиссия по </w:t>
            </w:r>
            <w:r w:rsidR="006339CE">
              <w:rPr>
                <w:sz w:val="24"/>
                <w:szCs w:val="24"/>
              </w:rPr>
              <w:lastRenderedPageBreak/>
              <w:t>делам несовершеннолетних и защите их прав администрации Богучанского района</w:t>
            </w:r>
          </w:p>
        </w:tc>
        <w:tc>
          <w:tcPr>
            <w:tcW w:w="0" w:type="auto"/>
          </w:tcPr>
          <w:p w14:paraId="242DFA78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30,0</w:t>
            </w:r>
          </w:p>
        </w:tc>
        <w:tc>
          <w:tcPr>
            <w:tcW w:w="0" w:type="auto"/>
          </w:tcPr>
          <w:p w14:paraId="12EE91B5" w14:textId="77777777" w:rsidR="00116232" w:rsidRDefault="00116232">
            <w:r w:rsidRPr="00F207E5">
              <w:rPr>
                <w:sz w:val="24"/>
                <w:szCs w:val="24"/>
              </w:rPr>
              <w:t>30,0</w:t>
            </w:r>
          </w:p>
        </w:tc>
        <w:tc>
          <w:tcPr>
            <w:tcW w:w="0" w:type="auto"/>
          </w:tcPr>
          <w:p w14:paraId="65588480" w14:textId="77777777" w:rsidR="00116232" w:rsidRDefault="00116232">
            <w:r w:rsidRPr="00F207E5">
              <w:rPr>
                <w:sz w:val="24"/>
                <w:szCs w:val="24"/>
              </w:rPr>
              <w:t>30,0</w:t>
            </w:r>
          </w:p>
        </w:tc>
        <w:tc>
          <w:tcPr>
            <w:tcW w:w="0" w:type="auto"/>
          </w:tcPr>
          <w:p w14:paraId="0FE001BD" w14:textId="77777777" w:rsidR="00116232" w:rsidRDefault="00116232">
            <w:r w:rsidRPr="00F207E5">
              <w:rPr>
                <w:sz w:val="24"/>
                <w:szCs w:val="24"/>
              </w:rPr>
              <w:t>30,0</w:t>
            </w:r>
          </w:p>
        </w:tc>
        <w:tc>
          <w:tcPr>
            <w:tcW w:w="0" w:type="auto"/>
          </w:tcPr>
          <w:p w14:paraId="1FAF5DF8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0" w:type="auto"/>
          </w:tcPr>
          <w:p w14:paraId="25B4B050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116232">
              <w:rPr>
                <w:sz w:val="24"/>
                <w:szCs w:val="24"/>
              </w:rPr>
              <w:t>Проведение   лекций профилактических бесед</w:t>
            </w:r>
          </w:p>
        </w:tc>
      </w:tr>
      <w:tr w:rsidR="00FD3A34" w14:paraId="550BD50F" w14:textId="77777777" w:rsidTr="00BC252F">
        <w:tc>
          <w:tcPr>
            <w:tcW w:w="0" w:type="auto"/>
          </w:tcPr>
          <w:p w14:paraId="7054E54A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0" w:type="auto"/>
          </w:tcPr>
          <w:p w14:paraId="03ED46D1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116232">
              <w:rPr>
                <w:sz w:val="24"/>
                <w:szCs w:val="24"/>
              </w:rPr>
              <w:t xml:space="preserve">Организация и проведение мероприятий направленных </w:t>
            </w:r>
            <w:proofErr w:type="gramStart"/>
            <w:r w:rsidRPr="00116232">
              <w:rPr>
                <w:sz w:val="24"/>
                <w:szCs w:val="24"/>
              </w:rPr>
              <w:t>на  предотвращение</w:t>
            </w:r>
            <w:proofErr w:type="gramEnd"/>
            <w:r w:rsidRPr="00116232">
              <w:rPr>
                <w:sz w:val="24"/>
                <w:szCs w:val="24"/>
              </w:rPr>
              <w:t xml:space="preserve"> правонарушений среди несовершеннолетних</w:t>
            </w:r>
          </w:p>
        </w:tc>
        <w:tc>
          <w:tcPr>
            <w:tcW w:w="0" w:type="auto"/>
          </w:tcPr>
          <w:p w14:paraId="40C26803" w14:textId="77777777" w:rsidR="00116232" w:rsidRPr="003658BC" w:rsidRDefault="00116232" w:rsidP="00BC252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культуры, физической культуры, спорта и молодежной политики» Богучанского района</w:t>
            </w:r>
          </w:p>
        </w:tc>
        <w:tc>
          <w:tcPr>
            <w:tcW w:w="0" w:type="auto"/>
          </w:tcPr>
          <w:p w14:paraId="7D1D1BBE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14:paraId="60BE545D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0" w:type="auto"/>
          </w:tcPr>
          <w:p w14:paraId="00B755DF" w14:textId="77777777" w:rsidR="00116232" w:rsidRDefault="00116232">
            <w:r w:rsidRPr="004C68CF">
              <w:rPr>
                <w:sz w:val="24"/>
                <w:szCs w:val="24"/>
              </w:rPr>
              <w:t>71,0</w:t>
            </w:r>
          </w:p>
        </w:tc>
        <w:tc>
          <w:tcPr>
            <w:tcW w:w="0" w:type="auto"/>
          </w:tcPr>
          <w:p w14:paraId="1465F693" w14:textId="77777777" w:rsidR="00116232" w:rsidRDefault="00116232">
            <w:r w:rsidRPr="004C68CF">
              <w:rPr>
                <w:sz w:val="24"/>
                <w:szCs w:val="24"/>
              </w:rPr>
              <w:t>71,0</w:t>
            </w:r>
          </w:p>
        </w:tc>
        <w:tc>
          <w:tcPr>
            <w:tcW w:w="0" w:type="auto"/>
          </w:tcPr>
          <w:p w14:paraId="26B11F7A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263,0</w:t>
            </w:r>
          </w:p>
        </w:tc>
        <w:tc>
          <w:tcPr>
            <w:tcW w:w="0" w:type="auto"/>
          </w:tcPr>
          <w:p w14:paraId="74114187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116232">
              <w:rPr>
                <w:sz w:val="24"/>
                <w:szCs w:val="24"/>
              </w:rPr>
              <w:t>Проведение   лекций профилактических бесед</w:t>
            </w:r>
          </w:p>
        </w:tc>
      </w:tr>
      <w:tr w:rsidR="004C6D1B" w14:paraId="5D054905" w14:textId="77777777" w:rsidTr="00BC252F">
        <w:tc>
          <w:tcPr>
            <w:tcW w:w="0" w:type="auto"/>
            <w:gridSpan w:val="3"/>
          </w:tcPr>
          <w:p w14:paraId="41F9902B" w14:textId="77777777" w:rsidR="004C6D1B" w:rsidRPr="003658BC" w:rsidRDefault="004C6D1B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задаче 1</w:t>
            </w:r>
          </w:p>
        </w:tc>
        <w:tc>
          <w:tcPr>
            <w:tcW w:w="0" w:type="auto"/>
          </w:tcPr>
          <w:p w14:paraId="1E1C94CB" w14:textId="77777777" w:rsidR="004C6D1B" w:rsidRPr="003658BC" w:rsidRDefault="004C6D1B" w:rsidP="004C6D1B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125500,00</w:t>
            </w:r>
          </w:p>
        </w:tc>
        <w:tc>
          <w:tcPr>
            <w:tcW w:w="0" w:type="auto"/>
          </w:tcPr>
          <w:p w14:paraId="4984FB0C" w14:textId="77777777" w:rsidR="004C6D1B" w:rsidRPr="003658BC" w:rsidRDefault="004C6D1B" w:rsidP="004C6D1B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146500,00</w:t>
            </w:r>
          </w:p>
        </w:tc>
        <w:tc>
          <w:tcPr>
            <w:tcW w:w="0" w:type="auto"/>
          </w:tcPr>
          <w:p w14:paraId="0D9FEA42" w14:textId="77777777" w:rsidR="004C6D1B" w:rsidRDefault="004C6D1B">
            <w:r w:rsidRPr="00D978EE">
              <w:rPr>
                <w:sz w:val="24"/>
                <w:szCs w:val="24"/>
              </w:rPr>
              <w:t>146500,00</w:t>
            </w:r>
          </w:p>
        </w:tc>
        <w:tc>
          <w:tcPr>
            <w:tcW w:w="0" w:type="auto"/>
          </w:tcPr>
          <w:p w14:paraId="4AEA92DC" w14:textId="77777777" w:rsidR="004C6D1B" w:rsidRDefault="004C6D1B">
            <w:r w:rsidRPr="00D978EE">
              <w:rPr>
                <w:sz w:val="24"/>
                <w:szCs w:val="24"/>
              </w:rPr>
              <w:t>146500,00</w:t>
            </w:r>
          </w:p>
        </w:tc>
        <w:tc>
          <w:tcPr>
            <w:tcW w:w="0" w:type="auto"/>
          </w:tcPr>
          <w:p w14:paraId="2410D432" w14:textId="77777777" w:rsidR="004C6D1B" w:rsidRPr="003658BC" w:rsidRDefault="004C6D1B" w:rsidP="004C6D1B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565000,00</w:t>
            </w:r>
          </w:p>
        </w:tc>
        <w:tc>
          <w:tcPr>
            <w:tcW w:w="0" w:type="auto"/>
          </w:tcPr>
          <w:p w14:paraId="34A94693" w14:textId="77777777" w:rsidR="004C6D1B" w:rsidRPr="003658BC" w:rsidRDefault="004C6D1B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61A3C" w14:paraId="5EEE35A0" w14:textId="77777777" w:rsidTr="00BC252F">
        <w:tc>
          <w:tcPr>
            <w:tcW w:w="0" w:type="auto"/>
            <w:gridSpan w:val="9"/>
          </w:tcPr>
          <w:p w14:paraId="2ECF39EE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Противодействие распространению наркомании и алкоголизма</w:t>
            </w:r>
          </w:p>
        </w:tc>
      </w:tr>
      <w:tr w:rsidR="00FD3A34" w14:paraId="6F831F66" w14:textId="77777777" w:rsidTr="00BC252F">
        <w:tc>
          <w:tcPr>
            <w:tcW w:w="0" w:type="auto"/>
          </w:tcPr>
          <w:p w14:paraId="738C36FB" w14:textId="77777777" w:rsidR="00116232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14:paraId="65261EB0" w14:textId="77777777" w:rsidR="00116232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размещение в сети Интернет профилактических видеороликов по противодействию распространения наркомании и алкоголизма в Богучанском районе</w:t>
            </w:r>
          </w:p>
        </w:tc>
        <w:tc>
          <w:tcPr>
            <w:tcW w:w="0" w:type="auto"/>
          </w:tcPr>
          <w:p w14:paraId="0274282C" w14:textId="77777777" w:rsidR="00116232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КГАУ «Редакция газеты «Ангарская правда»</w:t>
            </w:r>
          </w:p>
        </w:tc>
        <w:tc>
          <w:tcPr>
            <w:tcW w:w="0" w:type="auto"/>
          </w:tcPr>
          <w:p w14:paraId="3D35D87B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5BEBEE0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1AD8034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81C02C9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5A3C630" w14:textId="77777777" w:rsidR="00116232" w:rsidRPr="003658BC" w:rsidRDefault="00116232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6F7123B" w14:textId="77777777" w:rsidR="00116232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двух видеосюжетов в год</w:t>
            </w:r>
          </w:p>
        </w:tc>
      </w:tr>
      <w:tr w:rsidR="00FD3A34" w14:paraId="7CF355C9" w14:textId="77777777" w:rsidTr="00BC252F">
        <w:tc>
          <w:tcPr>
            <w:tcW w:w="0" w:type="auto"/>
          </w:tcPr>
          <w:p w14:paraId="14586E37" w14:textId="77777777" w:rsidR="00116232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14:paraId="1F88E5A9" w14:textId="77777777" w:rsidR="00116232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F61A3C">
              <w:rPr>
                <w:sz w:val="24"/>
                <w:szCs w:val="24"/>
              </w:rPr>
              <w:t xml:space="preserve">оздание </w:t>
            </w:r>
            <w:r w:rsidRPr="00F61A3C">
              <w:rPr>
                <w:sz w:val="24"/>
                <w:szCs w:val="24"/>
              </w:rPr>
              <w:lastRenderedPageBreak/>
              <w:t>условий успешной социализации и эффективной самореализации молодежи Богучанского района</w:t>
            </w:r>
          </w:p>
        </w:tc>
        <w:tc>
          <w:tcPr>
            <w:tcW w:w="0" w:type="auto"/>
          </w:tcPr>
          <w:p w14:paraId="61DF4847" w14:textId="77777777" w:rsidR="00116232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МКУ </w:t>
            </w:r>
            <w:r>
              <w:rPr>
                <w:sz w:val="24"/>
                <w:szCs w:val="24"/>
              </w:rPr>
              <w:lastRenderedPageBreak/>
              <w:t>«Управление культуры, физической культуры, спорта и молодежной политики» Богучанского района</w:t>
            </w:r>
          </w:p>
        </w:tc>
        <w:tc>
          <w:tcPr>
            <w:tcW w:w="0" w:type="auto"/>
          </w:tcPr>
          <w:p w14:paraId="4DE4BB5C" w14:textId="77777777" w:rsidR="00116232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3390</w:t>
            </w:r>
            <w:r>
              <w:rPr>
                <w:sz w:val="24"/>
                <w:szCs w:val="24"/>
              </w:rPr>
              <w:lastRenderedPageBreak/>
              <w:t>,0</w:t>
            </w:r>
          </w:p>
        </w:tc>
        <w:tc>
          <w:tcPr>
            <w:tcW w:w="0" w:type="auto"/>
          </w:tcPr>
          <w:p w14:paraId="5AF4A405" w14:textId="77777777" w:rsidR="00116232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4439</w:t>
            </w:r>
            <w:r>
              <w:rPr>
                <w:sz w:val="24"/>
                <w:szCs w:val="24"/>
              </w:rPr>
              <w:lastRenderedPageBreak/>
              <w:t>,0</w:t>
            </w:r>
          </w:p>
        </w:tc>
        <w:tc>
          <w:tcPr>
            <w:tcW w:w="0" w:type="auto"/>
          </w:tcPr>
          <w:p w14:paraId="7645275C" w14:textId="77777777" w:rsidR="00116232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4439</w:t>
            </w:r>
            <w:r>
              <w:rPr>
                <w:sz w:val="24"/>
                <w:szCs w:val="24"/>
              </w:rPr>
              <w:lastRenderedPageBreak/>
              <w:t>,0</w:t>
            </w:r>
          </w:p>
        </w:tc>
        <w:tc>
          <w:tcPr>
            <w:tcW w:w="0" w:type="auto"/>
          </w:tcPr>
          <w:p w14:paraId="5603E291" w14:textId="77777777" w:rsidR="00116232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4439</w:t>
            </w:r>
            <w:r>
              <w:rPr>
                <w:sz w:val="24"/>
                <w:szCs w:val="24"/>
              </w:rPr>
              <w:lastRenderedPageBreak/>
              <w:t>,0</w:t>
            </w:r>
          </w:p>
        </w:tc>
        <w:tc>
          <w:tcPr>
            <w:tcW w:w="0" w:type="auto"/>
          </w:tcPr>
          <w:p w14:paraId="6E17AF1D" w14:textId="77777777" w:rsidR="00116232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1670</w:t>
            </w:r>
            <w:r>
              <w:rPr>
                <w:sz w:val="24"/>
                <w:szCs w:val="24"/>
              </w:rPr>
              <w:lastRenderedPageBreak/>
              <w:t>7,0</w:t>
            </w:r>
          </w:p>
        </w:tc>
        <w:tc>
          <w:tcPr>
            <w:tcW w:w="0" w:type="auto"/>
          </w:tcPr>
          <w:p w14:paraId="1DA5CE98" w14:textId="77777777" w:rsidR="00116232" w:rsidRPr="003658BC" w:rsidRDefault="00F61A3C" w:rsidP="00F61A3C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F61A3C">
              <w:rPr>
                <w:sz w:val="24"/>
                <w:szCs w:val="24"/>
              </w:rPr>
              <w:lastRenderedPageBreak/>
              <w:t>К 202</w:t>
            </w:r>
            <w:r>
              <w:rPr>
                <w:sz w:val="24"/>
                <w:szCs w:val="24"/>
              </w:rPr>
              <w:t>5</w:t>
            </w:r>
            <w:r w:rsidRPr="00F61A3C">
              <w:rPr>
                <w:sz w:val="24"/>
                <w:szCs w:val="24"/>
              </w:rPr>
              <w:t xml:space="preserve"> году не менее </w:t>
            </w:r>
            <w:proofErr w:type="gramStart"/>
            <w:r w:rsidRPr="00F61A3C">
              <w:rPr>
                <w:sz w:val="24"/>
                <w:szCs w:val="24"/>
              </w:rPr>
              <w:t xml:space="preserve">2070  </w:t>
            </w:r>
            <w:r w:rsidRPr="00F61A3C">
              <w:rPr>
                <w:sz w:val="24"/>
                <w:szCs w:val="24"/>
              </w:rPr>
              <w:lastRenderedPageBreak/>
              <w:t>молодых</w:t>
            </w:r>
            <w:proofErr w:type="gramEnd"/>
            <w:r w:rsidRPr="00F61A3C">
              <w:rPr>
                <w:sz w:val="24"/>
                <w:szCs w:val="24"/>
              </w:rPr>
              <w:t xml:space="preserve"> людей будет вовлечено в приоритетные направления молодежной </w:t>
            </w:r>
            <w:proofErr w:type="spellStart"/>
            <w:r w:rsidRPr="00F61A3C">
              <w:rPr>
                <w:sz w:val="24"/>
                <w:szCs w:val="24"/>
              </w:rPr>
              <w:t>полититки</w:t>
            </w:r>
            <w:proofErr w:type="spellEnd"/>
            <w:r w:rsidRPr="00F61A3C">
              <w:rPr>
                <w:sz w:val="24"/>
                <w:szCs w:val="24"/>
              </w:rPr>
              <w:t xml:space="preserve">; Будет поддержано не менее 28 </w:t>
            </w:r>
            <w:proofErr w:type="spellStart"/>
            <w:r w:rsidRPr="00F61A3C">
              <w:rPr>
                <w:sz w:val="24"/>
                <w:szCs w:val="24"/>
              </w:rPr>
              <w:t>межпоселенческих</w:t>
            </w:r>
            <w:proofErr w:type="spellEnd"/>
            <w:r w:rsidRPr="00F61A3C">
              <w:rPr>
                <w:sz w:val="24"/>
                <w:szCs w:val="24"/>
              </w:rPr>
              <w:t xml:space="preserve"> (кустовых) молодежных событий с участием не менее 1500 человек на базе 8 ресурсных площадок; </w:t>
            </w:r>
          </w:p>
        </w:tc>
      </w:tr>
      <w:tr w:rsidR="00FD3A34" w14:paraId="5415C9DB" w14:textId="77777777" w:rsidTr="00BC252F">
        <w:tc>
          <w:tcPr>
            <w:tcW w:w="0" w:type="auto"/>
          </w:tcPr>
          <w:p w14:paraId="1E2F058B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lastRenderedPageBreak/>
              <w:t>2.3</w:t>
            </w:r>
          </w:p>
        </w:tc>
        <w:tc>
          <w:tcPr>
            <w:tcW w:w="0" w:type="auto"/>
          </w:tcPr>
          <w:p w14:paraId="0CF4735A" w14:textId="77777777" w:rsidR="00F61A3C" w:rsidRPr="003658BC" w:rsidRDefault="00F61A3C" w:rsidP="00F61A3C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Проведение ежегодного социально-психологического тестирования обучающихся образовательных организаций на предмет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0" w:type="auto"/>
          </w:tcPr>
          <w:p w14:paraId="18F9EC9C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Управление образования администрации Богучанского района</w:t>
            </w:r>
          </w:p>
        </w:tc>
        <w:tc>
          <w:tcPr>
            <w:tcW w:w="0" w:type="auto"/>
          </w:tcPr>
          <w:p w14:paraId="46F6D6E4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069EC7D7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146542DF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0BC32E98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59DF3EEE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647E15C3" w14:textId="77777777" w:rsidR="00F61A3C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Вовлечение в процесс тестирования не менее 70% обучающихся в школах Богучанского района</w:t>
            </w:r>
          </w:p>
        </w:tc>
      </w:tr>
      <w:tr w:rsidR="00FD3A34" w14:paraId="202D53EE" w14:textId="77777777" w:rsidTr="00BC252F">
        <w:tc>
          <w:tcPr>
            <w:tcW w:w="0" w:type="auto"/>
          </w:tcPr>
          <w:p w14:paraId="62EDC59A" w14:textId="77777777" w:rsidR="00A107CA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2.4</w:t>
            </w:r>
          </w:p>
        </w:tc>
        <w:tc>
          <w:tcPr>
            <w:tcW w:w="0" w:type="auto"/>
          </w:tcPr>
          <w:p w14:paraId="56C28620" w14:textId="77777777" w:rsidR="00A107CA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 xml:space="preserve">Проведение ежегодной антинаркотической профилактической акции, посвященной Международному </w:t>
            </w:r>
            <w:r>
              <w:lastRenderedPageBreak/>
              <w:t>дню борьбы со злоупотреблением наркотическими средствами и их незаконным оборотом.</w:t>
            </w:r>
          </w:p>
        </w:tc>
        <w:tc>
          <w:tcPr>
            <w:tcW w:w="0" w:type="auto"/>
          </w:tcPr>
          <w:p w14:paraId="7FA06A04" w14:textId="77777777" w:rsidR="00A107CA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rPr>
                <w:sz w:val="24"/>
                <w:szCs w:val="24"/>
              </w:rPr>
              <w:lastRenderedPageBreak/>
              <w:t xml:space="preserve">МКУ «Управление культуры, физической культуры, спорта и молодежной </w:t>
            </w:r>
            <w:r>
              <w:rPr>
                <w:sz w:val="24"/>
                <w:szCs w:val="24"/>
              </w:rPr>
              <w:lastRenderedPageBreak/>
              <w:t>политики» Богучанского района</w:t>
            </w:r>
          </w:p>
        </w:tc>
        <w:tc>
          <w:tcPr>
            <w:tcW w:w="0" w:type="auto"/>
          </w:tcPr>
          <w:p w14:paraId="481006FA" w14:textId="77777777" w:rsidR="00A107CA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lastRenderedPageBreak/>
              <w:t>20,0</w:t>
            </w:r>
          </w:p>
        </w:tc>
        <w:tc>
          <w:tcPr>
            <w:tcW w:w="0" w:type="auto"/>
          </w:tcPr>
          <w:p w14:paraId="29E87179" w14:textId="77777777" w:rsidR="00A107CA" w:rsidRDefault="00A107CA">
            <w:r w:rsidRPr="004030B0">
              <w:t>20,0</w:t>
            </w:r>
          </w:p>
        </w:tc>
        <w:tc>
          <w:tcPr>
            <w:tcW w:w="0" w:type="auto"/>
          </w:tcPr>
          <w:p w14:paraId="555601D4" w14:textId="77777777" w:rsidR="00A107CA" w:rsidRDefault="00A107CA">
            <w:r w:rsidRPr="004030B0">
              <w:t>20,0</w:t>
            </w:r>
          </w:p>
        </w:tc>
        <w:tc>
          <w:tcPr>
            <w:tcW w:w="0" w:type="auto"/>
          </w:tcPr>
          <w:p w14:paraId="5F90F7CF" w14:textId="77777777" w:rsidR="00A107CA" w:rsidRDefault="00A107CA">
            <w:r w:rsidRPr="004030B0">
              <w:t>20,0</w:t>
            </w:r>
          </w:p>
        </w:tc>
        <w:tc>
          <w:tcPr>
            <w:tcW w:w="0" w:type="auto"/>
          </w:tcPr>
          <w:p w14:paraId="577F9937" w14:textId="77777777" w:rsidR="00A107CA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80,0</w:t>
            </w:r>
          </w:p>
        </w:tc>
        <w:tc>
          <w:tcPr>
            <w:tcW w:w="0" w:type="auto"/>
          </w:tcPr>
          <w:p w14:paraId="5525A4BA" w14:textId="77777777" w:rsidR="00A107CA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Вовлечение в проведение мероприятия ежегодно 18 муниципальных образований Богучанского района, с общим охватом молодежи не менее 100 человек</w:t>
            </w:r>
          </w:p>
        </w:tc>
      </w:tr>
      <w:tr w:rsidR="00FD3A34" w14:paraId="677E03D2" w14:textId="77777777" w:rsidTr="00BC252F">
        <w:tc>
          <w:tcPr>
            <w:tcW w:w="0" w:type="auto"/>
          </w:tcPr>
          <w:p w14:paraId="05F99B92" w14:textId="77777777" w:rsidR="00F61A3C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2.5</w:t>
            </w:r>
          </w:p>
        </w:tc>
        <w:tc>
          <w:tcPr>
            <w:tcW w:w="0" w:type="auto"/>
          </w:tcPr>
          <w:p w14:paraId="53D1D5CD" w14:textId="77777777" w:rsidR="00F61A3C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Проведение обучающих семинаров для педагогов по вопросам «Выявление несовершеннолетних с высоким риском употребления психоактивных веществ»</w:t>
            </w:r>
          </w:p>
        </w:tc>
        <w:tc>
          <w:tcPr>
            <w:tcW w:w="0" w:type="auto"/>
          </w:tcPr>
          <w:p w14:paraId="3404084B" w14:textId="77777777" w:rsidR="00F61A3C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КГБУЗ «Богучанская районная больница»</w:t>
            </w:r>
          </w:p>
        </w:tc>
        <w:tc>
          <w:tcPr>
            <w:tcW w:w="0" w:type="auto"/>
          </w:tcPr>
          <w:p w14:paraId="19BEF187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4D447812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56BF34F0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005EB255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4BEC23DF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3D28F64F" w14:textId="77777777" w:rsidR="00F61A3C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Не менее одного семинара в год с привлечением социальных педагогов во всех образовательных организациях Богучанского района.</w:t>
            </w:r>
          </w:p>
        </w:tc>
      </w:tr>
      <w:tr w:rsidR="00FD3A34" w14:paraId="47ABF173" w14:textId="77777777" w:rsidTr="00BC252F">
        <w:tc>
          <w:tcPr>
            <w:tcW w:w="0" w:type="auto"/>
          </w:tcPr>
          <w:p w14:paraId="6865884C" w14:textId="77777777" w:rsidR="00F61A3C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2.6</w:t>
            </w:r>
          </w:p>
        </w:tc>
        <w:tc>
          <w:tcPr>
            <w:tcW w:w="0" w:type="auto"/>
          </w:tcPr>
          <w:p w14:paraId="1A2AB2DD" w14:textId="77777777" w:rsidR="00F61A3C" w:rsidRPr="003658BC" w:rsidRDefault="00A107CA" w:rsidP="00BC252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Распространение полиграфических материалов о здоровом образе жизни и вреде употребления никотина, алкоголя, наркотических веществ, с целью распространения их среди несовершеннолетних молодежи и их родителей</w:t>
            </w:r>
          </w:p>
        </w:tc>
        <w:tc>
          <w:tcPr>
            <w:tcW w:w="0" w:type="auto"/>
          </w:tcPr>
          <w:p w14:paraId="731C874C" w14:textId="77777777" w:rsidR="00F61A3C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КГБУЗ «Богучанская районная больница»</w:t>
            </w:r>
          </w:p>
        </w:tc>
        <w:tc>
          <w:tcPr>
            <w:tcW w:w="0" w:type="auto"/>
          </w:tcPr>
          <w:p w14:paraId="287F6599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3A696324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780D3DA2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2F025CB9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08ABFC34" w14:textId="77777777" w:rsidR="00F61A3C" w:rsidRPr="003658BC" w:rsidRDefault="00F61A3C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48F705F2" w14:textId="77777777" w:rsidR="00F61A3C" w:rsidRPr="003658BC" w:rsidRDefault="00A107CA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Повышение медицинской и психологической грамотности населения, способствующей сохранению здорового образа жизни.</w:t>
            </w:r>
          </w:p>
        </w:tc>
      </w:tr>
      <w:tr w:rsidR="004C6D1B" w14:paraId="5FCAF465" w14:textId="77777777" w:rsidTr="00BC252F">
        <w:tc>
          <w:tcPr>
            <w:tcW w:w="0" w:type="auto"/>
            <w:gridSpan w:val="3"/>
          </w:tcPr>
          <w:p w14:paraId="2A5AAF22" w14:textId="77777777" w:rsidR="00FD3A34" w:rsidRPr="003658BC" w:rsidRDefault="00FD3A34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lastRenderedPageBreak/>
              <w:t>Итого по задаче 2</w:t>
            </w:r>
          </w:p>
        </w:tc>
        <w:tc>
          <w:tcPr>
            <w:tcW w:w="0" w:type="auto"/>
          </w:tcPr>
          <w:p w14:paraId="73FD6378" w14:textId="77777777" w:rsidR="00FD3A34" w:rsidRPr="003658BC" w:rsidRDefault="00FD3A34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3410000,00</w:t>
            </w:r>
          </w:p>
        </w:tc>
        <w:tc>
          <w:tcPr>
            <w:tcW w:w="0" w:type="auto"/>
          </w:tcPr>
          <w:p w14:paraId="5ADDF4AB" w14:textId="77777777" w:rsidR="00FD3A34" w:rsidRPr="003658BC" w:rsidRDefault="004C6D1B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445</w:t>
            </w:r>
            <w:r w:rsidR="00FD3A34">
              <w:t>9020,00</w:t>
            </w:r>
          </w:p>
        </w:tc>
        <w:tc>
          <w:tcPr>
            <w:tcW w:w="0" w:type="auto"/>
          </w:tcPr>
          <w:p w14:paraId="10002A8D" w14:textId="77777777" w:rsidR="00FD3A34" w:rsidRDefault="004C6D1B">
            <w:r>
              <w:t>445</w:t>
            </w:r>
            <w:r w:rsidR="00FD3A34" w:rsidRPr="001B19B9">
              <w:t>9020,00</w:t>
            </w:r>
          </w:p>
        </w:tc>
        <w:tc>
          <w:tcPr>
            <w:tcW w:w="0" w:type="auto"/>
          </w:tcPr>
          <w:p w14:paraId="716D224F" w14:textId="77777777" w:rsidR="00FD3A34" w:rsidRDefault="004C6D1B">
            <w:r>
              <w:t>445</w:t>
            </w:r>
            <w:r w:rsidR="00FD3A34" w:rsidRPr="001B19B9">
              <w:t>9020,00</w:t>
            </w:r>
          </w:p>
        </w:tc>
        <w:tc>
          <w:tcPr>
            <w:tcW w:w="0" w:type="auto"/>
          </w:tcPr>
          <w:p w14:paraId="02CA2EA8" w14:textId="77777777" w:rsidR="00FD3A34" w:rsidRPr="003658BC" w:rsidRDefault="004C6D1B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1678</w:t>
            </w:r>
            <w:r w:rsidR="00FD3A34">
              <w:t>7060,00</w:t>
            </w:r>
          </w:p>
        </w:tc>
        <w:tc>
          <w:tcPr>
            <w:tcW w:w="0" w:type="auto"/>
          </w:tcPr>
          <w:p w14:paraId="216CA38C" w14:textId="77777777" w:rsidR="00FD3A34" w:rsidRPr="003658BC" w:rsidRDefault="00FD3A34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</w:tr>
      <w:tr w:rsidR="000C4888" w14:paraId="3958B7B8" w14:textId="77777777" w:rsidTr="00BC252F">
        <w:tc>
          <w:tcPr>
            <w:tcW w:w="0" w:type="auto"/>
            <w:gridSpan w:val="9"/>
          </w:tcPr>
          <w:p w14:paraId="080EC2ED" w14:textId="77777777" w:rsidR="000C4888" w:rsidRPr="003658BC" w:rsidRDefault="000C4888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Задача 3. Предупреждение террористических и экстремистских проявлений</w:t>
            </w:r>
          </w:p>
        </w:tc>
      </w:tr>
      <w:tr w:rsidR="00FD3A34" w14:paraId="254D2BA3" w14:textId="77777777" w:rsidTr="00BC252F">
        <w:tc>
          <w:tcPr>
            <w:tcW w:w="0" w:type="auto"/>
          </w:tcPr>
          <w:p w14:paraId="1B8CDB79" w14:textId="77777777" w:rsidR="003E1AE6" w:rsidRPr="003658BC" w:rsidRDefault="003E1AE6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3.1</w:t>
            </w:r>
          </w:p>
        </w:tc>
        <w:tc>
          <w:tcPr>
            <w:tcW w:w="0" w:type="auto"/>
          </w:tcPr>
          <w:p w14:paraId="05CC6B54" w14:textId="77777777" w:rsidR="003E1AE6" w:rsidRPr="003658BC" w:rsidRDefault="003E1AE6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3E1AE6">
              <w:t>Создание и систематическое обновление информационных уголков по антитеррористической тематике в муниципальных учреждениях, предприятиях и организациях с массовым пребыванием людей</w:t>
            </w:r>
          </w:p>
        </w:tc>
        <w:tc>
          <w:tcPr>
            <w:tcW w:w="0" w:type="auto"/>
          </w:tcPr>
          <w:p w14:paraId="0E3E3C1A" w14:textId="77777777" w:rsidR="003E1AE6" w:rsidRPr="003658BC" w:rsidRDefault="003E1AE6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Администрация Богучанского района</w:t>
            </w:r>
          </w:p>
        </w:tc>
        <w:tc>
          <w:tcPr>
            <w:tcW w:w="0" w:type="auto"/>
          </w:tcPr>
          <w:p w14:paraId="049468F9" w14:textId="77777777" w:rsidR="003E1AE6" w:rsidRPr="003658BC" w:rsidRDefault="003E1AE6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65,0</w:t>
            </w:r>
          </w:p>
        </w:tc>
        <w:tc>
          <w:tcPr>
            <w:tcW w:w="0" w:type="auto"/>
          </w:tcPr>
          <w:p w14:paraId="4C8BBC6C" w14:textId="77777777" w:rsidR="003E1AE6" w:rsidRDefault="003E1AE6">
            <w:r w:rsidRPr="00974615">
              <w:t>65,0</w:t>
            </w:r>
          </w:p>
        </w:tc>
        <w:tc>
          <w:tcPr>
            <w:tcW w:w="0" w:type="auto"/>
          </w:tcPr>
          <w:p w14:paraId="27C85C45" w14:textId="77777777" w:rsidR="003E1AE6" w:rsidRDefault="003E1AE6">
            <w:r w:rsidRPr="00974615">
              <w:t>65,0</w:t>
            </w:r>
          </w:p>
        </w:tc>
        <w:tc>
          <w:tcPr>
            <w:tcW w:w="0" w:type="auto"/>
          </w:tcPr>
          <w:p w14:paraId="4C887F29" w14:textId="77777777" w:rsidR="003E1AE6" w:rsidRDefault="003E1AE6">
            <w:r w:rsidRPr="00974615">
              <w:t>65,0</w:t>
            </w:r>
          </w:p>
        </w:tc>
        <w:tc>
          <w:tcPr>
            <w:tcW w:w="0" w:type="auto"/>
          </w:tcPr>
          <w:p w14:paraId="2B83154C" w14:textId="77777777" w:rsidR="003E1AE6" w:rsidRPr="003658BC" w:rsidRDefault="003E1AE6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260,0</w:t>
            </w:r>
          </w:p>
        </w:tc>
        <w:tc>
          <w:tcPr>
            <w:tcW w:w="0" w:type="auto"/>
          </w:tcPr>
          <w:p w14:paraId="5ED4D06F" w14:textId="77777777" w:rsidR="003E1AE6" w:rsidRPr="003658BC" w:rsidRDefault="003E1AE6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Приобретение и размещение баннеров в местах массового скопления людей по антитеррористической направленности</w:t>
            </w:r>
          </w:p>
        </w:tc>
      </w:tr>
      <w:tr w:rsidR="00FD3A34" w14:paraId="6838DB61" w14:textId="77777777" w:rsidTr="00BC252F">
        <w:tc>
          <w:tcPr>
            <w:tcW w:w="0" w:type="auto"/>
          </w:tcPr>
          <w:p w14:paraId="1C8FC29E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3.2</w:t>
            </w:r>
          </w:p>
        </w:tc>
        <w:tc>
          <w:tcPr>
            <w:tcW w:w="0" w:type="auto"/>
          </w:tcPr>
          <w:p w14:paraId="5229D5EE" w14:textId="77777777" w:rsidR="00905FF7" w:rsidRPr="00E42D30" w:rsidRDefault="00905FF7" w:rsidP="00817B13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E42D30">
              <w:t xml:space="preserve">Повышение уровня </w:t>
            </w:r>
            <w:proofErr w:type="spellStart"/>
            <w:r w:rsidRPr="00E42D30">
              <w:t>антитер</w:t>
            </w:r>
            <w:proofErr w:type="spellEnd"/>
            <w:r w:rsidR="00817B13">
              <w:t>-</w:t>
            </w:r>
            <w:r w:rsidRPr="00E42D30">
              <w:t xml:space="preserve">ой защищенности объектов, включенных в Перечень объектов, расположенных на территории МО Богучанский район и подлежащих антитеррористической защите (учреждений образования, </w:t>
            </w:r>
            <w:r w:rsidRPr="00E42D30">
              <w:lastRenderedPageBreak/>
              <w:t xml:space="preserve">культуры, социальной защиты населения, места массового пребывания людей, а именно установка камер видеонаблюдения, </w:t>
            </w:r>
            <w:proofErr w:type="gramStart"/>
            <w:r w:rsidRPr="00E42D30">
              <w:t>средств</w:t>
            </w:r>
            <w:proofErr w:type="gramEnd"/>
            <w:r w:rsidRPr="00E42D30">
              <w:t xml:space="preserve"> обеспечивающих пропускной режим и иных специальных средств антитеррористической защищенности)</w:t>
            </w:r>
          </w:p>
        </w:tc>
        <w:tc>
          <w:tcPr>
            <w:tcW w:w="0" w:type="auto"/>
          </w:tcPr>
          <w:p w14:paraId="2A00DD96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lastRenderedPageBreak/>
              <w:t>Администрация Богучанского района</w:t>
            </w:r>
          </w:p>
        </w:tc>
        <w:tc>
          <w:tcPr>
            <w:tcW w:w="0" w:type="auto"/>
          </w:tcPr>
          <w:p w14:paraId="7E4179F6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150,0</w:t>
            </w:r>
          </w:p>
        </w:tc>
        <w:tc>
          <w:tcPr>
            <w:tcW w:w="0" w:type="auto"/>
          </w:tcPr>
          <w:p w14:paraId="30F0D498" w14:textId="77777777" w:rsidR="00905FF7" w:rsidRDefault="00905FF7">
            <w:r w:rsidRPr="002D14F7">
              <w:t>150,0</w:t>
            </w:r>
          </w:p>
        </w:tc>
        <w:tc>
          <w:tcPr>
            <w:tcW w:w="0" w:type="auto"/>
          </w:tcPr>
          <w:p w14:paraId="2218995F" w14:textId="77777777" w:rsidR="00905FF7" w:rsidRDefault="00905FF7">
            <w:r w:rsidRPr="002D14F7">
              <w:t>150,0</w:t>
            </w:r>
          </w:p>
        </w:tc>
        <w:tc>
          <w:tcPr>
            <w:tcW w:w="0" w:type="auto"/>
          </w:tcPr>
          <w:p w14:paraId="24C0964C" w14:textId="77777777" w:rsidR="00905FF7" w:rsidRDefault="00905FF7">
            <w:r w:rsidRPr="002D14F7">
              <w:t>150,0</w:t>
            </w:r>
          </w:p>
        </w:tc>
        <w:tc>
          <w:tcPr>
            <w:tcW w:w="0" w:type="auto"/>
          </w:tcPr>
          <w:p w14:paraId="0B52B1B6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600,0</w:t>
            </w:r>
          </w:p>
        </w:tc>
        <w:tc>
          <w:tcPr>
            <w:tcW w:w="0" w:type="auto"/>
          </w:tcPr>
          <w:p w14:paraId="7E784D42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905FF7">
              <w:t>Приобретение видеонаблюдения для обеспечения антитеррористической защищенности объектов управления образования</w:t>
            </w:r>
          </w:p>
        </w:tc>
      </w:tr>
      <w:tr w:rsidR="004C6D1B" w14:paraId="6DC4D020" w14:textId="77777777" w:rsidTr="00BC252F">
        <w:tc>
          <w:tcPr>
            <w:tcW w:w="0" w:type="auto"/>
            <w:gridSpan w:val="3"/>
          </w:tcPr>
          <w:p w14:paraId="6845028F" w14:textId="77777777" w:rsidR="00FD3A34" w:rsidRPr="00E42D30" w:rsidRDefault="00FD3A34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E42D30">
              <w:t>Итого по задаче 3.</w:t>
            </w:r>
          </w:p>
        </w:tc>
        <w:tc>
          <w:tcPr>
            <w:tcW w:w="0" w:type="auto"/>
          </w:tcPr>
          <w:p w14:paraId="3A801E7D" w14:textId="77777777" w:rsidR="00FD3A34" w:rsidRPr="003658BC" w:rsidRDefault="00FD3A34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215000,00</w:t>
            </w:r>
          </w:p>
        </w:tc>
        <w:tc>
          <w:tcPr>
            <w:tcW w:w="0" w:type="auto"/>
          </w:tcPr>
          <w:p w14:paraId="601E6285" w14:textId="77777777" w:rsidR="00FD3A34" w:rsidRPr="003658BC" w:rsidRDefault="00FD3A34" w:rsidP="00BC252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215000,00</w:t>
            </w:r>
          </w:p>
        </w:tc>
        <w:tc>
          <w:tcPr>
            <w:tcW w:w="0" w:type="auto"/>
          </w:tcPr>
          <w:p w14:paraId="08B6829A" w14:textId="77777777" w:rsidR="00FD3A34" w:rsidRPr="003658BC" w:rsidRDefault="00FD3A34" w:rsidP="00BC252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215000,00</w:t>
            </w:r>
          </w:p>
        </w:tc>
        <w:tc>
          <w:tcPr>
            <w:tcW w:w="0" w:type="auto"/>
          </w:tcPr>
          <w:p w14:paraId="5CBD1234" w14:textId="77777777" w:rsidR="00FD3A34" w:rsidRPr="003658BC" w:rsidRDefault="00FD3A34" w:rsidP="00BC252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215000,00</w:t>
            </w:r>
          </w:p>
        </w:tc>
        <w:tc>
          <w:tcPr>
            <w:tcW w:w="0" w:type="auto"/>
          </w:tcPr>
          <w:p w14:paraId="5C7040F0" w14:textId="77777777" w:rsidR="00FD3A34" w:rsidRPr="003658BC" w:rsidRDefault="00FD3A34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860000,00</w:t>
            </w:r>
          </w:p>
        </w:tc>
        <w:tc>
          <w:tcPr>
            <w:tcW w:w="0" w:type="auto"/>
          </w:tcPr>
          <w:p w14:paraId="59780E2E" w14:textId="77777777" w:rsidR="00FD3A34" w:rsidRPr="003658BC" w:rsidRDefault="00FD3A34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</w:tr>
      <w:tr w:rsidR="00E42D30" w14:paraId="4244211B" w14:textId="77777777" w:rsidTr="00BC252F">
        <w:tc>
          <w:tcPr>
            <w:tcW w:w="0" w:type="auto"/>
            <w:gridSpan w:val="9"/>
          </w:tcPr>
          <w:p w14:paraId="32715E87" w14:textId="77777777" w:rsidR="00E42D30" w:rsidRPr="00E42D30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E42D30">
              <w:t>Задача 4. Обеспечение безопасности дорожного движения</w:t>
            </w:r>
          </w:p>
        </w:tc>
      </w:tr>
      <w:tr w:rsidR="00FD3A34" w14:paraId="2900ADA0" w14:textId="77777777" w:rsidTr="00BC252F">
        <w:tc>
          <w:tcPr>
            <w:tcW w:w="0" w:type="auto"/>
          </w:tcPr>
          <w:p w14:paraId="4AB6EE43" w14:textId="77777777" w:rsidR="00905FF7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4.1</w:t>
            </w:r>
          </w:p>
        </w:tc>
        <w:tc>
          <w:tcPr>
            <w:tcW w:w="0" w:type="auto"/>
          </w:tcPr>
          <w:p w14:paraId="66DF57EE" w14:textId="77777777" w:rsidR="00905FF7" w:rsidRPr="00E42D30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E42D30">
              <w:t xml:space="preserve">Межбюджетные трансферты бюджетам муниципальных образований </w:t>
            </w:r>
            <w:proofErr w:type="gramStart"/>
            <w:r w:rsidRPr="00E42D30">
              <w:t>на  обустройство</w:t>
            </w:r>
            <w:proofErr w:type="gramEnd"/>
            <w:r w:rsidRPr="00E42D30">
              <w:t xml:space="preserve"> пешеходных переходов  и нанесение дорожной разметки на автомобильных дорогах общего пользования</w:t>
            </w:r>
            <w:r w:rsidR="00E42D30" w:rsidRPr="00E42D30">
              <w:t xml:space="preserve"> местного </w:t>
            </w:r>
            <w:r w:rsidR="00E42D30" w:rsidRPr="00E42D30">
              <w:lastRenderedPageBreak/>
              <w:t>значения</w:t>
            </w:r>
          </w:p>
        </w:tc>
        <w:tc>
          <w:tcPr>
            <w:tcW w:w="0" w:type="auto"/>
          </w:tcPr>
          <w:p w14:paraId="213D2C44" w14:textId="77777777" w:rsidR="00905FF7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lastRenderedPageBreak/>
              <w:t>Финансовое управление администрации Богучанского района</w:t>
            </w:r>
          </w:p>
        </w:tc>
        <w:tc>
          <w:tcPr>
            <w:tcW w:w="0" w:type="auto"/>
          </w:tcPr>
          <w:p w14:paraId="42D7E845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6FF6886A" w14:textId="77777777" w:rsidR="00905FF7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1000</w:t>
            </w:r>
            <w:r w:rsidR="004C6D1B">
              <w:t>000</w:t>
            </w:r>
            <w:r>
              <w:t>,0</w:t>
            </w:r>
          </w:p>
        </w:tc>
        <w:tc>
          <w:tcPr>
            <w:tcW w:w="0" w:type="auto"/>
          </w:tcPr>
          <w:p w14:paraId="5FDC332E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1DA4627A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466291FA" w14:textId="77777777" w:rsidR="00905FF7" w:rsidRPr="003658BC" w:rsidRDefault="004C6D1B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1000000,00</w:t>
            </w:r>
          </w:p>
        </w:tc>
        <w:tc>
          <w:tcPr>
            <w:tcW w:w="0" w:type="auto"/>
          </w:tcPr>
          <w:p w14:paraId="4E86EB60" w14:textId="77777777" w:rsidR="00905FF7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Шесть оборудованных участков</w:t>
            </w:r>
          </w:p>
        </w:tc>
      </w:tr>
      <w:tr w:rsidR="00FD3A34" w14:paraId="14CE249E" w14:textId="77777777" w:rsidTr="00BC252F">
        <w:tc>
          <w:tcPr>
            <w:tcW w:w="0" w:type="auto"/>
          </w:tcPr>
          <w:p w14:paraId="1A118E3F" w14:textId="77777777" w:rsidR="00905FF7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4.2</w:t>
            </w:r>
          </w:p>
        </w:tc>
        <w:tc>
          <w:tcPr>
            <w:tcW w:w="0" w:type="auto"/>
          </w:tcPr>
          <w:p w14:paraId="2E8AC66D" w14:textId="77777777" w:rsidR="00905FF7" w:rsidRPr="00E42D30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E42D30">
              <w:t xml:space="preserve">Субсидии бюджетам муниципальных образований на обустройство участков </w:t>
            </w:r>
            <w:proofErr w:type="spellStart"/>
            <w:r w:rsidRPr="00E42D30">
              <w:t>улично</w:t>
            </w:r>
            <w:proofErr w:type="spellEnd"/>
            <w:r w:rsidRPr="00E42D30">
              <w:t xml:space="preserve"> - дорожной сети вблизи образовательных организаций для обеспечения безопасности дорожного движения</w:t>
            </w:r>
          </w:p>
        </w:tc>
        <w:tc>
          <w:tcPr>
            <w:tcW w:w="0" w:type="auto"/>
          </w:tcPr>
          <w:p w14:paraId="1CEB1EA3" w14:textId="77777777" w:rsidR="00905FF7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Финансовое управление администрации Богучанского района</w:t>
            </w:r>
          </w:p>
        </w:tc>
        <w:tc>
          <w:tcPr>
            <w:tcW w:w="0" w:type="auto"/>
          </w:tcPr>
          <w:p w14:paraId="0303214B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2A20F810" w14:textId="77777777" w:rsidR="00905FF7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40,0</w:t>
            </w:r>
          </w:p>
        </w:tc>
        <w:tc>
          <w:tcPr>
            <w:tcW w:w="0" w:type="auto"/>
          </w:tcPr>
          <w:p w14:paraId="4DD95209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252CF40B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489B1C7E" w14:textId="77777777" w:rsidR="00905FF7" w:rsidRPr="003658BC" w:rsidRDefault="004C6D1B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40000,00</w:t>
            </w:r>
          </w:p>
        </w:tc>
        <w:tc>
          <w:tcPr>
            <w:tcW w:w="0" w:type="auto"/>
          </w:tcPr>
          <w:p w14:paraId="01A0E718" w14:textId="77777777" w:rsidR="00905FF7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Один обустроенный участок возле образовательной организации</w:t>
            </w:r>
          </w:p>
        </w:tc>
      </w:tr>
      <w:tr w:rsidR="00FD3A34" w14:paraId="404897B9" w14:textId="77777777" w:rsidTr="00BC252F">
        <w:tc>
          <w:tcPr>
            <w:tcW w:w="0" w:type="auto"/>
          </w:tcPr>
          <w:p w14:paraId="435F6AE9" w14:textId="77777777" w:rsidR="00E42D30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4.3</w:t>
            </w:r>
          </w:p>
        </w:tc>
        <w:tc>
          <w:tcPr>
            <w:tcW w:w="0" w:type="auto"/>
          </w:tcPr>
          <w:p w14:paraId="3E9543C0" w14:textId="77777777" w:rsidR="00E42D30" w:rsidRPr="00E42D30" w:rsidRDefault="00E42D30" w:rsidP="00E42D30">
            <w:pPr>
              <w:jc w:val="both"/>
            </w:pPr>
            <w:r w:rsidRPr="00E42D30">
              <w:t xml:space="preserve">проведение районных конкурсов и соревнований, участие детей и подростков в зональных и краевых конкурсах и слетах, а именно: районный конкурс "Знатоки дорожных правил", районный конкурс "Безопасное колесо", конкурс по ПДД, конкурс плакатов "Дороги и дети" 5-11 </w:t>
            </w:r>
            <w:r w:rsidRPr="00E42D30">
              <w:lastRenderedPageBreak/>
              <w:t xml:space="preserve">классы, конкурс рисунков "Правила дорожного движения - наши верные друзья" 1-4 классы, районный конкурс "Знаток ПДД" 1-4 классы, районный конкурс "Я и улица моя" среди детей старших групп ДОУ, районный конкурс программ ДОУ по обучению детей БДД "Зеленый огонек" конкурс уголков БДД среди школ района, участие в соревновании "Безопасное колесо" краевой этап, участие в краевом слете юных инспекторов движения, участие в зональном конкурсе </w:t>
            </w:r>
            <w:r w:rsidRPr="00E42D30">
              <w:lastRenderedPageBreak/>
              <w:t>юных инспекторов движения "Безопасное колесо", участие в зональном конкурсе "Знатоки дорожного движения";</w:t>
            </w:r>
            <w:r w:rsidRPr="00E42D30">
              <w:br/>
              <w:t>б) выпуск печатной пропагандистской продукции по БДД (листовки, закладки, памятки, обращения, плакаты, календари) для проведения акций: "Велосипедисты", "Пешеход", "Внимание дети", "День памяти жертв ДТП", "Глобальная неделя безопасности";</w:t>
            </w:r>
            <w:r w:rsidRPr="00E42D30">
              <w:br/>
              <w:t>в) приобретение базового класс-комплекта и интерактивной доски;                                                                                                                         г) приобрете</w:t>
            </w:r>
            <w:r w:rsidRPr="00E42D30">
              <w:lastRenderedPageBreak/>
              <w:t>ние мультимедийного проектора.</w:t>
            </w:r>
          </w:p>
          <w:p w14:paraId="7F54E979" w14:textId="77777777" w:rsidR="00E42D30" w:rsidRPr="00E42D30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778DC728" w14:textId="77777777" w:rsidR="00E42D30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lastRenderedPageBreak/>
              <w:t>Управление образования администрации Богучанского района</w:t>
            </w:r>
          </w:p>
        </w:tc>
        <w:tc>
          <w:tcPr>
            <w:tcW w:w="0" w:type="auto"/>
          </w:tcPr>
          <w:p w14:paraId="151E41A5" w14:textId="77777777" w:rsidR="00E42D30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80,0</w:t>
            </w:r>
          </w:p>
        </w:tc>
        <w:tc>
          <w:tcPr>
            <w:tcW w:w="0" w:type="auto"/>
          </w:tcPr>
          <w:p w14:paraId="44C91103" w14:textId="77777777" w:rsidR="00E42D30" w:rsidRDefault="00E42D30">
            <w:r w:rsidRPr="000E248A">
              <w:t>80,0</w:t>
            </w:r>
          </w:p>
        </w:tc>
        <w:tc>
          <w:tcPr>
            <w:tcW w:w="0" w:type="auto"/>
          </w:tcPr>
          <w:p w14:paraId="709E7129" w14:textId="77777777" w:rsidR="00E42D30" w:rsidRDefault="00E42D30">
            <w:r w:rsidRPr="000E248A">
              <w:t>80,0</w:t>
            </w:r>
          </w:p>
        </w:tc>
        <w:tc>
          <w:tcPr>
            <w:tcW w:w="0" w:type="auto"/>
          </w:tcPr>
          <w:p w14:paraId="09682044" w14:textId="77777777" w:rsidR="00E42D30" w:rsidRDefault="00E42D30">
            <w:r w:rsidRPr="000E248A">
              <w:t>80,0</w:t>
            </w:r>
          </w:p>
        </w:tc>
        <w:tc>
          <w:tcPr>
            <w:tcW w:w="0" w:type="auto"/>
          </w:tcPr>
          <w:p w14:paraId="7AAA999B" w14:textId="77777777" w:rsidR="00E42D30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320,0</w:t>
            </w:r>
          </w:p>
        </w:tc>
        <w:tc>
          <w:tcPr>
            <w:tcW w:w="0" w:type="auto"/>
          </w:tcPr>
          <w:p w14:paraId="7DD3C564" w14:textId="77777777" w:rsidR="00E42D30" w:rsidRPr="003658BC" w:rsidRDefault="00E42D30" w:rsidP="00E42D30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E42D30">
              <w:t xml:space="preserve">Количество задействованных детей и подростков всего 3 580 человек, в т.ч.: 2022г - 895 </w:t>
            </w:r>
            <w:proofErr w:type="gramStart"/>
            <w:r w:rsidRPr="00E42D30">
              <w:t>чел</w:t>
            </w:r>
            <w:proofErr w:type="gramEnd"/>
            <w:r w:rsidRPr="00E42D30">
              <w:t xml:space="preserve">, 2023г - 895 чел, 2024г - 895 чел, 2025г - 895 чел.   Количество задействованных школ района, всего 24 учреждения.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D3A34" w14:paraId="3EE9CEC4" w14:textId="77777777" w:rsidTr="00BC252F">
        <w:tc>
          <w:tcPr>
            <w:tcW w:w="0" w:type="auto"/>
          </w:tcPr>
          <w:p w14:paraId="3BF15A91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352C35A8" w14:textId="77777777" w:rsidR="00905FF7" w:rsidRPr="003658BC" w:rsidRDefault="00E42D30" w:rsidP="00817B13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E42D30">
              <w:t>проведен мероприятий, направленных на обеспечение безопасного участия детей в дорожном движении</w:t>
            </w:r>
          </w:p>
        </w:tc>
        <w:tc>
          <w:tcPr>
            <w:tcW w:w="0" w:type="auto"/>
          </w:tcPr>
          <w:p w14:paraId="7C1344B8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0A404D1E" w14:textId="77777777" w:rsidR="00905FF7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13334,0</w:t>
            </w:r>
          </w:p>
        </w:tc>
        <w:tc>
          <w:tcPr>
            <w:tcW w:w="0" w:type="auto"/>
          </w:tcPr>
          <w:p w14:paraId="5FDB3E8E" w14:textId="77777777" w:rsidR="00905FF7" w:rsidRPr="003658BC" w:rsidRDefault="00E42D30" w:rsidP="00E42D30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1334,0</w:t>
            </w:r>
          </w:p>
        </w:tc>
        <w:tc>
          <w:tcPr>
            <w:tcW w:w="0" w:type="auto"/>
          </w:tcPr>
          <w:p w14:paraId="78FBB270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6AF95F42" w14:textId="77777777" w:rsidR="00905FF7" w:rsidRPr="003658BC" w:rsidRDefault="00905FF7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0" w:type="auto"/>
          </w:tcPr>
          <w:p w14:paraId="7BC84874" w14:textId="77777777" w:rsidR="00905FF7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14668,0</w:t>
            </w:r>
          </w:p>
        </w:tc>
        <w:tc>
          <w:tcPr>
            <w:tcW w:w="0" w:type="auto"/>
          </w:tcPr>
          <w:p w14:paraId="4D90967B" w14:textId="77777777" w:rsidR="00905FF7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E42D30">
              <w:t xml:space="preserve">Приобретение и распространение </w:t>
            </w:r>
            <w:proofErr w:type="spellStart"/>
            <w:r w:rsidRPr="00E42D30">
              <w:t>световозвращающих</w:t>
            </w:r>
            <w:proofErr w:type="spellEnd"/>
            <w:r w:rsidRPr="00E42D30">
              <w:t xml:space="preserve"> приспособлений среди учащихся первых классов муниципальных образовательных учреждений района, всего 600 </w:t>
            </w:r>
            <w:proofErr w:type="gramStart"/>
            <w:r w:rsidRPr="00E42D30">
              <w:t>чел</w:t>
            </w:r>
            <w:proofErr w:type="gramEnd"/>
            <w:r w:rsidRPr="00E42D30">
              <w:t>, в том числе: 2022 - 600 чел; 2023-2025гг - 0 чел.</w:t>
            </w:r>
          </w:p>
        </w:tc>
      </w:tr>
      <w:tr w:rsidR="00E42D30" w14:paraId="02541B33" w14:textId="77777777" w:rsidTr="00BC252F">
        <w:tc>
          <w:tcPr>
            <w:tcW w:w="0" w:type="auto"/>
            <w:gridSpan w:val="3"/>
          </w:tcPr>
          <w:p w14:paraId="2AAE0621" w14:textId="77777777" w:rsidR="00E42D30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Итого по задаче 4.</w:t>
            </w:r>
          </w:p>
        </w:tc>
        <w:tc>
          <w:tcPr>
            <w:tcW w:w="0" w:type="auto"/>
          </w:tcPr>
          <w:p w14:paraId="712DDA0E" w14:textId="77777777" w:rsidR="00E42D30" w:rsidRPr="003658BC" w:rsidRDefault="00B26AB6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93334,00</w:t>
            </w:r>
          </w:p>
        </w:tc>
        <w:tc>
          <w:tcPr>
            <w:tcW w:w="0" w:type="auto"/>
          </w:tcPr>
          <w:p w14:paraId="07134287" w14:textId="77777777" w:rsidR="00E42D30" w:rsidRPr="003658BC" w:rsidRDefault="00B26AB6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1121334,00</w:t>
            </w:r>
          </w:p>
        </w:tc>
        <w:tc>
          <w:tcPr>
            <w:tcW w:w="0" w:type="auto"/>
          </w:tcPr>
          <w:p w14:paraId="08EBD6D7" w14:textId="77777777" w:rsidR="00E42D30" w:rsidRPr="003658BC" w:rsidRDefault="00B26AB6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80000,00</w:t>
            </w:r>
          </w:p>
        </w:tc>
        <w:tc>
          <w:tcPr>
            <w:tcW w:w="0" w:type="auto"/>
          </w:tcPr>
          <w:p w14:paraId="5A9DA682" w14:textId="77777777" w:rsidR="00E42D30" w:rsidRPr="003658BC" w:rsidRDefault="00B26AB6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80000,00</w:t>
            </w:r>
          </w:p>
        </w:tc>
        <w:tc>
          <w:tcPr>
            <w:tcW w:w="0" w:type="auto"/>
          </w:tcPr>
          <w:p w14:paraId="6D09B01A" w14:textId="77777777" w:rsidR="00E42D30" w:rsidRPr="003658BC" w:rsidRDefault="004C6D1B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1374668,00</w:t>
            </w:r>
          </w:p>
        </w:tc>
        <w:tc>
          <w:tcPr>
            <w:tcW w:w="0" w:type="auto"/>
          </w:tcPr>
          <w:p w14:paraId="27B5BE59" w14:textId="77777777" w:rsidR="00E42D30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</w:tr>
      <w:tr w:rsidR="00E42D30" w14:paraId="2C010B28" w14:textId="77777777" w:rsidTr="00BC252F">
        <w:tc>
          <w:tcPr>
            <w:tcW w:w="0" w:type="auto"/>
            <w:gridSpan w:val="3"/>
          </w:tcPr>
          <w:p w14:paraId="6FA43636" w14:textId="77777777" w:rsidR="00E42D30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Всего по межведомственной программе</w:t>
            </w:r>
          </w:p>
        </w:tc>
        <w:tc>
          <w:tcPr>
            <w:tcW w:w="0" w:type="auto"/>
          </w:tcPr>
          <w:p w14:paraId="09C0A8CA" w14:textId="77777777" w:rsidR="00E42D30" w:rsidRPr="003658BC" w:rsidRDefault="004C6D1B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3843834,00</w:t>
            </w:r>
          </w:p>
        </w:tc>
        <w:tc>
          <w:tcPr>
            <w:tcW w:w="0" w:type="auto"/>
          </w:tcPr>
          <w:p w14:paraId="3F17F878" w14:textId="77777777" w:rsidR="00E42D30" w:rsidRPr="003658BC" w:rsidRDefault="004C6D1B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5941834,00</w:t>
            </w:r>
          </w:p>
        </w:tc>
        <w:tc>
          <w:tcPr>
            <w:tcW w:w="0" w:type="auto"/>
          </w:tcPr>
          <w:p w14:paraId="15A3D815" w14:textId="77777777" w:rsidR="00E42D30" w:rsidRPr="003658BC" w:rsidRDefault="004C6D1B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4900500,00</w:t>
            </w:r>
          </w:p>
        </w:tc>
        <w:tc>
          <w:tcPr>
            <w:tcW w:w="0" w:type="auto"/>
          </w:tcPr>
          <w:p w14:paraId="49A551DB" w14:textId="77777777" w:rsidR="00E42D30" w:rsidRPr="003658BC" w:rsidRDefault="004C6D1B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4900500,00</w:t>
            </w:r>
          </w:p>
        </w:tc>
        <w:tc>
          <w:tcPr>
            <w:tcW w:w="0" w:type="auto"/>
          </w:tcPr>
          <w:p w14:paraId="6642092F" w14:textId="77777777" w:rsidR="00E42D30" w:rsidRPr="003658BC" w:rsidRDefault="004C6D1B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19 586 668,00</w:t>
            </w:r>
          </w:p>
        </w:tc>
        <w:tc>
          <w:tcPr>
            <w:tcW w:w="0" w:type="auto"/>
          </w:tcPr>
          <w:p w14:paraId="0E674CFC" w14:textId="77777777" w:rsidR="00E42D30" w:rsidRPr="003658BC" w:rsidRDefault="00E42D30" w:rsidP="007B13B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</w:tr>
    </w:tbl>
    <w:p w14:paraId="3F15CC6E" w14:textId="77777777" w:rsidR="005903E7" w:rsidRDefault="005903E7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42507C11" w14:textId="77777777" w:rsidR="005903E7" w:rsidRDefault="005903E7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24B4656E" w14:textId="77777777" w:rsidR="004F7FC8" w:rsidRDefault="005903E7" w:rsidP="007B13B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Богучанского района                                                             А.С. Медведев</w:t>
      </w:r>
      <w:r w:rsidR="004F7FC8">
        <w:rPr>
          <w:sz w:val="28"/>
          <w:szCs w:val="28"/>
        </w:rPr>
        <w:t xml:space="preserve"> </w:t>
      </w:r>
    </w:p>
    <w:sectPr w:rsidR="004F7FC8" w:rsidSect="00176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F0524"/>
    <w:multiLevelType w:val="multilevel"/>
    <w:tmpl w:val="C28AD2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84" w:hanging="2160"/>
      </w:pPr>
      <w:rPr>
        <w:rFonts w:hint="default"/>
      </w:rPr>
    </w:lvl>
  </w:abstractNum>
  <w:abstractNum w:abstractNumId="1" w15:restartNumberingAfterBreak="0">
    <w:nsid w:val="125919A1"/>
    <w:multiLevelType w:val="multilevel"/>
    <w:tmpl w:val="C0FC1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591E75"/>
    <w:multiLevelType w:val="hybridMultilevel"/>
    <w:tmpl w:val="02CC965E"/>
    <w:lvl w:ilvl="0" w:tplc="B420C8AC">
      <w:start w:val="1"/>
      <w:numFmt w:val="decimal"/>
      <w:lvlText w:val="%1."/>
      <w:lvlJc w:val="left"/>
      <w:pPr>
        <w:ind w:left="2016" w:hanging="13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B80E01"/>
    <w:multiLevelType w:val="multilevel"/>
    <w:tmpl w:val="71ECD85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4" w15:restartNumberingAfterBreak="0">
    <w:nsid w:val="1DE05BBA"/>
    <w:multiLevelType w:val="hybridMultilevel"/>
    <w:tmpl w:val="94F06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A0282"/>
    <w:multiLevelType w:val="hybridMultilevel"/>
    <w:tmpl w:val="BD92363C"/>
    <w:lvl w:ilvl="0" w:tplc="6E60DCB6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F47692E"/>
    <w:multiLevelType w:val="hybridMultilevel"/>
    <w:tmpl w:val="965251EA"/>
    <w:lvl w:ilvl="0" w:tplc="76A29AC2">
      <w:start w:val="1"/>
      <w:numFmt w:val="decimal"/>
      <w:lvlText w:val="%1.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7" w15:restartNumberingAfterBreak="0">
    <w:nsid w:val="3607568D"/>
    <w:multiLevelType w:val="multilevel"/>
    <w:tmpl w:val="6E16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F30F10"/>
    <w:multiLevelType w:val="hybridMultilevel"/>
    <w:tmpl w:val="25BE5B32"/>
    <w:lvl w:ilvl="0" w:tplc="D056051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EA7CAA"/>
    <w:multiLevelType w:val="multilevel"/>
    <w:tmpl w:val="FE907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4330" w:hanging="360"/>
      </w:pPr>
      <w:rPr>
        <w:rFonts w:cs="Times New Roman" w:hint="default"/>
        <w:sz w:val="28"/>
        <w:szCs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805CD5"/>
    <w:multiLevelType w:val="hybridMultilevel"/>
    <w:tmpl w:val="44AC0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75A07"/>
    <w:multiLevelType w:val="hybridMultilevel"/>
    <w:tmpl w:val="E4A2B05E"/>
    <w:lvl w:ilvl="0" w:tplc="820EDABC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00A28"/>
    <w:multiLevelType w:val="multilevel"/>
    <w:tmpl w:val="A566E8DE"/>
    <w:lvl w:ilvl="0">
      <w:start w:val="1"/>
      <w:numFmt w:val="decimal"/>
      <w:lvlText w:val="%1."/>
      <w:lvlJc w:val="left"/>
      <w:pPr>
        <w:ind w:left="988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8" w:hanging="2160"/>
      </w:pPr>
      <w:rPr>
        <w:rFonts w:hint="default"/>
      </w:rPr>
    </w:lvl>
  </w:abstractNum>
  <w:abstractNum w:abstractNumId="13" w15:restartNumberingAfterBreak="0">
    <w:nsid w:val="6BB661D9"/>
    <w:multiLevelType w:val="hybridMultilevel"/>
    <w:tmpl w:val="12E65D78"/>
    <w:lvl w:ilvl="0" w:tplc="6A129AB2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3462267"/>
    <w:multiLevelType w:val="multilevel"/>
    <w:tmpl w:val="B0E84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3FF43E9"/>
    <w:multiLevelType w:val="multilevel"/>
    <w:tmpl w:val="4AC0F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6" w15:restartNumberingAfterBreak="0">
    <w:nsid w:val="7BB82608"/>
    <w:multiLevelType w:val="hybridMultilevel"/>
    <w:tmpl w:val="417C814C"/>
    <w:lvl w:ilvl="0" w:tplc="2842D4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7"/>
  </w:num>
  <w:num w:numId="3">
    <w:abstractNumId w:val="9"/>
  </w:num>
  <w:num w:numId="4">
    <w:abstractNumId w:val="3"/>
  </w:num>
  <w:num w:numId="5">
    <w:abstractNumId w:val="12"/>
  </w:num>
  <w:num w:numId="6">
    <w:abstractNumId w:val="6"/>
  </w:num>
  <w:num w:numId="7">
    <w:abstractNumId w:val="13"/>
  </w:num>
  <w:num w:numId="8">
    <w:abstractNumId w:val="4"/>
  </w:num>
  <w:num w:numId="9">
    <w:abstractNumId w:val="0"/>
  </w:num>
  <w:num w:numId="10">
    <w:abstractNumId w:val="1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0FC"/>
    <w:rsid w:val="00070EFB"/>
    <w:rsid w:val="00084E34"/>
    <w:rsid w:val="000878F9"/>
    <w:rsid w:val="000A3BD0"/>
    <w:rsid w:val="000C4888"/>
    <w:rsid w:val="000C6524"/>
    <w:rsid w:val="00116232"/>
    <w:rsid w:val="00120324"/>
    <w:rsid w:val="001343C2"/>
    <w:rsid w:val="0017617A"/>
    <w:rsid w:val="00176D37"/>
    <w:rsid w:val="001912B4"/>
    <w:rsid w:val="001D00E3"/>
    <w:rsid w:val="001D7EFA"/>
    <w:rsid w:val="001E0271"/>
    <w:rsid w:val="001E0BA4"/>
    <w:rsid w:val="001F2309"/>
    <w:rsid w:val="00201FEE"/>
    <w:rsid w:val="00224A04"/>
    <w:rsid w:val="002A4952"/>
    <w:rsid w:val="002F0F2A"/>
    <w:rsid w:val="00315B8A"/>
    <w:rsid w:val="003561A8"/>
    <w:rsid w:val="003658BC"/>
    <w:rsid w:val="00365B33"/>
    <w:rsid w:val="003E1AE6"/>
    <w:rsid w:val="003E285A"/>
    <w:rsid w:val="003F2420"/>
    <w:rsid w:val="00454DA8"/>
    <w:rsid w:val="00486828"/>
    <w:rsid w:val="004C6D1B"/>
    <w:rsid w:val="004F7FC8"/>
    <w:rsid w:val="00557C03"/>
    <w:rsid w:val="0057210F"/>
    <w:rsid w:val="00573629"/>
    <w:rsid w:val="005778E1"/>
    <w:rsid w:val="00580A4E"/>
    <w:rsid w:val="005903E7"/>
    <w:rsid w:val="005C4FFE"/>
    <w:rsid w:val="005C5656"/>
    <w:rsid w:val="005F0E76"/>
    <w:rsid w:val="005F7672"/>
    <w:rsid w:val="006339CE"/>
    <w:rsid w:val="00650C5D"/>
    <w:rsid w:val="00665F3A"/>
    <w:rsid w:val="00682FE1"/>
    <w:rsid w:val="00687818"/>
    <w:rsid w:val="006B66DF"/>
    <w:rsid w:val="0070073E"/>
    <w:rsid w:val="00705199"/>
    <w:rsid w:val="007270FC"/>
    <w:rsid w:val="00727948"/>
    <w:rsid w:val="00776753"/>
    <w:rsid w:val="007A52CD"/>
    <w:rsid w:val="007A5621"/>
    <w:rsid w:val="007A6E0D"/>
    <w:rsid w:val="007B13B5"/>
    <w:rsid w:val="007B1A6C"/>
    <w:rsid w:val="007B3E15"/>
    <w:rsid w:val="007B3F47"/>
    <w:rsid w:val="007C114D"/>
    <w:rsid w:val="007C6E1E"/>
    <w:rsid w:val="007D3D26"/>
    <w:rsid w:val="007F6C5E"/>
    <w:rsid w:val="00802270"/>
    <w:rsid w:val="00817B13"/>
    <w:rsid w:val="008566A1"/>
    <w:rsid w:val="008631E9"/>
    <w:rsid w:val="008640A9"/>
    <w:rsid w:val="008C2790"/>
    <w:rsid w:val="008C69D8"/>
    <w:rsid w:val="00905FF7"/>
    <w:rsid w:val="00910895"/>
    <w:rsid w:val="00921E1C"/>
    <w:rsid w:val="00935F89"/>
    <w:rsid w:val="009465DD"/>
    <w:rsid w:val="00951F72"/>
    <w:rsid w:val="009777DE"/>
    <w:rsid w:val="009C29F5"/>
    <w:rsid w:val="009C6578"/>
    <w:rsid w:val="00A107CA"/>
    <w:rsid w:val="00A108F8"/>
    <w:rsid w:val="00A7127A"/>
    <w:rsid w:val="00A97E97"/>
    <w:rsid w:val="00AB3FF4"/>
    <w:rsid w:val="00AE6CA8"/>
    <w:rsid w:val="00B13D90"/>
    <w:rsid w:val="00B26AB6"/>
    <w:rsid w:val="00B66887"/>
    <w:rsid w:val="00B67D16"/>
    <w:rsid w:val="00B7740D"/>
    <w:rsid w:val="00B94F99"/>
    <w:rsid w:val="00BB7DF9"/>
    <w:rsid w:val="00BC252F"/>
    <w:rsid w:val="00BC45A9"/>
    <w:rsid w:val="00BD3E28"/>
    <w:rsid w:val="00C21A0A"/>
    <w:rsid w:val="00C25A3E"/>
    <w:rsid w:val="00C4479C"/>
    <w:rsid w:val="00C531E3"/>
    <w:rsid w:val="00C67ED1"/>
    <w:rsid w:val="00C833E2"/>
    <w:rsid w:val="00C874B5"/>
    <w:rsid w:val="00CE7F31"/>
    <w:rsid w:val="00D07A0E"/>
    <w:rsid w:val="00D474B8"/>
    <w:rsid w:val="00D5165C"/>
    <w:rsid w:val="00D85FCE"/>
    <w:rsid w:val="00DA61AB"/>
    <w:rsid w:val="00DC198D"/>
    <w:rsid w:val="00DD1548"/>
    <w:rsid w:val="00DF595D"/>
    <w:rsid w:val="00E00B07"/>
    <w:rsid w:val="00E32F13"/>
    <w:rsid w:val="00E42D30"/>
    <w:rsid w:val="00E54617"/>
    <w:rsid w:val="00EB5450"/>
    <w:rsid w:val="00EF6A37"/>
    <w:rsid w:val="00F3055D"/>
    <w:rsid w:val="00F37309"/>
    <w:rsid w:val="00F61A3C"/>
    <w:rsid w:val="00F95A77"/>
    <w:rsid w:val="00F961F4"/>
    <w:rsid w:val="00FA438F"/>
    <w:rsid w:val="00FB10D3"/>
    <w:rsid w:val="00FC29D5"/>
    <w:rsid w:val="00FD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3DEB0"/>
  <w15:docId w15:val="{9BA45775-8A66-4228-B7DC-92B2FEF4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0F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70F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0FC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7270FC"/>
  </w:style>
  <w:style w:type="character" w:customStyle="1" w:styleId="a4">
    <w:name w:val="Основной текст Знак"/>
    <w:basedOn w:val="a0"/>
    <w:link w:val="a3"/>
    <w:rsid w:val="007270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70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70FC"/>
    <w:rPr>
      <w:rFonts w:ascii="Tahoma" w:eastAsia="Calibri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rsid w:val="00DC19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DC19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a7">
    <w:name w:val="List Paragraph"/>
    <w:aliases w:val="Абзац списка основной,List Paragraph2,ПАРАГРАФ,Нумерация,список 1,Абзац списка3,Абзац списка2"/>
    <w:basedOn w:val="a"/>
    <w:link w:val="a8"/>
    <w:uiPriority w:val="99"/>
    <w:qFormat/>
    <w:rsid w:val="00F95A77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C874B5"/>
    <w:rPr>
      <w:color w:val="0000FF"/>
      <w:u w:val="single"/>
    </w:rPr>
  </w:style>
  <w:style w:type="paragraph" w:styleId="aa">
    <w:name w:val="No Spacing"/>
    <w:link w:val="ab"/>
    <w:uiPriority w:val="1"/>
    <w:qFormat/>
    <w:rsid w:val="00C874B5"/>
    <w:pPr>
      <w:spacing w:after="0" w:line="240" w:lineRule="auto"/>
    </w:pPr>
  </w:style>
  <w:style w:type="paragraph" w:customStyle="1" w:styleId="ConsPlusTitle">
    <w:name w:val="ConsPlusTitle"/>
    <w:rsid w:val="001F23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c">
    <w:name w:val="Table Grid"/>
    <w:basedOn w:val="a1"/>
    <w:uiPriority w:val="59"/>
    <w:rsid w:val="007007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70E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687818"/>
    <w:pPr>
      <w:spacing w:before="100" w:beforeAutospacing="1" w:after="100" w:afterAutospacing="1"/>
    </w:pPr>
    <w:rPr>
      <w:rFonts w:eastAsia="Times New Roman"/>
    </w:rPr>
  </w:style>
  <w:style w:type="paragraph" w:styleId="ad">
    <w:name w:val="Normal (Web)"/>
    <w:basedOn w:val="a"/>
    <w:unhideWhenUsed/>
    <w:rsid w:val="00687818"/>
    <w:pPr>
      <w:spacing w:before="100" w:beforeAutospacing="1" w:after="100" w:afterAutospacing="1"/>
    </w:pPr>
    <w:rPr>
      <w:rFonts w:eastAsia="Times New Roman"/>
    </w:rPr>
  </w:style>
  <w:style w:type="character" w:customStyle="1" w:styleId="a8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7"/>
    <w:uiPriority w:val="99"/>
    <w:locked/>
    <w:rsid w:val="0068781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Стиль1"/>
    <w:basedOn w:val="a"/>
    <w:link w:val="12"/>
    <w:uiPriority w:val="99"/>
    <w:rsid w:val="00687818"/>
    <w:rPr>
      <w:b/>
      <w:sz w:val="28"/>
      <w:szCs w:val="20"/>
    </w:rPr>
  </w:style>
  <w:style w:type="character" w:customStyle="1" w:styleId="12">
    <w:name w:val="Стиль1 Знак"/>
    <w:link w:val="11"/>
    <w:uiPriority w:val="99"/>
    <w:locked/>
    <w:rsid w:val="00687818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uiPriority w:val="99"/>
    <w:rsid w:val="006878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8C2790"/>
  </w:style>
  <w:style w:type="paragraph" w:customStyle="1" w:styleId="ConsPlusCell">
    <w:name w:val="ConsPlusCell"/>
    <w:rsid w:val="001343C2"/>
    <w:pPr>
      <w:widowControl w:val="0"/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7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3967</Words>
  <Characters>22618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2023-12-14T03:18:00Z</cp:lastPrinted>
  <dcterms:created xsi:type="dcterms:W3CDTF">2023-12-14T03:22:00Z</dcterms:created>
  <dcterms:modified xsi:type="dcterms:W3CDTF">2023-12-14T09:30:00Z</dcterms:modified>
</cp:coreProperties>
</file>