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C53ABD">
        <w:rPr>
          <w:rFonts w:ascii="Times New Roman" w:eastAsia="Times New Roman" w:hAnsi="Times New Roman"/>
          <w:b/>
          <w:sz w:val="56"/>
          <w:szCs w:val="56"/>
          <w:lang w:eastAsia="ru-RU"/>
        </w:rPr>
        <w:t>27</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C53AB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EC1F6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мая</w:t>
      </w:r>
      <w:r w:rsidR="00823C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A527B7" w:rsidRDefault="00E559DA" w:rsidP="00C80203">
      <w:pPr>
        <w:pStyle w:val="affff7"/>
        <w:widowControl w:val="0"/>
        <w:numPr>
          <w:ilvl w:val="0"/>
          <w:numId w:val="9"/>
        </w:numPr>
        <w:spacing w:after="0" w:line="240" w:lineRule="auto"/>
        <w:ind w:left="709" w:firstLine="567"/>
        <w:jc w:val="both"/>
        <w:rPr>
          <w:rFonts w:ascii="Times New Roman" w:hAnsi="Times New Roman"/>
          <w:sz w:val="20"/>
          <w:szCs w:val="20"/>
        </w:rPr>
      </w:pPr>
      <w:r w:rsidRPr="003660B4">
        <w:rPr>
          <w:rFonts w:ascii="Times New Roman" w:hAnsi="Times New Roman"/>
          <w:sz w:val="20"/>
          <w:szCs w:val="20"/>
        </w:rPr>
        <w:t xml:space="preserve"> </w:t>
      </w:r>
      <w:r w:rsidR="00986862">
        <w:rPr>
          <w:rFonts w:ascii="Times New Roman" w:hAnsi="Times New Roman"/>
          <w:sz w:val="20"/>
          <w:szCs w:val="20"/>
        </w:rPr>
        <w:t>Проект решения</w:t>
      </w:r>
      <w:r w:rsidR="00E61F33" w:rsidRPr="003660B4">
        <w:rPr>
          <w:rFonts w:ascii="Times New Roman" w:hAnsi="Times New Roman"/>
          <w:sz w:val="20"/>
          <w:szCs w:val="20"/>
        </w:rPr>
        <w:t xml:space="preserve"> </w:t>
      </w:r>
      <w:r w:rsidR="007A15FC" w:rsidRPr="003660B4">
        <w:rPr>
          <w:rFonts w:ascii="Times New Roman" w:hAnsi="Times New Roman"/>
          <w:sz w:val="20"/>
          <w:szCs w:val="20"/>
        </w:rPr>
        <w:t>Богучанского районного Совета депутатов «</w:t>
      </w:r>
      <w:r w:rsidR="003660B4" w:rsidRPr="003660B4">
        <w:rPr>
          <w:rFonts w:ascii="Times New Roman" w:hAnsi="Times New Roman"/>
          <w:sz w:val="20"/>
          <w:szCs w:val="20"/>
        </w:rPr>
        <w:t>О внесении изменений и дополнений в Устав Богучанского района</w:t>
      </w:r>
      <w:r w:rsidR="003660B4">
        <w:rPr>
          <w:rFonts w:ascii="Times New Roman" w:hAnsi="Times New Roman"/>
          <w:sz w:val="20"/>
          <w:szCs w:val="20"/>
        </w:rPr>
        <w:t xml:space="preserve"> </w:t>
      </w:r>
      <w:r w:rsidR="003660B4" w:rsidRPr="003660B4">
        <w:rPr>
          <w:rFonts w:ascii="Times New Roman" w:hAnsi="Times New Roman"/>
          <w:sz w:val="20"/>
          <w:szCs w:val="20"/>
        </w:rPr>
        <w:t>Красноярского края</w:t>
      </w:r>
      <w:r w:rsidR="00986862">
        <w:rPr>
          <w:rFonts w:ascii="Times New Roman" w:hAnsi="Times New Roman"/>
          <w:sz w:val="20"/>
          <w:szCs w:val="20"/>
        </w:rPr>
        <w:t>»</w:t>
      </w:r>
      <w:r w:rsidR="003660B4">
        <w:rPr>
          <w:rFonts w:ascii="Times New Roman" w:hAnsi="Times New Roman"/>
          <w:sz w:val="20"/>
          <w:szCs w:val="20"/>
        </w:rPr>
        <w:t>.</w:t>
      </w:r>
    </w:p>
    <w:p w:rsidR="00A527B7" w:rsidRPr="00C80203" w:rsidRDefault="00D07FB3" w:rsidP="00C80203">
      <w:pPr>
        <w:pStyle w:val="affff7"/>
        <w:widowControl w:val="0"/>
        <w:numPr>
          <w:ilvl w:val="0"/>
          <w:numId w:val="9"/>
        </w:numPr>
        <w:autoSpaceDE w:val="0"/>
        <w:autoSpaceDN w:val="0"/>
        <w:adjustRightInd w:val="0"/>
        <w:spacing w:after="0" w:line="240" w:lineRule="auto"/>
        <w:ind w:left="709" w:firstLine="567"/>
        <w:jc w:val="both"/>
        <w:rPr>
          <w:rFonts w:ascii="Times New Roman" w:hAnsi="Times New Roman"/>
          <w:sz w:val="20"/>
          <w:szCs w:val="20"/>
        </w:rPr>
      </w:pPr>
      <w:r w:rsidRPr="00C80203">
        <w:rPr>
          <w:rFonts w:ascii="Times New Roman" w:hAnsi="Times New Roman"/>
          <w:sz w:val="20"/>
          <w:szCs w:val="20"/>
        </w:rPr>
        <w:t xml:space="preserve">Решение Богучанского районного Совета депутатов № </w:t>
      </w:r>
      <w:r w:rsidR="00C80203" w:rsidRPr="00C80203">
        <w:rPr>
          <w:rFonts w:ascii="Times New Roman" w:eastAsia="Times New Roman" w:hAnsi="Times New Roman"/>
          <w:bCs/>
          <w:sz w:val="20"/>
          <w:szCs w:val="20"/>
          <w:lang w:eastAsia="ru-RU"/>
        </w:rPr>
        <w:t>36/1-287</w:t>
      </w:r>
      <w:r w:rsidRPr="00C80203">
        <w:rPr>
          <w:rFonts w:ascii="Times New Roman" w:eastAsia="Times New Roman" w:hAnsi="Times New Roman"/>
          <w:sz w:val="20"/>
          <w:szCs w:val="20"/>
          <w:lang w:eastAsia="ru-RU"/>
        </w:rPr>
        <w:t xml:space="preserve">  </w:t>
      </w:r>
      <w:r w:rsidRPr="00C80203">
        <w:rPr>
          <w:rFonts w:ascii="Times New Roman" w:hAnsi="Times New Roman"/>
          <w:sz w:val="20"/>
          <w:szCs w:val="20"/>
        </w:rPr>
        <w:t xml:space="preserve">от </w:t>
      </w:r>
      <w:r w:rsidR="00C80203" w:rsidRPr="00C80203">
        <w:rPr>
          <w:rFonts w:ascii="Times New Roman" w:hAnsi="Times New Roman"/>
          <w:bCs/>
          <w:sz w:val="20"/>
          <w:szCs w:val="20"/>
        </w:rPr>
        <w:t xml:space="preserve">28.02.2023 </w:t>
      </w:r>
      <w:r w:rsidRPr="00C80203">
        <w:rPr>
          <w:rFonts w:ascii="Times New Roman" w:hAnsi="Times New Roman"/>
          <w:sz w:val="20"/>
          <w:szCs w:val="20"/>
        </w:rPr>
        <w:t>г «</w:t>
      </w:r>
      <w:r w:rsidR="00C80203" w:rsidRPr="00C80203">
        <w:rPr>
          <w:rFonts w:ascii="Times New Roman" w:hAnsi="Times New Roman"/>
          <w:sz w:val="20"/>
          <w:szCs w:val="20"/>
        </w:rPr>
        <w:t>Об утверждении Порядка учета предложений по проекту решения Богучанского районного Совета депутатов «О внесении изменений и дополнений в Устав Богучанского района Красноярского края» и порядка участия граждан в его обсуждении</w:t>
      </w:r>
      <w:r w:rsidR="00C80203">
        <w:rPr>
          <w:rFonts w:ascii="Times New Roman" w:hAnsi="Times New Roman"/>
          <w:sz w:val="20"/>
          <w:szCs w:val="20"/>
        </w:rPr>
        <w:t>»</w:t>
      </w:r>
    </w:p>
    <w:p w:rsidR="00A527B7" w:rsidRDefault="00A527B7"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D6175F" w:rsidRDefault="00D6175F" w:rsidP="00465885">
      <w:pPr>
        <w:spacing w:after="0" w:line="240" w:lineRule="auto"/>
        <w:jc w:val="center"/>
        <w:rPr>
          <w:rFonts w:ascii="Times New Roman" w:eastAsia="Times New Roman" w:hAnsi="Times New Roman"/>
          <w:sz w:val="24"/>
          <w:szCs w:val="24"/>
          <w:lang w:eastAsia="ru-RU"/>
        </w:rPr>
      </w:pPr>
    </w:p>
    <w:p w:rsidR="00581F4A" w:rsidRDefault="00581F4A"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06365E" w:rsidRDefault="0006365E"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Pr="00C86487" w:rsidRDefault="00C86487" w:rsidP="0006365E">
      <w:pPr>
        <w:spacing w:after="0" w:line="240" w:lineRule="auto"/>
        <w:rPr>
          <w:rFonts w:ascii="Times New Roman" w:eastAsia="Times New Roman" w:hAnsi="Times New Roman"/>
          <w:sz w:val="20"/>
          <w:szCs w:val="20"/>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C86487" w:rsidRDefault="00C86487" w:rsidP="00465885">
      <w:pPr>
        <w:spacing w:after="0" w:line="240" w:lineRule="auto"/>
        <w:jc w:val="center"/>
        <w:rPr>
          <w:rFonts w:ascii="Times New Roman" w:eastAsia="Times New Roman" w:hAnsi="Times New Roman"/>
          <w:sz w:val="24"/>
          <w:szCs w:val="24"/>
          <w:lang w:eastAsia="ru-RU"/>
        </w:rPr>
      </w:pPr>
    </w:p>
    <w:p w:rsidR="00581F4A" w:rsidRDefault="00581F4A" w:rsidP="00581F4A">
      <w:pPr>
        <w:spacing w:after="0" w:line="240" w:lineRule="auto"/>
        <w:jc w:val="center"/>
        <w:rPr>
          <w:rFonts w:ascii="Times New Roman" w:eastAsia="Times New Roman" w:hAnsi="Times New Roman"/>
          <w:sz w:val="20"/>
          <w:szCs w:val="20"/>
          <w:lang w:eastAsia="ru-RU"/>
        </w:rPr>
      </w:pPr>
    </w:p>
    <w:p w:rsidR="0006365E" w:rsidRDefault="0006365E" w:rsidP="00581F4A">
      <w:pPr>
        <w:spacing w:after="0" w:line="240" w:lineRule="auto"/>
        <w:jc w:val="center"/>
        <w:rPr>
          <w:rFonts w:ascii="Times New Roman" w:eastAsia="Times New Roman" w:hAnsi="Times New Roman"/>
          <w:sz w:val="20"/>
          <w:szCs w:val="20"/>
          <w:lang w:eastAsia="ru-RU"/>
        </w:rPr>
      </w:pPr>
    </w:p>
    <w:p w:rsidR="0006365E" w:rsidRDefault="0006365E"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D07FB3" w:rsidRDefault="00D07FB3"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986862" w:rsidRDefault="00986862"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A27466" w:rsidRDefault="00A27466"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A27466" w:rsidRDefault="00A27466" w:rsidP="00986862">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7E15D0" w:rsidRPr="007E15D0" w:rsidRDefault="007E15D0" w:rsidP="007E15D0">
      <w:pPr>
        <w:spacing w:after="0" w:line="240" w:lineRule="auto"/>
        <w:jc w:val="center"/>
        <w:rPr>
          <w:rFonts w:ascii="Times New Roman" w:hAnsi="Times New Roman"/>
          <w:sz w:val="20"/>
          <w:szCs w:val="20"/>
        </w:rPr>
      </w:pPr>
      <w:r>
        <w:rPr>
          <w:rFonts w:ascii="Times New Roman" w:hAnsi="Times New Roman"/>
          <w:sz w:val="20"/>
          <w:szCs w:val="20"/>
          <w:lang w:val="en-US"/>
        </w:rPr>
        <w:lastRenderedPageBreak/>
        <w:t xml:space="preserve">       </w:t>
      </w:r>
      <w:r w:rsidRPr="007E15D0">
        <w:rPr>
          <w:rFonts w:ascii="Times New Roman" w:hAnsi="Times New Roman"/>
          <w:noProof/>
          <w:sz w:val="20"/>
          <w:szCs w:val="20"/>
        </w:rPr>
        <w:drawing>
          <wp:inline distT="0" distB="0" distL="0" distR="0">
            <wp:extent cx="518795" cy="648335"/>
            <wp:effectExtent l="19050" t="0" r="0" b="0"/>
            <wp:docPr id="1"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1" cstate="print"/>
                    <a:srcRect/>
                    <a:stretch>
                      <a:fillRect/>
                    </a:stretch>
                  </pic:blipFill>
                  <pic:spPr bwMode="auto">
                    <a:xfrm>
                      <a:off x="0" y="0"/>
                      <a:ext cx="518795" cy="648335"/>
                    </a:xfrm>
                    <a:prstGeom prst="rect">
                      <a:avLst/>
                    </a:prstGeom>
                    <a:noFill/>
                    <a:ln w="9525">
                      <a:noFill/>
                      <a:miter lim="800000"/>
                      <a:headEnd/>
                      <a:tailEnd/>
                    </a:ln>
                  </pic:spPr>
                </pic:pic>
              </a:graphicData>
            </a:graphic>
          </wp:inline>
        </w:drawing>
      </w:r>
    </w:p>
    <w:p w:rsidR="007E15D0" w:rsidRPr="007E15D0" w:rsidRDefault="007E15D0" w:rsidP="007E15D0">
      <w:pPr>
        <w:spacing w:after="0" w:line="240" w:lineRule="auto"/>
        <w:ind w:firstLine="567"/>
        <w:rPr>
          <w:rFonts w:ascii="Times New Roman" w:hAnsi="Times New Roman"/>
          <w:b/>
          <w:sz w:val="20"/>
          <w:szCs w:val="20"/>
        </w:rPr>
      </w:pPr>
    </w:p>
    <w:p w:rsidR="007E15D0" w:rsidRPr="007E15D0" w:rsidRDefault="007E15D0" w:rsidP="007E15D0">
      <w:pPr>
        <w:spacing w:after="0" w:line="240" w:lineRule="auto"/>
        <w:ind w:firstLine="567"/>
        <w:jc w:val="center"/>
        <w:rPr>
          <w:rFonts w:ascii="Times New Roman" w:hAnsi="Times New Roman"/>
          <w:sz w:val="18"/>
          <w:szCs w:val="20"/>
        </w:rPr>
      </w:pPr>
      <w:r w:rsidRPr="007E15D0">
        <w:rPr>
          <w:rFonts w:ascii="Times New Roman" w:hAnsi="Times New Roman"/>
          <w:sz w:val="18"/>
          <w:szCs w:val="20"/>
        </w:rPr>
        <w:t>БОГУЧАНСКИЙ РАЙОННЫЙ СОВЕТ ДЕПУТАТОВ</w:t>
      </w:r>
    </w:p>
    <w:p w:rsidR="007E15D0" w:rsidRPr="007E15D0" w:rsidRDefault="007E15D0" w:rsidP="007E15D0">
      <w:pPr>
        <w:spacing w:after="0" w:line="240" w:lineRule="auto"/>
        <w:ind w:firstLine="567"/>
        <w:jc w:val="center"/>
        <w:rPr>
          <w:rFonts w:ascii="Times New Roman" w:hAnsi="Times New Roman"/>
          <w:sz w:val="18"/>
          <w:szCs w:val="20"/>
        </w:rPr>
      </w:pPr>
      <w:r w:rsidRPr="007E15D0">
        <w:rPr>
          <w:rFonts w:ascii="Times New Roman" w:hAnsi="Times New Roman"/>
          <w:sz w:val="18"/>
          <w:szCs w:val="20"/>
        </w:rPr>
        <w:t>РЕШЕНИЕ (ПРОЕКТ)</w:t>
      </w:r>
    </w:p>
    <w:p w:rsidR="007E15D0" w:rsidRPr="007E15D0" w:rsidRDefault="007E15D0" w:rsidP="007E15D0">
      <w:pPr>
        <w:spacing w:after="0" w:line="240" w:lineRule="auto"/>
        <w:ind w:firstLine="567"/>
        <w:jc w:val="center"/>
        <w:rPr>
          <w:rFonts w:ascii="Times New Roman" w:hAnsi="Times New Roman"/>
          <w:sz w:val="20"/>
          <w:szCs w:val="20"/>
        </w:rPr>
      </w:pPr>
      <w:r w:rsidRPr="007E15D0">
        <w:rPr>
          <w:rFonts w:ascii="Times New Roman" w:hAnsi="Times New Roman"/>
          <w:sz w:val="20"/>
          <w:szCs w:val="20"/>
        </w:rPr>
        <w:t>.       .2024</w:t>
      </w:r>
      <w:r w:rsidRPr="007E15D0">
        <w:rPr>
          <w:rFonts w:ascii="Times New Roman" w:hAnsi="Times New Roman"/>
          <w:sz w:val="20"/>
          <w:szCs w:val="20"/>
        </w:rPr>
        <w:tab/>
        <w:t xml:space="preserve">      </w:t>
      </w:r>
      <w:r>
        <w:rPr>
          <w:rFonts w:ascii="Times New Roman" w:hAnsi="Times New Roman"/>
          <w:sz w:val="20"/>
          <w:szCs w:val="20"/>
          <w:lang w:val="en-US"/>
        </w:rPr>
        <w:t xml:space="preserve">       </w:t>
      </w:r>
      <w:r w:rsidRPr="007E15D0">
        <w:rPr>
          <w:rFonts w:ascii="Times New Roman" w:hAnsi="Times New Roman"/>
          <w:sz w:val="20"/>
          <w:szCs w:val="20"/>
        </w:rPr>
        <w:t xml:space="preserve">      с. Богучаны        </w:t>
      </w:r>
      <w:r>
        <w:rPr>
          <w:rFonts w:ascii="Times New Roman" w:hAnsi="Times New Roman"/>
          <w:sz w:val="20"/>
          <w:szCs w:val="20"/>
          <w:lang w:val="en-US"/>
        </w:rPr>
        <w:t xml:space="preserve">              </w:t>
      </w:r>
      <w:r w:rsidRPr="007E15D0">
        <w:rPr>
          <w:rFonts w:ascii="Times New Roman" w:hAnsi="Times New Roman"/>
          <w:sz w:val="20"/>
          <w:szCs w:val="20"/>
        </w:rPr>
        <w:t xml:space="preserve">                         №</w:t>
      </w:r>
    </w:p>
    <w:p w:rsidR="007E15D0" w:rsidRPr="007E15D0" w:rsidRDefault="007E15D0" w:rsidP="007E15D0">
      <w:pPr>
        <w:spacing w:after="0" w:line="240" w:lineRule="auto"/>
        <w:ind w:firstLine="567"/>
        <w:jc w:val="center"/>
        <w:rPr>
          <w:rFonts w:ascii="Times New Roman" w:eastAsia="Times New Roman" w:hAnsi="Times New Roman"/>
          <w:sz w:val="20"/>
          <w:szCs w:val="20"/>
        </w:rPr>
      </w:pPr>
    </w:p>
    <w:p w:rsidR="007E15D0" w:rsidRPr="007E15D0" w:rsidRDefault="007E15D0" w:rsidP="007E15D0">
      <w:pPr>
        <w:spacing w:after="0" w:line="240" w:lineRule="auto"/>
        <w:jc w:val="center"/>
        <w:rPr>
          <w:rFonts w:ascii="Times New Roman" w:eastAsia="Times New Roman" w:hAnsi="Times New Roman"/>
          <w:sz w:val="20"/>
          <w:szCs w:val="20"/>
        </w:rPr>
      </w:pPr>
      <w:r w:rsidRPr="007E15D0">
        <w:rPr>
          <w:rFonts w:ascii="Times New Roman" w:eastAsia="Times New Roman" w:hAnsi="Times New Roman"/>
          <w:sz w:val="20"/>
          <w:szCs w:val="20"/>
        </w:rPr>
        <w:t>О внесении изменений и дополнений в Устав Богучанского района Красноярского края</w:t>
      </w:r>
    </w:p>
    <w:p w:rsidR="007E15D0" w:rsidRPr="007E15D0" w:rsidRDefault="007E15D0" w:rsidP="007E15D0">
      <w:pPr>
        <w:pStyle w:val="af3"/>
        <w:spacing w:after="0"/>
        <w:ind w:firstLine="567"/>
        <w:jc w:val="both"/>
        <w:rPr>
          <w:sz w:val="20"/>
          <w:szCs w:val="20"/>
        </w:rPr>
      </w:pPr>
    </w:p>
    <w:p w:rsidR="007E15D0" w:rsidRPr="007E15D0" w:rsidRDefault="007E15D0" w:rsidP="007E15D0">
      <w:pPr>
        <w:pStyle w:val="af3"/>
        <w:spacing w:after="0"/>
        <w:ind w:firstLine="567"/>
        <w:jc w:val="both"/>
        <w:rPr>
          <w:sz w:val="20"/>
          <w:szCs w:val="20"/>
        </w:rPr>
      </w:pPr>
      <w:r w:rsidRPr="007E15D0">
        <w:rPr>
          <w:sz w:val="20"/>
          <w:szCs w:val="20"/>
        </w:rPr>
        <w:t>В целях приведения отдельных положений </w:t>
      </w:r>
      <w:hyperlink r:id="rId12" w:tgtFrame="_blank" w:history="1">
        <w:r w:rsidRPr="007E15D0">
          <w:rPr>
            <w:rStyle w:val="hyperlink"/>
            <w:sz w:val="20"/>
            <w:szCs w:val="20"/>
          </w:rPr>
          <w:t>Устава Богучанского района Красноярского края</w:t>
        </w:r>
      </w:hyperlink>
      <w:r w:rsidRPr="007E15D0">
        <w:rPr>
          <w:sz w:val="20"/>
          <w:szCs w:val="20"/>
        </w:rPr>
        <w:t> в соответствие с действующим законодательством, руководствуясь статьями 7, 77 </w:t>
      </w:r>
      <w:hyperlink r:id="rId13" w:tgtFrame="_blank" w:history="1">
        <w:r w:rsidRPr="007E15D0">
          <w:rPr>
            <w:rStyle w:val="hyperlink"/>
            <w:sz w:val="20"/>
            <w:szCs w:val="20"/>
          </w:rPr>
          <w:t>Устава Богучанского района Красноярского края</w:t>
        </w:r>
      </w:hyperlink>
      <w:r w:rsidRPr="007E15D0">
        <w:rPr>
          <w:sz w:val="20"/>
          <w:szCs w:val="20"/>
        </w:rPr>
        <w:t>, Богучанский районный Совет депутатов  РЕШИЛ:</w:t>
      </w:r>
    </w:p>
    <w:p w:rsidR="007E15D0" w:rsidRPr="007E15D0" w:rsidRDefault="007E15D0" w:rsidP="007E15D0">
      <w:pPr>
        <w:pStyle w:val="af3"/>
        <w:spacing w:after="0"/>
        <w:ind w:firstLine="567"/>
        <w:jc w:val="both"/>
        <w:rPr>
          <w:sz w:val="20"/>
          <w:szCs w:val="20"/>
        </w:rPr>
      </w:pPr>
    </w:p>
    <w:p w:rsidR="007E15D0" w:rsidRPr="007E15D0" w:rsidRDefault="007E15D0" w:rsidP="007E15D0">
      <w:pPr>
        <w:pStyle w:val="af3"/>
        <w:spacing w:after="0"/>
        <w:ind w:firstLine="567"/>
        <w:jc w:val="both"/>
        <w:rPr>
          <w:sz w:val="20"/>
          <w:szCs w:val="20"/>
        </w:rPr>
      </w:pPr>
      <w:r w:rsidRPr="007E15D0">
        <w:rPr>
          <w:sz w:val="20"/>
          <w:szCs w:val="20"/>
        </w:rPr>
        <w:t>1. Внести в </w:t>
      </w:r>
      <w:hyperlink r:id="rId14" w:tgtFrame="_blank" w:history="1">
        <w:r w:rsidRPr="007E15D0">
          <w:rPr>
            <w:rStyle w:val="hyperlink"/>
            <w:sz w:val="20"/>
            <w:szCs w:val="20"/>
          </w:rPr>
          <w:t>Устав Богучанского района Красноярского края </w:t>
        </w:r>
      </w:hyperlink>
      <w:r w:rsidRPr="007E15D0">
        <w:rPr>
          <w:sz w:val="20"/>
          <w:szCs w:val="20"/>
        </w:rPr>
        <w:t>следующие изменения:</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1.1. второй абзац пункта 4 статьи 7 изложить в следующей редакции:</w:t>
      </w:r>
    </w:p>
    <w:p w:rsidR="007E15D0" w:rsidRPr="007E15D0" w:rsidRDefault="007E15D0" w:rsidP="007E15D0">
      <w:pPr>
        <w:pStyle w:val="ab"/>
        <w:spacing w:after="0" w:line="240" w:lineRule="auto"/>
        <w:ind w:firstLine="567"/>
        <w:rPr>
          <w:rFonts w:ascii="Times New Roman" w:hAnsi="Times New Roman"/>
          <w:bCs/>
          <w:sz w:val="20"/>
          <w:szCs w:val="20"/>
        </w:rPr>
      </w:pPr>
      <w:r w:rsidRPr="007E15D0">
        <w:rPr>
          <w:rFonts w:ascii="Times New Roman" w:hAnsi="Times New Roman"/>
          <w:bCs/>
          <w:sz w:val="20"/>
          <w:szCs w:val="20"/>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Богучанский район, а также соглашения, заключаемые между органами местного самоуправления, вступают в силу в день, следующий за днем их официального опубликования».</w:t>
      </w:r>
    </w:p>
    <w:p w:rsidR="007E15D0" w:rsidRPr="007E15D0" w:rsidRDefault="007E15D0" w:rsidP="007E15D0">
      <w:pPr>
        <w:pStyle w:val="ab"/>
        <w:spacing w:after="0" w:line="240" w:lineRule="auto"/>
        <w:ind w:firstLine="567"/>
        <w:rPr>
          <w:rFonts w:ascii="Times New Roman" w:hAnsi="Times New Roman"/>
          <w:bCs/>
          <w:sz w:val="20"/>
          <w:szCs w:val="20"/>
        </w:rPr>
      </w:pPr>
      <w:r w:rsidRPr="007E15D0">
        <w:rPr>
          <w:rFonts w:ascii="Times New Roman" w:hAnsi="Times New Roman"/>
          <w:bCs/>
          <w:sz w:val="20"/>
          <w:szCs w:val="20"/>
        </w:rPr>
        <w:t>1.2. пункт 5 статьи 7 изложить в следующей редакции:</w:t>
      </w:r>
    </w:p>
    <w:p w:rsidR="007E15D0" w:rsidRPr="007E15D0" w:rsidRDefault="007E15D0" w:rsidP="007E15D0">
      <w:pPr>
        <w:pStyle w:val="ab"/>
        <w:spacing w:after="0" w:line="240" w:lineRule="auto"/>
        <w:ind w:firstLine="567"/>
        <w:rPr>
          <w:rFonts w:ascii="Times New Roman" w:hAnsi="Times New Roman"/>
          <w:sz w:val="20"/>
          <w:szCs w:val="20"/>
        </w:rPr>
      </w:pPr>
      <w:r w:rsidRPr="007E15D0">
        <w:rPr>
          <w:rFonts w:ascii="Times New Roman" w:hAnsi="Times New Roman"/>
          <w:sz w:val="20"/>
          <w:szCs w:val="20"/>
        </w:rPr>
        <w:t>«5. Официальное опубликование муниципальных правовых актов, соглашений, заключаемых между органами местного самоуправления, производится в печатном средстве массовой информации Официальном вестнике Богучанского района в течение 10 дней со дня их подписания, если иное не предусмотрено самим актом, настоящим Уставом или действующим законодательством.</w:t>
      </w:r>
    </w:p>
    <w:p w:rsidR="007E15D0" w:rsidRPr="007E15D0" w:rsidRDefault="007E15D0" w:rsidP="007E15D0">
      <w:pPr>
        <w:pStyle w:val="ab"/>
        <w:spacing w:after="0" w:line="240" w:lineRule="auto"/>
        <w:ind w:firstLine="567"/>
        <w:rPr>
          <w:rFonts w:ascii="Times New Roman" w:hAnsi="Times New Roman"/>
          <w:sz w:val="20"/>
          <w:szCs w:val="20"/>
        </w:rPr>
      </w:pPr>
      <w:r w:rsidRPr="007E15D0">
        <w:rPr>
          <w:rFonts w:ascii="Times New Roman" w:hAnsi="Times New Roman"/>
          <w:sz w:val="20"/>
          <w:szCs w:val="20"/>
        </w:rPr>
        <w:t>Ответственным за официальное опубликование муниципальных нормативных правовых актов является Глава района.</w:t>
      </w:r>
    </w:p>
    <w:p w:rsidR="007E15D0" w:rsidRPr="007E15D0" w:rsidRDefault="007E15D0" w:rsidP="007E15D0">
      <w:pPr>
        <w:pStyle w:val="ab"/>
        <w:spacing w:after="0" w:line="240" w:lineRule="auto"/>
        <w:ind w:firstLine="567"/>
        <w:rPr>
          <w:rFonts w:ascii="Times New Roman" w:hAnsi="Times New Roman"/>
          <w:sz w:val="20"/>
          <w:szCs w:val="20"/>
        </w:rPr>
      </w:pPr>
      <w:r w:rsidRPr="007E15D0">
        <w:rPr>
          <w:rFonts w:ascii="Times New Roman" w:hAnsi="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7E15D0" w:rsidRPr="007E15D0" w:rsidRDefault="007E15D0" w:rsidP="007E15D0">
      <w:pPr>
        <w:pStyle w:val="normalweb"/>
        <w:spacing w:before="0" w:beforeAutospacing="0" w:after="0" w:afterAutospacing="0"/>
        <w:ind w:firstLine="567"/>
        <w:jc w:val="both"/>
        <w:rPr>
          <w:color w:val="000000" w:themeColor="text1"/>
          <w:sz w:val="20"/>
          <w:szCs w:val="20"/>
        </w:rPr>
      </w:pPr>
      <w:r w:rsidRPr="007E15D0">
        <w:rPr>
          <w:color w:val="000000"/>
          <w:sz w:val="20"/>
          <w:szCs w:val="20"/>
        </w:rPr>
        <w:t xml:space="preserve">Дополнительным официальным источником </w:t>
      </w:r>
      <w:r w:rsidRPr="007E15D0">
        <w:rPr>
          <w:color w:val="000000" w:themeColor="text1"/>
          <w:sz w:val="20"/>
          <w:szCs w:val="20"/>
        </w:rPr>
        <w:t xml:space="preserve">опубликования муниципальных правовых актов, соглашений заключенных между органами местного самоуправления, является сетевое издание «Официальный сайт муниципального образования Богучанский район Красноярского края», имеющее доменное имя сайта в информационно-телекоммуникационной сети </w:t>
      </w:r>
      <w:hyperlink r:id="rId15" w:history="1">
        <w:r w:rsidRPr="007E15D0">
          <w:rPr>
            <w:rStyle w:val="af6"/>
            <w:color w:val="000000" w:themeColor="text1"/>
            <w:sz w:val="20"/>
            <w:szCs w:val="20"/>
            <w:u w:val="none"/>
          </w:rPr>
          <w:t>www.boguchansky-raion.</w:t>
        </w:r>
        <w:r w:rsidRPr="007E15D0">
          <w:rPr>
            <w:rStyle w:val="af6"/>
            <w:color w:val="000000" w:themeColor="text1"/>
            <w:sz w:val="20"/>
            <w:szCs w:val="20"/>
            <w:u w:val="none"/>
            <w:lang w:val="en-US"/>
          </w:rPr>
          <w:t>gosuslugi</w:t>
        </w:r>
        <w:r w:rsidRPr="007E15D0">
          <w:rPr>
            <w:rStyle w:val="af6"/>
            <w:color w:val="000000" w:themeColor="text1"/>
            <w:sz w:val="20"/>
            <w:szCs w:val="20"/>
            <w:u w:val="none"/>
          </w:rPr>
          <w:t>.ru</w:t>
        </w:r>
      </w:hyperlink>
      <w:r w:rsidRPr="007E15D0">
        <w:rPr>
          <w:color w:val="000000" w:themeColor="text1"/>
          <w:sz w:val="20"/>
          <w:szCs w:val="20"/>
        </w:rPr>
        <w:t>.</w:t>
      </w:r>
    </w:p>
    <w:p w:rsidR="007E15D0" w:rsidRPr="007E15D0" w:rsidRDefault="007E15D0" w:rsidP="007E15D0">
      <w:pPr>
        <w:pStyle w:val="normalweb"/>
        <w:spacing w:before="0" w:beforeAutospacing="0" w:after="0" w:afterAutospacing="0"/>
        <w:ind w:firstLine="567"/>
        <w:jc w:val="both"/>
        <w:rPr>
          <w:color w:val="000000"/>
          <w:sz w:val="20"/>
          <w:szCs w:val="20"/>
        </w:rPr>
      </w:pPr>
      <w:r w:rsidRPr="007E15D0">
        <w:rPr>
          <w:color w:val="000000" w:themeColor="text1"/>
          <w:sz w:val="20"/>
          <w:szCs w:val="20"/>
        </w:rPr>
        <w:t>Опубликование муниципальных правовых актов, соглашений заключенных между органами местного самоуправления, в Сетевом издании осуществляется в течение 10 дней со дня их подписания, если иное не</w:t>
      </w:r>
      <w:r w:rsidRPr="007E15D0">
        <w:rPr>
          <w:color w:val="000000"/>
          <w:sz w:val="20"/>
          <w:szCs w:val="20"/>
        </w:rPr>
        <w:t xml:space="preserve"> предусмотрено самим актом, настоящим Уставом или действующим законодательством.</w:t>
      </w:r>
    </w:p>
    <w:p w:rsidR="007E15D0" w:rsidRPr="007E15D0" w:rsidRDefault="007E15D0" w:rsidP="007E15D0">
      <w:pPr>
        <w:pStyle w:val="normalweb"/>
        <w:spacing w:before="0" w:beforeAutospacing="0" w:after="0" w:afterAutospacing="0"/>
        <w:ind w:firstLine="567"/>
        <w:jc w:val="both"/>
        <w:rPr>
          <w:bCs/>
          <w:sz w:val="20"/>
          <w:szCs w:val="20"/>
        </w:rPr>
      </w:pPr>
      <w:r w:rsidRPr="007E15D0">
        <w:rPr>
          <w:sz w:val="20"/>
          <w:szCs w:val="20"/>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не приводятся»;</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1.3. в пункте 1 статьи 74 слова «не менее шести лет» заменить словами «не менее пяти лет»;</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1.4. в пункте 3 статьи 74 слова «при наличии срока исполнения полномочий по муниципальной должности шесть лет» заменить словами «при наличии срока исполнения полномочий по муниципальной должности пять лет»;</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1.5. в  абзаце 2 пункта 3 ст.74 слова «увеличивается на четыре процента» заменить словами «увеличивается на пять процентов».</w:t>
      </w:r>
    </w:p>
    <w:p w:rsidR="007E15D0" w:rsidRPr="007E15D0" w:rsidRDefault="007E15D0" w:rsidP="007E15D0">
      <w:pPr>
        <w:spacing w:after="0" w:line="240" w:lineRule="auto"/>
        <w:ind w:firstLine="567"/>
        <w:jc w:val="both"/>
        <w:rPr>
          <w:rFonts w:ascii="Times New Roman" w:eastAsia="Times New Roman" w:hAnsi="Times New Roman"/>
          <w:color w:val="000000"/>
          <w:sz w:val="20"/>
          <w:szCs w:val="20"/>
        </w:rPr>
      </w:pPr>
      <w:r w:rsidRPr="007E15D0">
        <w:rPr>
          <w:rFonts w:ascii="Times New Roman" w:hAnsi="Times New Roman"/>
          <w:sz w:val="20"/>
          <w:szCs w:val="20"/>
        </w:rPr>
        <w:t xml:space="preserve">1.6. </w:t>
      </w:r>
      <w:r w:rsidRPr="007E15D0">
        <w:rPr>
          <w:rFonts w:ascii="Times New Roman" w:eastAsia="Times New Roman" w:hAnsi="Times New Roman"/>
          <w:sz w:val="20"/>
          <w:szCs w:val="20"/>
        </w:rPr>
        <w:t>пункт 4 статьи 74  дополнить подпунктом 4.1. следующего содержания:</w:t>
      </w:r>
    </w:p>
    <w:p w:rsidR="007E15D0" w:rsidRPr="007E15D0" w:rsidRDefault="007E15D0" w:rsidP="007E15D0">
      <w:pPr>
        <w:spacing w:after="0" w:line="240" w:lineRule="auto"/>
        <w:ind w:firstLine="567"/>
        <w:jc w:val="both"/>
        <w:rPr>
          <w:rFonts w:ascii="Times New Roman" w:eastAsia="Times New Roman" w:hAnsi="Times New Roman"/>
          <w:sz w:val="20"/>
          <w:szCs w:val="20"/>
        </w:rPr>
      </w:pPr>
      <w:r w:rsidRPr="007E15D0">
        <w:rPr>
          <w:rFonts w:ascii="Times New Roman" w:eastAsia="Times New Roman" w:hAnsi="Times New Roman"/>
          <w:sz w:val="20"/>
          <w:szCs w:val="20"/>
        </w:rPr>
        <w:t>«4.1.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вознаграждения лица, замещающего муниципальную должность на постоянной основе на день прекращения исполнения полномочий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7E15D0" w:rsidRPr="007E15D0" w:rsidRDefault="007E15D0" w:rsidP="007E15D0">
      <w:pPr>
        <w:spacing w:after="0" w:line="240" w:lineRule="auto"/>
        <w:ind w:firstLine="567"/>
        <w:jc w:val="both"/>
        <w:rPr>
          <w:rFonts w:ascii="Times New Roman" w:eastAsia="Times New Roman" w:hAnsi="Times New Roman"/>
          <w:sz w:val="20"/>
          <w:szCs w:val="20"/>
        </w:rPr>
      </w:pPr>
      <w:r w:rsidRPr="007E15D0">
        <w:rPr>
          <w:rFonts w:ascii="Times New Roman" w:eastAsia="Times New Roman" w:hAnsi="Times New Roman"/>
          <w:sz w:val="20"/>
          <w:szCs w:val="20"/>
        </w:rPr>
        <w:t>5000 рублей – при наличии у лица, замещающего муниципальную должность на постоянной основе, срока исполнения полномочий от 5 до 8 лет;</w:t>
      </w:r>
    </w:p>
    <w:p w:rsidR="007E15D0" w:rsidRPr="007E15D0" w:rsidRDefault="007E15D0" w:rsidP="007E15D0">
      <w:pPr>
        <w:spacing w:after="0" w:line="240" w:lineRule="auto"/>
        <w:ind w:firstLine="567"/>
        <w:jc w:val="both"/>
        <w:rPr>
          <w:rFonts w:ascii="Times New Roman" w:eastAsia="Times New Roman" w:hAnsi="Times New Roman"/>
          <w:sz w:val="20"/>
          <w:szCs w:val="20"/>
        </w:rPr>
      </w:pPr>
      <w:r w:rsidRPr="007E15D0">
        <w:rPr>
          <w:rFonts w:ascii="Times New Roman" w:eastAsia="Times New Roman" w:hAnsi="Times New Roman"/>
          <w:sz w:val="20"/>
          <w:szCs w:val="20"/>
        </w:rPr>
        <w:t>7000 рублей – при наличии у  лица, замещающего муниципальную должность на постоянной основе, срока исполнения полномочий от 8 до 11 лет;</w:t>
      </w:r>
    </w:p>
    <w:p w:rsidR="007E15D0" w:rsidRPr="007E15D0" w:rsidRDefault="007E15D0" w:rsidP="007E15D0">
      <w:pPr>
        <w:spacing w:after="0" w:line="240" w:lineRule="auto"/>
        <w:ind w:firstLine="567"/>
        <w:jc w:val="both"/>
        <w:rPr>
          <w:rFonts w:ascii="Times New Roman" w:eastAsia="Times New Roman" w:hAnsi="Times New Roman"/>
          <w:sz w:val="20"/>
          <w:szCs w:val="20"/>
        </w:rPr>
      </w:pPr>
      <w:r w:rsidRPr="007E15D0">
        <w:rPr>
          <w:rFonts w:ascii="Times New Roman" w:eastAsia="Times New Roman" w:hAnsi="Times New Roman"/>
          <w:sz w:val="20"/>
          <w:szCs w:val="20"/>
        </w:rPr>
        <w:t>10000 рублей – при наличии у  лица, замещающего муниципальную должность на постоянной основе, срока исполнения полномочий  более 11 лет.</w:t>
      </w:r>
    </w:p>
    <w:p w:rsidR="007E15D0" w:rsidRPr="007E15D0" w:rsidRDefault="007E15D0" w:rsidP="007E15D0">
      <w:pPr>
        <w:spacing w:after="0" w:line="240" w:lineRule="auto"/>
        <w:ind w:firstLine="567"/>
        <w:jc w:val="both"/>
        <w:rPr>
          <w:rFonts w:ascii="Times New Roman" w:eastAsia="Times New Roman" w:hAnsi="Times New Roman"/>
          <w:sz w:val="20"/>
          <w:szCs w:val="20"/>
        </w:rPr>
      </w:pPr>
      <w:r w:rsidRPr="007E15D0">
        <w:rPr>
          <w:rFonts w:ascii="Times New Roman" w:eastAsia="Times New Roman" w:hAnsi="Times New Roman"/>
          <w:sz w:val="20"/>
          <w:szCs w:val="20"/>
        </w:rPr>
        <w:lastRenderedPageBreak/>
        <w:t>В случае выплаты пенсии за выслугу лет лицу,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 статьи 74 Устава Богучанского района Красноярского края настоящего Порядка, не применяется».</w:t>
      </w:r>
    </w:p>
    <w:p w:rsidR="007E15D0" w:rsidRPr="007E15D0" w:rsidRDefault="007E15D0" w:rsidP="007E15D0">
      <w:pPr>
        <w:spacing w:after="0" w:line="240" w:lineRule="auto"/>
        <w:ind w:firstLine="567"/>
        <w:jc w:val="both"/>
        <w:rPr>
          <w:rFonts w:ascii="Times New Roman" w:hAnsi="Times New Roman"/>
          <w:sz w:val="20"/>
          <w:szCs w:val="20"/>
        </w:rPr>
      </w:pPr>
      <w:r w:rsidRPr="007E15D0">
        <w:rPr>
          <w:rFonts w:ascii="Times New Roman" w:eastAsia="Times New Roman" w:hAnsi="Times New Roman"/>
          <w:sz w:val="20"/>
          <w:szCs w:val="20"/>
        </w:rPr>
        <w:t xml:space="preserve">  </w:t>
      </w:r>
      <w:r w:rsidRPr="007E15D0">
        <w:rPr>
          <w:rFonts w:ascii="Times New Roman" w:hAnsi="Times New Roman"/>
          <w:sz w:val="20"/>
          <w:szCs w:val="20"/>
        </w:rPr>
        <w:t>2. Поручить Главе Богучанского района направить настоящее решение в  Управление Министерства юстиции Российской Федерации по Красноярскому краю для государственной регистрации.</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 xml:space="preserve"> 3. Контроль за исполнением настоящего Решения возложить на постоянную комиссию по законности и муниципальной собственности.</w:t>
      </w:r>
    </w:p>
    <w:p w:rsidR="007E15D0" w:rsidRPr="007E15D0" w:rsidRDefault="007E15D0" w:rsidP="007E15D0">
      <w:pPr>
        <w:pStyle w:val="af3"/>
        <w:spacing w:after="0"/>
        <w:ind w:firstLine="567"/>
        <w:jc w:val="both"/>
        <w:rPr>
          <w:color w:val="000000"/>
          <w:sz w:val="20"/>
          <w:szCs w:val="20"/>
        </w:rPr>
      </w:pPr>
      <w:r w:rsidRPr="007E15D0">
        <w:rPr>
          <w:color w:val="000000"/>
          <w:sz w:val="20"/>
          <w:szCs w:val="20"/>
        </w:rPr>
        <w:t xml:space="preserve"> 4. Настоящее Решение о внесении изменений и дополнений в Устав Богучанского района Красноярского края вступает в силу в день,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   </w:t>
      </w:r>
    </w:p>
    <w:p w:rsidR="007E15D0" w:rsidRPr="007E15D0" w:rsidRDefault="007E15D0" w:rsidP="007E15D0">
      <w:pPr>
        <w:pStyle w:val="4b"/>
        <w:shd w:val="clear" w:color="auto" w:fill="auto"/>
        <w:spacing w:after="0" w:line="240" w:lineRule="auto"/>
        <w:ind w:firstLine="567"/>
        <w:jc w:val="center"/>
        <w:rPr>
          <w:sz w:val="20"/>
          <w:szCs w:val="20"/>
        </w:rPr>
      </w:pPr>
    </w:p>
    <w:tbl>
      <w:tblPr>
        <w:tblW w:w="10159" w:type="dxa"/>
        <w:tblInd w:w="-318" w:type="dxa"/>
        <w:tblLook w:val="04A0"/>
      </w:tblPr>
      <w:tblGrid>
        <w:gridCol w:w="5388"/>
        <w:gridCol w:w="4771"/>
      </w:tblGrid>
      <w:tr w:rsidR="007E15D0" w:rsidRPr="007E15D0" w:rsidTr="009116A1">
        <w:tc>
          <w:tcPr>
            <w:tcW w:w="5388" w:type="dxa"/>
          </w:tcPr>
          <w:p w:rsidR="007E15D0" w:rsidRPr="007E15D0" w:rsidRDefault="007E15D0" w:rsidP="007E15D0">
            <w:pPr>
              <w:tabs>
                <w:tab w:val="left" w:pos="4111"/>
              </w:tabs>
              <w:spacing w:after="0" w:line="240" w:lineRule="auto"/>
              <w:ind w:firstLine="567"/>
              <w:rPr>
                <w:rFonts w:ascii="Times New Roman" w:eastAsia="Courier New" w:hAnsi="Times New Roman"/>
                <w:color w:val="000000"/>
                <w:sz w:val="20"/>
                <w:szCs w:val="20"/>
              </w:rPr>
            </w:pPr>
            <w:r w:rsidRPr="007E15D0">
              <w:rPr>
                <w:rFonts w:ascii="Times New Roman" w:hAnsi="Times New Roman"/>
                <w:sz w:val="20"/>
                <w:szCs w:val="20"/>
              </w:rPr>
              <w:t xml:space="preserve">     Председатель Богучанского</w:t>
            </w:r>
          </w:p>
          <w:p w:rsidR="007E15D0" w:rsidRPr="007E15D0" w:rsidRDefault="007E15D0" w:rsidP="007E15D0">
            <w:pPr>
              <w:tabs>
                <w:tab w:val="left" w:pos="4111"/>
              </w:tabs>
              <w:spacing w:after="0" w:line="240" w:lineRule="auto"/>
              <w:ind w:firstLine="567"/>
              <w:rPr>
                <w:rFonts w:ascii="Times New Roman" w:hAnsi="Times New Roman"/>
                <w:sz w:val="20"/>
                <w:szCs w:val="20"/>
              </w:rPr>
            </w:pPr>
            <w:r w:rsidRPr="007E15D0">
              <w:rPr>
                <w:rFonts w:ascii="Times New Roman" w:hAnsi="Times New Roman"/>
                <w:sz w:val="20"/>
                <w:szCs w:val="20"/>
              </w:rPr>
              <w:t xml:space="preserve">районного Совета депутатов </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О. А. Павлюченко</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 xml:space="preserve">     ________________</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«___»____________2024 г.</w:t>
            </w:r>
          </w:p>
          <w:p w:rsidR="007E15D0" w:rsidRPr="007E15D0" w:rsidRDefault="007E15D0" w:rsidP="007E15D0">
            <w:pPr>
              <w:widowControl w:val="0"/>
              <w:spacing w:after="0" w:line="240" w:lineRule="auto"/>
              <w:ind w:firstLine="567"/>
              <w:rPr>
                <w:rFonts w:ascii="Times New Roman" w:hAnsi="Times New Roman"/>
                <w:color w:val="000000"/>
                <w:sz w:val="20"/>
                <w:szCs w:val="20"/>
              </w:rPr>
            </w:pPr>
          </w:p>
        </w:tc>
        <w:tc>
          <w:tcPr>
            <w:tcW w:w="4771" w:type="dxa"/>
            <w:hideMark/>
          </w:tcPr>
          <w:p w:rsidR="007E15D0" w:rsidRPr="007E15D0" w:rsidRDefault="007E15D0" w:rsidP="007E15D0">
            <w:pPr>
              <w:spacing w:after="0" w:line="240" w:lineRule="auto"/>
              <w:ind w:firstLine="567"/>
              <w:rPr>
                <w:rFonts w:ascii="Times New Roman" w:eastAsia="Courier New" w:hAnsi="Times New Roman"/>
                <w:color w:val="000000"/>
                <w:sz w:val="20"/>
                <w:szCs w:val="20"/>
              </w:rPr>
            </w:pPr>
            <w:r w:rsidRPr="007E15D0">
              <w:rPr>
                <w:rFonts w:ascii="Times New Roman" w:hAnsi="Times New Roman"/>
                <w:sz w:val="20"/>
                <w:szCs w:val="20"/>
              </w:rPr>
              <w:t xml:space="preserve">Глава </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 xml:space="preserve">Богучанского района </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А. С. Медведев</w:t>
            </w:r>
          </w:p>
          <w:p w:rsidR="007E15D0" w:rsidRPr="007E15D0" w:rsidRDefault="007E15D0" w:rsidP="007E15D0">
            <w:pPr>
              <w:spacing w:after="0" w:line="240" w:lineRule="auto"/>
              <w:ind w:firstLine="567"/>
              <w:rPr>
                <w:rFonts w:ascii="Times New Roman" w:hAnsi="Times New Roman"/>
                <w:sz w:val="20"/>
                <w:szCs w:val="20"/>
              </w:rPr>
            </w:pPr>
            <w:r w:rsidRPr="007E15D0">
              <w:rPr>
                <w:rFonts w:ascii="Times New Roman" w:hAnsi="Times New Roman"/>
                <w:sz w:val="20"/>
                <w:szCs w:val="20"/>
              </w:rPr>
              <w:t xml:space="preserve">     _________________</w:t>
            </w:r>
          </w:p>
          <w:p w:rsidR="007E15D0" w:rsidRPr="007E15D0" w:rsidRDefault="007E15D0" w:rsidP="007E15D0">
            <w:pPr>
              <w:widowControl w:val="0"/>
              <w:spacing w:after="0" w:line="240" w:lineRule="auto"/>
              <w:ind w:firstLine="567"/>
              <w:rPr>
                <w:rFonts w:ascii="Times New Roman" w:hAnsi="Times New Roman"/>
                <w:color w:val="000000"/>
                <w:sz w:val="20"/>
                <w:szCs w:val="20"/>
              </w:rPr>
            </w:pPr>
            <w:r w:rsidRPr="007E15D0">
              <w:rPr>
                <w:rFonts w:ascii="Times New Roman" w:hAnsi="Times New Roman"/>
                <w:sz w:val="20"/>
                <w:szCs w:val="20"/>
              </w:rPr>
              <w:t>«___» ____________2024 г.</w:t>
            </w:r>
          </w:p>
        </w:tc>
      </w:tr>
    </w:tbl>
    <w:p w:rsidR="007E15D0" w:rsidRPr="007E15D0" w:rsidRDefault="007E15D0" w:rsidP="007E15D0">
      <w:pPr>
        <w:pStyle w:val="1e"/>
        <w:rPr>
          <w:sz w:val="24"/>
          <w:szCs w:val="24"/>
          <w:lang w:val="en-US"/>
        </w:rPr>
      </w:pPr>
    </w:p>
    <w:p w:rsidR="00C80203" w:rsidRPr="00C80203" w:rsidRDefault="00C80203" w:rsidP="00C80203">
      <w:pPr>
        <w:spacing w:after="0" w:line="240" w:lineRule="auto"/>
        <w:jc w:val="center"/>
        <w:rPr>
          <w:rFonts w:ascii="Times New Roman" w:eastAsia="Times New Roman" w:hAnsi="Times New Roman"/>
          <w:sz w:val="20"/>
          <w:szCs w:val="20"/>
          <w:lang w:eastAsia="ru-RU"/>
        </w:rPr>
      </w:pPr>
      <w:r w:rsidRPr="00C80203">
        <w:rPr>
          <w:rFonts w:eastAsia="Times New Roman"/>
          <w:noProof/>
          <w:sz w:val="20"/>
          <w:szCs w:val="20"/>
          <w:lang w:eastAsia="ru-RU"/>
        </w:rPr>
        <w:drawing>
          <wp:inline distT="0" distB="0" distL="0" distR="0">
            <wp:extent cx="552450" cy="690563"/>
            <wp:effectExtent l="19050" t="0" r="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6" cstate="print"/>
                    <a:srcRect/>
                    <a:stretch>
                      <a:fillRect/>
                    </a:stretch>
                  </pic:blipFill>
                  <pic:spPr bwMode="auto">
                    <a:xfrm>
                      <a:off x="0" y="0"/>
                      <a:ext cx="554155" cy="692694"/>
                    </a:xfrm>
                    <a:prstGeom prst="rect">
                      <a:avLst/>
                    </a:prstGeom>
                    <a:noFill/>
                    <a:ln w="9525">
                      <a:noFill/>
                      <a:miter lim="800000"/>
                      <a:headEnd/>
                      <a:tailEnd/>
                    </a:ln>
                  </pic:spPr>
                </pic:pic>
              </a:graphicData>
            </a:graphic>
          </wp:inline>
        </w:drawing>
      </w:r>
    </w:p>
    <w:p w:rsidR="00C80203" w:rsidRPr="00C80203" w:rsidRDefault="00C80203" w:rsidP="00C80203">
      <w:pPr>
        <w:spacing w:after="0" w:line="240" w:lineRule="auto"/>
        <w:jc w:val="center"/>
        <w:rPr>
          <w:rFonts w:ascii="Times New Roman" w:eastAsia="Times New Roman" w:hAnsi="Times New Roman"/>
          <w:b/>
          <w:bCs/>
          <w:sz w:val="20"/>
          <w:szCs w:val="20"/>
          <w:lang w:eastAsia="ru-RU"/>
        </w:rPr>
      </w:pPr>
    </w:p>
    <w:p w:rsidR="00C80203" w:rsidRPr="00C80203" w:rsidRDefault="00C80203" w:rsidP="00C80203">
      <w:pPr>
        <w:spacing w:after="0" w:line="240" w:lineRule="auto"/>
        <w:jc w:val="center"/>
        <w:outlineLvl w:val="0"/>
        <w:rPr>
          <w:rFonts w:ascii="Times New Roman" w:eastAsia="Times New Roman" w:hAnsi="Times New Roman"/>
          <w:bCs/>
          <w:sz w:val="18"/>
          <w:szCs w:val="20"/>
          <w:lang w:eastAsia="ru-RU"/>
        </w:rPr>
      </w:pPr>
      <w:r w:rsidRPr="00C80203">
        <w:rPr>
          <w:rFonts w:ascii="Times New Roman" w:eastAsia="Times New Roman" w:hAnsi="Times New Roman"/>
          <w:bCs/>
          <w:sz w:val="18"/>
          <w:szCs w:val="20"/>
          <w:lang w:eastAsia="ru-RU"/>
        </w:rPr>
        <w:t>БОГУЧАНСКИЙ РАЙОННЫЙ СОВЕТ ДЕПУТАТОВ</w:t>
      </w:r>
    </w:p>
    <w:p w:rsidR="00C80203" w:rsidRPr="00C80203" w:rsidRDefault="00C80203" w:rsidP="00C80203">
      <w:pPr>
        <w:spacing w:after="0" w:line="240" w:lineRule="auto"/>
        <w:jc w:val="center"/>
        <w:outlineLvl w:val="0"/>
        <w:rPr>
          <w:rFonts w:ascii="Times New Roman" w:eastAsia="Times New Roman" w:hAnsi="Times New Roman"/>
          <w:sz w:val="18"/>
          <w:szCs w:val="20"/>
          <w:lang w:eastAsia="ru-RU"/>
        </w:rPr>
      </w:pPr>
      <w:r w:rsidRPr="00C80203">
        <w:rPr>
          <w:rFonts w:ascii="Times New Roman" w:eastAsia="Times New Roman" w:hAnsi="Times New Roman"/>
          <w:sz w:val="18"/>
          <w:szCs w:val="20"/>
          <w:lang w:eastAsia="ru-RU"/>
        </w:rPr>
        <w:t>РЕШЕНИЕ</w:t>
      </w:r>
    </w:p>
    <w:p w:rsidR="00C80203" w:rsidRPr="00C80203" w:rsidRDefault="00C80203" w:rsidP="00C80203">
      <w:pPr>
        <w:spacing w:after="0" w:line="240" w:lineRule="auto"/>
        <w:jc w:val="center"/>
        <w:rPr>
          <w:rFonts w:ascii="Times New Roman" w:eastAsia="Times New Roman" w:hAnsi="Times New Roman"/>
          <w:bCs/>
          <w:sz w:val="20"/>
          <w:szCs w:val="20"/>
          <w:lang w:eastAsia="ru-RU"/>
        </w:rPr>
      </w:pPr>
      <w:r w:rsidRPr="00C80203">
        <w:rPr>
          <w:rFonts w:ascii="Times New Roman" w:eastAsia="Times New Roman" w:hAnsi="Times New Roman"/>
          <w:bCs/>
          <w:sz w:val="20"/>
          <w:szCs w:val="20"/>
          <w:lang w:eastAsia="ru-RU"/>
        </w:rPr>
        <w:t xml:space="preserve">28. 02 .2023                              </w:t>
      </w:r>
      <w:r>
        <w:rPr>
          <w:rFonts w:ascii="Times New Roman" w:eastAsia="Times New Roman" w:hAnsi="Times New Roman"/>
          <w:bCs/>
          <w:sz w:val="20"/>
          <w:szCs w:val="20"/>
          <w:lang w:eastAsia="ru-RU"/>
        </w:rPr>
        <w:t xml:space="preserve">  </w:t>
      </w:r>
      <w:r w:rsidRPr="00C80203">
        <w:rPr>
          <w:rFonts w:ascii="Times New Roman" w:eastAsia="Times New Roman" w:hAnsi="Times New Roman"/>
          <w:bCs/>
          <w:sz w:val="20"/>
          <w:szCs w:val="20"/>
          <w:lang w:eastAsia="ru-RU"/>
        </w:rPr>
        <w:t xml:space="preserve">  с. Богучаны                                   № 36/1-287</w:t>
      </w:r>
    </w:p>
    <w:p w:rsidR="00C80203" w:rsidRPr="00C80203" w:rsidRDefault="00C80203" w:rsidP="00C80203">
      <w:pPr>
        <w:spacing w:after="0" w:line="240" w:lineRule="auto"/>
        <w:jc w:val="center"/>
        <w:rPr>
          <w:rFonts w:ascii="Times New Roman" w:eastAsia="Times New Roman" w:hAnsi="Times New Roman"/>
          <w:color w:val="000000"/>
          <w:sz w:val="20"/>
          <w:szCs w:val="20"/>
          <w:lang w:eastAsia="ru-RU"/>
        </w:rPr>
      </w:pPr>
    </w:p>
    <w:p w:rsidR="00C80203" w:rsidRPr="00C80203" w:rsidRDefault="00C80203" w:rsidP="00C80203">
      <w:pPr>
        <w:spacing w:after="0" w:line="240" w:lineRule="auto"/>
        <w:jc w:val="center"/>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Об утверждении Порядка учета предложений по проекту решения Богучанского районного Совета депутатов «О внесении изменений и дополнений в Устав Богучанского района Красноярского края» и порядка участия граждан в его обсуждении</w:t>
      </w:r>
    </w:p>
    <w:p w:rsidR="00C80203" w:rsidRPr="00C80203" w:rsidRDefault="00C80203" w:rsidP="00C80203">
      <w:pPr>
        <w:spacing w:after="0" w:line="240" w:lineRule="auto"/>
        <w:jc w:val="both"/>
        <w:rPr>
          <w:rFonts w:ascii="Times New Roman" w:eastAsia="Times New Roman" w:hAnsi="Times New Roman"/>
          <w:color w:val="000000"/>
          <w:sz w:val="20"/>
          <w:szCs w:val="20"/>
          <w:lang w:eastAsia="ru-RU"/>
        </w:rPr>
      </w:pP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В целях обеспечения проведения процедуры обсуждения и принятия изменений и дополнений в Устав Богучанского района Красноярского края, руководствуясь статьями 28, 44 Федерального закона </w:t>
      </w:r>
      <w:hyperlink r:id="rId17" w:tgtFrame="_blank" w:history="1">
        <w:r w:rsidRPr="00C80203">
          <w:rPr>
            <w:rFonts w:ascii="Times New Roman" w:eastAsia="Times New Roman" w:hAnsi="Times New Roman"/>
            <w:sz w:val="20"/>
            <w:szCs w:val="20"/>
            <w:lang w:eastAsia="ru-RU"/>
          </w:rPr>
          <w:t>от 06 октября 2003 года №131-ФЗ</w:t>
        </w:r>
      </w:hyperlink>
      <w:r w:rsidRPr="00C80203">
        <w:rPr>
          <w:rFonts w:ascii="Times New Roman" w:eastAsia="Times New Roman" w:hAnsi="Times New Roman"/>
          <w:sz w:val="20"/>
          <w:szCs w:val="20"/>
          <w:lang w:eastAsia="ru-RU"/>
        </w:rPr>
        <w:t> </w:t>
      </w:r>
      <w:r w:rsidRPr="00C80203">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 статьями 21, 76, 77  </w:t>
      </w:r>
      <w:hyperlink r:id="rId18" w:tgtFrame="_blank" w:history="1">
        <w:r w:rsidRPr="00C80203">
          <w:rPr>
            <w:rFonts w:ascii="Times New Roman" w:eastAsia="Times New Roman" w:hAnsi="Times New Roman"/>
            <w:color w:val="000000"/>
            <w:sz w:val="20"/>
            <w:szCs w:val="20"/>
            <w:lang w:eastAsia="ru-RU"/>
          </w:rPr>
          <w:t>Устава</w:t>
        </w:r>
      </w:hyperlink>
      <w:r w:rsidRPr="00C80203">
        <w:rPr>
          <w:rFonts w:ascii="Times New Roman" w:eastAsia="Times New Roman" w:hAnsi="Times New Roman"/>
          <w:color w:val="000000"/>
          <w:sz w:val="20"/>
          <w:szCs w:val="20"/>
          <w:lang w:eastAsia="ru-RU"/>
        </w:rPr>
        <w:t> Богучанского района, Богучанский районный Совет депутатов РЕШИЛ:</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1. Утвердить Порядок учета предложений по проекту решения Богучанского районного Совета депутатов «О внесении изменений и дополнений в Устав Богучанского района Красноярского края» и порядок участия граждан в его обсуждении, согласно приложению к настоящему Решению.</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2.  Признать утратившим силу Решение Богучанского районного Совета депутатов от 24.08.2017 года №18/1-131 «О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3. Контроль за исполнением настоящего Решения возложить на постоянную комиссию по законности и муниципальной собственности (И.А. Калашников).</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xml:space="preserve">4. </w:t>
      </w:r>
      <w:r w:rsidRPr="00C80203">
        <w:rPr>
          <w:rFonts w:ascii="Times New Roman" w:eastAsia="Times New Roman" w:hAnsi="Times New Roman"/>
          <w:sz w:val="20"/>
          <w:szCs w:val="20"/>
          <w:lang w:eastAsia="ru-RU"/>
        </w:rPr>
        <w:t xml:space="preserve">Настоящее Решение вступает в силу в день, следующий за днем его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C80203">
        <w:rPr>
          <w:rFonts w:ascii="Times New Roman" w:eastAsia="Times New Roman" w:hAnsi="Times New Roman"/>
          <w:color w:val="000000"/>
          <w:sz w:val="20"/>
          <w:szCs w:val="20"/>
          <w:u w:val="single"/>
          <w:shd w:val="clear" w:color="auto" w:fill="FFFFFF"/>
          <w:lang w:eastAsia="ru-RU"/>
        </w:rPr>
        <w:t>http</w:t>
      </w:r>
      <w:r w:rsidRPr="00C80203">
        <w:rPr>
          <w:rFonts w:ascii="Times New Roman" w:eastAsia="Times New Roman" w:hAnsi="Times New Roman"/>
          <w:color w:val="000000"/>
          <w:sz w:val="20"/>
          <w:szCs w:val="20"/>
          <w:u w:val="single"/>
          <w:shd w:val="clear" w:color="auto" w:fill="FFFFFF"/>
          <w:lang w:val="en-US" w:eastAsia="ru-RU"/>
        </w:rPr>
        <w:t>s</w:t>
      </w:r>
      <w:r w:rsidRPr="00C80203">
        <w:rPr>
          <w:rFonts w:ascii="Times New Roman" w:eastAsia="Times New Roman" w:hAnsi="Times New Roman"/>
          <w:color w:val="000000"/>
          <w:sz w:val="20"/>
          <w:szCs w:val="20"/>
          <w:u w:val="single"/>
          <w:shd w:val="clear" w:color="auto" w:fill="FFFFFF"/>
          <w:lang w:eastAsia="ru-RU"/>
        </w:rPr>
        <w:t>://boguchansk</w:t>
      </w:r>
      <w:r w:rsidRPr="00C80203">
        <w:rPr>
          <w:rFonts w:ascii="Times New Roman" w:eastAsia="Times New Roman" w:hAnsi="Times New Roman"/>
          <w:color w:val="000000"/>
          <w:sz w:val="20"/>
          <w:szCs w:val="20"/>
          <w:u w:val="single"/>
          <w:shd w:val="clear" w:color="auto" w:fill="FFFFFF"/>
          <w:lang w:val="en-US" w:eastAsia="ru-RU"/>
        </w:rPr>
        <w:t>y</w:t>
      </w:r>
      <w:r w:rsidRPr="00C80203">
        <w:rPr>
          <w:rFonts w:ascii="Times New Roman" w:eastAsia="Times New Roman" w:hAnsi="Times New Roman"/>
          <w:color w:val="000000"/>
          <w:sz w:val="20"/>
          <w:szCs w:val="20"/>
          <w:u w:val="single"/>
          <w:shd w:val="clear" w:color="auto" w:fill="FFFFFF"/>
          <w:lang w:eastAsia="ru-RU"/>
        </w:rPr>
        <w:t>-ra</w:t>
      </w:r>
      <w:r w:rsidRPr="00C80203">
        <w:rPr>
          <w:rFonts w:ascii="Times New Roman" w:eastAsia="Times New Roman" w:hAnsi="Times New Roman"/>
          <w:color w:val="000000"/>
          <w:sz w:val="20"/>
          <w:szCs w:val="20"/>
          <w:u w:val="single"/>
          <w:shd w:val="clear" w:color="auto" w:fill="FFFFFF"/>
          <w:lang w:val="en-US" w:eastAsia="ru-RU"/>
        </w:rPr>
        <w:t>i</w:t>
      </w:r>
      <w:r w:rsidRPr="00C80203">
        <w:rPr>
          <w:rFonts w:ascii="Times New Roman" w:eastAsia="Times New Roman" w:hAnsi="Times New Roman"/>
          <w:color w:val="000000"/>
          <w:sz w:val="20"/>
          <w:szCs w:val="20"/>
          <w:u w:val="single"/>
          <w:shd w:val="clear" w:color="auto" w:fill="FFFFFF"/>
          <w:lang w:eastAsia="ru-RU"/>
        </w:rPr>
        <w:t>o</w:t>
      </w:r>
      <w:r w:rsidRPr="00C80203">
        <w:rPr>
          <w:rFonts w:ascii="Times New Roman" w:eastAsia="Times New Roman" w:hAnsi="Times New Roman"/>
          <w:color w:val="000000"/>
          <w:sz w:val="20"/>
          <w:szCs w:val="20"/>
          <w:u w:val="single"/>
          <w:shd w:val="clear" w:color="auto" w:fill="FFFFFF"/>
          <w:lang w:val="en-US" w:eastAsia="ru-RU"/>
        </w:rPr>
        <w:t>n</w:t>
      </w:r>
      <w:r w:rsidRPr="00C80203">
        <w:rPr>
          <w:rFonts w:ascii="Times New Roman" w:eastAsia="Times New Roman" w:hAnsi="Times New Roman"/>
          <w:color w:val="000000"/>
          <w:sz w:val="20"/>
          <w:szCs w:val="20"/>
          <w:u w:val="single"/>
          <w:lang w:eastAsia="ru-RU"/>
        </w:rPr>
        <w:t>.</w:t>
      </w:r>
      <w:r w:rsidRPr="00C80203">
        <w:rPr>
          <w:rFonts w:ascii="Times New Roman" w:eastAsia="Times New Roman" w:hAnsi="Times New Roman"/>
          <w:color w:val="000000"/>
          <w:sz w:val="20"/>
          <w:szCs w:val="20"/>
          <w:u w:val="single"/>
          <w:lang w:val="en-US" w:eastAsia="ru-RU"/>
        </w:rPr>
        <w:t>ru</w:t>
      </w:r>
      <w:r w:rsidRPr="00C80203">
        <w:rPr>
          <w:rFonts w:ascii="Times New Roman" w:eastAsia="Times New Roman" w:hAnsi="Times New Roman"/>
          <w:color w:val="000000"/>
          <w:sz w:val="20"/>
          <w:szCs w:val="20"/>
          <w:u w:val="single"/>
          <w:lang w:eastAsia="ru-RU"/>
        </w:rPr>
        <w:t>.</w:t>
      </w:r>
    </w:p>
    <w:tbl>
      <w:tblPr>
        <w:tblW w:w="10159" w:type="dxa"/>
        <w:tblInd w:w="-318" w:type="dxa"/>
        <w:tblLook w:val="04A0"/>
      </w:tblPr>
      <w:tblGrid>
        <w:gridCol w:w="5388"/>
        <w:gridCol w:w="4771"/>
      </w:tblGrid>
      <w:tr w:rsidR="00C80203" w:rsidRPr="00C80203" w:rsidTr="00DE2180">
        <w:tc>
          <w:tcPr>
            <w:tcW w:w="5388" w:type="dxa"/>
          </w:tcPr>
          <w:p w:rsidR="00C80203" w:rsidRPr="00C80203" w:rsidRDefault="00C80203" w:rsidP="00C80203">
            <w:pPr>
              <w:tabs>
                <w:tab w:val="left" w:pos="4111"/>
              </w:tabs>
              <w:spacing w:after="0" w:line="240" w:lineRule="auto"/>
              <w:ind w:right="599"/>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C80203" w:rsidRPr="00C80203" w:rsidRDefault="00C80203" w:rsidP="00C80203">
            <w:pPr>
              <w:tabs>
                <w:tab w:val="left" w:pos="4111"/>
              </w:tabs>
              <w:spacing w:after="0" w:line="240" w:lineRule="auto"/>
              <w:ind w:right="599"/>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80203">
              <w:rPr>
                <w:rFonts w:ascii="Times New Roman" w:eastAsia="Times New Roman" w:hAnsi="Times New Roman"/>
                <w:sz w:val="20"/>
                <w:szCs w:val="20"/>
                <w:lang w:eastAsia="ru-RU"/>
              </w:rPr>
              <w:t>Председатель Богучанского</w:t>
            </w:r>
          </w:p>
          <w:p w:rsidR="00C80203" w:rsidRPr="00C80203" w:rsidRDefault="00C80203" w:rsidP="00C80203">
            <w:pPr>
              <w:tabs>
                <w:tab w:val="left" w:pos="4111"/>
              </w:tabs>
              <w:spacing w:after="0" w:line="240" w:lineRule="auto"/>
              <w:ind w:right="599" w:firstLine="318"/>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районного Совета депутатов </w:t>
            </w:r>
          </w:p>
          <w:p w:rsidR="00C80203" w:rsidRPr="00C80203" w:rsidRDefault="00C80203" w:rsidP="00C80203">
            <w:pPr>
              <w:spacing w:after="0" w:line="240" w:lineRule="auto"/>
              <w:ind w:firstLine="318"/>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О. А. Шишкова</w:t>
            </w:r>
          </w:p>
          <w:p w:rsidR="00C80203" w:rsidRPr="00C80203" w:rsidRDefault="00C80203" w:rsidP="00C80203">
            <w:pPr>
              <w:spacing w:after="0" w:line="240" w:lineRule="auto"/>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     _________________          </w:t>
            </w:r>
          </w:p>
          <w:p w:rsidR="00C80203" w:rsidRPr="00C80203" w:rsidRDefault="00C80203" w:rsidP="00C80203">
            <w:pPr>
              <w:spacing w:after="0" w:line="240" w:lineRule="auto"/>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    «___»____________2023 г.</w:t>
            </w:r>
          </w:p>
        </w:tc>
        <w:tc>
          <w:tcPr>
            <w:tcW w:w="4771" w:type="dxa"/>
          </w:tcPr>
          <w:p w:rsidR="00C80203" w:rsidRPr="00C80203" w:rsidRDefault="00C80203" w:rsidP="00C80203">
            <w:pPr>
              <w:spacing w:after="0" w:line="240" w:lineRule="auto"/>
              <w:rPr>
                <w:rFonts w:eastAsia="Times New Roman"/>
                <w:sz w:val="20"/>
                <w:szCs w:val="20"/>
                <w:lang w:eastAsia="ru-RU"/>
              </w:rPr>
            </w:pPr>
            <w:r w:rsidRPr="00C80203">
              <w:rPr>
                <w:rFonts w:eastAsia="Times New Roman"/>
                <w:sz w:val="20"/>
                <w:szCs w:val="20"/>
                <w:lang w:eastAsia="ru-RU"/>
              </w:rPr>
              <w:t xml:space="preserve">    </w:t>
            </w:r>
          </w:p>
          <w:p w:rsidR="00C80203" w:rsidRPr="00C80203" w:rsidRDefault="00C80203" w:rsidP="00C80203">
            <w:pPr>
              <w:spacing w:after="0" w:line="240" w:lineRule="auto"/>
              <w:rPr>
                <w:rFonts w:ascii="Times New Roman" w:eastAsia="Times New Roman" w:hAnsi="Times New Roman"/>
                <w:sz w:val="20"/>
                <w:szCs w:val="20"/>
                <w:lang w:eastAsia="ru-RU"/>
              </w:rPr>
            </w:pPr>
            <w:r w:rsidRPr="00C80203">
              <w:rPr>
                <w:rFonts w:eastAsia="Times New Roman"/>
                <w:sz w:val="20"/>
                <w:szCs w:val="20"/>
                <w:lang w:eastAsia="ru-RU"/>
              </w:rPr>
              <w:t xml:space="preserve">     </w:t>
            </w:r>
            <w:r w:rsidRPr="00C80203">
              <w:rPr>
                <w:rFonts w:ascii="Times New Roman" w:eastAsia="Times New Roman" w:hAnsi="Times New Roman"/>
                <w:sz w:val="20"/>
                <w:szCs w:val="20"/>
                <w:lang w:eastAsia="ru-RU"/>
              </w:rPr>
              <w:t xml:space="preserve">Глава </w:t>
            </w:r>
          </w:p>
          <w:p w:rsidR="00C80203" w:rsidRPr="00C80203" w:rsidRDefault="00C80203" w:rsidP="00C80203">
            <w:pPr>
              <w:spacing w:after="0" w:line="240" w:lineRule="auto"/>
              <w:ind w:firstLine="317"/>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Богучанского района </w:t>
            </w:r>
          </w:p>
          <w:p w:rsidR="00C80203" w:rsidRPr="00C80203" w:rsidRDefault="00C80203" w:rsidP="00C80203">
            <w:pPr>
              <w:spacing w:after="0" w:line="240" w:lineRule="auto"/>
              <w:ind w:firstLine="317"/>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А. С. Медведев</w:t>
            </w:r>
          </w:p>
          <w:p w:rsidR="00C80203" w:rsidRPr="00C80203" w:rsidRDefault="00C80203" w:rsidP="00C80203">
            <w:pPr>
              <w:spacing w:after="0" w:line="240" w:lineRule="auto"/>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xml:space="preserve">     _________________</w:t>
            </w:r>
          </w:p>
          <w:p w:rsidR="00C80203" w:rsidRPr="00C80203" w:rsidRDefault="00C80203" w:rsidP="00C80203">
            <w:pPr>
              <w:spacing w:after="0" w:line="240" w:lineRule="auto"/>
              <w:rPr>
                <w:rFonts w:eastAsia="Times New Roman"/>
                <w:sz w:val="20"/>
                <w:szCs w:val="20"/>
                <w:lang w:eastAsia="ru-RU"/>
              </w:rPr>
            </w:pPr>
            <w:r w:rsidRPr="00C80203">
              <w:rPr>
                <w:rFonts w:ascii="Times New Roman" w:eastAsia="Times New Roman" w:hAnsi="Times New Roman"/>
                <w:sz w:val="20"/>
                <w:szCs w:val="20"/>
                <w:lang w:eastAsia="ru-RU"/>
              </w:rPr>
              <w:t xml:space="preserve">    «___» ____________2023 г.</w:t>
            </w:r>
          </w:p>
        </w:tc>
      </w:tr>
    </w:tbl>
    <w:p w:rsidR="00C80203" w:rsidRDefault="00C80203" w:rsidP="00C80203">
      <w:pPr>
        <w:spacing w:after="0" w:line="240" w:lineRule="auto"/>
        <w:ind w:firstLine="5103"/>
        <w:rPr>
          <w:rFonts w:ascii="Times New Roman" w:eastAsia="Times New Roman" w:hAnsi="Times New Roman"/>
          <w:sz w:val="20"/>
          <w:szCs w:val="20"/>
          <w:lang w:val="en-US" w:eastAsia="ru-RU"/>
        </w:rPr>
      </w:pPr>
      <w:r w:rsidRPr="00C80203">
        <w:rPr>
          <w:rFonts w:ascii="Times New Roman" w:eastAsia="Times New Roman" w:hAnsi="Times New Roman"/>
          <w:sz w:val="20"/>
          <w:szCs w:val="20"/>
          <w:lang w:eastAsia="ru-RU"/>
        </w:rPr>
        <w:t xml:space="preserve">  </w:t>
      </w:r>
    </w:p>
    <w:p w:rsidR="007E15D0" w:rsidRDefault="007E15D0" w:rsidP="00C80203">
      <w:pPr>
        <w:spacing w:after="0" w:line="240" w:lineRule="auto"/>
        <w:ind w:firstLine="5103"/>
        <w:rPr>
          <w:rFonts w:ascii="Times New Roman" w:eastAsia="Times New Roman" w:hAnsi="Times New Roman"/>
          <w:sz w:val="20"/>
          <w:szCs w:val="20"/>
          <w:lang w:val="en-US" w:eastAsia="ru-RU"/>
        </w:rPr>
      </w:pPr>
    </w:p>
    <w:p w:rsidR="007E15D0" w:rsidRPr="007E15D0" w:rsidRDefault="007E15D0" w:rsidP="00C80203">
      <w:pPr>
        <w:spacing w:after="0" w:line="240" w:lineRule="auto"/>
        <w:ind w:firstLine="5103"/>
        <w:rPr>
          <w:rFonts w:ascii="Times New Roman" w:eastAsia="Times New Roman" w:hAnsi="Times New Roman"/>
          <w:sz w:val="20"/>
          <w:szCs w:val="20"/>
          <w:lang w:val="en-US" w:eastAsia="ru-RU"/>
        </w:rPr>
      </w:pPr>
    </w:p>
    <w:p w:rsidR="00C80203" w:rsidRPr="00C80203" w:rsidRDefault="00C80203" w:rsidP="00C80203">
      <w:pPr>
        <w:spacing w:after="0" w:line="240" w:lineRule="auto"/>
        <w:ind w:firstLine="5103"/>
        <w:jc w:val="right"/>
        <w:rPr>
          <w:rFonts w:ascii="Times New Roman" w:eastAsia="Times New Roman" w:hAnsi="Times New Roman"/>
          <w:sz w:val="18"/>
          <w:szCs w:val="20"/>
          <w:lang w:eastAsia="ru-RU"/>
        </w:rPr>
      </w:pPr>
      <w:r w:rsidRPr="00C80203">
        <w:rPr>
          <w:rFonts w:ascii="Times New Roman" w:eastAsia="Times New Roman" w:hAnsi="Times New Roman"/>
          <w:sz w:val="18"/>
          <w:szCs w:val="20"/>
          <w:lang w:eastAsia="ru-RU"/>
        </w:rPr>
        <w:lastRenderedPageBreak/>
        <w:t xml:space="preserve">  Приложение </w:t>
      </w:r>
    </w:p>
    <w:p w:rsidR="00C80203" w:rsidRPr="00C80203" w:rsidRDefault="00C80203" w:rsidP="00C80203">
      <w:pPr>
        <w:spacing w:after="0" w:line="240" w:lineRule="auto"/>
        <w:ind w:left="142" w:firstLine="5103"/>
        <w:jc w:val="right"/>
        <w:rPr>
          <w:rFonts w:ascii="Times New Roman" w:eastAsia="Times New Roman" w:hAnsi="Times New Roman"/>
          <w:sz w:val="18"/>
          <w:szCs w:val="20"/>
          <w:lang w:eastAsia="ru-RU"/>
        </w:rPr>
      </w:pPr>
      <w:r w:rsidRPr="00C80203">
        <w:rPr>
          <w:rFonts w:ascii="Times New Roman" w:eastAsia="Times New Roman" w:hAnsi="Times New Roman"/>
          <w:sz w:val="18"/>
          <w:szCs w:val="20"/>
          <w:lang w:eastAsia="ru-RU"/>
        </w:rPr>
        <w:t xml:space="preserve">к  Решению Богучанского </w:t>
      </w:r>
    </w:p>
    <w:p w:rsidR="00C80203" w:rsidRPr="00C80203" w:rsidRDefault="00C80203" w:rsidP="00C80203">
      <w:pPr>
        <w:spacing w:after="0" w:line="240" w:lineRule="auto"/>
        <w:ind w:left="142" w:firstLine="5103"/>
        <w:jc w:val="right"/>
        <w:rPr>
          <w:rFonts w:ascii="Times New Roman" w:eastAsia="Times New Roman" w:hAnsi="Times New Roman"/>
          <w:sz w:val="18"/>
          <w:szCs w:val="20"/>
          <w:lang w:eastAsia="ru-RU"/>
        </w:rPr>
      </w:pPr>
      <w:r w:rsidRPr="00C80203">
        <w:rPr>
          <w:rFonts w:ascii="Times New Roman" w:eastAsia="Times New Roman" w:hAnsi="Times New Roman"/>
          <w:sz w:val="18"/>
          <w:szCs w:val="20"/>
          <w:lang w:eastAsia="ru-RU"/>
        </w:rPr>
        <w:t xml:space="preserve">районного Совета депутатов </w:t>
      </w:r>
    </w:p>
    <w:p w:rsidR="00C80203" w:rsidRPr="00C80203" w:rsidRDefault="00C80203" w:rsidP="00C80203">
      <w:pPr>
        <w:spacing w:after="0" w:line="240" w:lineRule="auto"/>
        <w:ind w:left="142" w:firstLine="5103"/>
        <w:jc w:val="right"/>
        <w:rPr>
          <w:rFonts w:ascii="Times New Roman" w:eastAsia="Times New Roman" w:hAnsi="Times New Roman"/>
          <w:sz w:val="18"/>
          <w:szCs w:val="20"/>
          <w:u w:val="single"/>
          <w:lang w:eastAsia="ru-RU"/>
        </w:rPr>
      </w:pPr>
      <w:r w:rsidRPr="00C80203">
        <w:rPr>
          <w:rFonts w:ascii="Times New Roman" w:eastAsia="Times New Roman" w:hAnsi="Times New Roman"/>
          <w:sz w:val="18"/>
          <w:szCs w:val="20"/>
          <w:lang w:eastAsia="ru-RU"/>
        </w:rPr>
        <w:t>от «28» февраля 2023 № 36/1-287</w:t>
      </w:r>
    </w:p>
    <w:p w:rsidR="00C80203" w:rsidRPr="00C80203" w:rsidRDefault="00C80203" w:rsidP="00C80203">
      <w:pPr>
        <w:spacing w:after="0" w:line="240" w:lineRule="auto"/>
        <w:jc w:val="right"/>
        <w:rPr>
          <w:rFonts w:ascii="Times New Roman" w:eastAsia="Times New Roman" w:hAnsi="Times New Roman"/>
          <w:color w:val="000000"/>
          <w:sz w:val="18"/>
          <w:szCs w:val="20"/>
          <w:lang w:eastAsia="ru-RU"/>
        </w:rPr>
      </w:pPr>
    </w:p>
    <w:p w:rsidR="00C80203" w:rsidRPr="00C80203" w:rsidRDefault="00C80203" w:rsidP="00C80203">
      <w:pPr>
        <w:spacing w:after="0" w:line="240" w:lineRule="auto"/>
        <w:rPr>
          <w:rFonts w:ascii="Times New Roman" w:eastAsia="Times New Roman" w:hAnsi="Times New Roman"/>
          <w:bCs/>
          <w:color w:val="000000"/>
          <w:sz w:val="20"/>
          <w:szCs w:val="20"/>
          <w:lang w:eastAsia="ru-RU"/>
        </w:rPr>
      </w:pPr>
    </w:p>
    <w:p w:rsidR="00C80203" w:rsidRPr="00C80203" w:rsidRDefault="00C80203" w:rsidP="00C80203">
      <w:pPr>
        <w:spacing w:after="0" w:line="240" w:lineRule="auto"/>
        <w:jc w:val="center"/>
        <w:rPr>
          <w:rFonts w:ascii="Times New Roman" w:eastAsia="Times New Roman" w:hAnsi="Times New Roman"/>
          <w:bCs/>
          <w:color w:val="000000"/>
          <w:sz w:val="18"/>
          <w:szCs w:val="20"/>
          <w:lang w:eastAsia="ru-RU"/>
        </w:rPr>
      </w:pPr>
      <w:r w:rsidRPr="00C80203">
        <w:rPr>
          <w:rFonts w:ascii="Times New Roman" w:eastAsia="Times New Roman" w:hAnsi="Times New Roman"/>
          <w:bCs/>
          <w:color w:val="000000"/>
          <w:sz w:val="18"/>
          <w:szCs w:val="20"/>
          <w:lang w:eastAsia="ru-RU"/>
        </w:rPr>
        <w:t xml:space="preserve">ПОРЯДОК УЧЕТА ПРЕДЛОЖЕНИЙ ПО ПРОЕКТУ РЕШЕНИЯ БОГУЧАНСКОГО РАЙОННОГО СОВЕТА ДЕПУТАТОВ «О ВНЕСЕНИИ ИЗМЕНЕНИЙ И ДОПОЛНЕНИЙ </w:t>
      </w:r>
    </w:p>
    <w:p w:rsidR="00C80203" w:rsidRPr="00C80203" w:rsidRDefault="00C80203" w:rsidP="00C80203">
      <w:pPr>
        <w:spacing w:after="0" w:line="240" w:lineRule="auto"/>
        <w:ind w:right="-143"/>
        <w:jc w:val="center"/>
        <w:rPr>
          <w:rFonts w:ascii="Times New Roman" w:eastAsia="Times New Roman" w:hAnsi="Times New Roman"/>
          <w:bCs/>
          <w:color w:val="000000"/>
          <w:sz w:val="18"/>
          <w:szCs w:val="20"/>
          <w:lang w:eastAsia="ru-RU"/>
        </w:rPr>
      </w:pPr>
      <w:r w:rsidRPr="00C80203">
        <w:rPr>
          <w:rFonts w:ascii="Times New Roman" w:eastAsia="Times New Roman" w:hAnsi="Times New Roman"/>
          <w:bCs/>
          <w:color w:val="000000"/>
          <w:sz w:val="18"/>
          <w:szCs w:val="20"/>
          <w:lang w:eastAsia="ru-RU"/>
        </w:rPr>
        <w:t xml:space="preserve">В УСТАВ БОГУЧАНСКОГО РАЙОНА КРАСНОЯРСКОГО КРАЯ» </w:t>
      </w:r>
    </w:p>
    <w:p w:rsidR="00C80203" w:rsidRPr="00C80203" w:rsidRDefault="00C80203" w:rsidP="00C80203">
      <w:pPr>
        <w:spacing w:after="0" w:line="240" w:lineRule="auto"/>
        <w:jc w:val="center"/>
        <w:rPr>
          <w:rFonts w:ascii="Times New Roman" w:eastAsia="Times New Roman" w:hAnsi="Times New Roman"/>
          <w:bCs/>
          <w:color w:val="000000"/>
          <w:sz w:val="18"/>
          <w:szCs w:val="20"/>
          <w:lang w:eastAsia="ru-RU"/>
        </w:rPr>
      </w:pPr>
      <w:r w:rsidRPr="00C80203">
        <w:rPr>
          <w:rFonts w:ascii="Times New Roman" w:eastAsia="Times New Roman" w:hAnsi="Times New Roman"/>
          <w:bCs/>
          <w:color w:val="000000"/>
          <w:sz w:val="18"/>
          <w:szCs w:val="20"/>
          <w:lang w:eastAsia="ru-RU"/>
        </w:rPr>
        <w:t>И ПОРЯДОК УЧАСТИЯ ГРАЖДАН В ЕГО ОБСУЖДЕНИИ</w:t>
      </w:r>
    </w:p>
    <w:p w:rsidR="00C80203" w:rsidRPr="00C80203" w:rsidRDefault="00C80203" w:rsidP="00C80203">
      <w:pPr>
        <w:spacing w:after="0" w:line="240" w:lineRule="auto"/>
        <w:jc w:val="both"/>
        <w:rPr>
          <w:rFonts w:ascii="Arial" w:eastAsia="Times New Roman" w:hAnsi="Arial" w:cs="Arial"/>
          <w:color w:val="000000"/>
          <w:sz w:val="20"/>
          <w:szCs w:val="20"/>
          <w:lang w:eastAsia="ru-RU"/>
        </w:rPr>
      </w:pP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1. Настоящий Порядок разработан в соответствии с требованиями Федерального закона от 06.10.2006 № 131-ФЗ «Об общих принципах организации местного самоуправления в Российской Федерации», пункта 3 статьи 76 Устава Богучанского района и направлен на реализацию прав жителей муниципального образования Богучанский район на осуществление местного самоуправления посредством участия в обсуждении проекта решения Богучанского районного Совета депутатов (далее - районный Совет депутатов) о внесении изменений и дополнений в Устав Богучанского района Красноярского края (далее - Проект решения).</w:t>
      </w:r>
    </w:p>
    <w:p w:rsidR="00C80203" w:rsidRPr="00C80203" w:rsidRDefault="00C80203" w:rsidP="00C80203">
      <w:pPr>
        <w:spacing w:after="0" w:line="240" w:lineRule="auto"/>
        <w:ind w:firstLine="709"/>
        <w:jc w:val="both"/>
        <w:rPr>
          <w:rFonts w:ascii="Arial" w:eastAsia="Times New Roman" w:hAnsi="Arial" w:cs="Arial"/>
          <w:color w:val="000000"/>
          <w:sz w:val="20"/>
          <w:szCs w:val="20"/>
          <w:lang w:eastAsia="ru-RU"/>
        </w:rPr>
      </w:pPr>
      <w:r w:rsidRPr="00C80203">
        <w:rPr>
          <w:rFonts w:ascii="Times New Roman" w:eastAsia="Times New Roman" w:hAnsi="Times New Roman"/>
          <w:color w:val="000000"/>
          <w:sz w:val="20"/>
          <w:szCs w:val="20"/>
          <w:lang w:eastAsia="ru-RU"/>
        </w:rPr>
        <w:t>2.</w:t>
      </w:r>
      <w:r w:rsidRPr="00C80203">
        <w:rPr>
          <w:rFonts w:ascii="Arial" w:eastAsia="Times New Roman" w:hAnsi="Arial" w:cs="Arial"/>
          <w:color w:val="000000"/>
          <w:sz w:val="20"/>
          <w:szCs w:val="20"/>
          <w:lang w:eastAsia="ru-RU"/>
        </w:rPr>
        <w:t xml:space="preserve"> </w:t>
      </w:r>
      <w:r w:rsidRPr="00C80203">
        <w:rPr>
          <w:rFonts w:ascii="Times New Roman" w:eastAsia="Times New Roman" w:hAnsi="Times New Roman"/>
          <w:color w:val="000000"/>
          <w:sz w:val="20"/>
          <w:szCs w:val="20"/>
          <w:lang w:eastAsia="ru-RU"/>
        </w:rPr>
        <w:t>Проект решения подлежит публикации в Официальном вестнике Богучанского района не позднее, чем за 30 дней до дня рассмотрения его на заседании районного Совета депутатов и размещается на официальном сайте муниципального образования Богучанский район в информационно-телекоммуникационной сети «Интернет» (</w:t>
      </w:r>
      <w:r w:rsidRPr="00C80203">
        <w:rPr>
          <w:rFonts w:ascii="Times New Roman" w:eastAsia="Times New Roman" w:hAnsi="Times New Roman"/>
          <w:color w:val="000000"/>
          <w:sz w:val="20"/>
          <w:szCs w:val="20"/>
          <w:u w:val="single"/>
          <w:shd w:val="clear" w:color="auto" w:fill="FFFFFF"/>
          <w:lang w:eastAsia="ru-RU"/>
        </w:rPr>
        <w:t>http</w:t>
      </w:r>
      <w:r w:rsidRPr="00C80203">
        <w:rPr>
          <w:rFonts w:ascii="Times New Roman" w:eastAsia="Times New Roman" w:hAnsi="Times New Roman"/>
          <w:color w:val="000000"/>
          <w:sz w:val="20"/>
          <w:szCs w:val="20"/>
          <w:u w:val="single"/>
          <w:shd w:val="clear" w:color="auto" w:fill="FFFFFF"/>
          <w:lang w:val="en-US" w:eastAsia="ru-RU"/>
        </w:rPr>
        <w:t>s</w:t>
      </w:r>
      <w:r w:rsidRPr="00C80203">
        <w:rPr>
          <w:rFonts w:ascii="Times New Roman" w:eastAsia="Times New Roman" w:hAnsi="Times New Roman"/>
          <w:color w:val="000000"/>
          <w:sz w:val="20"/>
          <w:szCs w:val="20"/>
          <w:u w:val="single"/>
          <w:shd w:val="clear" w:color="auto" w:fill="FFFFFF"/>
          <w:lang w:eastAsia="ru-RU"/>
        </w:rPr>
        <w:t>://boguchansk</w:t>
      </w:r>
      <w:r w:rsidRPr="00C80203">
        <w:rPr>
          <w:rFonts w:ascii="Times New Roman" w:eastAsia="Times New Roman" w:hAnsi="Times New Roman"/>
          <w:color w:val="000000"/>
          <w:sz w:val="20"/>
          <w:szCs w:val="20"/>
          <w:u w:val="single"/>
          <w:shd w:val="clear" w:color="auto" w:fill="FFFFFF"/>
          <w:lang w:val="en-US" w:eastAsia="ru-RU"/>
        </w:rPr>
        <w:t>y</w:t>
      </w:r>
      <w:r w:rsidRPr="00C80203">
        <w:rPr>
          <w:rFonts w:ascii="Times New Roman" w:eastAsia="Times New Roman" w:hAnsi="Times New Roman"/>
          <w:color w:val="000000"/>
          <w:sz w:val="20"/>
          <w:szCs w:val="20"/>
          <w:u w:val="single"/>
          <w:shd w:val="clear" w:color="auto" w:fill="FFFFFF"/>
          <w:lang w:eastAsia="ru-RU"/>
        </w:rPr>
        <w:t>-ra</w:t>
      </w:r>
      <w:r w:rsidRPr="00C80203">
        <w:rPr>
          <w:rFonts w:ascii="Times New Roman" w:eastAsia="Times New Roman" w:hAnsi="Times New Roman"/>
          <w:color w:val="000000"/>
          <w:sz w:val="20"/>
          <w:szCs w:val="20"/>
          <w:u w:val="single"/>
          <w:shd w:val="clear" w:color="auto" w:fill="FFFFFF"/>
          <w:lang w:val="en-US" w:eastAsia="ru-RU"/>
        </w:rPr>
        <w:t>i</w:t>
      </w:r>
      <w:r w:rsidRPr="00C80203">
        <w:rPr>
          <w:rFonts w:ascii="Times New Roman" w:eastAsia="Times New Roman" w:hAnsi="Times New Roman"/>
          <w:color w:val="000000"/>
          <w:sz w:val="20"/>
          <w:szCs w:val="20"/>
          <w:u w:val="single"/>
          <w:shd w:val="clear" w:color="auto" w:fill="FFFFFF"/>
          <w:lang w:eastAsia="ru-RU"/>
        </w:rPr>
        <w:t>o</w:t>
      </w:r>
      <w:r w:rsidRPr="00C80203">
        <w:rPr>
          <w:rFonts w:ascii="Times New Roman" w:eastAsia="Times New Roman" w:hAnsi="Times New Roman"/>
          <w:color w:val="000000"/>
          <w:sz w:val="20"/>
          <w:szCs w:val="20"/>
          <w:u w:val="single"/>
          <w:shd w:val="clear" w:color="auto" w:fill="FFFFFF"/>
          <w:lang w:val="en-US" w:eastAsia="ru-RU"/>
        </w:rPr>
        <w:t>n</w:t>
      </w:r>
      <w:r w:rsidRPr="00C80203">
        <w:rPr>
          <w:rFonts w:ascii="Times New Roman" w:eastAsia="Times New Roman" w:hAnsi="Times New Roman"/>
          <w:color w:val="000000"/>
          <w:sz w:val="20"/>
          <w:szCs w:val="20"/>
          <w:u w:val="single"/>
          <w:lang w:eastAsia="ru-RU"/>
        </w:rPr>
        <w:t>.</w:t>
      </w:r>
      <w:r w:rsidRPr="00C80203">
        <w:rPr>
          <w:rFonts w:ascii="Times New Roman" w:eastAsia="Times New Roman" w:hAnsi="Times New Roman"/>
          <w:color w:val="000000"/>
          <w:sz w:val="20"/>
          <w:szCs w:val="20"/>
          <w:u w:val="single"/>
          <w:lang w:val="en-US" w:eastAsia="ru-RU"/>
        </w:rPr>
        <w:t>ru</w:t>
      </w:r>
      <w:r w:rsidRPr="00C80203">
        <w:rPr>
          <w:rFonts w:ascii="Times New Roman" w:eastAsia="Times New Roman" w:hAnsi="Times New Roman"/>
          <w:color w:val="000000"/>
          <w:sz w:val="20"/>
          <w:szCs w:val="20"/>
          <w:lang w:eastAsia="ru-RU"/>
        </w:rPr>
        <w:t>) одновременно с опубликованием настоящего Порядка.</w:t>
      </w:r>
      <w:r w:rsidRPr="00C80203">
        <w:rPr>
          <w:rFonts w:ascii="Arial" w:eastAsia="Times New Roman" w:hAnsi="Arial" w:cs="Arial"/>
          <w:color w:val="000000"/>
          <w:sz w:val="20"/>
          <w:szCs w:val="20"/>
          <w:lang w:eastAsia="ru-RU"/>
        </w:rPr>
        <w:t xml:space="preserve"> </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3. Не требуется официальное опубликование настоящего Порядка в случае, когда в Устав Богучанского района вносятся изменения в форме точного воспроизведения положений </w:t>
      </w:r>
      <w:hyperlink r:id="rId19" w:tgtFrame="_blank" w:history="1">
        <w:r w:rsidRPr="00C80203">
          <w:rPr>
            <w:rFonts w:ascii="Times New Roman" w:eastAsia="Times New Roman" w:hAnsi="Times New Roman"/>
            <w:sz w:val="20"/>
            <w:szCs w:val="20"/>
            <w:lang w:eastAsia="ru-RU"/>
          </w:rPr>
          <w:t>Конституции Российской Федерации</w:t>
        </w:r>
      </w:hyperlink>
      <w:r w:rsidRPr="00C80203">
        <w:rPr>
          <w:rFonts w:ascii="Times New Roman" w:eastAsia="Times New Roman" w:hAnsi="Times New Roman"/>
          <w:sz w:val="20"/>
          <w:szCs w:val="20"/>
          <w:lang w:eastAsia="ru-RU"/>
        </w:rPr>
        <w:t xml:space="preserve">, </w:t>
      </w:r>
      <w:r w:rsidRPr="00C80203">
        <w:rPr>
          <w:rFonts w:ascii="Times New Roman" w:eastAsia="Times New Roman" w:hAnsi="Times New Roman"/>
          <w:color w:val="000000"/>
          <w:sz w:val="20"/>
          <w:szCs w:val="20"/>
          <w:lang w:eastAsia="ru-RU"/>
        </w:rPr>
        <w:t>федеральных законов, Устава или законов Красноярского края в целях приведения Устава района в соответствие с этими нормативными правовыми актами.</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4. Предложения по Проекту решения могут вноситься главой Богучанского района, депутатами Совета депутатов Богучанского района, жителями Богучанского района, обладающими избирательным правом.</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5.  Предложения по Проекту решения оформляются в письменном виде и представляются в районный Совет депутатов в течение десяти дней со дня его официального опубликования одним из следующих способов:</w:t>
      </w:r>
    </w:p>
    <w:p w:rsidR="00C80203" w:rsidRPr="00C80203" w:rsidRDefault="00C80203" w:rsidP="00C80203">
      <w:pPr>
        <w:spacing w:after="0" w:line="240" w:lineRule="auto"/>
        <w:ind w:firstLine="709"/>
        <w:jc w:val="both"/>
        <w:rPr>
          <w:rFonts w:ascii="Times New Roman" w:eastAsia="Times New Roman" w:hAnsi="Times New Roman"/>
          <w:sz w:val="20"/>
          <w:szCs w:val="20"/>
          <w:lang w:eastAsia="ru-RU"/>
        </w:rPr>
      </w:pPr>
      <w:r w:rsidRPr="00C80203">
        <w:rPr>
          <w:rFonts w:ascii="Times New Roman" w:eastAsia="Times New Roman" w:hAnsi="Times New Roman"/>
          <w:color w:val="000000"/>
          <w:sz w:val="20"/>
          <w:szCs w:val="20"/>
          <w:lang w:eastAsia="ru-RU"/>
        </w:rPr>
        <w:t>- путем непосредственной подачи по адресу: Красноярский край, с. Богучаны, ул. Октябрьская, 72, кабинет 17;</w:t>
      </w:r>
    </w:p>
    <w:p w:rsidR="00C80203" w:rsidRPr="00C80203" w:rsidRDefault="00C80203" w:rsidP="00C80203">
      <w:pPr>
        <w:spacing w:after="0" w:line="240" w:lineRule="auto"/>
        <w:ind w:firstLine="709"/>
        <w:jc w:val="both"/>
        <w:rPr>
          <w:rFonts w:ascii="Times New Roman" w:eastAsia="Times New Roman" w:hAnsi="Times New Roman"/>
          <w:sz w:val="20"/>
          <w:szCs w:val="20"/>
          <w:lang w:eastAsia="ru-RU"/>
        </w:rPr>
      </w:pPr>
      <w:r w:rsidRPr="00C80203">
        <w:rPr>
          <w:rFonts w:ascii="Times New Roman" w:eastAsia="Times New Roman" w:hAnsi="Times New Roman"/>
          <w:sz w:val="20"/>
          <w:szCs w:val="20"/>
          <w:lang w:eastAsia="ru-RU"/>
        </w:rPr>
        <w:t>- посредством почтового отправления на адрес: 663431,Красноярский край, с. Богучаны, ул. Октябрьская, 72;</w:t>
      </w:r>
    </w:p>
    <w:p w:rsidR="00C80203" w:rsidRPr="00C80203" w:rsidRDefault="00C80203" w:rsidP="00C80203">
      <w:pPr>
        <w:spacing w:after="0" w:line="240" w:lineRule="auto"/>
        <w:ind w:firstLine="709"/>
        <w:jc w:val="both"/>
        <w:rPr>
          <w:rFonts w:ascii="Times New Roman" w:eastAsia="Times New Roman" w:hAnsi="Times New Roman"/>
          <w:sz w:val="20"/>
          <w:szCs w:val="20"/>
          <w:shd w:val="clear" w:color="auto" w:fill="FFFFFF"/>
          <w:lang w:eastAsia="ru-RU"/>
        </w:rPr>
      </w:pPr>
      <w:r w:rsidRPr="00C80203">
        <w:rPr>
          <w:rFonts w:ascii="Times New Roman" w:eastAsia="Times New Roman" w:hAnsi="Times New Roman"/>
          <w:sz w:val="20"/>
          <w:szCs w:val="20"/>
          <w:lang w:eastAsia="ru-RU"/>
        </w:rPr>
        <w:t>- на адрес электронной почты </w:t>
      </w:r>
      <w:hyperlink r:id="rId20" w:history="1">
        <w:r w:rsidRPr="00C80203">
          <w:rPr>
            <w:rFonts w:ascii="Times New Roman" w:eastAsia="Times New Roman" w:hAnsi="Times New Roman"/>
            <w:sz w:val="20"/>
            <w:szCs w:val="20"/>
            <w:u w:val="single"/>
            <w:lang w:eastAsia="ru-RU"/>
          </w:rPr>
          <w:t>bog-sovet@mail.ru</w:t>
        </w:r>
      </w:hyperlink>
      <w:r w:rsidRPr="00C80203">
        <w:rPr>
          <w:rFonts w:ascii="Times New Roman" w:eastAsia="Times New Roman" w:hAnsi="Times New Roman"/>
          <w:sz w:val="20"/>
          <w:szCs w:val="20"/>
          <w:shd w:val="clear" w:color="auto" w:fill="FFFFFF"/>
          <w:lang w:eastAsia="ru-RU"/>
        </w:rPr>
        <w:t>;</w:t>
      </w:r>
    </w:p>
    <w:p w:rsidR="00C80203" w:rsidRPr="00C80203" w:rsidRDefault="00C80203" w:rsidP="00C80203">
      <w:pPr>
        <w:autoSpaceDE w:val="0"/>
        <w:autoSpaceDN w:val="0"/>
        <w:adjustRightInd w:val="0"/>
        <w:spacing w:after="0" w:line="240" w:lineRule="auto"/>
        <w:jc w:val="both"/>
        <w:rPr>
          <w:rFonts w:ascii="Times New Roman" w:eastAsia="Times New Roman" w:hAnsi="Times New Roman"/>
          <w:sz w:val="20"/>
          <w:szCs w:val="20"/>
          <w:lang w:eastAsia="ru-RU"/>
        </w:rPr>
      </w:pPr>
      <w:r w:rsidRPr="00C80203">
        <w:rPr>
          <w:rFonts w:ascii="Times New Roman" w:eastAsia="Times New Roman" w:hAnsi="Times New Roman"/>
          <w:sz w:val="20"/>
          <w:szCs w:val="20"/>
          <w:shd w:val="clear" w:color="auto" w:fill="FFFFFF"/>
          <w:lang w:eastAsia="ru-RU"/>
        </w:rPr>
        <w:t xml:space="preserve">          - </w:t>
      </w:r>
      <w:r w:rsidRPr="00C80203">
        <w:rPr>
          <w:rFonts w:ascii="Times New Roman" w:eastAsia="Times New Roman" w:hAnsi="Times New Roman"/>
          <w:sz w:val="20"/>
          <w:szCs w:val="20"/>
          <w:lang w:eastAsia="ru-RU"/>
        </w:rPr>
        <w:t xml:space="preserve">посредством официального сайта муниципального образования Богучанский район </w:t>
      </w:r>
      <w:r w:rsidRPr="00C80203">
        <w:rPr>
          <w:rFonts w:ascii="Times New Roman" w:eastAsia="Times New Roman" w:hAnsi="Times New Roman"/>
          <w:color w:val="000000"/>
          <w:sz w:val="20"/>
          <w:szCs w:val="20"/>
          <w:u w:val="single"/>
          <w:shd w:val="clear" w:color="auto" w:fill="FFFFFF"/>
          <w:lang w:eastAsia="ru-RU"/>
        </w:rPr>
        <w:t>http</w:t>
      </w:r>
      <w:r w:rsidRPr="00C80203">
        <w:rPr>
          <w:rFonts w:ascii="Times New Roman" w:eastAsia="Times New Roman" w:hAnsi="Times New Roman"/>
          <w:color w:val="000000"/>
          <w:sz w:val="20"/>
          <w:szCs w:val="20"/>
          <w:u w:val="single"/>
          <w:shd w:val="clear" w:color="auto" w:fill="FFFFFF"/>
          <w:lang w:val="en-US" w:eastAsia="ru-RU"/>
        </w:rPr>
        <w:t>s</w:t>
      </w:r>
      <w:r w:rsidRPr="00C80203">
        <w:rPr>
          <w:rFonts w:ascii="Times New Roman" w:eastAsia="Times New Roman" w:hAnsi="Times New Roman"/>
          <w:color w:val="000000"/>
          <w:sz w:val="20"/>
          <w:szCs w:val="20"/>
          <w:u w:val="single"/>
          <w:shd w:val="clear" w:color="auto" w:fill="FFFFFF"/>
          <w:lang w:eastAsia="ru-RU"/>
        </w:rPr>
        <w:t>://boguchansk</w:t>
      </w:r>
      <w:r w:rsidRPr="00C80203">
        <w:rPr>
          <w:rFonts w:ascii="Times New Roman" w:eastAsia="Times New Roman" w:hAnsi="Times New Roman"/>
          <w:color w:val="000000"/>
          <w:sz w:val="20"/>
          <w:szCs w:val="20"/>
          <w:u w:val="single"/>
          <w:shd w:val="clear" w:color="auto" w:fill="FFFFFF"/>
          <w:lang w:val="en-US" w:eastAsia="ru-RU"/>
        </w:rPr>
        <w:t>y</w:t>
      </w:r>
      <w:r w:rsidRPr="00C80203">
        <w:rPr>
          <w:rFonts w:ascii="Times New Roman" w:eastAsia="Times New Roman" w:hAnsi="Times New Roman"/>
          <w:color w:val="000000"/>
          <w:sz w:val="20"/>
          <w:szCs w:val="20"/>
          <w:u w:val="single"/>
          <w:shd w:val="clear" w:color="auto" w:fill="FFFFFF"/>
          <w:lang w:eastAsia="ru-RU"/>
        </w:rPr>
        <w:t>-ra</w:t>
      </w:r>
      <w:r w:rsidRPr="00C80203">
        <w:rPr>
          <w:rFonts w:ascii="Times New Roman" w:eastAsia="Times New Roman" w:hAnsi="Times New Roman"/>
          <w:color w:val="000000"/>
          <w:sz w:val="20"/>
          <w:szCs w:val="20"/>
          <w:u w:val="single"/>
          <w:shd w:val="clear" w:color="auto" w:fill="FFFFFF"/>
          <w:lang w:val="en-US" w:eastAsia="ru-RU"/>
        </w:rPr>
        <w:t>i</w:t>
      </w:r>
      <w:r w:rsidRPr="00C80203">
        <w:rPr>
          <w:rFonts w:ascii="Times New Roman" w:eastAsia="Times New Roman" w:hAnsi="Times New Roman"/>
          <w:color w:val="000000"/>
          <w:sz w:val="20"/>
          <w:szCs w:val="20"/>
          <w:u w:val="single"/>
          <w:shd w:val="clear" w:color="auto" w:fill="FFFFFF"/>
          <w:lang w:eastAsia="ru-RU"/>
        </w:rPr>
        <w:t>o</w:t>
      </w:r>
      <w:r w:rsidRPr="00C80203">
        <w:rPr>
          <w:rFonts w:ascii="Times New Roman" w:eastAsia="Times New Roman" w:hAnsi="Times New Roman"/>
          <w:color w:val="000000"/>
          <w:sz w:val="20"/>
          <w:szCs w:val="20"/>
          <w:u w:val="single"/>
          <w:shd w:val="clear" w:color="auto" w:fill="FFFFFF"/>
          <w:lang w:val="en-US" w:eastAsia="ru-RU"/>
        </w:rPr>
        <w:t>n</w:t>
      </w:r>
      <w:r w:rsidRPr="00C80203">
        <w:rPr>
          <w:rFonts w:ascii="Times New Roman" w:eastAsia="Times New Roman" w:hAnsi="Times New Roman"/>
          <w:color w:val="000000"/>
          <w:sz w:val="20"/>
          <w:szCs w:val="20"/>
          <w:u w:val="single"/>
          <w:lang w:eastAsia="ru-RU"/>
        </w:rPr>
        <w:t>.</w:t>
      </w:r>
      <w:r w:rsidRPr="00C80203">
        <w:rPr>
          <w:rFonts w:ascii="Times New Roman" w:eastAsia="Times New Roman" w:hAnsi="Times New Roman"/>
          <w:color w:val="000000"/>
          <w:sz w:val="20"/>
          <w:szCs w:val="20"/>
          <w:u w:val="single"/>
          <w:lang w:val="en-US" w:eastAsia="ru-RU"/>
        </w:rPr>
        <w:t>ru</w:t>
      </w:r>
      <w:r w:rsidRPr="00C80203">
        <w:rPr>
          <w:rFonts w:ascii="Times New Roman" w:eastAsia="Times New Roman" w:hAnsi="Times New Roman"/>
          <w:sz w:val="20"/>
          <w:szCs w:val="20"/>
          <w:lang w:eastAsia="ru-RU"/>
        </w:rPr>
        <w:t xml:space="preserve"> (через Онлайн-приёмную на странице районного Совета депутатов).</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В индивидуальных предложениях граждан должны быть указаны:</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фамилия, имя, отчество;</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дата рождения;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адрес места жительства;</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номер телефона,</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а также поставлена личная подпись гражданина.</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 xml:space="preserve">Коллективные обращения граждан направляются с приложением протокола собрания граждан и указанием фамилии, имени, отчества, даты рождения, адреса места жительства и номера телефона лица, которому доверено представлять вносимые предложения. </w:t>
      </w:r>
    </w:p>
    <w:p w:rsidR="00C80203" w:rsidRPr="00C80203" w:rsidRDefault="00C80203" w:rsidP="00C80203">
      <w:pPr>
        <w:spacing w:after="0" w:line="240" w:lineRule="auto"/>
        <w:ind w:firstLine="709"/>
        <w:jc w:val="both"/>
        <w:rPr>
          <w:rFonts w:ascii="Times New Roman" w:eastAsia="Times New Roman" w:hAnsi="Times New Roman"/>
          <w:sz w:val="20"/>
          <w:szCs w:val="20"/>
          <w:lang w:eastAsia="ru-RU"/>
        </w:rPr>
      </w:pPr>
      <w:r w:rsidRPr="00C80203">
        <w:rPr>
          <w:rFonts w:ascii="Times New Roman" w:eastAsia="Times New Roman" w:hAnsi="Times New Roman"/>
          <w:color w:val="000000"/>
          <w:sz w:val="20"/>
          <w:szCs w:val="20"/>
          <w:lang w:eastAsia="ru-RU"/>
        </w:rPr>
        <w:t>Предложения по Проекту решения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(далее – Комиссия) не позднее рабочего дня, следующего за днем их поступления.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6. </w:t>
      </w:r>
      <w:r w:rsidRPr="00C80203">
        <w:rPr>
          <w:rFonts w:ascii="Times New Roman" w:eastAsia="Times New Roman" w:hAnsi="Times New Roman"/>
          <w:color w:val="000000"/>
          <w:sz w:val="20"/>
          <w:szCs w:val="20"/>
          <w:lang w:eastAsia="ru-RU"/>
        </w:rPr>
        <w:t>Предложения вносятся только в отношении опубликованного Проекта решения.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7. </w:t>
      </w:r>
      <w:r w:rsidRPr="00C80203">
        <w:rPr>
          <w:rFonts w:ascii="Times New Roman" w:eastAsia="Times New Roman" w:hAnsi="Times New Roman"/>
          <w:color w:val="000000"/>
          <w:sz w:val="20"/>
          <w:szCs w:val="20"/>
          <w:lang w:eastAsia="ru-RU"/>
        </w:rPr>
        <w:t>Предложения, внесенные с нарушением требований, установленных настоящим Порядком, а также поступившие за пределами срока, установленного пунктом 5 настоящего Порядка, рассмотрению не подлежат.</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8. </w:t>
      </w:r>
      <w:r w:rsidRPr="00C80203">
        <w:rPr>
          <w:rFonts w:ascii="Times New Roman" w:eastAsia="Times New Roman" w:hAnsi="Times New Roman"/>
          <w:color w:val="000000"/>
          <w:sz w:val="20"/>
          <w:szCs w:val="20"/>
          <w:lang w:eastAsia="ru-RU"/>
        </w:rPr>
        <w:t>Комиссия рассматривает поступившие предложения в течение трех рабочих дней после окончания срока, установленного для их представления.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lastRenderedPageBreak/>
        <w:t>9. </w:t>
      </w:r>
      <w:r w:rsidRPr="00C80203">
        <w:rPr>
          <w:rFonts w:ascii="Times New Roman" w:eastAsia="Times New Roman" w:hAnsi="Times New Roman"/>
          <w:color w:val="000000"/>
          <w:sz w:val="20"/>
          <w:szCs w:val="20"/>
          <w:lang w:eastAsia="ru-RU"/>
        </w:rPr>
        <w:t>Инициаторы предложений вправе принимать участие в обсуждении своих предложений на заседании Комиссии, для чего районный Совет депутатов информирует их о месте и времени заседания Комиссии не позднее двух рабочих дней до дня заседания.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По результатам обсуждения Комиссия принимает решение о вынесении поступивших предложений на публичные слушания либо отклоняет их.</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color w:val="000000"/>
          <w:sz w:val="20"/>
          <w:szCs w:val="20"/>
          <w:lang w:eastAsia="ru-RU"/>
        </w:rPr>
        <w:t>В случае, если инициаторы не присутствовали на заседании Комиссии при обсуждении внесенных ими предложений, Комиссия уведомляет их о принятом решении в течение двух рабочих дней со дня его принятия.</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10.</w:t>
      </w:r>
      <w:r w:rsidRPr="00C80203">
        <w:rPr>
          <w:rFonts w:ascii="Times New Roman" w:eastAsia="Times New Roman" w:hAnsi="Times New Roman"/>
          <w:color w:val="000000"/>
          <w:sz w:val="20"/>
          <w:szCs w:val="20"/>
          <w:lang w:eastAsia="ru-RU"/>
        </w:rPr>
        <w:t> Инициаторы предложений, выносимых по результатам рассмотрения Комиссией на публичные слушания, приглашаются для участия в публичных слушаниях.</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11.</w:t>
      </w:r>
      <w:r w:rsidRPr="00C80203">
        <w:rPr>
          <w:rFonts w:ascii="Times New Roman" w:eastAsia="Times New Roman" w:hAnsi="Times New Roman"/>
          <w:color w:val="000000"/>
          <w:sz w:val="20"/>
          <w:szCs w:val="20"/>
          <w:lang w:eastAsia="ru-RU"/>
        </w:rPr>
        <w:t> Граждане принимают участие в обсуждении Проекта решения путем участия в публичных слушаниях по данному проекту в порядке, установленном Уставом района и настоящим Порядком.</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12.</w:t>
      </w:r>
      <w:r w:rsidRPr="00C80203">
        <w:rPr>
          <w:rFonts w:ascii="Times New Roman" w:eastAsia="Times New Roman" w:hAnsi="Times New Roman"/>
          <w:color w:val="000000"/>
          <w:sz w:val="20"/>
          <w:szCs w:val="20"/>
          <w:lang w:eastAsia="ru-RU"/>
        </w:rPr>
        <w:t> Предложения по Проекту Решения носят рекомендательный характер и подлежат отражению в протоколе публичных слушаний.</w:t>
      </w:r>
    </w:p>
    <w:p w:rsidR="00C80203" w:rsidRPr="00C80203" w:rsidRDefault="00C80203" w:rsidP="00C80203">
      <w:pPr>
        <w:spacing w:after="0" w:line="240" w:lineRule="auto"/>
        <w:ind w:firstLine="709"/>
        <w:jc w:val="both"/>
        <w:rPr>
          <w:rFonts w:ascii="Times New Roman" w:eastAsia="Times New Roman" w:hAnsi="Times New Roman"/>
          <w:color w:val="000000"/>
          <w:sz w:val="20"/>
          <w:szCs w:val="20"/>
          <w:lang w:eastAsia="ru-RU"/>
        </w:rPr>
      </w:pPr>
      <w:r w:rsidRPr="00C80203">
        <w:rPr>
          <w:rFonts w:ascii="Times New Roman" w:eastAsia="Times New Roman" w:hAnsi="Times New Roman"/>
          <w:bCs/>
          <w:color w:val="000000"/>
          <w:sz w:val="20"/>
          <w:szCs w:val="20"/>
          <w:lang w:eastAsia="ru-RU"/>
        </w:rPr>
        <w:t>13.</w:t>
      </w:r>
      <w:r w:rsidRPr="00C80203">
        <w:rPr>
          <w:rFonts w:ascii="Times New Roman" w:eastAsia="Times New Roman" w:hAnsi="Times New Roman"/>
          <w:color w:val="000000"/>
          <w:sz w:val="20"/>
          <w:szCs w:val="20"/>
          <w:lang w:eastAsia="ru-RU"/>
        </w:rPr>
        <w:t> Доработанный по результатам публичных слушаний Проект решения рассматривается на заседании районного Совета депутатов.</w:t>
      </w: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3660B4" w:rsidRDefault="003660B4" w:rsidP="00581F4A">
      <w:pPr>
        <w:spacing w:after="0" w:line="240" w:lineRule="auto"/>
        <w:jc w:val="center"/>
        <w:rPr>
          <w:rFonts w:ascii="Times New Roman" w:eastAsia="Times New Roman" w:hAnsi="Times New Roman"/>
          <w:sz w:val="20"/>
          <w:szCs w:val="20"/>
          <w:lang w:eastAsia="ru-RU"/>
        </w:rPr>
      </w:pPr>
    </w:p>
    <w:p w:rsidR="00C80203" w:rsidRPr="007E15D0" w:rsidRDefault="00C80203" w:rsidP="00581F4A">
      <w:pPr>
        <w:spacing w:after="0" w:line="240" w:lineRule="auto"/>
        <w:jc w:val="center"/>
        <w:rPr>
          <w:rFonts w:ascii="Times New Roman" w:eastAsia="Times New Roman" w:hAnsi="Times New Roman"/>
          <w:sz w:val="20"/>
          <w:szCs w:val="20"/>
          <w:lang w:val="en-US" w:eastAsia="ru-RU"/>
        </w:rPr>
      </w:pPr>
    </w:p>
    <w:p w:rsidR="00C80203" w:rsidRDefault="00C80203" w:rsidP="00581F4A">
      <w:pPr>
        <w:spacing w:after="0" w:line="240" w:lineRule="auto"/>
        <w:jc w:val="center"/>
        <w:rPr>
          <w:rFonts w:ascii="Times New Roman" w:eastAsia="Times New Roman" w:hAnsi="Times New Roman"/>
          <w:sz w:val="20"/>
          <w:szCs w:val="20"/>
          <w:lang w:eastAsia="ru-RU"/>
        </w:rPr>
      </w:pPr>
    </w:p>
    <w:p w:rsidR="00C80203" w:rsidRDefault="00C80203" w:rsidP="00581F4A">
      <w:pPr>
        <w:spacing w:after="0" w:line="240" w:lineRule="auto"/>
        <w:jc w:val="center"/>
        <w:rPr>
          <w:rFonts w:ascii="Times New Roman" w:eastAsia="Times New Roman" w:hAnsi="Times New Roman"/>
          <w:sz w:val="20"/>
          <w:szCs w:val="20"/>
          <w:lang w:eastAsia="ru-RU"/>
        </w:rPr>
      </w:pPr>
    </w:p>
    <w:p w:rsidR="0006365E" w:rsidRDefault="0006365E" w:rsidP="00581F4A">
      <w:pPr>
        <w:spacing w:after="0" w:line="240" w:lineRule="auto"/>
        <w:jc w:val="center"/>
        <w:rPr>
          <w:rFonts w:ascii="Times New Roman" w:eastAsia="Times New Roman" w:hAnsi="Times New Roman"/>
          <w:sz w:val="20"/>
          <w:szCs w:val="20"/>
          <w:lang w:eastAsia="ru-RU"/>
        </w:rPr>
      </w:pPr>
    </w:p>
    <w:p w:rsidR="0006365E" w:rsidRDefault="0006365E" w:rsidP="00581F4A">
      <w:pPr>
        <w:spacing w:after="0" w:line="240" w:lineRule="auto"/>
        <w:jc w:val="center"/>
        <w:rPr>
          <w:rFonts w:ascii="Times New Roman" w:eastAsia="Times New Roman" w:hAnsi="Times New Roman"/>
          <w:sz w:val="20"/>
          <w:szCs w:val="20"/>
          <w:lang w:eastAsia="ru-RU"/>
        </w:rPr>
      </w:pPr>
    </w:p>
    <w:p w:rsidR="0006365E" w:rsidRPr="00581F4A" w:rsidRDefault="0006365E" w:rsidP="00581F4A">
      <w:pPr>
        <w:spacing w:after="0" w:line="240" w:lineRule="auto"/>
        <w:jc w:val="center"/>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21"/>
      <w:footerReference w:type="first" r:id="rId22"/>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20C" w:rsidRDefault="00D0520C" w:rsidP="00F3397A">
      <w:pPr>
        <w:spacing w:after="0" w:line="240" w:lineRule="auto"/>
      </w:pPr>
      <w:r>
        <w:separator/>
      </w:r>
    </w:p>
  </w:endnote>
  <w:endnote w:type="continuationSeparator" w:id="1">
    <w:p w:rsidR="00D0520C" w:rsidRDefault="00D0520C"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421BBA" w:rsidRDefault="00115B27">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21BBA" w:rsidRDefault="00115B27">
                      <w:pPr>
                        <w:jc w:val="center"/>
                      </w:pPr>
                      <w:r w:rsidRPr="00115B27">
                        <w:fldChar w:fldCharType="begin"/>
                      </w:r>
                      <w:r w:rsidR="00421BBA">
                        <w:instrText>PAGE    \* MERGEFORMAT</w:instrText>
                      </w:r>
                      <w:r w:rsidRPr="00115B27">
                        <w:fldChar w:fldCharType="separate"/>
                      </w:r>
                      <w:r w:rsidR="007E15D0" w:rsidRPr="007E15D0">
                        <w:rPr>
                          <w:rFonts w:ascii="Times New Roman" w:eastAsia="Times New Roman" w:hAnsi="Times New Roman"/>
                          <w:noProof/>
                          <w:sz w:val="20"/>
                          <w:szCs w:val="20"/>
                          <w:lang w:eastAsia="ru-RU"/>
                        </w:rPr>
                        <w:t>6</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421BBA" w:rsidRDefault="00115B27">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20C" w:rsidRDefault="00D0520C" w:rsidP="00F3397A">
      <w:pPr>
        <w:spacing w:after="0" w:line="240" w:lineRule="auto"/>
      </w:pPr>
      <w:r>
        <w:separator/>
      </w:r>
    </w:p>
  </w:footnote>
  <w:footnote w:type="continuationSeparator" w:id="1">
    <w:p w:rsidR="00D0520C" w:rsidRDefault="00D0520C"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FBD7AED"/>
    <w:multiLevelType w:val="multilevel"/>
    <w:tmpl w:val="873EE58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0">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nsid w:val="22C235E8"/>
    <w:multiLevelType w:val="multilevel"/>
    <w:tmpl w:val="F162DDFE"/>
    <w:lvl w:ilvl="0">
      <w:start w:val="1"/>
      <w:numFmt w:val="decimal"/>
      <w:lvlText w:val="%1."/>
      <w:lvlJc w:val="left"/>
      <w:pPr>
        <w:tabs>
          <w:tab w:val="num" w:pos="1353"/>
        </w:tabs>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nsid w:val="232F7A2E"/>
    <w:multiLevelType w:val="multilevel"/>
    <w:tmpl w:val="1D243096"/>
    <w:lvl w:ilvl="0">
      <w:start w:val="1"/>
      <w:numFmt w:val="decimal"/>
      <w:lvlText w:val="%1."/>
      <w:lvlJc w:val="left"/>
      <w:pPr>
        <w:tabs>
          <w:tab w:val="num" w:pos="1353"/>
        </w:tabs>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5">
    <w:nsid w:val="23D72881"/>
    <w:multiLevelType w:val="multilevel"/>
    <w:tmpl w:val="773E05BC"/>
    <w:lvl w:ilvl="0">
      <w:start w:val="1"/>
      <w:numFmt w:val="decimal"/>
      <w:lvlText w:val="%1."/>
      <w:lvlJc w:val="left"/>
      <w:pPr>
        <w:ind w:left="1050" w:hanging="10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BD6CAC"/>
    <w:multiLevelType w:val="hybridMultilevel"/>
    <w:tmpl w:val="98C08A7C"/>
    <w:lvl w:ilvl="0" w:tplc="688C2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0A088F"/>
    <w:multiLevelType w:val="hybridMultilevel"/>
    <w:tmpl w:val="753288FC"/>
    <w:lvl w:ilvl="0" w:tplc="411E8FB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860038"/>
    <w:multiLevelType w:val="multilevel"/>
    <w:tmpl w:val="A1EA1ECE"/>
    <w:lvl w:ilvl="0">
      <w:start w:val="1"/>
      <w:numFmt w:val="decimal"/>
      <w:lvlText w:val="%1."/>
      <w:lvlJc w:val="left"/>
      <w:pPr>
        <w:ind w:left="1050"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0">
    <w:nsid w:val="33A920F6"/>
    <w:multiLevelType w:val="multilevel"/>
    <w:tmpl w:val="5124456C"/>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24">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0BC29AF"/>
    <w:multiLevelType w:val="multilevel"/>
    <w:tmpl w:val="D6ECAA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8">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9">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F191021"/>
    <w:multiLevelType w:val="multilevel"/>
    <w:tmpl w:val="25C6A272"/>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4">
    <w:nsid w:val="66DA05F1"/>
    <w:multiLevelType w:val="hybridMultilevel"/>
    <w:tmpl w:val="1BF0139A"/>
    <w:lvl w:ilvl="0" w:tplc="089EEADE">
      <w:start w:val="1"/>
      <w:numFmt w:val="decimal"/>
      <w:lvlText w:val="%1."/>
      <w:lvlJc w:val="left"/>
      <w:pPr>
        <w:ind w:left="166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nsid w:val="724D3833"/>
    <w:multiLevelType w:val="multilevel"/>
    <w:tmpl w:val="232CA822"/>
    <w:lvl w:ilvl="0">
      <w:start w:val="1"/>
      <w:numFmt w:val="decimal"/>
      <w:lvlText w:val="%1."/>
      <w:lvlJc w:val="left"/>
      <w:pPr>
        <w:ind w:left="1084" w:hanging="375"/>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9"/>
  </w:num>
  <w:num w:numId="4">
    <w:abstractNumId w:val="8"/>
  </w:num>
  <w:num w:numId="5">
    <w:abstractNumId w:val="31"/>
  </w:num>
  <w:num w:numId="6">
    <w:abstractNumId w:val="27"/>
  </w:num>
  <w:num w:numId="7">
    <w:abstractNumId w:val="30"/>
  </w:num>
  <w:num w:numId="8">
    <w:abstractNumId w:val="21"/>
  </w:num>
  <w:num w:numId="9">
    <w:abstractNumId w:val="29"/>
  </w:num>
  <w:num w:numId="10">
    <w:abstractNumId w:val="28"/>
  </w:num>
  <w:num w:numId="11">
    <w:abstractNumId w:val="12"/>
  </w:num>
  <w:num w:numId="12">
    <w:abstractNumId w:val="23"/>
  </w:num>
  <w:num w:numId="13">
    <w:abstractNumId w:val="24"/>
  </w:num>
  <w:num w:numId="14">
    <w:abstractNumId w:val="11"/>
  </w:num>
  <w:num w:numId="15">
    <w:abstractNumId w:val="37"/>
  </w:num>
  <w:num w:numId="16">
    <w:abstractNumId w:val="16"/>
  </w:num>
  <w:num w:numId="17">
    <w:abstractNumId w:val="38"/>
  </w:num>
  <w:num w:numId="18">
    <w:abstractNumId w:val="26"/>
  </w:num>
  <w:num w:numId="19">
    <w:abstractNumId w:val="35"/>
  </w:num>
  <w:num w:numId="20">
    <w:abstractNumId w:val="13"/>
  </w:num>
  <w:num w:numId="21">
    <w:abstractNumId w:val="14"/>
  </w:num>
  <w:num w:numId="22">
    <w:abstractNumId w:val="33"/>
  </w:num>
  <w:num w:numId="23">
    <w:abstractNumId w:val="32"/>
  </w:num>
  <w:num w:numId="24">
    <w:abstractNumId w:val="9"/>
  </w:num>
  <w:num w:numId="25">
    <w:abstractNumId w:val="17"/>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num>
  <w:num w:numId="30">
    <w:abstractNumId w:val="36"/>
  </w:num>
  <w:num w:numId="31">
    <w:abstractNumId w:val="19"/>
  </w:num>
  <w:num w:numId="32">
    <w:abstractNumId w:val="15"/>
  </w:num>
  <w:num w:numId="33">
    <w:abstractNumId w:val="25"/>
    <w:lvlOverride w:ilvl="0">
      <w:startOverride w:val="1"/>
    </w:lvlOverride>
    <w:lvlOverride w:ilvl="1"/>
    <w:lvlOverride w:ilvl="2"/>
    <w:lvlOverride w:ilvl="3"/>
    <w:lvlOverride w:ilvl="4"/>
    <w:lvlOverride w:ilvl="5"/>
    <w:lvlOverride w:ilvl="6"/>
    <w:lvlOverride w:ilvl="7"/>
    <w:lvlOverride w:ilvl="8"/>
  </w:num>
  <w:num w:numId="3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77826"/>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A0"/>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0B3B"/>
    <w:rsid w:val="0001154F"/>
    <w:rsid w:val="000115D3"/>
    <w:rsid w:val="00012A11"/>
    <w:rsid w:val="0001326E"/>
    <w:rsid w:val="00013A60"/>
    <w:rsid w:val="000142CC"/>
    <w:rsid w:val="00014D74"/>
    <w:rsid w:val="000150E6"/>
    <w:rsid w:val="000155D1"/>
    <w:rsid w:val="00015861"/>
    <w:rsid w:val="00015D72"/>
    <w:rsid w:val="0001673D"/>
    <w:rsid w:val="00016974"/>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6FF8"/>
    <w:rsid w:val="00057C8B"/>
    <w:rsid w:val="00057D62"/>
    <w:rsid w:val="000604C8"/>
    <w:rsid w:val="0006100D"/>
    <w:rsid w:val="00061BEE"/>
    <w:rsid w:val="00062542"/>
    <w:rsid w:val="00062D16"/>
    <w:rsid w:val="00063424"/>
    <w:rsid w:val="0006365E"/>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71D0"/>
    <w:rsid w:val="000D031F"/>
    <w:rsid w:val="000D0F74"/>
    <w:rsid w:val="000D12EB"/>
    <w:rsid w:val="000D12F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4447"/>
    <w:rsid w:val="000F4D62"/>
    <w:rsid w:val="000F4FEB"/>
    <w:rsid w:val="000F5186"/>
    <w:rsid w:val="000F59AD"/>
    <w:rsid w:val="000F5E29"/>
    <w:rsid w:val="000F5E32"/>
    <w:rsid w:val="000F672F"/>
    <w:rsid w:val="000F7319"/>
    <w:rsid w:val="000F76A2"/>
    <w:rsid w:val="00100BD2"/>
    <w:rsid w:val="00101271"/>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448B"/>
    <w:rsid w:val="00115643"/>
    <w:rsid w:val="00115A2A"/>
    <w:rsid w:val="00115B27"/>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983"/>
    <w:rsid w:val="001271E2"/>
    <w:rsid w:val="00127E3C"/>
    <w:rsid w:val="001309B5"/>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3D1"/>
    <w:rsid w:val="00160409"/>
    <w:rsid w:val="00160445"/>
    <w:rsid w:val="00160C05"/>
    <w:rsid w:val="00160C08"/>
    <w:rsid w:val="00160F22"/>
    <w:rsid w:val="001613DF"/>
    <w:rsid w:val="00161E01"/>
    <w:rsid w:val="00162572"/>
    <w:rsid w:val="001625BF"/>
    <w:rsid w:val="0016271E"/>
    <w:rsid w:val="00162EB9"/>
    <w:rsid w:val="00163043"/>
    <w:rsid w:val="001636A4"/>
    <w:rsid w:val="00163B4E"/>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502E"/>
    <w:rsid w:val="0018504C"/>
    <w:rsid w:val="001864DA"/>
    <w:rsid w:val="001869C8"/>
    <w:rsid w:val="00186BA6"/>
    <w:rsid w:val="001871B8"/>
    <w:rsid w:val="00187249"/>
    <w:rsid w:val="001874C7"/>
    <w:rsid w:val="00187605"/>
    <w:rsid w:val="00187CD5"/>
    <w:rsid w:val="001900F7"/>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10"/>
    <w:rsid w:val="00224FC5"/>
    <w:rsid w:val="00225583"/>
    <w:rsid w:val="00225738"/>
    <w:rsid w:val="00225E55"/>
    <w:rsid w:val="00225F7B"/>
    <w:rsid w:val="002264A3"/>
    <w:rsid w:val="00226E0C"/>
    <w:rsid w:val="00227889"/>
    <w:rsid w:val="002279F9"/>
    <w:rsid w:val="00227E7F"/>
    <w:rsid w:val="00230BC6"/>
    <w:rsid w:val="00230F26"/>
    <w:rsid w:val="0023125E"/>
    <w:rsid w:val="002315B0"/>
    <w:rsid w:val="00231796"/>
    <w:rsid w:val="00231D9D"/>
    <w:rsid w:val="00231E6E"/>
    <w:rsid w:val="002320F8"/>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99F"/>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4C37"/>
    <w:rsid w:val="002E5215"/>
    <w:rsid w:val="002E52FF"/>
    <w:rsid w:val="002E5D33"/>
    <w:rsid w:val="002E62B9"/>
    <w:rsid w:val="002E6AFC"/>
    <w:rsid w:val="002E6B6F"/>
    <w:rsid w:val="002E6BAE"/>
    <w:rsid w:val="002E6CE9"/>
    <w:rsid w:val="002E7909"/>
    <w:rsid w:val="002E7D58"/>
    <w:rsid w:val="002E7FBF"/>
    <w:rsid w:val="002F000A"/>
    <w:rsid w:val="002F06CD"/>
    <w:rsid w:val="002F0EF4"/>
    <w:rsid w:val="002F11BD"/>
    <w:rsid w:val="002F14A9"/>
    <w:rsid w:val="002F18A4"/>
    <w:rsid w:val="002F2614"/>
    <w:rsid w:val="002F26D9"/>
    <w:rsid w:val="002F2873"/>
    <w:rsid w:val="002F377A"/>
    <w:rsid w:val="002F3852"/>
    <w:rsid w:val="002F4106"/>
    <w:rsid w:val="002F4158"/>
    <w:rsid w:val="002F41A6"/>
    <w:rsid w:val="002F458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BFC"/>
    <w:rsid w:val="003522DF"/>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0B4"/>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87E"/>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BBA"/>
    <w:rsid w:val="00421E45"/>
    <w:rsid w:val="00421E4A"/>
    <w:rsid w:val="004221D0"/>
    <w:rsid w:val="00422CCD"/>
    <w:rsid w:val="00422DC2"/>
    <w:rsid w:val="00423299"/>
    <w:rsid w:val="004233DA"/>
    <w:rsid w:val="00424009"/>
    <w:rsid w:val="004241F1"/>
    <w:rsid w:val="00424AA6"/>
    <w:rsid w:val="00424D7B"/>
    <w:rsid w:val="00426309"/>
    <w:rsid w:val="0042652F"/>
    <w:rsid w:val="00427121"/>
    <w:rsid w:val="004278D8"/>
    <w:rsid w:val="00430025"/>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222"/>
    <w:rsid w:val="00437B0F"/>
    <w:rsid w:val="00437EBC"/>
    <w:rsid w:val="00437F0F"/>
    <w:rsid w:val="00440446"/>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495"/>
    <w:rsid w:val="004775E6"/>
    <w:rsid w:val="004801B7"/>
    <w:rsid w:val="0048029C"/>
    <w:rsid w:val="00480729"/>
    <w:rsid w:val="00480C7D"/>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E2"/>
    <w:rsid w:val="004B57E0"/>
    <w:rsid w:val="004B5868"/>
    <w:rsid w:val="004B6CE0"/>
    <w:rsid w:val="004B6F7E"/>
    <w:rsid w:val="004B710A"/>
    <w:rsid w:val="004B7D65"/>
    <w:rsid w:val="004B7D97"/>
    <w:rsid w:val="004B7F4C"/>
    <w:rsid w:val="004C079D"/>
    <w:rsid w:val="004C0D12"/>
    <w:rsid w:val="004C1AE6"/>
    <w:rsid w:val="004C1BDC"/>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73D3"/>
    <w:rsid w:val="004D7455"/>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5E4"/>
    <w:rsid w:val="005009F6"/>
    <w:rsid w:val="00500AA8"/>
    <w:rsid w:val="00500F40"/>
    <w:rsid w:val="005011A5"/>
    <w:rsid w:val="0050164A"/>
    <w:rsid w:val="00501654"/>
    <w:rsid w:val="00501DC1"/>
    <w:rsid w:val="00502788"/>
    <w:rsid w:val="00502AC5"/>
    <w:rsid w:val="00503526"/>
    <w:rsid w:val="00503621"/>
    <w:rsid w:val="005039BE"/>
    <w:rsid w:val="005044BB"/>
    <w:rsid w:val="00504AC9"/>
    <w:rsid w:val="005053B6"/>
    <w:rsid w:val="0050576F"/>
    <w:rsid w:val="00505834"/>
    <w:rsid w:val="00505938"/>
    <w:rsid w:val="00505FA4"/>
    <w:rsid w:val="005063B6"/>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57E17"/>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1F4A"/>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7E"/>
    <w:rsid w:val="005C0C03"/>
    <w:rsid w:val="005C0E22"/>
    <w:rsid w:val="005C1799"/>
    <w:rsid w:val="005C1996"/>
    <w:rsid w:val="005C19EC"/>
    <w:rsid w:val="005C20DD"/>
    <w:rsid w:val="005C23E1"/>
    <w:rsid w:val="005C2462"/>
    <w:rsid w:val="005C27E6"/>
    <w:rsid w:val="005C3C20"/>
    <w:rsid w:val="005C42DA"/>
    <w:rsid w:val="005C5163"/>
    <w:rsid w:val="005C531F"/>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4978"/>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DC6"/>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5471"/>
    <w:rsid w:val="006356AA"/>
    <w:rsid w:val="006357B7"/>
    <w:rsid w:val="0063597F"/>
    <w:rsid w:val="0063605B"/>
    <w:rsid w:val="006360D9"/>
    <w:rsid w:val="00636208"/>
    <w:rsid w:val="00636509"/>
    <w:rsid w:val="00636A2E"/>
    <w:rsid w:val="00636E3F"/>
    <w:rsid w:val="006374CF"/>
    <w:rsid w:val="00637C3D"/>
    <w:rsid w:val="0064069E"/>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624D"/>
    <w:rsid w:val="006664EF"/>
    <w:rsid w:val="00667828"/>
    <w:rsid w:val="00667A7B"/>
    <w:rsid w:val="00667E4E"/>
    <w:rsid w:val="00670115"/>
    <w:rsid w:val="0067037A"/>
    <w:rsid w:val="0067049F"/>
    <w:rsid w:val="00670775"/>
    <w:rsid w:val="006713D3"/>
    <w:rsid w:val="00671891"/>
    <w:rsid w:val="0067247C"/>
    <w:rsid w:val="006724B1"/>
    <w:rsid w:val="006727B3"/>
    <w:rsid w:val="006732F8"/>
    <w:rsid w:val="00673C56"/>
    <w:rsid w:val="00673D71"/>
    <w:rsid w:val="00673FBB"/>
    <w:rsid w:val="0067424C"/>
    <w:rsid w:val="00674A4D"/>
    <w:rsid w:val="00674D50"/>
    <w:rsid w:val="00675F32"/>
    <w:rsid w:val="0067604D"/>
    <w:rsid w:val="00676F3B"/>
    <w:rsid w:val="0068045B"/>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5B8A"/>
    <w:rsid w:val="0069685C"/>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4EF"/>
    <w:rsid w:val="00711589"/>
    <w:rsid w:val="00712949"/>
    <w:rsid w:val="00712AFD"/>
    <w:rsid w:val="00712F1E"/>
    <w:rsid w:val="00712F43"/>
    <w:rsid w:val="0071338A"/>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1AE"/>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5D0"/>
    <w:rsid w:val="007E17F8"/>
    <w:rsid w:val="007E216A"/>
    <w:rsid w:val="007E221C"/>
    <w:rsid w:val="007E2402"/>
    <w:rsid w:val="007E2F61"/>
    <w:rsid w:val="007E377E"/>
    <w:rsid w:val="007E38A6"/>
    <w:rsid w:val="007E3C8F"/>
    <w:rsid w:val="007E41B9"/>
    <w:rsid w:val="007E4982"/>
    <w:rsid w:val="007E4B80"/>
    <w:rsid w:val="007E56D7"/>
    <w:rsid w:val="007E57BA"/>
    <w:rsid w:val="007E6110"/>
    <w:rsid w:val="007E6F0C"/>
    <w:rsid w:val="007E73EF"/>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607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3BB5"/>
    <w:rsid w:val="00885A7C"/>
    <w:rsid w:val="00885B2A"/>
    <w:rsid w:val="008865ED"/>
    <w:rsid w:val="008867C6"/>
    <w:rsid w:val="00886ADC"/>
    <w:rsid w:val="00886B16"/>
    <w:rsid w:val="00886D4A"/>
    <w:rsid w:val="00886EBA"/>
    <w:rsid w:val="00886FD9"/>
    <w:rsid w:val="00887657"/>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BE5"/>
    <w:rsid w:val="00896EFA"/>
    <w:rsid w:val="008978A6"/>
    <w:rsid w:val="008A0042"/>
    <w:rsid w:val="008A03C5"/>
    <w:rsid w:val="008A03E6"/>
    <w:rsid w:val="008A042F"/>
    <w:rsid w:val="008A132A"/>
    <w:rsid w:val="008A19AE"/>
    <w:rsid w:val="008A1B95"/>
    <w:rsid w:val="008A1FE9"/>
    <w:rsid w:val="008A26CA"/>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05C7"/>
    <w:rsid w:val="008C13E0"/>
    <w:rsid w:val="008C145E"/>
    <w:rsid w:val="008C17D6"/>
    <w:rsid w:val="008C1F78"/>
    <w:rsid w:val="008C2083"/>
    <w:rsid w:val="008C233A"/>
    <w:rsid w:val="008C2553"/>
    <w:rsid w:val="008C2957"/>
    <w:rsid w:val="008C2AEA"/>
    <w:rsid w:val="008C300D"/>
    <w:rsid w:val="008C3BEA"/>
    <w:rsid w:val="008C3E07"/>
    <w:rsid w:val="008C426B"/>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5F1F"/>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20251"/>
    <w:rsid w:val="009207E4"/>
    <w:rsid w:val="0092301A"/>
    <w:rsid w:val="009231F6"/>
    <w:rsid w:val="0092338C"/>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BC"/>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77D"/>
    <w:rsid w:val="00960899"/>
    <w:rsid w:val="00960A15"/>
    <w:rsid w:val="00960B23"/>
    <w:rsid w:val="00963066"/>
    <w:rsid w:val="009630DE"/>
    <w:rsid w:val="009634FF"/>
    <w:rsid w:val="00963BD6"/>
    <w:rsid w:val="00963D4C"/>
    <w:rsid w:val="00963E8E"/>
    <w:rsid w:val="009640F1"/>
    <w:rsid w:val="009643E7"/>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862"/>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97BB4"/>
    <w:rsid w:val="00997FEE"/>
    <w:rsid w:val="009A0560"/>
    <w:rsid w:val="009A06B2"/>
    <w:rsid w:val="009A09A0"/>
    <w:rsid w:val="009A1383"/>
    <w:rsid w:val="009A16D0"/>
    <w:rsid w:val="009A1B0C"/>
    <w:rsid w:val="009A1F2F"/>
    <w:rsid w:val="009A25FB"/>
    <w:rsid w:val="009A2DA9"/>
    <w:rsid w:val="009A3017"/>
    <w:rsid w:val="009A37CA"/>
    <w:rsid w:val="009A3B98"/>
    <w:rsid w:val="009A3E26"/>
    <w:rsid w:val="009A3E65"/>
    <w:rsid w:val="009A4205"/>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45A"/>
    <w:rsid w:val="009E1DBB"/>
    <w:rsid w:val="009E2507"/>
    <w:rsid w:val="009E2757"/>
    <w:rsid w:val="009E2B4B"/>
    <w:rsid w:val="009E3823"/>
    <w:rsid w:val="009E4350"/>
    <w:rsid w:val="009E4FAE"/>
    <w:rsid w:val="009E500B"/>
    <w:rsid w:val="009E5609"/>
    <w:rsid w:val="009E593E"/>
    <w:rsid w:val="009E60F3"/>
    <w:rsid w:val="009E79BF"/>
    <w:rsid w:val="009F0197"/>
    <w:rsid w:val="009F0855"/>
    <w:rsid w:val="009F08A3"/>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466"/>
    <w:rsid w:val="00A27614"/>
    <w:rsid w:val="00A30570"/>
    <w:rsid w:val="00A30744"/>
    <w:rsid w:val="00A324BF"/>
    <w:rsid w:val="00A32BE9"/>
    <w:rsid w:val="00A33317"/>
    <w:rsid w:val="00A3391B"/>
    <w:rsid w:val="00A339FA"/>
    <w:rsid w:val="00A33C7B"/>
    <w:rsid w:val="00A33E5F"/>
    <w:rsid w:val="00A33EB2"/>
    <w:rsid w:val="00A355EC"/>
    <w:rsid w:val="00A35C84"/>
    <w:rsid w:val="00A35CFF"/>
    <w:rsid w:val="00A366AB"/>
    <w:rsid w:val="00A36B9D"/>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7B7"/>
    <w:rsid w:val="00A52B08"/>
    <w:rsid w:val="00A52DF6"/>
    <w:rsid w:val="00A52E1E"/>
    <w:rsid w:val="00A52EF3"/>
    <w:rsid w:val="00A52F28"/>
    <w:rsid w:val="00A531A8"/>
    <w:rsid w:val="00A53436"/>
    <w:rsid w:val="00A53753"/>
    <w:rsid w:val="00A53B6F"/>
    <w:rsid w:val="00A54551"/>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77D4D"/>
    <w:rsid w:val="00A80236"/>
    <w:rsid w:val="00A80C4B"/>
    <w:rsid w:val="00A80F14"/>
    <w:rsid w:val="00A81475"/>
    <w:rsid w:val="00A81DFA"/>
    <w:rsid w:val="00A81E66"/>
    <w:rsid w:val="00A81F40"/>
    <w:rsid w:val="00A81F8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2A9"/>
    <w:rsid w:val="00A95437"/>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E0C"/>
    <w:rsid w:val="00AC6FD5"/>
    <w:rsid w:val="00AC700E"/>
    <w:rsid w:val="00AC723C"/>
    <w:rsid w:val="00AC76DA"/>
    <w:rsid w:val="00AC7DA6"/>
    <w:rsid w:val="00AD0EB6"/>
    <w:rsid w:val="00AD1289"/>
    <w:rsid w:val="00AD15A3"/>
    <w:rsid w:val="00AD1E6D"/>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ED0"/>
    <w:rsid w:val="00AF7F01"/>
    <w:rsid w:val="00B00726"/>
    <w:rsid w:val="00B020BC"/>
    <w:rsid w:val="00B02271"/>
    <w:rsid w:val="00B0233C"/>
    <w:rsid w:val="00B02976"/>
    <w:rsid w:val="00B03054"/>
    <w:rsid w:val="00B032BC"/>
    <w:rsid w:val="00B046BD"/>
    <w:rsid w:val="00B04876"/>
    <w:rsid w:val="00B05182"/>
    <w:rsid w:val="00B05192"/>
    <w:rsid w:val="00B061E6"/>
    <w:rsid w:val="00B077C9"/>
    <w:rsid w:val="00B1004C"/>
    <w:rsid w:val="00B1152A"/>
    <w:rsid w:val="00B11EB4"/>
    <w:rsid w:val="00B126E4"/>
    <w:rsid w:val="00B128BB"/>
    <w:rsid w:val="00B12D06"/>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C3"/>
    <w:rsid w:val="00B278B9"/>
    <w:rsid w:val="00B27B61"/>
    <w:rsid w:val="00B27B71"/>
    <w:rsid w:val="00B30338"/>
    <w:rsid w:val="00B30708"/>
    <w:rsid w:val="00B30AE4"/>
    <w:rsid w:val="00B31103"/>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D43"/>
    <w:rsid w:val="00B45E34"/>
    <w:rsid w:val="00B46048"/>
    <w:rsid w:val="00B46A48"/>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2F6"/>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5FD1"/>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79"/>
    <w:rsid w:val="00BB6F8E"/>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0736"/>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3ABD"/>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1076"/>
    <w:rsid w:val="00C71F9A"/>
    <w:rsid w:val="00C727CB"/>
    <w:rsid w:val="00C72B12"/>
    <w:rsid w:val="00C73AE2"/>
    <w:rsid w:val="00C7481F"/>
    <w:rsid w:val="00C74878"/>
    <w:rsid w:val="00C74E8F"/>
    <w:rsid w:val="00C750D6"/>
    <w:rsid w:val="00C75805"/>
    <w:rsid w:val="00C75A21"/>
    <w:rsid w:val="00C75E74"/>
    <w:rsid w:val="00C769EA"/>
    <w:rsid w:val="00C771FA"/>
    <w:rsid w:val="00C77B85"/>
    <w:rsid w:val="00C77EC8"/>
    <w:rsid w:val="00C800E3"/>
    <w:rsid w:val="00C80203"/>
    <w:rsid w:val="00C80790"/>
    <w:rsid w:val="00C80CF6"/>
    <w:rsid w:val="00C80E92"/>
    <w:rsid w:val="00C82238"/>
    <w:rsid w:val="00C835AB"/>
    <w:rsid w:val="00C83C81"/>
    <w:rsid w:val="00C83D56"/>
    <w:rsid w:val="00C84B09"/>
    <w:rsid w:val="00C85AFB"/>
    <w:rsid w:val="00C85BC8"/>
    <w:rsid w:val="00C86487"/>
    <w:rsid w:val="00C8665B"/>
    <w:rsid w:val="00C86E1E"/>
    <w:rsid w:val="00C874DA"/>
    <w:rsid w:val="00C8795F"/>
    <w:rsid w:val="00C879A0"/>
    <w:rsid w:val="00C90487"/>
    <w:rsid w:val="00C90748"/>
    <w:rsid w:val="00C90CB7"/>
    <w:rsid w:val="00C91250"/>
    <w:rsid w:val="00C915DB"/>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50"/>
    <w:rsid w:val="00CF11A0"/>
    <w:rsid w:val="00CF1336"/>
    <w:rsid w:val="00CF1658"/>
    <w:rsid w:val="00CF1B0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CD"/>
    <w:rsid w:val="00D01BCA"/>
    <w:rsid w:val="00D01E66"/>
    <w:rsid w:val="00D02024"/>
    <w:rsid w:val="00D02F88"/>
    <w:rsid w:val="00D03A9C"/>
    <w:rsid w:val="00D03EBB"/>
    <w:rsid w:val="00D04135"/>
    <w:rsid w:val="00D04815"/>
    <w:rsid w:val="00D0493E"/>
    <w:rsid w:val="00D04D52"/>
    <w:rsid w:val="00D0520C"/>
    <w:rsid w:val="00D0620B"/>
    <w:rsid w:val="00D06928"/>
    <w:rsid w:val="00D06B38"/>
    <w:rsid w:val="00D06E65"/>
    <w:rsid w:val="00D07B6B"/>
    <w:rsid w:val="00D07C3C"/>
    <w:rsid w:val="00D07F23"/>
    <w:rsid w:val="00D07FB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13"/>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45C"/>
    <w:rsid w:val="00D56891"/>
    <w:rsid w:val="00D57CE1"/>
    <w:rsid w:val="00D60459"/>
    <w:rsid w:val="00D605F4"/>
    <w:rsid w:val="00D6097C"/>
    <w:rsid w:val="00D60A92"/>
    <w:rsid w:val="00D60B52"/>
    <w:rsid w:val="00D6122D"/>
    <w:rsid w:val="00D612C3"/>
    <w:rsid w:val="00D613DC"/>
    <w:rsid w:val="00D6175F"/>
    <w:rsid w:val="00D61EDA"/>
    <w:rsid w:val="00D62451"/>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1F1"/>
    <w:rsid w:val="00D77278"/>
    <w:rsid w:val="00D7771B"/>
    <w:rsid w:val="00D77ABD"/>
    <w:rsid w:val="00D77B0C"/>
    <w:rsid w:val="00D8066C"/>
    <w:rsid w:val="00D80807"/>
    <w:rsid w:val="00D80F06"/>
    <w:rsid w:val="00D8100E"/>
    <w:rsid w:val="00D81F8B"/>
    <w:rsid w:val="00D82EE5"/>
    <w:rsid w:val="00D83780"/>
    <w:rsid w:val="00D84302"/>
    <w:rsid w:val="00D850CD"/>
    <w:rsid w:val="00D854E6"/>
    <w:rsid w:val="00D859DD"/>
    <w:rsid w:val="00D85A4A"/>
    <w:rsid w:val="00D85B42"/>
    <w:rsid w:val="00D85CCE"/>
    <w:rsid w:val="00D85D53"/>
    <w:rsid w:val="00D86789"/>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8C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3FC"/>
    <w:rsid w:val="00E12605"/>
    <w:rsid w:val="00E135C8"/>
    <w:rsid w:val="00E138F8"/>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D42"/>
    <w:rsid w:val="00E66611"/>
    <w:rsid w:val="00E667A8"/>
    <w:rsid w:val="00E66DF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9D6"/>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10F3"/>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4B31"/>
    <w:rsid w:val="00F27A8B"/>
    <w:rsid w:val="00F27C7B"/>
    <w:rsid w:val="00F3020D"/>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3685"/>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C2E"/>
    <w:rsid w:val="00F87EB3"/>
    <w:rsid w:val="00F90505"/>
    <w:rsid w:val="00F90AD2"/>
    <w:rsid w:val="00F90BE5"/>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4"/>
    <w:next w:val="a8"/>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B17E95"/>
  </w:style>
  <w:style w:type="numbering" w:customStyle="1" w:styleId="252">
    <w:name w:val="Нет списка25"/>
    <w:next w:val="a5"/>
    <w:semiHidden/>
    <w:rsid w:val="008A4698"/>
  </w:style>
  <w:style w:type="table" w:customStyle="1" w:styleId="380">
    <w:name w:val="Сетка таблицы38"/>
    <w:basedOn w:val="a4"/>
    <w:next w:val="a8"/>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
    <w:basedOn w:val="a2"/>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2"/>
    <w:rsid w:val="008A4698"/>
    <w:pPr>
      <w:ind w:left="720"/>
    </w:pPr>
    <w:rPr>
      <w:rFonts w:eastAsia="Times New Roman"/>
    </w:rPr>
  </w:style>
  <w:style w:type="paragraph" w:customStyle="1" w:styleId="afffffff6">
    <w:name w:val="Программы"/>
    <w:basedOn w:val="a2"/>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4"/>
    <w:next w:val="a8"/>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C93AF7"/>
  </w:style>
  <w:style w:type="numbering" w:customStyle="1" w:styleId="271">
    <w:name w:val="Нет списка27"/>
    <w:next w:val="a5"/>
    <w:uiPriority w:val="99"/>
    <w:semiHidden/>
    <w:unhideWhenUsed/>
    <w:rsid w:val="00B22556"/>
  </w:style>
  <w:style w:type="table" w:customStyle="1" w:styleId="400">
    <w:name w:val="Сетка таблицы40"/>
    <w:basedOn w:val="a4"/>
    <w:next w:val="a8"/>
    <w:uiPriority w:val="59"/>
    <w:rsid w:val="00D6175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сновной текст4"/>
    <w:basedOn w:val="a2"/>
    <w:uiPriority w:val="99"/>
    <w:semiHidden/>
    <w:rsid w:val="007E15D0"/>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paragraph" w:customStyle="1" w:styleId="normalweb">
    <w:name w:val="normalweb"/>
    <w:basedOn w:val="a2"/>
    <w:uiPriority w:val="99"/>
    <w:semiHidden/>
    <w:rsid w:val="007E15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
    <w:name w:val="hyperlink"/>
    <w:basedOn w:val="a3"/>
    <w:rsid w:val="007E15D0"/>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382">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06584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657593">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850730">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252381">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4722726">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377292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825341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69297261">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939431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59673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1584982">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7142585">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442725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14695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651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409162">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6110106">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39557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3910510">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251805">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7849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3359908">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91781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27084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89039883">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D84B785C-78CB-4F3A-984C-395F46763F2B" TargetMode="External"/><Relationship Id="rId18" Type="http://schemas.openxmlformats.org/officeDocument/2006/relationships/hyperlink" Target="https://pravo-search.minjust.ru/bigs/showDocument.html?id=8E7712E7-A426-47C7-AD88-87725E725C7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avo-search.minjust.ru/bigs/showDocument.html?id=D84B785C-78CB-4F3A-984C-395F46763F2B"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bog-sove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guchansky-raion.gosuslugi.ru" TargetMode="External"/><Relationship Id="rId23"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14" Type="http://schemas.openxmlformats.org/officeDocument/2006/relationships/hyperlink" Target="https://pravo-search.minjust.ru/bigs/showDocument.html?id=D84B785C-78CB-4F3A-984C-395F46763F2B"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39F5-8019-42B1-9F4F-84F2B309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14049</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2019-11-05T04:53:00Z</cp:lastPrinted>
  <dcterms:created xsi:type="dcterms:W3CDTF">2024-06-27T03:27:00Z</dcterms:created>
  <dcterms:modified xsi:type="dcterms:W3CDTF">2024-06-27T03:30:00Z</dcterms:modified>
</cp:coreProperties>
</file>