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58" w:rsidRPr="00287D58" w:rsidRDefault="00287D58" w:rsidP="00287D5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87D58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50850" cy="549910"/>
            <wp:effectExtent l="19050" t="0" r="6350" b="0"/>
            <wp:docPr id="14" name="Рисунок 1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D58" w:rsidRPr="00287D58" w:rsidRDefault="00287D58" w:rsidP="00287D58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287D58" w:rsidRPr="00287D58" w:rsidRDefault="00287D58" w:rsidP="00287D58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287D58" w:rsidRPr="00287D58" w:rsidRDefault="00287D58" w:rsidP="00287D5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gramEnd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 С Т А Н О В Л Е Н И Е</w:t>
      </w:r>
    </w:p>
    <w:p w:rsidR="00287D58" w:rsidRPr="00287D58" w:rsidRDefault="00287D58" w:rsidP="00287D58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09.02.2024             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с. </w:t>
      </w:r>
      <w:proofErr w:type="spell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bCs/>
          <w:sz w:val="26"/>
          <w:szCs w:val="26"/>
          <w:lang w:val="en-US" w:eastAsia="ru-RU"/>
        </w:rPr>
        <w:t xml:space="preserve">       </w:t>
      </w:r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№ 135-п</w:t>
      </w:r>
    </w:p>
    <w:p w:rsidR="00287D58" w:rsidRPr="00287D58" w:rsidRDefault="00287D58" w:rsidP="00287D58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287D58" w:rsidRPr="00287D58" w:rsidRDefault="00287D58" w:rsidP="00287D58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подготовке проектов внесения изменений в местные нормативы градостроительного проектирования муниципальных образований </w:t>
      </w:r>
      <w:proofErr w:type="spellStart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</w:t>
      </w:r>
    </w:p>
    <w:p w:rsidR="00287D58" w:rsidRPr="00287D58" w:rsidRDefault="00287D58" w:rsidP="00287D5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87D58" w:rsidRPr="00287D58" w:rsidRDefault="00287D58" w:rsidP="00287D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В соответствии со статьей 29.4 Градостроительного кодекса Российской Федерации, пунктом 3 статьи 14 Федерального закона от 06.10.2003 №131-ФЗ «Об общих принципах организации местного самоуправления в Российской Федерации», Постановлением Правительства Красноярского края от 28.11.2023 № 940-п «О внесении изменения в Постановление Правительства Красноярского края от 23.12.2014 № 631-п «Об утверждении региональных нормативов градостроительного проектирования Красноярского края»»,</w:t>
      </w:r>
      <w:r w:rsidRPr="00287D58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287D58">
        <w:rPr>
          <w:rFonts w:ascii="Arial" w:eastAsia="Times New Roman" w:hAnsi="Arial" w:cs="Arial"/>
          <w:sz w:val="26"/>
          <w:szCs w:val="26"/>
          <w:lang w:eastAsia="ru-RU"/>
        </w:rPr>
        <w:t>статьями 7, 43, 47 </w:t>
      </w:r>
      <w:hyperlink r:id="rId5" w:tgtFrame="_blank" w:history="1">
        <w:r w:rsidRPr="00287D58">
          <w:rPr>
            <w:rFonts w:ascii="Arial" w:eastAsia="Times New Roman" w:hAnsi="Arial" w:cs="Arial"/>
            <w:sz w:val="26"/>
            <w:szCs w:val="26"/>
            <w:lang w:eastAsia="ru-RU"/>
          </w:rPr>
          <w:t>Устава</w:t>
        </w:r>
      </w:hyperlink>
      <w:r w:rsidRPr="00287D58">
        <w:rPr>
          <w:rFonts w:ascii="Arial" w:eastAsia="Times New Roman" w:hAnsi="Arial" w:cs="Arial"/>
          <w:sz w:val="26"/>
          <w:szCs w:val="26"/>
          <w:lang w:eastAsia="ru-RU"/>
        </w:rPr>
        <w:t> </w:t>
      </w:r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proofErr w:type="gram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Красноярского края,</w:t>
      </w:r>
    </w:p>
    <w:p w:rsidR="00287D58" w:rsidRPr="00287D58" w:rsidRDefault="00287D58" w:rsidP="00287D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87D58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287D58" w:rsidRPr="00287D58" w:rsidRDefault="00287D58" w:rsidP="00287D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87D58">
        <w:rPr>
          <w:rFonts w:ascii="Arial" w:eastAsia="Times New Roman" w:hAnsi="Arial" w:cs="Arial"/>
          <w:sz w:val="26"/>
          <w:szCs w:val="26"/>
          <w:lang w:eastAsia="ru-RU"/>
        </w:rPr>
        <w:t>1.</w:t>
      </w:r>
      <w:r w:rsidRPr="00287D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Подготовить проекты внесения изменений в части приведения их в  соответствие новой редакцией региональных нормативов градостроительного проектирования Красноярского края в следующие </w:t>
      </w:r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>местные нормативы градостроительного проектирования</w:t>
      </w:r>
      <w:r w:rsidRPr="00287D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:</w:t>
      </w:r>
    </w:p>
    <w:p w:rsidR="00287D58" w:rsidRPr="00287D58" w:rsidRDefault="00287D58" w:rsidP="00287D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_Hlk158301091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местные нормативы градостроительного проектирования </w:t>
      </w:r>
      <w:bookmarkEnd w:id="0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Ангарского </w:t>
      </w:r>
      <w:bookmarkStart w:id="1" w:name="_Hlk158216246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сельсовета </w:t>
      </w:r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  <w:bookmarkEnd w:id="1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утвержденные решением Ангарского </w:t>
      </w:r>
      <w:bookmarkStart w:id="2" w:name="_Hlk158216857"/>
      <w:bookmarkStart w:id="3" w:name="_Hlk158216289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сельского Совета депутатов </w:t>
      </w:r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от </w:t>
      </w:r>
      <w:bookmarkEnd w:id="2"/>
      <w:r w:rsidRPr="00287D58">
        <w:rPr>
          <w:rFonts w:ascii="Arial" w:eastAsia="Times New Roman" w:hAnsi="Arial" w:cs="Arial"/>
          <w:sz w:val="26"/>
          <w:szCs w:val="26"/>
          <w:lang w:eastAsia="ru-RU"/>
        </w:rPr>
        <w:t>27.11.2015 г. №</w:t>
      </w:r>
      <w:bookmarkEnd w:id="3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29-113; </w:t>
      </w:r>
    </w:p>
    <w:p w:rsidR="00287D58" w:rsidRPr="00287D58" w:rsidRDefault="00287D58" w:rsidP="00287D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" w:name="_Hlk158216337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местные нормативы градостроительного проектирования </w:t>
      </w:r>
      <w:bookmarkEnd w:id="4"/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Артюгинского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 сельсовета Красноярского края, </w:t>
      </w:r>
      <w:bookmarkStart w:id="5" w:name="_Hlk158216680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утвержденные решением </w:t>
      </w:r>
      <w:bookmarkEnd w:id="5"/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Артюгинского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bookmarkStart w:id="6" w:name="_Hlk158217121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сельского </w:t>
      </w:r>
      <w:bookmarkStart w:id="7" w:name="_Hlk158216444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Совета депутатов </w:t>
      </w:r>
      <w:bookmarkStart w:id="8" w:name="_Hlk158216820"/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</w:t>
      </w:r>
      <w:bookmarkEnd w:id="7"/>
      <w:bookmarkEnd w:id="8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bookmarkEnd w:id="6"/>
      <w:r w:rsidRPr="00287D58">
        <w:rPr>
          <w:rFonts w:ascii="Arial" w:eastAsia="Times New Roman" w:hAnsi="Arial" w:cs="Arial"/>
          <w:sz w:val="26"/>
          <w:szCs w:val="26"/>
          <w:lang w:eastAsia="ru-RU"/>
        </w:rPr>
        <w:t>23.12.2015 г. №47-105;</w:t>
      </w:r>
    </w:p>
    <w:p w:rsidR="00287D58" w:rsidRPr="00287D58" w:rsidRDefault="00287D58" w:rsidP="00287D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нормативы градостроительного проектирования территории </w:t>
      </w:r>
      <w:proofErr w:type="spellStart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>Белякинского</w:t>
      </w:r>
      <w:proofErr w:type="spellEnd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сельсовета, </w:t>
      </w:r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утвержденные решением </w:t>
      </w:r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Белякинского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Совета депутатов </w:t>
      </w:r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от 13.11.2015 №21-26;</w:t>
      </w:r>
    </w:p>
    <w:p w:rsidR="00287D58" w:rsidRPr="00287D58" w:rsidRDefault="00287D58" w:rsidP="00287D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9" w:name="_Hlk158217181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местные нормативы градостроительного проектирования </w:t>
      </w:r>
      <w:proofErr w:type="spellStart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муниципального района, </w:t>
      </w:r>
      <w:bookmarkStart w:id="10" w:name="_Hlk158216959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утвержденные решением </w:t>
      </w:r>
      <w:bookmarkEnd w:id="10"/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19.11.2015 №3/1-18;</w:t>
      </w:r>
    </w:p>
    <w:bookmarkEnd w:id="9"/>
    <w:p w:rsidR="00287D58" w:rsidRPr="00287D58" w:rsidRDefault="00287D58" w:rsidP="00287D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местные нормативы градостроительного проектирования межселенной территории </w:t>
      </w:r>
      <w:proofErr w:type="spellStart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района, </w:t>
      </w:r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утвержденные решением </w:t>
      </w:r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19.11.2015 №3/1-19;</w:t>
      </w:r>
    </w:p>
    <w:p w:rsidR="00287D58" w:rsidRPr="00287D58" w:rsidRDefault="00287D58" w:rsidP="00287D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1" w:name="_Hlk158216924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местные нормативы градостроительного проектирования </w:t>
      </w:r>
      <w:bookmarkEnd w:id="11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территории </w:t>
      </w:r>
      <w:proofErr w:type="spellStart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>Говорковского</w:t>
      </w:r>
      <w:proofErr w:type="spellEnd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сельсовета </w:t>
      </w:r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утвержденные решением </w:t>
      </w:r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Говорковского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bookmarkStart w:id="12" w:name="_Hlk158216983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сельского Совета депутатов </w:t>
      </w:r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  <w:bookmarkEnd w:id="12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от 19.11.2-15 №39/117;</w:t>
      </w:r>
    </w:p>
    <w:p w:rsidR="00287D58" w:rsidRPr="00287D58" w:rsidRDefault="00287D58" w:rsidP="00287D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3" w:name="_Hlk158217402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lastRenderedPageBreak/>
        <w:t xml:space="preserve">местные нормативы градостроительного проектирования </w:t>
      </w:r>
      <w:bookmarkEnd w:id="13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>МО «</w:t>
      </w:r>
      <w:proofErr w:type="spellStart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>Красногорьевский</w:t>
      </w:r>
      <w:proofErr w:type="spellEnd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сельсовет» </w:t>
      </w:r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  <w:bookmarkStart w:id="14" w:name="_Hlk158217093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утвержденные решением </w:t>
      </w:r>
      <w:bookmarkEnd w:id="14"/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Красногорьевского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Совета депутатов Красноярского края от 18.11.2015 №161-р;</w:t>
      </w:r>
    </w:p>
    <w:p w:rsidR="00287D58" w:rsidRPr="00287D58" w:rsidRDefault="00287D58" w:rsidP="00287D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5" w:name="_Hlk158217908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местные нормативы градостроительного проектирования </w:t>
      </w:r>
      <w:bookmarkEnd w:id="15"/>
      <w:proofErr w:type="spellStart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>Манзенского</w:t>
      </w:r>
      <w:proofErr w:type="spellEnd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сельсовета </w:t>
      </w:r>
      <w:proofErr w:type="spellStart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района, </w:t>
      </w:r>
      <w:bookmarkStart w:id="16" w:name="_Hlk158217310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утвержденные решением </w:t>
      </w:r>
      <w:bookmarkEnd w:id="16"/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Манзенского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bookmarkStart w:id="17" w:name="_Hlk158217331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сельского Совета депутатов </w:t>
      </w:r>
      <w:bookmarkStart w:id="18" w:name="_Hlk158217292"/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</w:t>
      </w:r>
      <w:bookmarkEnd w:id="18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bookmarkEnd w:id="17"/>
      <w:r w:rsidRPr="00287D58">
        <w:rPr>
          <w:rFonts w:ascii="Arial" w:eastAsia="Times New Roman" w:hAnsi="Arial" w:cs="Arial"/>
          <w:sz w:val="26"/>
          <w:szCs w:val="26"/>
          <w:lang w:eastAsia="ru-RU"/>
        </w:rPr>
        <w:t>14.12.2015 №76/188;</w:t>
      </w:r>
    </w:p>
    <w:p w:rsidR="00287D58" w:rsidRPr="00287D58" w:rsidRDefault="00287D58" w:rsidP="00287D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местные нормативы Градостроительного проектирования </w:t>
      </w:r>
      <w:proofErr w:type="spellStart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>Невонского</w:t>
      </w:r>
      <w:proofErr w:type="spellEnd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сельсовета </w:t>
      </w:r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утвержденные решением </w:t>
      </w:r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Невонского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bookmarkStart w:id="19" w:name="_Hlk158217425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сельского Совета депутатов </w:t>
      </w:r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от</w:t>
      </w:r>
      <w:bookmarkEnd w:id="19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09.12.2015 №36-138;</w:t>
      </w:r>
    </w:p>
    <w:p w:rsidR="00287D58" w:rsidRPr="00287D58" w:rsidRDefault="00287D58" w:rsidP="00287D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0" w:name="_Hlk158217474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местные нормативы градостроительного проектирования </w:t>
      </w:r>
      <w:bookmarkEnd w:id="20"/>
      <w:proofErr w:type="spellStart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>Нижнетерянского</w:t>
      </w:r>
      <w:proofErr w:type="spellEnd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bookmarkStart w:id="21" w:name="_Hlk158217529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сельского Совета депутатов </w:t>
      </w:r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от</w:t>
      </w:r>
      <w:bookmarkEnd w:id="21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25.12.2015 №10-6;</w:t>
      </w:r>
    </w:p>
    <w:p w:rsidR="00287D58" w:rsidRPr="00287D58" w:rsidRDefault="00287D58" w:rsidP="00287D5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2"/>
          <w:sz w:val="26"/>
          <w:szCs w:val="26"/>
          <w:lang w:eastAsia="ru-RU"/>
        </w:rPr>
      </w:pPr>
      <w:bookmarkStart w:id="22" w:name="_Hlk158217581"/>
      <w:r w:rsidRPr="00287D58">
        <w:rPr>
          <w:rFonts w:ascii="Arial" w:eastAsia="Times New Roman" w:hAnsi="Arial" w:cs="Arial"/>
          <w:bCs/>
          <w:spacing w:val="-2"/>
          <w:sz w:val="26"/>
          <w:szCs w:val="26"/>
          <w:lang w:eastAsia="ru-RU"/>
        </w:rPr>
        <w:t xml:space="preserve">нормативы градостроительного проектирования </w:t>
      </w:r>
      <w:bookmarkEnd w:id="22"/>
      <w:r w:rsidRPr="00287D58">
        <w:rPr>
          <w:rFonts w:ascii="Arial" w:eastAsia="Times New Roman" w:hAnsi="Arial" w:cs="Arial"/>
          <w:bCs/>
          <w:spacing w:val="-2"/>
          <w:sz w:val="26"/>
          <w:szCs w:val="26"/>
          <w:lang w:eastAsia="ru-RU"/>
        </w:rPr>
        <w:t xml:space="preserve">территории </w:t>
      </w:r>
      <w:proofErr w:type="spellStart"/>
      <w:r w:rsidRPr="00287D58">
        <w:rPr>
          <w:rFonts w:ascii="Arial" w:eastAsia="Times New Roman" w:hAnsi="Arial" w:cs="Arial"/>
          <w:bCs/>
          <w:spacing w:val="-2"/>
          <w:sz w:val="26"/>
          <w:szCs w:val="26"/>
          <w:lang w:eastAsia="ru-RU"/>
        </w:rPr>
        <w:t>Новохайского</w:t>
      </w:r>
      <w:proofErr w:type="spellEnd"/>
      <w:r w:rsidRPr="00287D58">
        <w:rPr>
          <w:rFonts w:ascii="Arial" w:eastAsia="Times New Roman" w:hAnsi="Arial" w:cs="Arial"/>
          <w:bCs/>
          <w:spacing w:val="-2"/>
          <w:sz w:val="26"/>
          <w:szCs w:val="26"/>
          <w:lang w:eastAsia="ru-RU"/>
        </w:rPr>
        <w:t xml:space="preserve"> сельсовета, </w:t>
      </w:r>
      <w:bookmarkStart w:id="23" w:name="_Hlk158217616"/>
      <w:r w:rsidRPr="00287D58">
        <w:rPr>
          <w:rFonts w:ascii="Arial" w:eastAsia="Times New Roman" w:hAnsi="Arial" w:cs="Arial"/>
          <w:spacing w:val="-2"/>
          <w:sz w:val="26"/>
          <w:szCs w:val="26"/>
          <w:lang w:eastAsia="ru-RU"/>
        </w:rPr>
        <w:t xml:space="preserve">утвержденные решением </w:t>
      </w:r>
      <w:bookmarkEnd w:id="23"/>
      <w:proofErr w:type="spellStart"/>
      <w:r w:rsidRPr="00287D58">
        <w:rPr>
          <w:rFonts w:ascii="Arial" w:eastAsia="Times New Roman" w:hAnsi="Arial" w:cs="Arial"/>
          <w:spacing w:val="-2"/>
          <w:sz w:val="26"/>
          <w:szCs w:val="26"/>
          <w:lang w:eastAsia="ru-RU"/>
        </w:rPr>
        <w:t>Новохайского</w:t>
      </w:r>
      <w:proofErr w:type="spellEnd"/>
      <w:r w:rsidRPr="00287D58">
        <w:rPr>
          <w:rFonts w:ascii="Arial" w:eastAsia="Times New Roman" w:hAnsi="Arial" w:cs="Arial"/>
          <w:spacing w:val="-2"/>
          <w:sz w:val="26"/>
          <w:szCs w:val="26"/>
          <w:lang w:eastAsia="ru-RU"/>
        </w:rPr>
        <w:t xml:space="preserve"> сельского Совета депутатов </w:t>
      </w:r>
      <w:proofErr w:type="spellStart"/>
      <w:r w:rsidRPr="00287D58">
        <w:rPr>
          <w:rFonts w:ascii="Arial" w:eastAsia="Times New Roman" w:hAnsi="Arial" w:cs="Arial"/>
          <w:spacing w:val="-2"/>
          <w:sz w:val="26"/>
          <w:szCs w:val="26"/>
          <w:lang w:eastAsia="ru-RU"/>
        </w:rPr>
        <w:t>Богучанского</w:t>
      </w:r>
      <w:proofErr w:type="spellEnd"/>
      <w:r w:rsidRPr="00287D58">
        <w:rPr>
          <w:rFonts w:ascii="Arial" w:eastAsia="Times New Roman" w:hAnsi="Arial" w:cs="Arial"/>
          <w:spacing w:val="-2"/>
          <w:sz w:val="26"/>
          <w:szCs w:val="26"/>
          <w:lang w:eastAsia="ru-RU"/>
        </w:rPr>
        <w:t xml:space="preserve"> района Красноярского края от 21.12.2015 №55-104;</w:t>
      </w:r>
    </w:p>
    <w:p w:rsidR="00287D58" w:rsidRPr="00287D58" w:rsidRDefault="00287D58" w:rsidP="00287D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нормативы градостроительного проектирования муниципального образования Октябрьский сельсовет, </w:t>
      </w:r>
      <w:bookmarkStart w:id="24" w:name="_Hlk158217751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утвержденные решением </w:t>
      </w:r>
      <w:bookmarkEnd w:id="24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Октябрьского </w:t>
      </w:r>
      <w:bookmarkStart w:id="25" w:name="_Hlk158217817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сельского Совета депутатов </w:t>
      </w:r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от </w:t>
      </w:r>
      <w:bookmarkEnd w:id="25"/>
      <w:r w:rsidRPr="00287D58">
        <w:rPr>
          <w:rFonts w:ascii="Arial" w:eastAsia="Times New Roman" w:hAnsi="Arial" w:cs="Arial"/>
          <w:sz w:val="26"/>
          <w:szCs w:val="26"/>
          <w:lang w:eastAsia="ru-RU"/>
        </w:rPr>
        <w:t>25.12.2015 №27/49;</w:t>
      </w:r>
    </w:p>
    <w:p w:rsidR="00287D58" w:rsidRPr="00287D58" w:rsidRDefault="00287D58" w:rsidP="00287D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6" w:name="_Hlk158285054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местные нормативы градостроительного проектирования </w:t>
      </w:r>
      <w:bookmarkEnd w:id="26"/>
      <w:proofErr w:type="spellStart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>Осиновомысского</w:t>
      </w:r>
      <w:proofErr w:type="spellEnd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bookmarkStart w:id="27" w:name="_Hlk158284888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>сельсовета Красноярского края</w:t>
      </w:r>
      <w:bookmarkEnd w:id="27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</w:t>
      </w:r>
      <w:bookmarkStart w:id="28" w:name="_Hlk158285098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утвержденные решением </w:t>
      </w:r>
      <w:bookmarkEnd w:id="28"/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Осиновомысского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bookmarkStart w:id="29" w:name="_Hlk158285121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сельского Совета депутатов </w:t>
      </w:r>
      <w:bookmarkStart w:id="30" w:name="_Hlk158285087"/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  <w:bookmarkEnd w:id="30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от </w:t>
      </w:r>
      <w:bookmarkEnd w:id="29"/>
      <w:r w:rsidRPr="00287D58">
        <w:rPr>
          <w:rFonts w:ascii="Arial" w:eastAsia="Times New Roman" w:hAnsi="Arial" w:cs="Arial"/>
          <w:sz w:val="26"/>
          <w:szCs w:val="26"/>
          <w:lang w:eastAsia="ru-RU"/>
        </w:rPr>
        <w:t>13.11.2015 №12/36;</w:t>
      </w:r>
    </w:p>
    <w:p w:rsidR="00287D58" w:rsidRPr="00287D58" w:rsidRDefault="00287D58" w:rsidP="00287D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местные нормативы градостроительного проектирования </w:t>
      </w:r>
      <w:proofErr w:type="spellStart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>Пинчугского</w:t>
      </w:r>
      <w:proofErr w:type="spellEnd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сельсовета Красноярского края, </w:t>
      </w:r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утвержденные решением </w:t>
      </w:r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Пинчугского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Совета депутатов </w:t>
      </w:r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от 15.12.2015 г. №31-р;</w:t>
      </w:r>
    </w:p>
    <w:p w:rsidR="00287D58" w:rsidRPr="00287D58" w:rsidRDefault="00287D58" w:rsidP="00287D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1" w:name="_Hlk158285201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местные нормативы градостроительного проектирования </w:t>
      </w:r>
      <w:proofErr w:type="spellStart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>Таежнинского</w:t>
      </w:r>
      <w:proofErr w:type="spellEnd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сельсовета </w:t>
      </w:r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утвержденные решением </w:t>
      </w:r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Таежнинского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Совета депутатов </w:t>
      </w:r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от 26.11.2015 №207;</w:t>
      </w:r>
    </w:p>
    <w:bookmarkEnd w:id="31"/>
    <w:p w:rsidR="00287D58" w:rsidRPr="00287D58" w:rsidRDefault="00287D58" w:rsidP="00287D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местные нормативы градостроительного проектирования </w:t>
      </w:r>
      <w:proofErr w:type="spellStart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>Такучетского</w:t>
      </w:r>
      <w:proofErr w:type="spellEnd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сельсовета </w:t>
      </w:r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утвержденные решением </w:t>
      </w:r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Такучетского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Совета депутатов </w:t>
      </w:r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от 25.12.2015 №122;</w:t>
      </w:r>
    </w:p>
    <w:p w:rsidR="00287D58" w:rsidRPr="00287D58" w:rsidRDefault="00287D58" w:rsidP="00287D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2" w:name="_Hlk158285378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местные нормативы градостроительного проектирования </w:t>
      </w:r>
      <w:proofErr w:type="spellStart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>Хребтовского</w:t>
      </w:r>
      <w:proofErr w:type="spellEnd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сельсовета </w:t>
      </w:r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утвержденные решением </w:t>
      </w:r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Хребтовского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Совета депутатов </w:t>
      </w:r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от 26.11.2015 №207;</w:t>
      </w:r>
    </w:p>
    <w:bookmarkEnd w:id="32"/>
    <w:p w:rsidR="00287D58" w:rsidRPr="00287D58" w:rsidRDefault="00287D58" w:rsidP="00287D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местные нормативы градостроительного проектирования </w:t>
      </w:r>
      <w:proofErr w:type="spellStart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>Чуноярского</w:t>
      </w:r>
      <w:proofErr w:type="spellEnd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сельсовета </w:t>
      </w:r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утвержденные решением </w:t>
      </w:r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Чуноярского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Совета депутатов </w:t>
      </w:r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от 30.11.2015 №109;</w:t>
      </w:r>
    </w:p>
    <w:p w:rsidR="00287D58" w:rsidRPr="00287D58" w:rsidRDefault="00287D58" w:rsidP="00287D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3" w:name="_Hlk158286457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lastRenderedPageBreak/>
        <w:t xml:space="preserve">местные нормативы градостроительного проектирования </w:t>
      </w:r>
      <w:bookmarkEnd w:id="33"/>
      <w:proofErr w:type="spellStart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>Шиверского</w:t>
      </w:r>
      <w:proofErr w:type="spellEnd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сельсовета </w:t>
      </w:r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утвержденные решением </w:t>
      </w:r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Шиверского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Совета депутатов </w:t>
      </w:r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от 10.11.2015 №36-115. </w:t>
      </w:r>
    </w:p>
    <w:p w:rsidR="00287D58" w:rsidRPr="00287D58" w:rsidRDefault="00287D58" w:rsidP="00287D5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2. Возложить </w:t>
      </w:r>
      <w:proofErr w:type="gram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осуществлением подготовки проекта внесения </w:t>
      </w:r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изменений в </w:t>
      </w:r>
      <w:bookmarkStart w:id="34" w:name="_Hlk158286985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местные нормативы градостроительного проектирования </w:t>
      </w:r>
      <w:bookmarkEnd w:id="34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на отдел по архитектуре и градостроительству администрации </w:t>
      </w:r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 порядке, предусмотренном Градостроительным кодексом Российской Федерации</w:t>
      </w:r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287D58" w:rsidRPr="00287D58" w:rsidRDefault="00287D58" w:rsidP="00287D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</w:t>
      </w:r>
      <w:proofErr w:type="gramStart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>Разместить проект</w:t>
      </w:r>
      <w:proofErr w:type="gramEnd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местных нормативов градостроительного проектирования </w:t>
      </w:r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на официальном сайте муниципального образования </w:t>
      </w:r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район в информационно-телекоммуникационной сети «Интернет»</w:t>
      </w:r>
      <w:r w:rsidRPr="00287D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опубликовать в Официальном вестнике </w:t>
      </w:r>
      <w:proofErr w:type="spellStart"/>
      <w:r w:rsidRPr="00287D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287D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не менее чем за два месяца до их утверждения</w:t>
      </w:r>
      <w:r w:rsidRPr="00287D5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287D58" w:rsidRPr="00287D58" w:rsidRDefault="00287D58" w:rsidP="00287D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87D58">
        <w:rPr>
          <w:rFonts w:ascii="Arial" w:eastAsia="Times New Roman" w:hAnsi="Arial" w:cs="Arial"/>
          <w:sz w:val="26"/>
          <w:szCs w:val="26"/>
          <w:lang w:eastAsia="ru-RU"/>
        </w:rPr>
        <w:t>4. Контроль за исполнением настоящего постановления возложить на</w:t>
      </w:r>
      <w:proofErr w:type="gram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proofErr w:type="gram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Любима.</w:t>
      </w:r>
    </w:p>
    <w:p w:rsidR="00287D58" w:rsidRPr="00287D58" w:rsidRDefault="00287D58" w:rsidP="00287D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5. Настоящее постановление вступает в силу со дня, следующего за днем опубликования в Официальном вестнике </w:t>
      </w:r>
      <w:proofErr w:type="spellStart"/>
      <w:r w:rsidRPr="00287D5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87D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287D58" w:rsidRPr="00287D58" w:rsidRDefault="00287D58" w:rsidP="00287D58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287D58" w:rsidRPr="00287D58" w:rsidRDefault="00287D58" w:rsidP="00287D58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</w:t>
      </w:r>
      <w:proofErr w:type="spellStart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287D5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                     А.С. Медведев   </w:t>
      </w:r>
    </w:p>
    <w:p w:rsidR="00287D58" w:rsidRPr="00287D58" w:rsidRDefault="00287D58" w:rsidP="00287D5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87D58" w:rsidRPr="00300C17" w:rsidRDefault="00287D58" w:rsidP="00287D5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1EF7" w:rsidRDefault="00287D58"/>
    <w:sectPr w:rsidR="00341EF7" w:rsidSect="003C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7D58"/>
    <w:rsid w:val="00287D58"/>
    <w:rsid w:val="003C0895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D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0B360069-9097-40F5-B2A3-C23FADC8349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5372</Characters>
  <Application>Microsoft Office Word</Application>
  <DocSecurity>0</DocSecurity>
  <Lines>44</Lines>
  <Paragraphs>12</Paragraphs>
  <ScaleCrop>false</ScaleCrop>
  <Company/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2024-03-11T02:56:00Z</dcterms:created>
  <dcterms:modified xsi:type="dcterms:W3CDTF">2024-03-11T02:57:00Z</dcterms:modified>
</cp:coreProperties>
</file>