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91" w:rsidRPr="006A5591" w:rsidRDefault="006A5591" w:rsidP="006A559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A5591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50850" cy="549910"/>
            <wp:effectExtent l="19050" t="0" r="6350" b="0"/>
            <wp:docPr id="20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591" w:rsidRPr="006A5591" w:rsidRDefault="006A5591" w:rsidP="006A559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A5591" w:rsidRPr="006A5591" w:rsidRDefault="006A5591" w:rsidP="006A559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A5591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6A5591" w:rsidRPr="006A5591" w:rsidRDefault="006A5591" w:rsidP="006A559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A5591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6A5591" w:rsidRPr="006A5591" w:rsidRDefault="006A5591" w:rsidP="006A559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A5591">
        <w:rPr>
          <w:rFonts w:ascii="Arial" w:eastAsia="Times New Roman" w:hAnsi="Arial" w:cs="Arial"/>
          <w:sz w:val="26"/>
          <w:szCs w:val="26"/>
          <w:lang w:eastAsia="ru-RU"/>
        </w:rPr>
        <w:t>14.02.2024 г.</w:t>
      </w:r>
      <w:r w:rsidRPr="006A5591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6A559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№ 144-п</w:t>
      </w:r>
    </w:p>
    <w:p w:rsidR="006A5591" w:rsidRPr="006A5591" w:rsidRDefault="006A5591" w:rsidP="006A559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Hlk151649049"/>
    </w:p>
    <w:bookmarkEnd w:id="0"/>
    <w:p w:rsidR="006A5591" w:rsidRPr="006A5591" w:rsidRDefault="006A5591" w:rsidP="006A5591">
      <w:pPr>
        <w:spacing w:after="0" w:line="240" w:lineRule="auto"/>
        <w:contextualSpacing/>
        <w:jc w:val="center"/>
        <w:rPr>
          <w:rFonts w:ascii="Arial" w:hAnsi="Arial" w:cs="Arial"/>
          <w:sz w:val="26"/>
          <w:szCs w:val="26"/>
        </w:rPr>
      </w:pPr>
      <w:r w:rsidRPr="006A5591">
        <w:rPr>
          <w:rFonts w:ascii="Arial" w:hAnsi="Arial" w:cs="Arial"/>
          <w:sz w:val="26"/>
          <w:szCs w:val="26"/>
        </w:rPr>
        <w:t xml:space="preserve">Об отмене режима функционирования «повышенная готовность», в связи со стабилизацией метеорологических условий на территории </w:t>
      </w:r>
      <w:proofErr w:type="spellStart"/>
      <w:r w:rsidRPr="006A559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A5591">
        <w:rPr>
          <w:rFonts w:ascii="Arial" w:hAnsi="Arial" w:cs="Arial"/>
          <w:sz w:val="26"/>
          <w:szCs w:val="26"/>
        </w:rPr>
        <w:t xml:space="preserve"> района.</w:t>
      </w:r>
    </w:p>
    <w:p w:rsidR="006A5591" w:rsidRPr="006A5591" w:rsidRDefault="006A5591" w:rsidP="006A559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A5591" w:rsidRPr="006A5591" w:rsidRDefault="006A5591" w:rsidP="006A5591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bookmarkStart w:id="1" w:name="_Hlk151644352"/>
      <w:r w:rsidRPr="006A5591">
        <w:rPr>
          <w:rFonts w:ascii="Arial" w:hAnsi="Arial" w:cs="Arial"/>
          <w:sz w:val="26"/>
          <w:szCs w:val="26"/>
        </w:rPr>
        <w:t xml:space="preserve">           </w:t>
      </w:r>
      <w:proofErr w:type="gramStart"/>
      <w:r w:rsidRPr="006A5591">
        <w:rPr>
          <w:rFonts w:ascii="Arial" w:hAnsi="Arial" w:cs="Arial"/>
          <w:sz w:val="26"/>
          <w:szCs w:val="26"/>
        </w:rPr>
        <w:t>В соответствии с Федеральным законом от 21.12.1994 №68-ФЗ «О защите населения и территорий от ЧС природного и техногенного характера»,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ситуаций», законом Красноярского края от 10.02.2000 №9-631 «О защите населения и территории Красноярского края от чрезвычайных ситуаций природного и техногенного характера», ст. 7, 43, 47 Устава</w:t>
      </w:r>
      <w:proofErr w:type="gramEnd"/>
      <w:r w:rsidRPr="006A559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A559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A5591">
        <w:rPr>
          <w:rFonts w:ascii="Arial" w:hAnsi="Arial" w:cs="Arial"/>
          <w:sz w:val="26"/>
          <w:szCs w:val="26"/>
        </w:rPr>
        <w:t xml:space="preserve"> района Красноярского края</w:t>
      </w:r>
      <w:bookmarkEnd w:id="1"/>
      <w:r w:rsidRPr="006A5591">
        <w:rPr>
          <w:rFonts w:ascii="Arial" w:hAnsi="Arial" w:cs="Arial"/>
          <w:sz w:val="26"/>
          <w:szCs w:val="26"/>
        </w:rPr>
        <w:t xml:space="preserve">, с Решением КЧС </w:t>
      </w:r>
      <w:proofErr w:type="spellStart"/>
      <w:r w:rsidRPr="006A559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A5591">
        <w:rPr>
          <w:rFonts w:ascii="Arial" w:hAnsi="Arial" w:cs="Arial"/>
          <w:sz w:val="26"/>
          <w:szCs w:val="26"/>
        </w:rPr>
        <w:t xml:space="preserve"> района от 14.02.2024 г №62/3-7, в связи со стабилизацией погодных условий в </w:t>
      </w:r>
      <w:proofErr w:type="spellStart"/>
      <w:r w:rsidRPr="006A5591">
        <w:rPr>
          <w:rFonts w:ascii="Arial" w:hAnsi="Arial" w:cs="Arial"/>
          <w:sz w:val="26"/>
          <w:szCs w:val="26"/>
        </w:rPr>
        <w:t>Богучанском</w:t>
      </w:r>
      <w:proofErr w:type="spellEnd"/>
      <w:r w:rsidRPr="006A5591">
        <w:rPr>
          <w:rFonts w:ascii="Arial" w:hAnsi="Arial" w:cs="Arial"/>
          <w:sz w:val="26"/>
          <w:szCs w:val="26"/>
        </w:rPr>
        <w:t xml:space="preserve"> районе ПОСТАНОВЛЯЮ:</w:t>
      </w:r>
    </w:p>
    <w:p w:rsidR="006A5591" w:rsidRPr="006A5591" w:rsidRDefault="006A5591" w:rsidP="006A5591">
      <w:pPr>
        <w:numPr>
          <w:ilvl w:val="0"/>
          <w:numId w:val="1"/>
        </w:numPr>
        <w:spacing w:after="0" w:line="240" w:lineRule="auto"/>
        <w:ind w:left="0" w:firstLine="1134"/>
        <w:contextualSpacing/>
        <w:jc w:val="both"/>
        <w:rPr>
          <w:rFonts w:ascii="Arial" w:hAnsi="Arial" w:cs="Arial"/>
          <w:sz w:val="26"/>
          <w:szCs w:val="26"/>
        </w:rPr>
      </w:pPr>
      <w:r w:rsidRPr="006A5591">
        <w:rPr>
          <w:rFonts w:ascii="Arial" w:hAnsi="Arial" w:cs="Arial"/>
          <w:sz w:val="26"/>
          <w:szCs w:val="26"/>
        </w:rPr>
        <w:t xml:space="preserve">14.02.2024 г. с 17:00 часов отменить режим функционирования «повышенная готовность» на территории </w:t>
      </w:r>
      <w:proofErr w:type="spellStart"/>
      <w:r w:rsidRPr="006A559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A5591">
        <w:rPr>
          <w:rFonts w:ascii="Arial" w:hAnsi="Arial" w:cs="Arial"/>
          <w:sz w:val="26"/>
          <w:szCs w:val="26"/>
        </w:rPr>
        <w:t xml:space="preserve"> района, введенный </w:t>
      </w:r>
      <w:bookmarkStart w:id="2" w:name="_Hlk152599576"/>
      <w:r w:rsidRPr="006A5591">
        <w:rPr>
          <w:rFonts w:ascii="Arial" w:hAnsi="Arial" w:cs="Arial"/>
          <w:sz w:val="26"/>
          <w:szCs w:val="26"/>
        </w:rPr>
        <w:t xml:space="preserve">постановлением Администрации </w:t>
      </w:r>
      <w:proofErr w:type="spellStart"/>
      <w:r w:rsidRPr="006A559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A5591">
        <w:rPr>
          <w:rFonts w:ascii="Arial" w:hAnsi="Arial" w:cs="Arial"/>
          <w:sz w:val="26"/>
          <w:szCs w:val="26"/>
        </w:rPr>
        <w:t xml:space="preserve"> района от 09.02.2024 г. за №136-п.</w:t>
      </w:r>
    </w:p>
    <w:bookmarkEnd w:id="2"/>
    <w:p w:rsidR="006A5591" w:rsidRPr="006A5591" w:rsidRDefault="006A5591" w:rsidP="006A5591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Arial" w:hAnsi="Arial" w:cs="Arial"/>
          <w:sz w:val="26"/>
          <w:szCs w:val="26"/>
        </w:rPr>
      </w:pPr>
      <w:r w:rsidRPr="006A5591">
        <w:rPr>
          <w:rFonts w:ascii="Arial" w:eastAsia="Times New Roman" w:hAnsi="Arial" w:cs="Arial"/>
          <w:sz w:val="26"/>
          <w:szCs w:val="26"/>
          <w:lang w:eastAsia="ru-RU"/>
        </w:rPr>
        <w:t xml:space="preserve">Считать утратившим силу </w:t>
      </w:r>
      <w:r w:rsidRPr="006A5591">
        <w:rPr>
          <w:rFonts w:ascii="Arial" w:hAnsi="Arial" w:cs="Arial"/>
          <w:sz w:val="26"/>
          <w:szCs w:val="26"/>
        </w:rPr>
        <w:t xml:space="preserve">постановление Администрации </w:t>
      </w:r>
      <w:proofErr w:type="spellStart"/>
      <w:r w:rsidRPr="006A559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A5591">
        <w:rPr>
          <w:rFonts w:ascii="Arial" w:hAnsi="Arial" w:cs="Arial"/>
          <w:sz w:val="26"/>
          <w:szCs w:val="26"/>
        </w:rPr>
        <w:t xml:space="preserve"> района от 09.02.2024 г. №136-п.</w:t>
      </w:r>
    </w:p>
    <w:p w:rsidR="006A5591" w:rsidRPr="006A5591" w:rsidRDefault="006A5591" w:rsidP="006A559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A559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6A5591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6A5591" w:rsidRPr="006A5591" w:rsidRDefault="006A5591" w:rsidP="006A559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A5591">
        <w:rPr>
          <w:rFonts w:ascii="Arial" w:eastAsia="Times New Roman" w:hAnsi="Arial" w:cs="Arial"/>
          <w:sz w:val="26"/>
          <w:szCs w:val="26"/>
          <w:lang w:eastAsia="ru-RU"/>
        </w:rPr>
        <w:t xml:space="preserve">Опубликовать настоящее постановление в Официальном           вестнике </w:t>
      </w:r>
      <w:proofErr w:type="spellStart"/>
      <w:r w:rsidRPr="006A559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559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на официальном сайте муниципального образования </w:t>
      </w:r>
      <w:proofErr w:type="spellStart"/>
      <w:r w:rsidRPr="006A5591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6A5591">
        <w:rPr>
          <w:rFonts w:ascii="Arial" w:eastAsia="Times New Roman" w:hAnsi="Arial" w:cs="Arial"/>
          <w:sz w:val="26"/>
          <w:szCs w:val="26"/>
          <w:lang w:eastAsia="ru-RU"/>
        </w:rPr>
        <w:t xml:space="preserve"> район.</w:t>
      </w:r>
    </w:p>
    <w:p w:rsidR="006A5591" w:rsidRPr="006A5591" w:rsidRDefault="006A5591" w:rsidP="006A559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firstLine="113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A5591">
        <w:rPr>
          <w:rFonts w:ascii="Arial" w:eastAsia="Times New Roman" w:hAnsi="Arial" w:cs="Arial"/>
          <w:sz w:val="26"/>
          <w:szCs w:val="26"/>
          <w:lang w:eastAsia="ru-RU"/>
        </w:rPr>
        <w:t>Постановление вступает в силу с момента подписания.</w:t>
      </w:r>
    </w:p>
    <w:p w:rsidR="006A5591" w:rsidRPr="006A5591" w:rsidRDefault="006A5591" w:rsidP="006A5591">
      <w:pPr>
        <w:tabs>
          <w:tab w:val="left" w:pos="5704"/>
        </w:tabs>
        <w:spacing w:after="0" w:line="240" w:lineRule="auto"/>
        <w:ind w:firstLine="1134"/>
        <w:rPr>
          <w:rFonts w:ascii="Arial" w:eastAsia="Times New Roman" w:hAnsi="Arial" w:cs="Arial"/>
          <w:sz w:val="26"/>
          <w:szCs w:val="26"/>
          <w:lang w:eastAsia="ru-RU"/>
        </w:rPr>
      </w:pPr>
    </w:p>
    <w:p w:rsidR="006A5591" w:rsidRPr="006A5591" w:rsidRDefault="006A5591" w:rsidP="006A5591">
      <w:pPr>
        <w:tabs>
          <w:tab w:val="left" w:pos="5704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A559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Глава </w:t>
      </w:r>
      <w:proofErr w:type="spellStart"/>
      <w:r w:rsidRPr="006A559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559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А. С. Медведев</w:t>
      </w:r>
    </w:p>
    <w:p w:rsidR="00341EF7" w:rsidRPr="006A5591" w:rsidRDefault="006A5591">
      <w:pPr>
        <w:rPr>
          <w:rFonts w:ascii="Arial" w:hAnsi="Arial" w:cs="Arial"/>
          <w:sz w:val="26"/>
          <w:szCs w:val="26"/>
        </w:rPr>
      </w:pPr>
    </w:p>
    <w:sectPr w:rsidR="00341EF7" w:rsidRPr="006A5591" w:rsidSect="003C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3DC8"/>
    <w:multiLevelType w:val="hybridMultilevel"/>
    <w:tmpl w:val="90E428CC"/>
    <w:lvl w:ilvl="0" w:tplc="BFC446B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5591"/>
    <w:rsid w:val="003C0895"/>
    <w:rsid w:val="0059435E"/>
    <w:rsid w:val="006A5591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5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2024-03-11T03:07:00Z</dcterms:created>
  <dcterms:modified xsi:type="dcterms:W3CDTF">2024-03-11T03:09:00Z</dcterms:modified>
</cp:coreProperties>
</file>