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3E6" w:rsidRPr="008E33E6" w:rsidRDefault="008E33E6" w:rsidP="008E33E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8E33E6">
        <w:rPr>
          <w:rFonts w:ascii="Arial" w:eastAsia="Times New Roman" w:hAnsi="Arial" w:cs="Arial"/>
          <w:noProof/>
          <w:sz w:val="20"/>
          <w:szCs w:val="20"/>
          <w:lang w:eastAsia="ru-RU"/>
        </w:rPr>
        <w:drawing>
          <wp:inline distT="0" distB="0" distL="0" distR="0">
            <wp:extent cx="636932" cy="796605"/>
            <wp:effectExtent l="19050" t="0" r="0" b="0"/>
            <wp:docPr id="34" name="Рисунок 34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157" cy="796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33E6" w:rsidRPr="008E33E6" w:rsidRDefault="008E33E6" w:rsidP="008E33E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</w:p>
    <w:p w:rsidR="008E33E6" w:rsidRPr="008E33E6" w:rsidRDefault="008E33E6" w:rsidP="008E33E6">
      <w:pPr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8E33E6">
        <w:rPr>
          <w:rFonts w:ascii="Arial" w:eastAsia="Times New Roman" w:hAnsi="Arial" w:cs="Arial"/>
          <w:bCs/>
          <w:sz w:val="26"/>
          <w:szCs w:val="26"/>
          <w:lang w:eastAsia="ru-RU"/>
        </w:rPr>
        <w:t>АДМИНИСТРАЦИЯ  БОГУЧАНСКОГО РАЙОНА</w:t>
      </w:r>
    </w:p>
    <w:p w:rsidR="008E33E6" w:rsidRPr="008E33E6" w:rsidRDefault="008E33E6" w:rsidP="008E33E6">
      <w:pPr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8E33E6">
        <w:rPr>
          <w:rFonts w:ascii="Arial" w:eastAsia="Times New Roman" w:hAnsi="Arial" w:cs="Arial"/>
          <w:bCs/>
          <w:sz w:val="26"/>
          <w:szCs w:val="26"/>
          <w:lang w:eastAsia="ru-RU"/>
        </w:rPr>
        <w:t>ПОСТАНОВЛЕНИЕ</w:t>
      </w:r>
    </w:p>
    <w:p w:rsidR="008E33E6" w:rsidRPr="008E33E6" w:rsidRDefault="008E33E6" w:rsidP="008E33E6">
      <w:pPr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8E33E6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20.02.2024г.              </w:t>
      </w:r>
      <w:r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</w:t>
      </w:r>
      <w:r w:rsidRPr="008E33E6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               </w:t>
      </w:r>
      <w:r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с. </w:t>
      </w:r>
      <w:proofErr w:type="spellStart"/>
      <w:r>
        <w:rPr>
          <w:rFonts w:ascii="Arial" w:eastAsia="Times New Roman" w:hAnsi="Arial" w:cs="Arial"/>
          <w:bCs/>
          <w:sz w:val="26"/>
          <w:szCs w:val="26"/>
          <w:lang w:eastAsia="ru-RU"/>
        </w:rPr>
        <w:t>Богучаны</w:t>
      </w:r>
      <w:proofErr w:type="spellEnd"/>
      <w:r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                </w:t>
      </w:r>
      <w:r w:rsidRPr="008E33E6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                  №    168-п</w:t>
      </w:r>
    </w:p>
    <w:p w:rsidR="008E33E6" w:rsidRPr="008E33E6" w:rsidRDefault="008E33E6" w:rsidP="008E33E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</w:p>
    <w:p w:rsidR="008E33E6" w:rsidRPr="008E33E6" w:rsidRDefault="008E33E6" w:rsidP="008E33E6">
      <w:pPr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8E33E6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О создании комиссии по  осуществлению  </w:t>
      </w:r>
      <w:proofErr w:type="gramStart"/>
      <w:r w:rsidRPr="008E33E6">
        <w:rPr>
          <w:rFonts w:ascii="Arial" w:eastAsia="Times New Roman" w:hAnsi="Arial" w:cs="Arial"/>
          <w:bCs/>
          <w:sz w:val="26"/>
          <w:szCs w:val="26"/>
          <w:lang w:eastAsia="ru-RU"/>
        </w:rPr>
        <w:t>контроля за</w:t>
      </w:r>
      <w:proofErr w:type="gramEnd"/>
      <w:r w:rsidRPr="008E33E6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соблюдением условий и порядка предоставления субсидий на реализацию мероприятий  по капитальному ремонту тепловых сетей на территории  </w:t>
      </w:r>
      <w:proofErr w:type="spellStart"/>
      <w:r w:rsidRPr="008E33E6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8E33E6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района</w:t>
      </w:r>
    </w:p>
    <w:p w:rsidR="008E33E6" w:rsidRPr="008E33E6" w:rsidRDefault="008E33E6" w:rsidP="008E33E6">
      <w:pPr>
        <w:spacing w:after="0" w:line="240" w:lineRule="auto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</w:p>
    <w:p w:rsidR="008E33E6" w:rsidRPr="008E33E6" w:rsidRDefault="008E33E6" w:rsidP="008E33E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8E33E6">
        <w:rPr>
          <w:rFonts w:ascii="Arial" w:eastAsia="Times New Roman" w:hAnsi="Arial" w:cs="Arial"/>
          <w:bCs/>
          <w:sz w:val="26"/>
          <w:szCs w:val="26"/>
          <w:lang w:eastAsia="ru-RU"/>
        </w:rPr>
        <w:t>В</w:t>
      </w:r>
      <w:r w:rsidRPr="008E33E6">
        <w:rPr>
          <w:rFonts w:ascii="Arial" w:eastAsia="Times New Roman" w:hAnsi="Arial" w:cs="Arial"/>
          <w:sz w:val="26"/>
          <w:szCs w:val="26"/>
          <w:lang w:eastAsia="ru-RU"/>
        </w:rPr>
        <w:t xml:space="preserve">  соответствии с Бюджетным кодексом Российской Федерации, Федеральным законом от 06.10.2003 N 131-ФЗ «Об общих принципах организации местного самоуправления в Российской Федерации»,  на основании соглашения  о предоставления субсидии из бюджета муниципального образования </w:t>
      </w:r>
      <w:proofErr w:type="spellStart"/>
      <w:r w:rsidRPr="008E33E6">
        <w:rPr>
          <w:rFonts w:ascii="Arial" w:eastAsia="Times New Roman" w:hAnsi="Arial" w:cs="Arial"/>
          <w:sz w:val="26"/>
          <w:szCs w:val="26"/>
          <w:lang w:eastAsia="ru-RU"/>
        </w:rPr>
        <w:t>Богучанский</w:t>
      </w:r>
      <w:proofErr w:type="spellEnd"/>
      <w:r w:rsidRPr="008E33E6">
        <w:rPr>
          <w:rFonts w:ascii="Arial" w:eastAsia="Times New Roman" w:hAnsi="Arial" w:cs="Arial"/>
          <w:sz w:val="26"/>
          <w:szCs w:val="26"/>
          <w:lang w:eastAsia="ru-RU"/>
        </w:rPr>
        <w:t xml:space="preserve"> район (средства районного бюджета) на 2023-2024 годах акционерному обществу «Красноярская региональная энергетическая компания» на реализацию мероприятий  по капитальному ремонту тепловых сетей на территории </w:t>
      </w:r>
      <w:proofErr w:type="spellStart"/>
      <w:r w:rsidRPr="008E33E6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8E33E6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Красноярского края</w:t>
      </w:r>
      <w:proofErr w:type="gramEnd"/>
      <w:r w:rsidRPr="008E33E6">
        <w:rPr>
          <w:rFonts w:ascii="Arial" w:eastAsia="Times New Roman" w:hAnsi="Arial" w:cs="Arial"/>
          <w:sz w:val="26"/>
          <w:szCs w:val="26"/>
          <w:lang w:eastAsia="ru-RU"/>
        </w:rPr>
        <w:t xml:space="preserve">,  </w:t>
      </w:r>
      <w:proofErr w:type="gramStart"/>
      <w:r w:rsidRPr="008E33E6">
        <w:rPr>
          <w:rFonts w:ascii="Arial" w:eastAsia="Times New Roman" w:hAnsi="Arial" w:cs="Arial"/>
          <w:sz w:val="26"/>
          <w:szCs w:val="26"/>
          <w:lang w:eastAsia="ru-RU"/>
        </w:rPr>
        <w:t xml:space="preserve">Порядка  предоставления субсидии на финансовое обеспечение  затрат  акционерного общества «Красноярская региональная компания»  на реализацию мероприятий по капитальному ремонту тепловых сетей на территории </w:t>
      </w:r>
      <w:proofErr w:type="spellStart"/>
      <w:r w:rsidRPr="008E33E6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8E33E6">
        <w:rPr>
          <w:rFonts w:ascii="Arial" w:eastAsia="Times New Roman" w:hAnsi="Arial" w:cs="Arial"/>
          <w:sz w:val="26"/>
          <w:szCs w:val="26"/>
          <w:lang w:eastAsia="ru-RU"/>
        </w:rPr>
        <w:t xml:space="preserve"> района, утвержденного постановлением администрации </w:t>
      </w:r>
      <w:proofErr w:type="spellStart"/>
      <w:r w:rsidRPr="008E33E6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8E33E6">
        <w:rPr>
          <w:rFonts w:ascii="Arial" w:eastAsia="Times New Roman" w:hAnsi="Arial" w:cs="Arial"/>
          <w:sz w:val="26"/>
          <w:szCs w:val="26"/>
          <w:lang w:eastAsia="ru-RU"/>
        </w:rPr>
        <w:t xml:space="preserve"> района   от 10.11.2023 № 1136-п,  в целях осуществления контроля </w:t>
      </w:r>
      <w:r w:rsidRPr="008E33E6">
        <w:rPr>
          <w:rFonts w:ascii="Arial" w:eastAsia="Times New Roman" w:hAnsi="Arial" w:cs="Arial"/>
          <w:bCs/>
          <w:sz w:val="26"/>
          <w:szCs w:val="26"/>
          <w:lang w:eastAsia="ru-RU"/>
        </w:rPr>
        <w:t>за соблюдением условий и порядка предоставления субсидий,</w:t>
      </w:r>
      <w:r w:rsidRPr="008E33E6">
        <w:rPr>
          <w:rFonts w:ascii="Arial" w:eastAsia="Times New Roman" w:hAnsi="Arial" w:cs="Arial"/>
          <w:sz w:val="26"/>
          <w:szCs w:val="26"/>
          <w:lang w:eastAsia="ru-RU"/>
        </w:rPr>
        <w:t xml:space="preserve"> руководствуясь ст.ст. 7, 43, 47 Устава </w:t>
      </w:r>
      <w:proofErr w:type="spellStart"/>
      <w:r w:rsidRPr="008E33E6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8E33E6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Красноярского края:</w:t>
      </w:r>
      <w:proofErr w:type="gramEnd"/>
    </w:p>
    <w:p w:rsidR="008E33E6" w:rsidRPr="008E33E6" w:rsidRDefault="008E33E6" w:rsidP="008E33E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E33E6">
        <w:rPr>
          <w:rFonts w:ascii="Arial" w:eastAsia="Times New Roman" w:hAnsi="Arial" w:cs="Arial"/>
          <w:sz w:val="26"/>
          <w:szCs w:val="26"/>
          <w:lang w:eastAsia="ru-RU"/>
        </w:rPr>
        <w:t xml:space="preserve">1.   Создать комиссию   для осуществления </w:t>
      </w:r>
      <w:proofErr w:type="gramStart"/>
      <w:r w:rsidRPr="008E33E6">
        <w:rPr>
          <w:rFonts w:ascii="Arial" w:eastAsia="Times New Roman" w:hAnsi="Arial" w:cs="Arial"/>
          <w:sz w:val="26"/>
          <w:szCs w:val="26"/>
          <w:lang w:eastAsia="ru-RU"/>
        </w:rPr>
        <w:t>контроля за</w:t>
      </w:r>
      <w:proofErr w:type="gramEnd"/>
      <w:r w:rsidRPr="008E33E6">
        <w:rPr>
          <w:rFonts w:ascii="Arial" w:eastAsia="Times New Roman" w:hAnsi="Arial" w:cs="Arial"/>
          <w:sz w:val="26"/>
          <w:szCs w:val="26"/>
          <w:lang w:eastAsia="ru-RU"/>
        </w:rPr>
        <w:t xml:space="preserve">  соблюдением условий и порядка предоставления субсидий на реализацию мероприятий по капитальному ремонту тепловых сетей. </w:t>
      </w:r>
    </w:p>
    <w:p w:rsidR="008E33E6" w:rsidRPr="008E33E6" w:rsidRDefault="008E33E6" w:rsidP="008E33E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E33E6">
        <w:rPr>
          <w:rFonts w:ascii="Arial" w:eastAsia="Times New Roman" w:hAnsi="Arial" w:cs="Arial"/>
          <w:sz w:val="26"/>
          <w:szCs w:val="26"/>
          <w:lang w:eastAsia="ru-RU"/>
        </w:rPr>
        <w:t xml:space="preserve">2. Утвердить состав комиссии  по осуществлению </w:t>
      </w:r>
      <w:proofErr w:type="gramStart"/>
      <w:r w:rsidRPr="008E33E6">
        <w:rPr>
          <w:rFonts w:ascii="Arial" w:eastAsia="Times New Roman" w:hAnsi="Arial" w:cs="Arial"/>
          <w:sz w:val="26"/>
          <w:szCs w:val="26"/>
          <w:lang w:eastAsia="ru-RU"/>
        </w:rPr>
        <w:t>контроля за</w:t>
      </w:r>
      <w:proofErr w:type="gramEnd"/>
      <w:r w:rsidRPr="008E33E6">
        <w:rPr>
          <w:rFonts w:ascii="Arial" w:eastAsia="Times New Roman" w:hAnsi="Arial" w:cs="Arial"/>
          <w:sz w:val="26"/>
          <w:szCs w:val="26"/>
          <w:lang w:eastAsia="ru-RU"/>
        </w:rPr>
        <w:t xml:space="preserve">  соблюдением условий и порядка предоставления субсидий на реализацию мероприятий по капитальному ремонту тепловых сетей на территории </w:t>
      </w:r>
      <w:proofErr w:type="spellStart"/>
      <w:r w:rsidRPr="008E33E6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8E33E6">
        <w:rPr>
          <w:rFonts w:ascii="Arial" w:eastAsia="Times New Roman" w:hAnsi="Arial" w:cs="Arial"/>
          <w:sz w:val="26"/>
          <w:szCs w:val="26"/>
          <w:lang w:eastAsia="ru-RU"/>
        </w:rPr>
        <w:t xml:space="preserve"> района,  согласно приложения № 1  к данному постановлению.</w:t>
      </w:r>
    </w:p>
    <w:p w:rsidR="008E33E6" w:rsidRPr="008E33E6" w:rsidRDefault="008E33E6" w:rsidP="008E33E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8E33E6">
        <w:rPr>
          <w:rFonts w:ascii="Arial" w:eastAsia="Times New Roman" w:hAnsi="Arial" w:cs="Arial"/>
          <w:sz w:val="26"/>
          <w:szCs w:val="26"/>
          <w:lang w:eastAsia="ru-RU"/>
        </w:rPr>
        <w:t xml:space="preserve">3.   Утвердить Положение о  комиссии по осуществлению </w:t>
      </w:r>
      <w:proofErr w:type="gramStart"/>
      <w:r w:rsidRPr="008E33E6">
        <w:rPr>
          <w:rFonts w:ascii="Arial" w:eastAsia="Times New Roman" w:hAnsi="Arial" w:cs="Arial"/>
          <w:sz w:val="26"/>
          <w:szCs w:val="26"/>
          <w:lang w:eastAsia="ru-RU"/>
        </w:rPr>
        <w:t>контроля за</w:t>
      </w:r>
      <w:proofErr w:type="gramEnd"/>
      <w:r w:rsidRPr="008E33E6">
        <w:rPr>
          <w:rFonts w:ascii="Arial" w:eastAsia="Times New Roman" w:hAnsi="Arial" w:cs="Arial"/>
          <w:sz w:val="26"/>
          <w:szCs w:val="26"/>
          <w:lang w:eastAsia="ru-RU"/>
        </w:rPr>
        <w:t xml:space="preserve">  соблюдением условий и порядка предоставления субсидий на реализацию мероприятий по капитальному ремонту тепловых сетей на территории </w:t>
      </w:r>
      <w:proofErr w:type="spellStart"/>
      <w:r w:rsidRPr="008E33E6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8E33E6">
        <w:rPr>
          <w:rFonts w:ascii="Arial" w:eastAsia="Times New Roman" w:hAnsi="Arial" w:cs="Arial"/>
          <w:sz w:val="26"/>
          <w:szCs w:val="26"/>
          <w:lang w:eastAsia="ru-RU"/>
        </w:rPr>
        <w:t xml:space="preserve"> района,  согласно приложения № 2  к данному постановлению. </w:t>
      </w:r>
    </w:p>
    <w:p w:rsidR="008E33E6" w:rsidRPr="008E33E6" w:rsidRDefault="008E33E6" w:rsidP="008E33E6">
      <w:pPr>
        <w:spacing w:after="0" w:line="240" w:lineRule="auto"/>
        <w:ind w:firstLine="539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8E33E6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  4.    Опубликовать настоящее постановление  в официальном вестнике </w:t>
      </w:r>
      <w:proofErr w:type="spellStart"/>
      <w:r w:rsidRPr="008E33E6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8E33E6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района и размесить на официальном сайте  муниципального образования </w:t>
      </w:r>
      <w:proofErr w:type="spellStart"/>
      <w:r w:rsidRPr="008E33E6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Богучанский</w:t>
      </w:r>
      <w:proofErr w:type="spellEnd"/>
      <w:r w:rsidRPr="008E33E6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 район   в информационно телекоммуникационной сети – Интернет. </w:t>
      </w:r>
    </w:p>
    <w:p w:rsidR="008E33E6" w:rsidRPr="008E33E6" w:rsidRDefault="008E33E6" w:rsidP="008E33E6">
      <w:pPr>
        <w:spacing w:after="0" w:line="240" w:lineRule="auto"/>
        <w:ind w:firstLine="53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E33E6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  5. Контроль за исполнением данного постановления   возложить на  первого заместителя Главы </w:t>
      </w:r>
      <w:proofErr w:type="spellStart"/>
      <w:r w:rsidRPr="008E33E6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8E33E6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района– </w:t>
      </w:r>
      <w:proofErr w:type="gramStart"/>
      <w:r w:rsidRPr="008E33E6">
        <w:rPr>
          <w:rFonts w:ascii="Arial" w:eastAsia="Times New Roman" w:hAnsi="Arial" w:cs="Arial"/>
          <w:bCs/>
          <w:sz w:val="26"/>
          <w:szCs w:val="26"/>
          <w:lang w:eastAsia="ru-RU"/>
        </w:rPr>
        <w:t>В.</w:t>
      </w:r>
      <w:proofErr w:type="gramEnd"/>
      <w:r w:rsidRPr="008E33E6">
        <w:rPr>
          <w:rFonts w:ascii="Arial" w:eastAsia="Times New Roman" w:hAnsi="Arial" w:cs="Arial"/>
          <w:bCs/>
          <w:sz w:val="26"/>
          <w:szCs w:val="26"/>
          <w:lang w:eastAsia="ru-RU"/>
        </w:rPr>
        <w:t>М. Любим.</w:t>
      </w:r>
    </w:p>
    <w:p w:rsidR="008E33E6" w:rsidRPr="008E33E6" w:rsidRDefault="008E33E6" w:rsidP="008E33E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E33E6">
        <w:rPr>
          <w:rFonts w:ascii="Arial" w:eastAsia="Times New Roman" w:hAnsi="Arial" w:cs="Arial"/>
          <w:sz w:val="26"/>
          <w:szCs w:val="26"/>
          <w:lang w:eastAsia="ru-RU"/>
        </w:rPr>
        <w:lastRenderedPageBreak/>
        <w:t xml:space="preserve">6.  Настоящее постановление   вступает в силу со дня,  следующего за днем его официального  опубликования.  </w:t>
      </w:r>
    </w:p>
    <w:p w:rsidR="008E33E6" w:rsidRPr="008E33E6" w:rsidRDefault="008E33E6" w:rsidP="008E33E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</w:p>
    <w:p w:rsidR="008E33E6" w:rsidRPr="008E33E6" w:rsidRDefault="008E33E6" w:rsidP="008E33E6">
      <w:pPr>
        <w:spacing w:after="0" w:line="240" w:lineRule="auto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8E33E6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Глава  </w:t>
      </w:r>
      <w:proofErr w:type="spellStart"/>
      <w:r w:rsidRPr="008E33E6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8E33E6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района                                                    А.С. Медведев</w:t>
      </w:r>
    </w:p>
    <w:p w:rsidR="008E33E6" w:rsidRPr="008E33E6" w:rsidRDefault="008E33E6" w:rsidP="008E33E6">
      <w:pPr>
        <w:spacing w:after="0" w:line="240" w:lineRule="auto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</w:p>
    <w:p w:rsidR="008E33E6" w:rsidRPr="008E33E6" w:rsidRDefault="008E33E6" w:rsidP="008E33E6">
      <w:pPr>
        <w:spacing w:after="0" w:line="240" w:lineRule="auto"/>
        <w:ind w:left="5245"/>
        <w:jc w:val="right"/>
        <w:rPr>
          <w:rFonts w:ascii="Arial" w:eastAsia="Times New Roman" w:hAnsi="Arial" w:cs="Arial"/>
          <w:bCs/>
          <w:sz w:val="18"/>
          <w:szCs w:val="20"/>
          <w:lang w:eastAsia="ru-RU"/>
        </w:rPr>
      </w:pPr>
      <w:r w:rsidRPr="008E33E6">
        <w:rPr>
          <w:rFonts w:ascii="Arial" w:eastAsia="Times New Roman" w:hAnsi="Arial" w:cs="Arial"/>
          <w:bCs/>
          <w:sz w:val="18"/>
          <w:szCs w:val="20"/>
          <w:lang w:eastAsia="ru-RU"/>
        </w:rPr>
        <w:t xml:space="preserve">Приложение № 1 </w:t>
      </w:r>
    </w:p>
    <w:p w:rsidR="008E33E6" w:rsidRPr="008E33E6" w:rsidRDefault="008E33E6" w:rsidP="008E33E6">
      <w:pPr>
        <w:spacing w:after="0" w:line="240" w:lineRule="auto"/>
        <w:ind w:left="5245"/>
        <w:jc w:val="right"/>
        <w:rPr>
          <w:rFonts w:ascii="Arial" w:eastAsia="Times New Roman" w:hAnsi="Arial" w:cs="Arial"/>
          <w:bCs/>
          <w:sz w:val="18"/>
          <w:szCs w:val="20"/>
          <w:lang w:eastAsia="ru-RU"/>
        </w:rPr>
      </w:pPr>
      <w:r w:rsidRPr="008E33E6">
        <w:rPr>
          <w:rFonts w:ascii="Arial" w:eastAsia="Times New Roman" w:hAnsi="Arial" w:cs="Arial"/>
          <w:bCs/>
          <w:sz w:val="18"/>
          <w:szCs w:val="20"/>
          <w:lang w:eastAsia="ru-RU"/>
        </w:rPr>
        <w:t xml:space="preserve">к постановлению администрации </w:t>
      </w:r>
      <w:proofErr w:type="spellStart"/>
      <w:r w:rsidRPr="008E33E6">
        <w:rPr>
          <w:rFonts w:ascii="Arial" w:eastAsia="Times New Roman" w:hAnsi="Arial" w:cs="Arial"/>
          <w:bCs/>
          <w:sz w:val="18"/>
          <w:szCs w:val="20"/>
          <w:lang w:eastAsia="ru-RU"/>
        </w:rPr>
        <w:t>Богучанского</w:t>
      </w:r>
      <w:proofErr w:type="spellEnd"/>
      <w:r w:rsidRPr="008E33E6">
        <w:rPr>
          <w:rFonts w:ascii="Arial" w:eastAsia="Times New Roman" w:hAnsi="Arial" w:cs="Arial"/>
          <w:bCs/>
          <w:sz w:val="18"/>
          <w:szCs w:val="20"/>
          <w:lang w:eastAsia="ru-RU"/>
        </w:rPr>
        <w:t xml:space="preserve"> района </w:t>
      </w:r>
    </w:p>
    <w:p w:rsidR="008E33E6" w:rsidRPr="008E33E6" w:rsidRDefault="008E33E6" w:rsidP="008E33E6">
      <w:pPr>
        <w:widowControl w:val="0"/>
        <w:shd w:val="clear" w:color="auto" w:fill="FFFFFF"/>
        <w:spacing w:after="0" w:line="240" w:lineRule="auto"/>
        <w:ind w:left="20" w:right="20" w:firstLine="406"/>
        <w:jc w:val="right"/>
        <w:rPr>
          <w:rFonts w:ascii="Arial" w:eastAsia="Times New Roman" w:hAnsi="Arial" w:cs="Arial"/>
          <w:sz w:val="18"/>
          <w:szCs w:val="20"/>
        </w:rPr>
      </w:pPr>
      <w:r w:rsidRPr="008E33E6">
        <w:rPr>
          <w:rFonts w:ascii="Arial" w:eastAsia="Times New Roman" w:hAnsi="Arial" w:cs="Arial"/>
          <w:sz w:val="18"/>
          <w:szCs w:val="20"/>
        </w:rPr>
        <w:t>от 20.02.2024г. № 168-п</w:t>
      </w:r>
    </w:p>
    <w:p w:rsidR="008E33E6" w:rsidRPr="008E33E6" w:rsidRDefault="008E33E6" w:rsidP="008E33E6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8E33E6" w:rsidRPr="008E33E6" w:rsidRDefault="008E33E6" w:rsidP="008E33E6">
      <w:pPr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8E33E6">
        <w:rPr>
          <w:rFonts w:ascii="Arial" w:eastAsia="Times New Roman" w:hAnsi="Arial" w:cs="Arial"/>
          <w:bCs/>
          <w:sz w:val="20"/>
          <w:szCs w:val="20"/>
          <w:lang w:eastAsia="ru-RU"/>
        </w:rPr>
        <w:t>СОСТАВ</w:t>
      </w:r>
    </w:p>
    <w:p w:rsidR="008E33E6" w:rsidRPr="008E33E6" w:rsidRDefault="008E33E6" w:rsidP="008E33E6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8E33E6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комиссии по  </w:t>
      </w:r>
      <w:r w:rsidRPr="008E33E6">
        <w:rPr>
          <w:rFonts w:ascii="Arial" w:eastAsia="Times New Roman" w:hAnsi="Arial" w:cs="Arial"/>
          <w:sz w:val="20"/>
          <w:szCs w:val="20"/>
          <w:lang w:eastAsia="ru-RU"/>
        </w:rPr>
        <w:t xml:space="preserve">осуществлению  </w:t>
      </w:r>
      <w:proofErr w:type="gramStart"/>
      <w:r w:rsidRPr="008E33E6">
        <w:rPr>
          <w:rFonts w:ascii="Arial" w:eastAsia="Times New Roman" w:hAnsi="Arial" w:cs="Arial"/>
          <w:sz w:val="20"/>
          <w:szCs w:val="20"/>
          <w:lang w:eastAsia="ru-RU"/>
        </w:rPr>
        <w:t>контроля за</w:t>
      </w:r>
      <w:proofErr w:type="gramEnd"/>
      <w:r w:rsidRPr="008E33E6">
        <w:rPr>
          <w:rFonts w:ascii="Arial" w:eastAsia="Times New Roman" w:hAnsi="Arial" w:cs="Arial"/>
          <w:sz w:val="20"/>
          <w:szCs w:val="20"/>
          <w:lang w:eastAsia="ru-RU"/>
        </w:rPr>
        <w:t xml:space="preserve">  соблюдением условий и порядка предоставления субсидий на реализацию мероприятий по капитальному ремонту тепловых сетей на территории </w:t>
      </w:r>
      <w:proofErr w:type="spellStart"/>
      <w:r w:rsidRPr="008E33E6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8E33E6">
        <w:rPr>
          <w:rFonts w:ascii="Arial" w:eastAsia="Times New Roman" w:hAnsi="Arial" w:cs="Arial"/>
          <w:sz w:val="20"/>
          <w:szCs w:val="20"/>
          <w:lang w:eastAsia="ru-RU"/>
        </w:rPr>
        <w:t xml:space="preserve"> района.</w:t>
      </w:r>
    </w:p>
    <w:p w:rsidR="008E33E6" w:rsidRPr="008E33E6" w:rsidRDefault="008E33E6" w:rsidP="008E33E6">
      <w:pPr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8E33E6" w:rsidRPr="008E33E6" w:rsidRDefault="008E33E6" w:rsidP="008E33E6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8E33E6" w:rsidRPr="008E33E6" w:rsidTr="00732BB4">
        <w:tc>
          <w:tcPr>
            <w:tcW w:w="4785" w:type="dxa"/>
          </w:tcPr>
          <w:p w:rsidR="008E33E6" w:rsidRPr="008E33E6" w:rsidRDefault="008E33E6" w:rsidP="00732B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33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Любим Виктор</w:t>
            </w:r>
          </w:p>
          <w:p w:rsidR="008E33E6" w:rsidRPr="008E33E6" w:rsidRDefault="008E33E6" w:rsidP="00732B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33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Михайлович</w:t>
            </w:r>
          </w:p>
        </w:tc>
        <w:tc>
          <w:tcPr>
            <w:tcW w:w="4786" w:type="dxa"/>
          </w:tcPr>
          <w:p w:rsidR="008E33E6" w:rsidRPr="008E33E6" w:rsidRDefault="008E33E6" w:rsidP="00732B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33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 первый заместитель Главы </w:t>
            </w:r>
            <w:proofErr w:type="spellStart"/>
            <w:r w:rsidRPr="008E33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Богучанского</w:t>
            </w:r>
            <w:proofErr w:type="spellEnd"/>
            <w:r w:rsidRPr="008E33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района,  председатель комиссии</w:t>
            </w:r>
          </w:p>
        </w:tc>
      </w:tr>
      <w:tr w:rsidR="008E33E6" w:rsidRPr="008E33E6" w:rsidTr="00732BB4">
        <w:tc>
          <w:tcPr>
            <w:tcW w:w="4785" w:type="dxa"/>
          </w:tcPr>
          <w:p w:rsidR="008E33E6" w:rsidRPr="008E33E6" w:rsidRDefault="008E33E6" w:rsidP="00732B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33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Арсеньева </w:t>
            </w:r>
            <w:proofErr w:type="spellStart"/>
            <w:r w:rsidRPr="008E33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Альфия</w:t>
            </w:r>
            <w:proofErr w:type="spellEnd"/>
          </w:p>
          <w:p w:rsidR="008E33E6" w:rsidRPr="008E33E6" w:rsidRDefault="008E33E6" w:rsidP="00732B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8E33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Сагитовна</w:t>
            </w:r>
            <w:proofErr w:type="spellEnd"/>
          </w:p>
        </w:tc>
        <w:tc>
          <w:tcPr>
            <w:tcW w:w="4786" w:type="dxa"/>
          </w:tcPr>
          <w:p w:rsidR="008E33E6" w:rsidRPr="008E33E6" w:rsidRDefault="008E33E6" w:rsidP="00732B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33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 заместитель Главы </w:t>
            </w:r>
            <w:proofErr w:type="spellStart"/>
            <w:r w:rsidRPr="008E33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Богучанского</w:t>
            </w:r>
            <w:proofErr w:type="spellEnd"/>
            <w:r w:rsidRPr="008E33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района по экономике и финансам, заместитель председателя комиссии;</w:t>
            </w:r>
          </w:p>
          <w:p w:rsidR="008E33E6" w:rsidRPr="008E33E6" w:rsidRDefault="008E33E6" w:rsidP="00732B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E33E6" w:rsidRPr="008E33E6" w:rsidTr="00732BB4">
        <w:tc>
          <w:tcPr>
            <w:tcW w:w="4785" w:type="dxa"/>
          </w:tcPr>
          <w:p w:rsidR="008E33E6" w:rsidRPr="008E33E6" w:rsidRDefault="008E33E6" w:rsidP="00732B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33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Фоменко Юлия</w:t>
            </w:r>
          </w:p>
          <w:p w:rsidR="008E33E6" w:rsidRPr="008E33E6" w:rsidRDefault="008E33E6" w:rsidP="00732B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33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Сергеевна</w:t>
            </w:r>
          </w:p>
          <w:p w:rsidR="008E33E6" w:rsidRPr="008E33E6" w:rsidRDefault="008E33E6" w:rsidP="00732B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86" w:type="dxa"/>
          </w:tcPr>
          <w:p w:rsidR="008E33E6" w:rsidRPr="008E33E6" w:rsidRDefault="008E33E6" w:rsidP="00732B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33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начальник Управления экономики и планирования, секретарь комиссии;</w:t>
            </w:r>
          </w:p>
        </w:tc>
      </w:tr>
      <w:tr w:rsidR="008E33E6" w:rsidRPr="008E33E6" w:rsidTr="00732BB4">
        <w:tc>
          <w:tcPr>
            <w:tcW w:w="4785" w:type="dxa"/>
          </w:tcPr>
          <w:p w:rsidR="008E33E6" w:rsidRPr="008E33E6" w:rsidRDefault="008E33E6" w:rsidP="00732B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33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Члены комиссии:</w:t>
            </w:r>
          </w:p>
          <w:p w:rsidR="008E33E6" w:rsidRPr="008E33E6" w:rsidRDefault="008E33E6" w:rsidP="00732B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86" w:type="dxa"/>
          </w:tcPr>
          <w:p w:rsidR="008E33E6" w:rsidRPr="008E33E6" w:rsidRDefault="008E33E6" w:rsidP="00732B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E33E6" w:rsidRPr="008E33E6" w:rsidTr="00732BB4">
        <w:tc>
          <w:tcPr>
            <w:tcW w:w="4785" w:type="dxa"/>
          </w:tcPr>
          <w:p w:rsidR="008E33E6" w:rsidRPr="008E33E6" w:rsidRDefault="008E33E6" w:rsidP="00732B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8E33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Каблова</w:t>
            </w:r>
            <w:proofErr w:type="spellEnd"/>
            <w:r w:rsidRPr="008E33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Лейла </w:t>
            </w:r>
          </w:p>
          <w:p w:rsidR="008E33E6" w:rsidRPr="008E33E6" w:rsidRDefault="008E33E6" w:rsidP="00732B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33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Геннадьевна</w:t>
            </w:r>
          </w:p>
        </w:tc>
        <w:tc>
          <w:tcPr>
            <w:tcW w:w="4786" w:type="dxa"/>
          </w:tcPr>
          <w:p w:rsidR="008E33E6" w:rsidRPr="008E33E6" w:rsidRDefault="008E33E6" w:rsidP="00732B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33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начальник отдела жилищной политики, транспорта и связи;</w:t>
            </w:r>
          </w:p>
          <w:p w:rsidR="008E33E6" w:rsidRPr="008E33E6" w:rsidRDefault="008E33E6" w:rsidP="00732B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E33E6" w:rsidRPr="008E33E6" w:rsidTr="00732BB4">
        <w:tc>
          <w:tcPr>
            <w:tcW w:w="4785" w:type="dxa"/>
          </w:tcPr>
          <w:p w:rsidR="008E33E6" w:rsidRPr="008E33E6" w:rsidRDefault="008E33E6" w:rsidP="00732B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33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Николаева Светлана</w:t>
            </w:r>
          </w:p>
          <w:p w:rsidR="008E33E6" w:rsidRPr="008E33E6" w:rsidRDefault="008E33E6" w:rsidP="00732B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33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Александровна</w:t>
            </w:r>
          </w:p>
        </w:tc>
        <w:tc>
          <w:tcPr>
            <w:tcW w:w="4786" w:type="dxa"/>
          </w:tcPr>
          <w:p w:rsidR="008E33E6" w:rsidRPr="008E33E6" w:rsidRDefault="008E33E6" w:rsidP="00732B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33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 начальник Управления муниципальной собственностью </w:t>
            </w:r>
            <w:proofErr w:type="spellStart"/>
            <w:r w:rsidRPr="008E33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Богучанского</w:t>
            </w:r>
            <w:proofErr w:type="spellEnd"/>
            <w:r w:rsidRPr="008E33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района;</w:t>
            </w:r>
          </w:p>
        </w:tc>
      </w:tr>
      <w:tr w:rsidR="008E33E6" w:rsidRPr="008E33E6" w:rsidTr="00732BB4">
        <w:tc>
          <w:tcPr>
            <w:tcW w:w="4785" w:type="dxa"/>
          </w:tcPr>
          <w:p w:rsidR="008E33E6" w:rsidRPr="008E33E6" w:rsidRDefault="008E33E6" w:rsidP="00732B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33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Бондарева Татьяна </w:t>
            </w:r>
          </w:p>
          <w:p w:rsidR="008E33E6" w:rsidRPr="008E33E6" w:rsidRDefault="008E33E6" w:rsidP="00732B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33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Сергеевна </w:t>
            </w:r>
          </w:p>
        </w:tc>
        <w:tc>
          <w:tcPr>
            <w:tcW w:w="4786" w:type="dxa"/>
          </w:tcPr>
          <w:p w:rsidR="008E33E6" w:rsidRPr="008E33E6" w:rsidRDefault="008E33E6" w:rsidP="00732B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33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 начальник отдела правового, документационного обеспечения – Архив </w:t>
            </w:r>
            <w:proofErr w:type="spellStart"/>
            <w:r w:rsidRPr="008E33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Богучанского</w:t>
            </w:r>
            <w:proofErr w:type="spellEnd"/>
            <w:r w:rsidRPr="008E33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района;</w:t>
            </w:r>
          </w:p>
          <w:p w:rsidR="008E33E6" w:rsidRPr="008E33E6" w:rsidRDefault="008E33E6" w:rsidP="00732B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8E33E6" w:rsidRPr="008E33E6" w:rsidRDefault="008E33E6" w:rsidP="00732B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8E33E6" w:rsidRPr="008E33E6" w:rsidRDefault="008E33E6" w:rsidP="00732B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E33E6" w:rsidRPr="008E33E6" w:rsidTr="00732BB4">
        <w:tc>
          <w:tcPr>
            <w:tcW w:w="4785" w:type="dxa"/>
          </w:tcPr>
          <w:p w:rsidR="008E33E6" w:rsidRPr="008E33E6" w:rsidRDefault="008E33E6" w:rsidP="00732B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8E33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Герасько</w:t>
            </w:r>
            <w:proofErr w:type="spellEnd"/>
            <w:r w:rsidRPr="008E33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Наталья </w:t>
            </w:r>
          </w:p>
          <w:p w:rsidR="008E33E6" w:rsidRPr="008E33E6" w:rsidRDefault="008E33E6" w:rsidP="00732B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33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Викторовна</w:t>
            </w:r>
          </w:p>
        </w:tc>
        <w:tc>
          <w:tcPr>
            <w:tcW w:w="4786" w:type="dxa"/>
          </w:tcPr>
          <w:p w:rsidR="008E33E6" w:rsidRPr="008E33E6" w:rsidRDefault="008E33E6" w:rsidP="00732B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33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-начальник МКУ «Муниципальная служба «Заказчика» (по согласованию). </w:t>
            </w:r>
          </w:p>
        </w:tc>
      </w:tr>
      <w:tr w:rsidR="008E33E6" w:rsidRPr="008E33E6" w:rsidTr="00732BB4">
        <w:tc>
          <w:tcPr>
            <w:tcW w:w="4785" w:type="dxa"/>
          </w:tcPr>
          <w:p w:rsidR="008E33E6" w:rsidRPr="008E33E6" w:rsidRDefault="008E33E6" w:rsidP="00732B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86" w:type="dxa"/>
          </w:tcPr>
          <w:p w:rsidR="008E33E6" w:rsidRPr="008E33E6" w:rsidRDefault="008E33E6" w:rsidP="00732B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E33E6" w:rsidRPr="008E33E6" w:rsidTr="00732BB4">
        <w:tc>
          <w:tcPr>
            <w:tcW w:w="4785" w:type="dxa"/>
          </w:tcPr>
          <w:p w:rsidR="008E33E6" w:rsidRPr="008E33E6" w:rsidRDefault="008E33E6" w:rsidP="00732B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86" w:type="dxa"/>
          </w:tcPr>
          <w:p w:rsidR="008E33E6" w:rsidRPr="008E33E6" w:rsidRDefault="008E33E6" w:rsidP="00732B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8E33E6" w:rsidRPr="008E33E6" w:rsidRDefault="008E33E6" w:rsidP="008E33E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8E33E6" w:rsidRPr="008E33E6" w:rsidRDefault="008E33E6" w:rsidP="008E33E6">
      <w:pPr>
        <w:spacing w:after="0" w:line="240" w:lineRule="auto"/>
        <w:ind w:left="5245"/>
        <w:jc w:val="right"/>
        <w:rPr>
          <w:rFonts w:ascii="Arial" w:eastAsia="Times New Roman" w:hAnsi="Arial" w:cs="Arial"/>
          <w:bCs/>
          <w:sz w:val="18"/>
          <w:szCs w:val="20"/>
          <w:lang w:eastAsia="ru-RU"/>
        </w:rPr>
      </w:pPr>
      <w:r w:rsidRPr="008E33E6">
        <w:rPr>
          <w:rFonts w:ascii="Arial" w:eastAsia="Times New Roman" w:hAnsi="Arial" w:cs="Arial"/>
          <w:sz w:val="18"/>
          <w:szCs w:val="20"/>
          <w:lang w:eastAsia="ru-RU"/>
        </w:rPr>
        <w:t xml:space="preserve">Приложение № 2 к </w:t>
      </w:r>
      <w:r w:rsidRPr="008E33E6">
        <w:rPr>
          <w:rFonts w:ascii="Arial" w:eastAsia="Times New Roman" w:hAnsi="Arial" w:cs="Arial"/>
          <w:bCs/>
          <w:sz w:val="18"/>
          <w:szCs w:val="20"/>
          <w:lang w:eastAsia="ru-RU"/>
        </w:rPr>
        <w:t xml:space="preserve">постановлению администрации </w:t>
      </w:r>
      <w:proofErr w:type="spellStart"/>
      <w:r w:rsidRPr="008E33E6">
        <w:rPr>
          <w:rFonts w:ascii="Arial" w:eastAsia="Times New Roman" w:hAnsi="Arial" w:cs="Arial"/>
          <w:bCs/>
          <w:sz w:val="18"/>
          <w:szCs w:val="20"/>
          <w:lang w:eastAsia="ru-RU"/>
        </w:rPr>
        <w:t>Богучанского</w:t>
      </w:r>
      <w:proofErr w:type="spellEnd"/>
      <w:r w:rsidRPr="008E33E6">
        <w:rPr>
          <w:rFonts w:ascii="Arial" w:eastAsia="Times New Roman" w:hAnsi="Arial" w:cs="Arial"/>
          <w:bCs/>
          <w:sz w:val="18"/>
          <w:szCs w:val="20"/>
          <w:lang w:eastAsia="ru-RU"/>
        </w:rPr>
        <w:t xml:space="preserve"> района </w:t>
      </w:r>
    </w:p>
    <w:p w:rsidR="008E33E6" w:rsidRPr="008E33E6" w:rsidRDefault="008E33E6" w:rsidP="008E33E6">
      <w:pPr>
        <w:widowControl w:val="0"/>
        <w:shd w:val="clear" w:color="auto" w:fill="FFFFFF"/>
        <w:spacing w:after="0" w:line="240" w:lineRule="auto"/>
        <w:ind w:left="20" w:right="20" w:firstLine="406"/>
        <w:jc w:val="right"/>
        <w:rPr>
          <w:rFonts w:ascii="Arial" w:eastAsia="Times New Roman" w:hAnsi="Arial" w:cs="Arial"/>
          <w:sz w:val="18"/>
          <w:szCs w:val="20"/>
        </w:rPr>
      </w:pPr>
      <w:r w:rsidRPr="008E33E6">
        <w:rPr>
          <w:rFonts w:ascii="Arial" w:eastAsia="Times New Roman" w:hAnsi="Arial" w:cs="Arial"/>
          <w:sz w:val="18"/>
          <w:szCs w:val="20"/>
        </w:rPr>
        <w:t>от 20.02.2024г. № 168-п</w:t>
      </w:r>
    </w:p>
    <w:p w:rsidR="008E33E6" w:rsidRPr="008E33E6" w:rsidRDefault="008E33E6" w:rsidP="008E33E6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8E33E6" w:rsidRPr="008E33E6" w:rsidRDefault="008E33E6" w:rsidP="008E33E6">
      <w:pPr>
        <w:spacing w:after="0" w:line="240" w:lineRule="auto"/>
        <w:ind w:left="-142"/>
        <w:jc w:val="center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8E33E6">
        <w:rPr>
          <w:rFonts w:ascii="Arial" w:eastAsia="Times New Roman" w:hAnsi="Arial" w:cs="Arial"/>
          <w:bCs/>
          <w:sz w:val="20"/>
          <w:szCs w:val="20"/>
          <w:lang w:eastAsia="ru-RU"/>
        </w:rPr>
        <w:t>ПОЛОЖЕНИЕ</w:t>
      </w:r>
    </w:p>
    <w:p w:rsidR="008E33E6" w:rsidRPr="008E33E6" w:rsidRDefault="008E33E6" w:rsidP="008E33E6">
      <w:pPr>
        <w:spacing w:after="0" w:line="240" w:lineRule="auto"/>
        <w:ind w:left="-142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8E33E6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О  комиссии </w:t>
      </w:r>
      <w:r w:rsidRPr="008E33E6">
        <w:rPr>
          <w:rFonts w:ascii="Arial" w:eastAsia="Times New Roman" w:hAnsi="Arial" w:cs="Arial"/>
          <w:sz w:val="20"/>
          <w:szCs w:val="20"/>
          <w:lang w:eastAsia="ru-RU"/>
        </w:rPr>
        <w:t xml:space="preserve">по осуществлению </w:t>
      </w:r>
      <w:proofErr w:type="gramStart"/>
      <w:r w:rsidRPr="008E33E6">
        <w:rPr>
          <w:rFonts w:ascii="Arial" w:eastAsia="Times New Roman" w:hAnsi="Arial" w:cs="Arial"/>
          <w:sz w:val="20"/>
          <w:szCs w:val="20"/>
          <w:lang w:eastAsia="ru-RU"/>
        </w:rPr>
        <w:t>контроля за</w:t>
      </w:r>
      <w:proofErr w:type="gramEnd"/>
      <w:r w:rsidRPr="008E33E6">
        <w:rPr>
          <w:rFonts w:ascii="Arial" w:eastAsia="Times New Roman" w:hAnsi="Arial" w:cs="Arial"/>
          <w:sz w:val="20"/>
          <w:szCs w:val="20"/>
          <w:lang w:eastAsia="ru-RU"/>
        </w:rPr>
        <w:t xml:space="preserve">  соблюдением условий и порядка предоставления субсидий на реализацию мероприятий по капитальному ремонту тепловых сетей на территории </w:t>
      </w:r>
    </w:p>
    <w:p w:rsidR="008E33E6" w:rsidRPr="008E33E6" w:rsidRDefault="008E33E6" w:rsidP="008E33E6">
      <w:pPr>
        <w:spacing w:after="0" w:line="240" w:lineRule="auto"/>
        <w:ind w:left="-142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proofErr w:type="spellStart"/>
      <w:r w:rsidRPr="008E33E6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8E33E6">
        <w:rPr>
          <w:rFonts w:ascii="Arial" w:eastAsia="Times New Roman" w:hAnsi="Arial" w:cs="Arial"/>
          <w:sz w:val="20"/>
          <w:szCs w:val="20"/>
          <w:lang w:eastAsia="ru-RU"/>
        </w:rPr>
        <w:t xml:space="preserve"> района</w:t>
      </w:r>
    </w:p>
    <w:p w:rsidR="008E33E6" w:rsidRPr="008E33E6" w:rsidRDefault="008E33E6" w:rsidP="008E33E6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 w:eastAsia="ru-RU"/>
        </w:rPr>
      </w:pPr>
    </w:p>
    <w:p w:rsidR="008E33E6" w:rsidRPr="008E33E6" w:rsidRDefault="008E33E6" w:rsidP="008E33E6">
      <w:pPr>
        <w:numPr>
          <w:ilvl w:val="0"/>
          <w:numId w:val="1"/>
        </w:num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en-US" w:eastAsia="ru-RU"/>
        </w:rPr>
      </w:pPr>
      <w:r w:rsidRPr="008E33E6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ОБЩИЕ ПОЛОЖЕНИЯ</w:t>
      </w:r>
    </w:p>
    <w:p w:rsidR="008E33E6" w:rsidRPr="008E33E6" w:rsidRDefault="008E33E6" w:rsidP="008E33E6">
      <w:pPr>
        <w:spacing w:after="0" w:line="240" w:lineRule="auto"/>
        <w:ind w:left="-142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8E33E6" w:rsidRPr="008E33E6" w:rsidRDefault="008E33E6" w:rsidP="008E33E6">
      <w:pPr>
        <w:spacing w:after="0" w:line="240" w:lineRule="auto"/>
        <w:ind w:left="215" w:firstLine="709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8E33E6">
        <w:rPr>
          <w:rFonts w:ascii="Arial" w:eastAsia="Times New Roman" w:hAnsi="Arial" w:cs="Arial"/>
          <w:sz w:val="20"/>
          <w:szCs w:val="20"/>
          <w:lang w:eastAsia="ru-RU"/>
        </w:rPr>
        <w:t xml:space="preserve">1.1.  Настоящее Положение определяет порядок организации работы комиссии по  осуществлению </w:t>
      </w:r>
      <w:proofErr w:type="gramStart"/>
      <w:r w:rsidRPr="008E33E6">
        <w:rPr>
          <w:rFonts w:ascii="Arial" w:eastAsia="Times New Roman" w:hAnsi="Arial" w:cs="Arial"/>
          <w:sz w:val="20"/>
          <w:szCs w:val="20"/>
          <w:lang w:eastAsia="ru-RU"/>
        </w:rPr>
        <w:t>контроля за</w:t>
      </w:r>
      <w:proofErr w:type="gramEnd"/>
      <w:r w:rsidRPr="008E33E6">
        <w:rPr>
          <w:rFonts w:ascii="Arial" w:eastAsia="Times New Roman" w:hAnsi="Arial" w:cs="Arial"/>
          <w:sz w:val="20"/>
          <w:szCs w:val="20"/>
          <w:lang w:eastAsia="ru-RU"/>
        </w:rPr>
        <w:t xml:space="preserve"> соблюдением условий и порядка предоставления субсидии  из бюджета  муниципального образования  </w:t>
      </w:r>
      <w:proofErr w:type="spellStart"/>
      <w:r w:rsidRPr="008E33E6">
        <w:rPr>
          <w:rFonts w:ascii="Arial" w:eastAsia="Times New Roman" w:hAnsi="Arial" w:cs="Arial"/>
          <w:sz w:val="20"/>
          <w:szCs w:val="20"/>
          <w:lang w:eastAsia="ru-RU"/>
        </w:rPr>
        <w:t>Богучанский</w:t>
      </w:r>
      <w:proofErr w:type="spellEnd"/>
      <w:r w:rsidRPr="008E33E6">
        <w:rPr>
          <w:rFonts w:ascii="Arial" w:eastAsia="Times New Roman" w:hAnsi="Arial" w:cs="Arial"/>
          <w:sz w:val="20"/>
          <w:szCs w:val="20"/>
          <w:lang w:eastAsia="ru-RU"/>
        </w:rPr>
        <w:t xml:space="preserve">  район  (далее Комиссия)  на финансирование мероприятий:</w:t>
      </w:r>
    </w:p>
    <w:p w:rsidR="008E33E6" w:rsidRPr="008E33E6" w:rsidRDefault="008E33E6" w:rsidP="008E33E6">
      <w:pPr>
        <w:spacing w:after="0" w:line="240" w:lineRule="auto"/>
        <w:ind w:left="218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8E33E6">
        <w:rPr>
          <w:rFonts w:ascii="Arial" w:eastAsia="Times New Roman" w:hAnsi="Arial" w:cs="Arial"/>
          <w:sz w:val="20"/>
          <w:szCs w:val="20"/>
          <w:lang w:eastAsia="ru-RU"/>
        </w:rPr>
        <w:t xml:space="preserve">- капитальный ремонт тепловых сетей </w:t>
      </w:r>
      <w:proofErr w:type="gramStart"/>
      <w:r w:rsidRPr="008E33E6">
        <w:rPr>
          <w:rFonts w:ascii="Arial" w:eastAsia="Times New Roman" w:hAnsi="Arial" w:cs="Arial"/>
          <w:sz w:val="20"/>
          <w:szCs w:val="20"/>
          <w:lang w:eastAsia="ru-RU"/>
        </w:rPr>
        <w:t>в</w:t>
      </w:r>
      <w:proofErr w:type="gramEnd"/>
      <w:r w:rsidRPr="008E33E6">
        <w:rPr>
          <w:rFonts w:ascii="Arial" w:eastAsia="Times New Roman" w:hAnsi="Arial" w:cs="Arial"/>
          <w:sz w:val="20"/>
          <w:szCs w:val="20"/>
          <w:lang w:eastAsia="ru-RU"/>
        </w:rPr>
        <w:t xml:space="preserve"> с. </w:t>
      </w:r>
      <w:proofErr w:type="spellStart"/>
      <w:r w:rsidRPr="008E33E6">
        <w:rPr>
          <w:rFonts w:ascii="Arial" w:eastAsia="Times New Roman" w:hAnsi="Arial" w:cs="Arial"/>
          <w:sz w:val="20"/>
          <w:szCs w:val="20"/>
          <w:lang w:eastAsia="ru-RU"/>
        </w:rPr>
        <w:t>Богучаны</w:t>
      </w:r>
      <w:proofErr w:type="spellEnd"/>
      <w:r w:rsidRPr="008E33E6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proofErr w:type="spellStart"/>
      <w:r w:rsidRPr="008E33E6">
        <w:rPr>
          <w:rFonts w:ascii="Arial" w:eastAsia="Times New Roman" w:hAnsi="Arial" w:cs="Arial"/>
          <w:sz w:val="20"/>
          <w:szCs w:val="20"/>
          <w:lang w:eastAsia="ru-RU"/>
        </w:rPr>
        <w:t>Богучнского</w:t>
      </w:r>
      <w:proofErr w:type="spellEnd"/>
      <w:r w:rsidRPr="008E33E6">
        <w:rPr>
          <w:rFonts w:ascii="Arial" w:eastAsia="Times New Roman" w:hAnsi="Arial" w:cs="Arial"/>
          <w:sz w:val="20"/>
          <w:szCs w:val="20"/>
          <w:lang w:eastAsia="ru-RU"/>
        </w:rPr>
        <w:t xml:space="preserve"> района;</w:t>
      </w:r>
    </w:p>
    <w:p w:rsidR="008E33E6" w:rsidRPr="008E33E6" w:rsidRDefault="008E33E6" w:rsidP="008E33E6">
      <w:pPr>
        <w:spacing w:after="0" w:line="240" w:lineRule="auto"/>
        <w:ind w:left="218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8E33E6">
        <w:rPr>
          <w:rFonts w:ascii="Arial" w:eastAsia="Times New Roman" w:hAnsi="Arial" w:cs="Arial"/>
          <w:sz w:val="20"/>
          <w:szCs w:val="20"/>
          <w:lang w:eastAsia="ru-RU"/>
        </w:rPr>
        <w:t xml:space="preserve">- капитальный ремонт тепловых сетей в  п. Таежный </w:t>
      </w:r>
      <w:proofErr w:type="spellStart"/>
      <w:r w:rsidRPr="008E33E6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8E33E6">
        <w:rPr>
          <w:rFonts w:ascii="Arial" w:eastAsia="Times New Roman" w:hAnsi="Arial" w:cs="Arial"/>
          <w:sz w:val="20"/>
          <w:szCs w:val="20"/>
          <w:lang w:eastAsia="ru-RU"/>
        </w:rPr>
        <w:t xml:space="preserve"> района;</w:t>
      </w:r>
    </w:p>
    <w:p w:rsidR="008E33E6" w:rsidRPr="008E33E6" w:rsidRDefault="008E33E6" w:rsidP="008E33E6">
      <w:pPr>
        <w:spacing w:after="0" w:line="240" w:lineRule="auto"/>
        <w:ind w:left="218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8E33E6">
        <w:rPr>
          <w:rFonts w:ascii="Arial" w:eastAsia="Times New Roman" w:hAnsi="Arial" w:cs="Arial"/>
          <w:sz w:val="20"/>
          <w:szCs w:val="20"/>
          <w:lang w:eastAsia="ru-RU"/>
        </w:rPr>
        <w:t xml:space="preserve">- капитальный ремонт тепловых сетей в  п. Чунояр </w:t>
      </w:r>
      <w:proofErr w:type="spellStart"/>
      <w:r w:rsidRPr="008E33E6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8E33E6">
        <w:rPr>
          <w:rFonts w:ascii="Arial" w:eastAsia="Times New Roman" w:hAnsi="Arial" w:cs="Arial"/>
          <w:sz w:val="20"/>
          <w:szCs w:val="20"/>
          <w:lang w:eastAsia="ru-RU"/>
        </w:rPr>
        <w:t xml:space="preserve"> района, предусмотренной Порядком предоставления субсидии на финансовое обеспечение  затрат  акционерного </w:t>
      </w:r>
      <w:r w:rsidRPr="008E33E6"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общества «Красноярская региональная компания»  на реализацию мероприятий по капитальному ремонту тепловых сетей на территории </w:t>
      </w:r>
      <w:proofErr w:type="spellStart"/>
      <w:r w:rsidRPr="008E33E6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8E33E6">
        <w:rPr>
          <w:rFonts w:ascii="Arial" w:eastAsia="Times New Roman" w:hAnsi="Arial" w:cs="Arial"/>
          <w:sz w:val="20"/>
          <w:szCs w:val="20"/>
          <w:lang w:eastAsia="ru-RU"/>
        </w:rPr>
        <w:t xml:space="preserve"> района, утвержденного постановлением администрации </w:t>
      </w:r>
      <w:proofErr w:type="spellStart"/>
      <w:r w:rsidRPr="008E33E6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8E33E6">
        <w:rPr>
          <w:rFonts w:ascii="Arial" w:eastAsia="Times New Roman" w:hAnsi="Arial" w:cs="Arial"/>
          <w:sz w:val="20"/>
          <w:szCs w:val="20"/>
          <w:lang w:eastAsia="ru-RU"/>
        </w:rPr>
        <w:t xml:space="preserve"> района   от 10.11.2023 № 1136-п (далее Порядок предоставления субсидии).  </w:t>
      </w:r>
    </w:p>
    <w:p w:rsidR="008E33E6" w:rsidRPr="008E33E6" w:rsidRDefault="008E33E6" w:rsidP="008E33E6">
      <w:pPr>
        <w:spacing w:after="0" w:line="240" w:lineRule="auto"/>
        <w:ind w:left="215" w:firstLine="709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8E33E6">
        <w:rPr>
          <w:rFonts w:ascii="Arial" w:eastAsia="Times New Roman" w:hAnsi="Arial" w:cs="Arial"/>
          <w:sz w:val="20"/>
          <w:szCs w:val="20"/>
          <w:lang w:eastAsia="ru-RU"/>
        </w:rPr>
        <w:t xml:space="preserve">1.2.  Комиссия в своей деятельности руководствуется нормативными правовыми актами Российской Федерации,  Красноярского края, администрации </w:t>
      </w:r>
      <w:proofErr w:type="spellStart"/>
      <w:r w:rsidRPr="008E33E6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8E33E6">
        <w:rPr>
          <w:rFonts w:ascii="Arial" w:eastAsia="Times New Roman" w:hAnsi="Arial" w:cs="Arial"/>
          <w:sz w:val="20"/>
          <w:szCs w:val="20"/>
          <w:lang w:eastAsia="ru-RU"/>
        </w:rPr>
        <w:t xml:space="preserve"> района, а также настоящим Положением.  </w:t>
      </w:r>
    </w:p>
    <w:p w:rsidR="008E33E6" w:rsidRPr="008E33E6" w:rsidRDefault="008E33E6" w:rsidP="008E33E6">
      <w:pPr>
        <w:spacing w:after="0" w:line="240" w:lineRule="auto"/>
        <w:ind w:left="215" w:firstLine="709"/>
        <w:jc w:val="both"/>
        <w:textAlignment w:val="baseline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8E33E6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:rsidR="008E33E6" w:rsidRPr="008E33E6" w:rsidRDefault="008E33E6" w:rsidP="008E33E6">
      <w:pPr>
        <w:spacing w:after="240" w:line="240" w:lineRule="auto"/>
        <w:ind w:left="218"/>
        <w:jc w:val="center"/>
        <w:textAlignment w:val="baseline"/>
        <w:outlineLvl w:val="2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8E33E6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II. Задача и функции Комиссии</w:t>
      </w:r>
    </w:p>
    <w:p w:rsidR="008E33E6" w:rsidRPr="008E33E6" w:rsidRDefault="008E33E6" w:rsidP="008E33E6">
      <w:pPr>
        <w:numPr>
          <w:ilvl w:val="1"/>
          <w:numId w:val="2"/>
        </w:numPr>
        <w:spacing w:after="0" w:line="240" w:lineRule="auto"/>
        <w:ind w:left="284" w:firstLine="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E33E6">
        <w:rPr>
          <w:rFonts w:ascii="Arial" w:eastAsia="Times New Roman" w:hAnsi="Arial" w:cs="Arial"/>
          <w:sz w:val="20"/>
          <w:szCs w:val="20"/>
          <w:lang w:eastAsia="ru-RU"/>
        </w:rPr>
        <w:t>Задачами  Комиссии является</w:t>
      </w:r>
    </w:p>
    <w:p w:rsidR="008E33E6" w:rsidRPr="008E33E6" w:rsidRDefault="008E33E6" w:rsidP="008E33E6">
      <w:pPr>
        <w:spacing w:after="0" w:line="240" w:lineRule="auto"/>
        <w:ind w:left="-142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E33E6">
        <w:rPr>
          <w:rFonts w:ascii="Arial" w:eastAsia="Times New Roman" w:hAnsi="Arial" w:cs="Arial"/>
          <w:sz w:val="20"/>
          <w:szCs w:val="20"/>
          <w:lang w:eastAsia="ru-RU"/>
        </w:rPr>
        <w:t xml:space="preserve">          2.2.1. осуществление проверки  представляемых Получателем субсидии документов в соответствии  с Соглашением о предоставления субсидии из бюджета муниципального образования </w:t>
      </w:r>
      <w:proofErr w:type="spellStart"/>
      <w:r w:rsidRPr="008E33E6">
        <w:rPr>
          <w:rFonts w:ascii="Arial" w:eastAsia="Times New Roman" w:hAnsi="Arial" w:cs="Arial"/>
          <w:sz w:val="20"/>
          <w:szCs w:val="20"/>
          <w:lang w:eastAsia="ru-RU"/>
        </w:rPr>
        <w:t>Богучанский</w:t>
      </w:r>
      <w:proofErr w:type="spellEnd"/>
      <w:r w:rsidRPr="008E33E6">
        <w:rPr>
          <w:rFonts w:ascii="Arial" w:eastAsia="Times New Roman" w:hAnsi="Arial" w:cs="Arial"/>
          <w:sz w:val="20"/>
          <w:szCs w:val="20"/>
          <w:lang w:eastAsia="ru-RU"/>
        </w:rPr>
        <w:t xml:space="preserve"> район (средства районного бюджета) на 2023-2024 годах акционерному обществу «Красноярская региональная энергетическая компания» на реализацию мероприятий  по капитальному ремонту тепловых сетей на территории </w:t>
      </w:r>
      <w:proofErr w:type="spellStart"/>
      <w:r w:rsidRPr="008E33E6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8E33E6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Красноярского края от 04.12.2023г. № 324. </w:t>
      </w:r>
    </w:p>
    <w:p w:rsidR="008E33E6" w:rsidRPr="008E33E6" w:rsidRDefault="008E33E6" w:rsidP="008E33E6">
      <w:pPr>
        <w:spacing w:after="0" w:line="240" w:lineRule="auto"/>
        <w:ind w:left="-142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E33E6">
        <w:rPr>
          <w:rFonts w:ascii="Arial" w:eastAsia="Times New Roman" w:hAnsi="Arial" w:cs="Arial"/>
          <w:sz w:val="20"/>
          <w:szCs w:val="20"/>
          <w:lang w:eastAsia="ru-RU"/>
        </w:rPr>
        <w:t xml:space="preserve">         2.2.2.  осуществление </w:t>
      </w:r>
      <w:proofErr w:type="gramStart"/>
      <w:r w:rsidRPr="008E33E6">
        <w:rPr>
          <w:rFonts w:ascii="Arial" w:eastAsia="Times New Roman" w:hAnsi="Arial" w:cs="Arial"/>
          <w:sz w:val="20"/>
          <w:szCs w:val="20"/>
          <w:lang w:eastAsia="ru-RU"/>
        </w:rPr>
        <w:t>проверки  соответствия представленных документов  Порядку предоставления субсидии</w:t>
      </w:r>
      <w:proofErr w:type="gramEnd"/>
      <w:r w:rsidRPr="008E33E6">
        <w:rPr>
          <w:rFonts w:ascii="Arial" w:eastAsia="Times New Roman" w:hAnsi="Arial" w:cs="Arial"/>
          <w:sz w:val="20"/>
          <w:szCs w:val="20"/>
          <w:lang w:eastAsia="ru-RU"/>
        </w:rPr>
        <w:t xml:space="preserve">. </w:t>
      </w:r>
    </w:p>
    <w:p w:rsidR="008E33E6" w:rsidRPr="008E33E6" w:rsidRDefault="008E33E6" w:rsidP="008E33E6">
      <w:pPr>
        <w:spacing w:after="0" w:line="240" w:lineRule="auto"/>
        <w:ind w:left="-142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E33E6">
        <w:rPr>
          <w:rFonts w:ascii="Arial" w:eastAsia="Times New Roman" w:hAnsi="Arial" w:cs="Arial"/>
          <w:sz w:val="20"/>
          <w:szCs w:val="20"/>
          <w:lang w:eastAsia="ru-RU"/>
        </w:rPr>
        <w:t xml:space="preserve">         2.2.3. осуществление </w:t>
      </w:r>
      <w:proofErr w:type="gramStart"/>
      <w:r w:rsidRPr="008E33E6">
        <w:rPr>
          <w:rFonts w:ascii="Arial" w:eastAsia="Times New Roman" w:hAnsi="Arial" w:cs="Arial"/>
          <w:sz w:val="20"/>
          <w:szCs w:val="20"/>
          <w:lang w:eastAsia="ru-RU"/>
        </w:rPr>
        <w:t>контроля за</w:t>
      </w:r>
      <w:proofErr w:type="gramEnd"/>
      <w:r w:rsidRPr="008E33E6">
        <w:rPr>
          <w:rFonts w:ascii="Arial" w:eastAsia="Times New Roman" w:hAnsi="Arial" w:cs="Arial"/>
          <w:sz w:val="20"/>
          <w:szCs w:val="20"/>
          <w:lang w:eastAsia="ru-RU"/>
        </w:rPr>
        <w:t xml:space="preserve"> соблюдением условий и порядка предоставления субсидии. </w:t>
      </w:r>
    </w:p>
    <w:p w:rsidR="008E33E6" w:rsidRPr="008E33E6" w:rsidRDefault="008E33E6" w:rsidP="008E33E6">
      <w:pPr>
        <w:numPr>
          <w:ilvl w:val="1"/>
          <w:numId w:val="2"/>
        </w:numPr>
        <w:spacing w:after="0" w:line="240" w:lineRule="auto"/>
        <w:ind w:left="284" w:firstLine="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E33E6">
        <w:rPr>
          <w:rFonts w:ascii="Arial" w:eastAsia="Times New Roman" w:hAnsi="Arial" w:cs="Arial"/>
          <w:sz w:val="20"/>
          <w:szCs w:val="20"/>
          <w:lang w:eastAsia="ru-RU"/>
        </w:rPr>
        <w:t>В целях выполнения возложенных задач Комиссия осуществляет следующие функции:</w:t>
      </w:r>
    </w:p>
    <w:p w:rsidR="008E33E6" w:rsidRPr="008E33E6" w:rsidRDefault="008E33E6" w:rsidP="008E33E6">
      <w:pPr>
        <w:spacing w:after="0" w:line="240" w:lineRule="auto"/>
        <w:ind w:left="-142"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E33E6">
        <w:rPr>
          <w:rFonts w:ascii="Arial" w:eastAsia="Times New Roman" w:hAnsi="Arial" w:cs="Arial"/>
          <w:sz w:val="20"/>
          <w:szCs w:val="20"/>
          <w:lang w:eastAsia="ru-RU"/>
        </w:rPr>
        <w:t xml:space="preserve"> 2.3.1.  Проверяет документы, представленные Получателями субсидии, на соответствие установленным  Порядком предоставления субсидии,  а также соглашением о предоставлении субсидии на реализацию мероприятий  по капитальному ремонту тепловых сетей на территории </w:t>
      </w:r>
      <w:proofErr w:type="spellStart"/>
      <w:r w:rsidRPr="008E33E6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8E33E6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Красноярского края. </w:t>
      </w:r>
    </w:p>
    <w:p w:rsidR="008E33E6" w:rsidRPr="008E33E6" w:rsidRDefault="008E33E6" w:rsidP="008E33E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E33E6">
        <w:rPr>
          <w:rFonts w:ascii="Arial" w:eastAsia="Times New Roman" w:hAnsi="Arial" w:cs="Arial"/>
          <w:sz w:val="20"/>
          <w:szCs w:val="20"/>
          <w:lang w:eastAsia="ru-RU"/>
        </w:rPr>
        <w:t xml:space="preserve">2.3.2. Устанавливает соответствие  предоставленных документов Получателем субсидии, предусмотренные Порядком предоставления субсидии. </w:t>
      </w:r>
    </w:p>
    <w:p w:rsidR="008E33E6" w:rsidRPr="008E33E6" w:rsidRDefault="008E33E6" w:rsidP="008E33E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E33E6">
        <w:rPr>
          <w:rFonts w:ascii="Arial" w:eastAsia="Times New Roman" w:hAnsi="Arial" w:cs="Arial"/>
          <w:sz w:val="20"/>
          <w:szCs w:val="20"/>
          <w:lang w:eastAsia="ru-RU"/>
        </w:rPr>
        <w:t>2.3.3.  Осуществляет оценку достижения Получателем субсидии  значений результатов  предоставления субсидии на основании представления отчета  о достижении значений результатов предоставления субсидии.</w:t>
      </w:r>
    </w:p>
    <w:p w:rsidR="008E33E6" w:rsidRPr="008E33E6" w:rsidRDefault="008E33E6" w:rsidP="008E33E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E33E6">
        <w:rPr>
          <w:rFonts w:ascii="Arial" w:eastAsia="Times New Roman" w:hAnsi="Arial" w:cs="Arial"/>
          <w:sz w:val="20"/>
          <w:szCs w:val="20"/>
          <w:lang w:eastAsia="ru-RU"/>
        </w:rPr>
        <w:t xml:space="preserve">2. 3.4.    Принимает  решение  об использовании остатка Субсидии не использованного  на  начала очередного финансового года на цели указанные в соглашении. </w:t>
      </w:r>
    </w:p>
    <w:p w:rsidR="008E33E6" w:rsidRPr="008E33E6" w:rsidRDefault="008E33E6" w:rsidP="008E33E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E33E6">
        <w:rPr>
          <w:rFonts w:ascii="Arial" w:eastAsia="Times New Roman" w:hAnsi="Arial" w:cs="Arial"/>
          <w:sz w:val="20"/>
          <w:szCs w:val="20"/>
          <w:lang w:eastAsia="ru-RU"/>
        </w:rPr>
        <w:t xml:space="preserve">2.3.5.  </w:t>
      </w:r>
      <w:proofErr w:type="gramStart"/>
      <w:r w:rsidRPr="008E33E6">
        <w:rPr>
          <w:rFonts w:ascii="Arial" w:eastAsia="Times New Roman" w:hAnsi="Arial" w:cs="Arial"/>
          <w:sz w:val="20"/>
          <w:szCs w:val="20"/>
          <w:lang w:eastAsia="ru-RU"/>
        </w:rPr>
        <w:t>Принимает решение об использовании средств поступившим Получателям в текущее финансовом году от возврата дебиторской задолженности возникшей от использования субсидий.</w:t>
      </w:r>
      <w:proofErr w:type="gramEnd"/>
    </w:p>
    <w:p w:rsidR="008E33E6" w:rsidRPr="008E33E6" w:rsidRDefault="008E33E6" w:rsidP="008E33E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E33E6">
        <w:rPr>
          <w:rFonts w:ascii="Arial" w:eastAsia="Times New Roman" w:hAnsi="Arial" w:cs="Arial"/>
          <w:sz w:val="20"/>
          <w:szCs w:val="20"/>
          <w:lang w:eastAsia="ru-RU"/>
        </w:rPr>
        <w:t xml:space="preserve">2.3.7.  Принимает решение о приостановлении  предоставления субсидии,  в  случае получения от органа финансового контроля информации о факте нарушения Порядка и условий предоставления субсидии, предусмотренного Порядком  предоставления субсидии,  в том числе указания в документах, представленных Получателем недостоверных сведений,  до устранения указанных нарушений.  </w:t>
      </w:r>
    </w:p>
    <w:p w:rsidR="008E33E6" w:rsidRPr="008E33E6" w:rsidRDefault="008E33E6" w:rsidP="008E33E6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color w:val="444444"/>
          <w:sz w:val="20"/>
          <w:szCs w:val="20"/>
          <w:lang w:eastAsia="ru-RU"/>
        </w:rPr>
      </w:pPr>
      <w:r w:rsidRPr="008E33E6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  <w:r w:rsidRPr="008E33E6">
        <w:rPr>
          <w:rFonts w:ascii="Arial" w:eastAsia="Times New Roman" w:hAnsi="Arial" w:cs="Arial"/>
          <w:b/>
          <w:color w:val="444444"/>
          <w:sz w:val="20"/>
          <w:szCs w:val="20"/>
          <w:lang w:eastAsia="ru-RU"/>
        </w:rPr>
        <w:t>III. Права комиссии</w:t>
      </w:r>
    </w:p>
    <w:p w:rsidR="008E33E6" w:rsidRPr="008E33E6" w:rsidRDefault="008E33E6" w:rsidP="008E33E6">
      <w:pPr>
        <w:spacing w:after="0" w:line="240" w:lineRule="auto"/>
        <w:ind w:firstLine="709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8E33E6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3.1. Комиссия имеет право:</w:t>
      </w:r>
    </w:p>
    <w:p w:rsidR="008E33E6" w:rsidRPr="008E33E6" w:rsidRDefault="008E33E6" w:rsidP="008E33E6">
      <w:pPr>
        <w:spacing w:after="0" w:line="240" w:lineRule="auto"/>
        <w:ind w:firstLine="709"/>
        <w:rPr>
          <w:rFonts w:ascii="Arial" w:eastAsia="Times New Roman" w:hAnsi="Arial" w:cs="Arial"/>
          <w:sz w:val="20"/>
          <w:szCs w:val="20"/>
          <w:lang w:eastAsia="ru-RU"/>
        </w:rPr>
      </w:pPr>
      <w:r w:rsidRPr="008E33E6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3.1.1. Запрашивать  </w:t>
      </w:r>
      <w:r w:rsidRPr="008E33E6">
        <w:rPr>
          <w:rFonts w:ascii="Arial" w:eastAsia="Times New Roman" w:hAnsi="Arial" w:cs="Arial"/>
          <w:sz w:val="20"/>
          <w:szCs w:val="20"/>
          <w:lang w:eastAsia="ru-RU"/>
        </w:rPr>
        <w:t xml:space="preserve">документы и информацию   необходимые для осуществления </w:t>
      </w:r>
      <w:proofErr w:type="gramStart"/>
      <w:r w:rsidRPr="008E33E6">
        <w:rPr>
          <w:rFonts w:ascii="Arial" w:eastAsia="Times New Roman" w:hAnsi="Arial" w:cs="Arial"/>
          <w:sz w:val="20"/>
          <w:szCs w:val="20"/>
          <w:lang w:eastAsia="ru-RU"/>
        </w:rPr>
        <w:t>контроля за</w:t>
      </w:r>
      <w:proofErr w:type="gramEnd"/>
      <w:r w:rsidRPr="008E33E6">
        <w:rPr>
          <w:rFonts w:ascii="Arial" w:eastAsia="Times New Roman" w:hAnsi="Arial" w:cs="Arial"/>
          <w:sz w:val="20"/>
          <w:szCs w:val="20"/>
          <w:lang w:eastAsia="ru-RU"/>
        </w:rPr>
        <w:t xml:space="preserve"> соблюдением условий и порядка предоставления субсидии;</w:t>
      </w:r>
    </w:p>
    <w:p w:rsidR="008E33E6" w:rsidRPr="008E33E6" w:rsidRDefault="008E33E6" w:rsidP="008E33E6">
      <w:pPr>
        <w:spacing w:after="0" w:line="240" w:lineRule="auto"/>
        <w:ind w:firstLine="709"/>
        <w:rPr>
          <w:rFonts w:ascii="Arial" w:eastAsia="Times New Roman" w:hAnsi="Arial" w:cs="Arial"/>
          <w:sz w:val="20"/>
          <w:szCs w:val="20"/>
          <w:lang w:eastAsia="ru-RU"/>
        </w:rPr>
      </w:pPr>
      <w:r w:rsidRPr="008E33E6">
        <w:rPr>
          <w:rFonts w:ascii="Arial" w:eastAsia="Times New Roman" w:hAnsi="Arial" w:cs="Arial"/>
          <w:sz w:val="20"/>
          <w:szCs w:val="20"/>
          <w:lang w:eastAsia="ru-RU"/>
        </w:rPr>
        <w:t xml:space="preserve">3.1.2.  Приглашать на заседание комиссии представителей Получателей субсидии. </w:t>
      </w:r>
    </w:p>
    <w:p w:rsidR="008E33E6" w:rsidRPr="008E33E6" w:rsidRDefault="008E33E6" w:rsidP="008E33E6">
      <w:pPr>
        <w:spacing w:after="0" w:line="240" w:lineRule="auto"/>
        <w:ind w:firstLine="709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8E33E6">
        <w:rPr>
          <w:rFonts w:ascii="Arial" w:eastAsia="Times New Roman" w:hAnsi="Arial" w:cs="Arial"/>
          <w:sz w:val="20"/>
          <w:szCs w:val="20"/>
          <w:lang w:eastAsia="ru-RU"/>
        </w:rPr>
        <w:t xml:space="preserve">3.1.3. Осуществлять иные права в соответствии с бюджетным законодательством  Российской Федерации, Порядком предоставления субсидии и настоящим соглашением. </w:t>
      </w:r>
    </w:p>
    <w:p w:rsidR="008E33E6" w:rsidRPr="008E33E6" w:rsidRDefault="008E33E6" w:rsidP="008E33E6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color w:val="444444"/>
          <w:sz w:val="20"/>
          <w:szCs w:val="20"/>
          <w:lang w:eastAsia="ru-RU"/>
        </w:rPr>
      </w:pPr>
      <w:r w:rsidRPr="008E33E6">
        <w:rPr>
          <w:rFonts w:ascii="Arial" w:eastAsia="Times New Roman" w:hAnsi="Arial" w:cs="Arial"/>
          <w:b/>
          <w:color w:val="444444"/>
          <w:sz w:val="20"/>
          <w:szCs w:val="20"/>
          <w:lang w:eastAsia="ru-RU"/>
        </w:rPr>
        <w:t xml:space="preserve"> </w:t>
      </w:r>
    </w:p>
    <w:p w:rsidR="008E33E6" w:rsidRPr="008E33E6" w:rsidRDefault="008E33E6" w:rsidP="008E33E6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color w:val="444444"/>
          <w:sz w:val="20"/>
          <w:szCs w:val="20"/>
          <w:lang w:eastAsia="ru-RU"/>
        </w:rPr>
      </w:pPr>
      <w:r w:rsidRPr="008E33E6">
        <w:rPr>
          <w:rFonts w:ascii="Arial" w:eastAsia="Times New Roman" w:hAnsi="Arial" w:cs="Arial"/>
          <w:b/>
          <w:color w:val="444444"/>
          <w:sz w:val="20"/>
          <w:szCs w:val="20"/>
          <w:lang w:val="en-US" w:eastAsia="ru-RU"/>
        </w:rPr>
        <w:t>IV</w:t>
      </w:r>
      <w:r w:rsidRPr="008E33E6">
        <w:rPr>
          <w:rFonts w:ascii="Arial" w:eastAsia="Times New Roman" w:hAnsi="Arial" w:cs="Arial"/>
          <w:b/>
          <w:color w:val="444444"/>
          <w:sz w:val="20"/>
          <w:szCs w:val="20"/>
          <w:lang w:eastAsia="ru-RU"/>
        </w:rPr>
        <w:t xml:space="preserve">. </w:t>
      </w:r>
      <w:proofErr w:type="gramStart"/>
      <w:r w:rsidRPr="008E33E6">
        <w:rPr>
          <w:rFonts w:ascii="Arial" w:eastAsia="Times New Roman" w:hAnsi="Arial" w:cs="Arial"/>
          <w:b/>
          <w:color w:val="444444"/>
          <w:sz w:val="20"/>
          <w:szCs w:val="20"/>
          <w:lang w:eastAsia="ru-RU"/>
        </w:rPr>
        <w:t>Порядок  организации</w:t>
      </w:r>
      <w:proofErr w:type="gramEnd"/>
      <w:r w:rsidRPr="008E33E6">
        <w:rPr>
          <w:rFonts w:ascii="Arial" w:eastAsia="Times New Roman" w:hAnsi="Arial" w:cs="Arial"/>
          <w:b/>
          <w:color w:val="444444"/>
          <w:sz w:val="20"/>
          <w:szCs w:val="20"/>
          <w:lang w:eastAsia="ru-RU"/>
        </w:rPr>
        <w:t xml:space="preserve"> и деятельности  Комиссии</w:t>
      </w:r>
    </w:p>
    <w:p w:rsidR="008E33E6" w:rsidRPr="008E33E6" w:rsidRDefault="008E33E6" w:rsidP="008E33E6">
      <w:pPr>
        <w:spacing w:after="0" w:line="240" w:lineRule="auto"/>
        <w:ind w:left="-142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8E33E6" w:rsidRPr="008E33E6" w:rsidRDefault="008E33E6" w:rsidP="008E33E6">
      <w:pPr>
        <w:spacing w:after="0" w:line="240" w:lineRule="auto"/>
        <w:ind w:left="-142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E33E6">
        <w:rPr>
          <w:rFonts w:ascii="Arial" w:eastAsia="Times New Roman" w:hAnsi="Arial" w:cs="Arial"/>
          <w:sz w:val="20"/>
          <w:szCs w:val="20"/>
          <w:lang w:eastAsia="ru-RU"/>
        </w:rPr>
        <w:t xml:space="preserve">          4.1. Комиссия состоит из  председателя, заместителя председателя,  секретаря и членов комиссии. </w:t>
      </w:r>
    </w:p>
    <w:p w:rsidR="008E33E6" w:rsidRPr="008E33E6" w:rsidRDefault="008E33E6" w:rsidP="008E33E6">
      <w:pPr>
        <w:spacing w:after="0" w:line="240" w:lineRule="auto"/>
        <w:ind w:left="-142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E33E6">
        <w:rPr>
          <w:rFonts w:ascii="Arial" w:eastAsia="Times New Roman" w:hAnsi="Arial" w:cs="Arial"/>
          <w:sz w:val="20"/>
          <w:szCs w:val="20"/>
          <w:lang w:eastAsia="ru-RU"/>
        </w:rPr>
        <w:t xml:space="preserve">          4.2. Деятельностью комиссии руководит председатель, а в его отсутствие – заместитель председателя комиссии. </w:t>
      </w:r>
    </w:p>
    <w:p w:rsidR="008E33E6" w:rsidRPr="008E33E6" w:rsidRDefault="008E33E6" w:rsidP="008E33E6">
      <w:pPr>
        <w:spacing w:after="0" w:line="240" w:lineRule="auto"/>
        <w:ind w:left="-142"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E33E6">
        <w:rPr>
          <w:rFonts w:ascii="Arial" w:eastAsia="Times New Roman" w:hAnsi="Arial" w:cs="Arial"/>
          <w:sz w:val="20"/>
          <w:szCs w:val="20"/>
          <w:lang w:eastAsia="ru-RU"/>
        </w:rPr>
        <w:t xml:space="preserve">4.3. Председатель комиссии или по его поручению заместитель председателя комиссии руководит  работой комиссии,  планирует ее деятельность,  ведет заседание. </w:t>
      </w:r>
    </w:p>
    <w:p w:rsidR="008E33E6" w:rsidRPr="008E33E6" w:rsidRDefault="008E33E6" w:rsidP="008E33E6">
      <w:pPr>
        <w:spacing w:after="0" w:line="240" w:lineRule="auto"/>
        <w:ind w:left="-142"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E33E6">
        <w:rPr>
          <w:rFonts w:ascii="Arial" w:eastAsia="Times New Roman" w:hAnsi="Arial" w:cs="Arial"/>
          <w:sz w:val="20"/>
          <w:szCs w:val="20"/>
          <w:lang w:eastAsia="ru-RU"/>
        </w:rPr>
        <w:t xml:space="preserve">4.4.  Председатель комиссии выносит решение о его переносе из-за отсутствия кворума. </w:t>
      </w:r>
    </w:p>
    <w:p w:rsidR="008E33E6" w:rsidRPr="008E33E6" w:rsidRDefault="008E33E6" w:rsidP="008E33E6">
      <w:pPr>
        <w:spacing w:after="0" w:line="240" w:lineRule="auto"/>
        <w:ind w:left="-142"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E33E6">
        <w:rPr>
          <w:rFonts w:ascii="Arial" w:eastAsia="Times New Roman" w:hAnsi="Arial" w:cs="Arial"/>
          <w:sz w:val="20"/>
          <w:szCs w:val="20"/>
          <w:lang w:eastAsia="ru-RU"/>
        </w:rPr>
        <w:t xml:space="preserve">4.5. Осуществляет иные действия в соответствии с действующим законодательством  и настоящим Положением. </w:t>
      </w:r>
    </w:p>
    <w:p w:rsidR="008E33E6" w:rsidRPr="008E33E6" w:rsidRDefault="008E33E6" w:rsidP="008E33E6">
      <w:pPr>
        <w:spacing w:after="0" w:line="240" w:lineRule="auto"/>
        <w:ind w:left="-142"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E33E6">
        <w:rPr>
          <w:rFonts w:ascii="Arial" w:eastAsia="Times New Roman" w:hAnsi="Arial" w:cs="Arial"/>
          <w:sz w:val="20"/>
          <w:szCs w:val="20"/>
          <w:lang w:eastAsia="ru-RU"/>
        </w:rPr>
        <w:t>4.6. Секретарь Комиссии:</w:t>
      </w:r>
    </w:p>
    <w:p w:rsidR="008E33E6" w:rsidRPr="008E33E6" w:rsidRDefault="008E33E6" w:rsidP="008E33E6">
      <w:pPr>
        <w:spacing w:after="0" w:line="240" w:lineRule="auto"/>
        <w:ind w:left="-142"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E33E6">
        <w:rPr>
          <w:rFonts w:ascii="Arial" w:eastAsia="Times New Roman" w:hAnsi="Arial" w:cs="Arial"/>
          <w:sz w:val="20"/>
          <w:szCs w:val="20"/>
          <w:lang w:eastAsia="ru-RU"/>
        </w:rPr>
        <w:t xml:space="preserve">4.6.1.  Обеспечивает ведение протокола заседаний комиссии, выполняет  поручения председателя комиссии, а также его заместителя. </w:t>
      </w:r>
    </w:p>
    <w:p w:rsidR="008E33E6" w:rsidRPr="008E33E6" w:rsidRDefault="008E33E6" w:rsidP="008E33E6">
      <w:pPr>
        <w:spacing w:after="0" w:line="240" w:lineRule="auto"/>
        <w:ind w:left="-142"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E33E6"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4.6.2. Информирует членов Комиссии о дате, месте и времени проведения заседаний </w:t>
      </w:r>
      <w:proofErr w:type="gramStart"/>
      <w:r w:rsidRPr="008E33E6">
        <w:rPr>
          <w:rFonts w:ascii="Arial" w:eastAsia="Times New Roman" w:hAnsi="Arial" w:cs="Arial"/>
          <w:sz w:val="20"/>
          <w:szCs w:val="20"/>
          <w:lang w:eastAsia="ru-RU"/>
        </w:rPr>
        <w:t>Комиссии</w:t>
      </w:r>
      <w:proofErr w:type="gramEnd"/>
      <w:r w:rsidRPr="008E33E6">
        <w:rPr>
          <w:rFonts w:ascii="Arial" w:eastAsia="Times New Roman" w:hAnsi="Arial" w:cs="Arial"/>
          <w:sz w:val="20"/>
          <w:szCs w:val="20"/>
          <w:lang w:eastAsia="ru-RU"/>
        </w:rPr>
        <w:t xml:space="preserve"> о вопросах включенных в повестку заседания Комиссии, не позднее чем за 1 (один) рабочий день до даты проведения заседания Комиссии.</w:t>
      </w:r>
    </w:p>
    <w:p w:rsidR="008E33E6" w:rsidRPr="008E33E6" w:rsidRDefault="008E33E6" w:rsidP="008E33E6">
      <w:pPr>
        <w:spacing w:after="0" w:line="240" w:lineRule="auto"/>
        <w:ind w:left="-142"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E33E6">
        <w:rPr>
          <w:rFonts w:ascii="Arial" w:eastAsia="Times New Roman" w:hAnsi="Arial" w:cs="Arial"/>
          <w:sz w:val="20"/>
          <w:szCs w:val="20"/>
          <w:lang w:eastAsia="ru-RU"/>
        </w:rPr>
        <w:t>4.6.3</w:t>
      </w:r>
      <w:proofErr w:type="gramStart"/>
      <w:r w:rsidRPr="008E33E6">
        <w:rPr>
          <w:rFonts w:ascii="Arial" w:eastAsia="Times New Roman" w:hAnsi="Arial" w:cs="Arial"/>
          <w:sz w:val="20"/>
          <w:szCs w:val="20"/>
          <w:lang w:eastAsia="ru-RU"/>
        </w:rPr>
        <w:t xml:space="preserve">  П</w:t>
      </w:r>
      <w:proofErr w:type="gramEnd"/>
      <w:r w:rsidRPr="008E33E6">
        <w:rPr>
          <w:rFonts w:ascii="Arial" w:eastAsia="Times New Roman" w:hAnsi="Arial" w:cs="Arial"/>
          <w:sz w:val="20"/>
          <w:szCs w:val="20"/>
          <w:lang w:eastAsia="ru-RU"/>
        </w:rPr>
        <w:t>еред началом заседания Комиссии информирует председателя Комиссии о наличии кворума.</w:t>
      </w:r>
    </w:p>
    <w:p w:rsidR="008E33E6" w:rsidRPr="008E33E6" w:rsidRDefault="008E33E6" w:rsidP="008E33E6">
      <w:pPr>
        <w:spacing w:after="0" w:line="240" w:lineRule="auto"/>
        <w:ind w:left="-142"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E33E6">
        <w:rPr>
          <w:rFonts w:ascii="Arial" w:eastAsia="Times New Roman" w:hAnsi="Arial" w:cs="Arial"/>
          <w:sz w:val="20"/>
          <w:szCs w:val="20"/>
          <w:lang w:eastAsia="ru-RU"/>
        </w:rPr>
        <w:t>4.6.4.  Обеспечивает подписания протокола всеми  членами Комиссии.</w:t>
      </w:r>
    </w:p>
    <w:p w:rsidR="008E33E6" w:rsidRPr="008E33E6" w:rsidRDefault="008E33E6" w:rsidP="008E33E6">
      <w:pPr>
        <w:spacing w:after="0" w:line="240" w:lineRule="auto"/>
        <w:ind w:left="-142"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E33E6">
        <w:rPr>
          <w:rFonts w:ascii="Arial" w:eastAsia="Times New Roman" w:hAnsi="Arial" w:cs="Arial"/>
          <w:sz w:val="20"/>
          <w:szCs w:val="20"/>
          <w:lang w:eastAsia="ru-RU"/>
        </w:rPr>
        <w:t xml:space="preserve">4.6.5.  По результатам проведенного заседания  Комиссии  изготавливает проект распоряжения и направляет его для полписания Главе </w:t>
      </w:r>
      <w:proofErr w:type="spellStart"/>
      <w:r w:rsidRPr="008E33E6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8E33E6">
        <w:rPr>
          <w:rFonts w:ascii="Arial" w:eastAsia="Times New Roman" w:hAnsi="Arial" w:cs="Arial"/>
          <w:sz w:val="20"/>
          <w:szCs w:val="20"/>
          <w:lang w:eastAsia="ru-RU"/>
        </w:rPr>
        <w:t xml:space="preserve"> района.  </w:t>
      </w:r>
    </w:p>
    <w:p w:rsidR="008E33E6" w:rsidRPr="008E33E6" w:rsidRDefault="008E33E6" w:rsidP="008E33E6">
      <w:pPr>
        <w:spacing w:after="0" w:line="240" w:lineRule="auto"/>
        <w:ind w:left="-142"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E33E6">
        <w:rPr>
          <w:rFonts w:ascii="Arial" w:eastAsia="Times New Roman" w:hAnsi="Arial" w:cs="Arial"/>
          <w:sz w:val="20"/>
          <w:szCs w:val="20"/>
          <w:lang w:eastAsia="ru-RU"/>
        </w:rPr>
        <w:t xml:space="preserve">4.6.6. Осуществляет иные действия организационно- технического характера. </w:t>
      </w:r>
    </w:p>
    <w:p w:rsidR="008E33E6" w:rsidRPr="008E33E6" w:rsidRDefault="008E33E6" w:rsidP="008E33E6">
      <w:pPr>
        <w:spacing w:after="0" w:line="240" w:lineRule="auto"/>
        <w:ind w:left="-142"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E33E6">
        <w:rPr>
          <w:rFonts w:ascii="Arial" w:eastAsia="Times New Roman" w:hAnsi="Arial" w:cs="Arial"/>
          <w:sz w:val="20"/>
          <w:szCs w:val="20"/>
          <w:lang w:eastAsia="ru-RU"/>
        </w:rPr>
        <w:t>4.6.7. Комиссия правомочна принимать решения, если на ее заседании присутствуют  е менее половины  от числа членов комиссии.</w:t>
      </w:r>
    </w:p>
    <w:p w:rsidR="008E33E6" w:rsidRPr="008E33E6" w:rsidRDefault="008E33E6" w:rsidP="008E33E6">
      <w:pPr>
        <w:spacing w:after="0" w:line="240" w:lineRule="auto"/>
        <w:ind w:left="-142"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E33E6">
        <w:rPr>
          <w:rFonts w:ascii="Arial" w:eastAsia="Times New Roman" w:hAnsi="Arial" w:cs="Arial"/>
          <w:sz w:val="20"/>
          <w:szCs w:val="20"/>
          <w:lang w:eastAsia="ru-RU"/>
        </w:rPr>
        <w:t xml:space="preserve">4.6.8. Решения Комиссии принимаются простым большинством голосов присутствующих  на заседании членов комиссии.  При равенстве голосов решающим является  голос председательствующего  на заседании комиссии. </w:t>
      </w:r>
    </w:p>
    <w:p w:rsidR="008E33E6" w:rsidRPr="008E33E6" w:rsidRDefault="008E33E6" w:rsidP="008E33E6">
      <w:pPr>
        <w:spacing w:after="0" w:line="240" w:lineRule="auto"/>
        <w:ind w:left="-142"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E33E6">
        <w:rPr>
          <w:rFonts w:ascii="Arial" w:eastAsia="Times New Roman" w:hAnsi="Arial" w:cs="Arial"/>
          <w:sz w:val="20"/>
          <w:szCs w:val="20"/>
          <w:lang w:eastAsia="ru-RU"/>
        </w:rPr>
        <w:t xml:space="preserve">4.6.9. Решения комиссии оформляются протоколом. Протоколы подписываются всеми членами комиссии, принимавшими участие в заседании комиссии.  Члены комиссии,  имеющие особое мнение по рассматриваемым комиссией вопросам, вправе выразить его в письменной форме.  Особое мнение прилагается к протоколу заседания.  При подписании протокола заседания комиссии членом комиссии, выразившим особое мнение, рядом с подписью ставится  отметка «с особым мнением». </w:t>
      </w:r>
    </w:p>
    <w:p w:rsidR="008E33E6" w:rsidRPr="008E33E6" w:rsidRDefault="008E33E6" w:rsidP="008E33E6">
      <w:pPr>
        <w:spacing w:after="0" w:line="240" w:lineRule="auto"/>
        <w:ind w:left="-142"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341EF7" w:rsidRDefault="008E33E6"/>
    <w:sectPr w:rsidR="00341EF7" w:rsidSect="003D6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724E5"/>
    <w:multiLevelType w:val="multilevel"/>
    <w:tmpl w:val="3FDEA59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5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0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24" w:hanging="2160"/>
      </w:pPr>
      <w:rPr>
        <w:rFonts w:hint="default"/>
      </w:rPr>
    </w:lvl>
  </w:abstractNum>
  <w:abstractNum w:abstractNumId="1">
    <w:nsid w:val="3B3769CE"/>
    <w:multiLevelType w:val="hybridMultilevel"/>
    <w:tmpl w:val="C0760FD0"/>
    <w:lvl w:ilvl="0" w:tplc="9ABCA588">
      <w:start w:val="1"/>
      <w:numFmt w:val="upperRoman"/>
      <w:lvlText w:val="%1."/>
      <w:lvlJc w:val="left"/>
      <w:pPr>
        <w:ind w:left="57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8E33E6"/>
    <w:rsid w:val="003D62F7"/>
    <w:rsid w:val="0059435E"/>
    <w:rsid w:val="008E33E6"/>
    <w:rsid w:val="00DD4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3E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33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33E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1467</Words>
  <Characters>8363</Characters>
  <Application>Microsoft Office Word</Application>
  <DocSecurity>0</DocSecurity>
  <Lines>69</Lines>
  <Paragraphs>19</Paragraphs>
  <ScaleCrop>false</ScaleCrop>
  <Company/>
  <LinksUpToDate>false</LinksUpToDate>
  <CharactersWithSpaces>9811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2024-03-25T03:41:00Z</dcterms:created>
  <dcterms:modified xsi:type="dcterms:W3CDTF">2024-03-25T03:42:00Z</dcterms:modified>
</cp:coreProperties>
</file>