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34" w:rsidRPr="009B1934" w:rsidRDefault="009B1934" w:rsidP="009B193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30225" cy="669290"/>
            <wp:effectExtent l="19050" t="0" r="3175" b="0"/>
            <wp:docPr id="4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934" w:rsidRPr="009B1934" w:rsidRDefault="009B1934" w:rsidP="009B193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1934" w:rsidRPr="009B1934" w:rsidRDefault="009B1934" w:rsidP="009B193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B1934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9B1934" w:rsidRPr="009B1934" w:rsidRDefault="009B1934" w:rsidP="009B1934">
      <w:pPr>
        <w:keepNext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B1934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9B1934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9B1934" w:rsidRPr="009B1934" w:rsidRDefault="009B1934" w:rsidP="009B193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B1934">
        <w:rPr>
          <w:rFonts w:ascii="Arial" w:eastAsia="Times New Roman" w:hAnsi="Arial" w:cs="Arial"/>
          <w:sz w:val="26"/>
          <w:szCs w:val="26"/>
          <w:lang w:eastAsia="ru-RU"/>
        </w:rPr>
        <w:t xml:space="preserve">21.02.2024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9B193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№ 171-п</w:t>
      </w:r>
    </w:p>
    <w:p w:rsidR="009B1934" w:rsidRPr="009B1934" w:rsidRDefault="009B1934" w:rsidP="009B1934">
      <w:pPr>
        <w:keepNext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9B1934" w:rsidRPr="009B1934" w:rsidRDefault="009B1934" w:rsidP="009B193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B1934">
        <w:rPr>
          <w:rFonts w:ascii="Arial" w:eastAsia="Times New Roman" w:hAnsi="Arial" w:cs="Arial"/>
          <w:sz w:val="26"/>
          <w:szCs w:val="26"/>
          <w:lang w:eastAsia="ru-RU"/>
        </w:rPr>
        <w:t xml:space="preserve">О создании службы «Социальное такси» на территории </w:t>
      </w:r>
      <w:proofErr w:type="spellStart"/>
      <w:r w:rsidRPr="009B193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B1934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</w:p>
    <w:p w:rsidR="009B1934" w:rsidRPr="009B1934" w:rsidRDefault="009B1934" w:rsidP="009B193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B1934" w:rsidRPr="009B1934" w:rsidRDefault="009B1934" w:rsidP="009B1934">
      <w:pPr>
        <w:widowControl w:val="0"/>
        <w:spacing w:after="0" w:line="240" w:lineRule="auto"/>
        <w:ind w:left="20" w:right="40" w:firstLine="709"/>
        <w:jc w:val="both"/>
        <w:rPr>
          <w:rFonts w:ascii="Arial" w:eastAsia="Times New Roman" w:hAnsi="Arial" w:cs="Arial"/>
          <w:spacing w:val="-1"/>
          <w:sz w:val="26"/>
          <w:szCs w:val="26"/>
          <w:lang w:eastAsia="ru-RU"/>
        </w:rPr>
      </w:pPr>
      <w:proofErr w:type="gramStart"/>
      <w:r w:rsidRPr="009B1934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9B1934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t xml:space="preserve">Федеральным законом от 28.12.2013 № 442-ФЗ «Об основах социального обслуживания граждан в Российской Федерации», Законом Красноярского края от 16.12.2014 </w:t>
      </w:r>
      <w:r w:rsidRPr="009B1934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№ 7-3023 «Об организации социального обслуживания граждан в Красноярском крае», ст. ст. 7, 43, 47 Устава </w:t>
      </w:r>
      <w:proofErr w:type="spellStart"/>
      <w:r w:rsidRPr="009B1934">
        <w:rPr>
          <w:rFonts w:ascii="Arial" w:eastAsia="Times New Roman" w:hAnsi="Arial" w:cs="Arial"/>
          <w:spacing w:val="-1"/>
          <w:sz w:val="26"/>
          <w:szCs w:val="26"/>
          <w:lang w:eastAsia="ru-RU"/>
        </w:rPr>
        <w:t>Богучанского</w:t>
      </w:r>
      <w:proofErr w:type="spellEnd"/>
      <w:r w:rsidRPr="009B1934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района Красноярского края ПОСТАНОВЛЯЮ:</w:t>
      </w:r>
      <w:proofErr w:type="gramEnd"/>
    </w:p>
    <w:p w:rsidR="009B1934" w:rsidRPr="009B1934" w:rsidRDefault="009B1934" w:rsidP="009B1934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0" w:right="40" w:firstLine="709"/>
        <w:jc w:val="both"/>
        <w:rPr>
          <w:rFonts w:ascii="Arial" w:eastAsia="Times New Roman" w:hAnsi="Arial" w:cs="Arial"/>
          <w:spacing w:val="-1"/>
          <w:sz w:val="26"/>
          <w:szCs w:val="26"/>
          <w:lang w:eastAsia="ru-RU"/>
        </w:rPr>
      </w:pPr>
      <w:r w:rsidRPr="009B1934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С целью обеспечения инвалидов и </w:t>
      </w:r>
      <w:proofErr w:type="spellStart"/>
      <w:r w:rsidRPr="009B1934">
        <w:rPr>
          <w:rFonts w:ascii="Arial" w:eastAsia="Times New Roman" w:hAnsi="Arial" w:cs="Arial"/>
          <w:spacing w:val="-1"/>
          <w:sz w:val="26"/>
          <w:szCs w:val="26"/>
          <w:lang w:eastAsia="ru-RU"/>
        </w:rPr>
        <w:t>маломобильных</w:t>
      </w:r>
      <w:proofErr w:type="spellEnd"/>
      <w:r w:rsidRPr="009B1934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граждан </w:t>
      </w:r>
      <w:proofErr w:type="spellStart"/>
      <w:r w:rsidRPr="009B1934">
        <w:rPr>
          <w:rFonts w:ascii="Arial" w:eastAsia="Times New Roman" w:hAnsi="Arial" w:cs="Arial"/>
          <w:spacing w:val="-1"/>
          <w:sz w:val="26"/>
          <w:szCs w:val="26"/>
          <w:lang w:eastAsia="ru-RU"/>
        </w:rPr>
        <w:t>Богучанского</w:t>
      </w:r>
      <w:proofErr w:type="spellEnd"/>
      <w:r w:rsidRPr="009B1934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района доступа к социально значимым объектам создать на базе </w:t>
      </w:r>
      <w:proofErr w:type="spellStart"/>
      <w:r w:rsidRPr="009B1934">
        <w:rPr>
          <w:rFonts w:ascii="Arial" w:eastAsia="Times New Roman" w:hAnsi="Arial" w:cs="Arial"/>
          <w:spacing w:val="-1"/>
          <w:sz w:val="26"/>
          <w:szCs w:val="26"/>
          <w:lang w:eastAsia="ru-RU"/>
        </w:rPr>
        <w:t>Богучанского</w:t>
      </w:r>
      <w:proofErr w:type="spellEnd"/>
      <w:r w:rsidRPr="009B1934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муниципального унитарного предприятия «Районное АТП» службу «Социальное такси».</w:t>
      </w:r>
    </w:p>
    <w:p w:rsidR="009B1934" w:rsidRPr="009B1934" w:rsidRDefault="009B1934" w:rsidP="009B1934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0" w:right="40" w:firstLine="709"/>
        <w:jc w:val="both"/>
        <w:rPr>
          <w:rFonts w:ascii="Arial" w:eastAsia="Times New Roman" w:hAnsi="Arial" w:cs="Arial"/>
          <w:spacing w:val="-1"/>
          <w:sz w:val="26"/>
          <w:szCs w:val="26"/>
          <w:lang w:eastAsia="ru-RU"/>
        </w:rPr>
      </w:pPr>
      <w:r w:rsidRPr="009B1934">
        <w:rPr>
          <w:rFonts w:ascii="Arial" w:eastAsia="Times New Roman" w:hAnsi="Arial" w:cs="Arial"/>
          <w:spacing w:val="-1"/>
          <w:sz w:val="26"/>
          <w:szCs w:val="26"/>
          <w:lang w:eastAsia="ru-RU"/>
        </w:rPr>
        <w:t>Утвердить Положение о службе «Социальное</w:t>
      </w:r>
      <w:r w:rsidRPr="009B1934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t xml:space="preserve"> такси» согласно Приложению к настоящему постановлению.</w:t>
      </w:r>
    </w:p>
    <w:p w:rsidR="009B1934" w:rsidRPr="009B1934" w:rsidRDefault="009B1934" w:rsidP="009B1934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0" w:right="40" w:firstLine="709"/>
        <w:jc w:val="both"/>
        <w:rPr>
          <w:rFonts w:ascii="Arial" w:eastAsia="Times New Roman" w:hAnsi="Arial" w:cs="Arial"/>
          <w:spacing w:val="-1"/>
          <w:sz w:val="26"/>
          <w:szCs w:val="26"/>
          <w:lang w:eastAsia="ru-RU"/>
        </w:rPr>
      </w:pPr>
      <w:proofErr w:type="spellStart"/>
      <w:r w:rsidRPr="009B1934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t>Богучанскому</w:t>
      </w:r>
      <w:proofErr w:type="spellEnd"/>
      <w:r w:rsidRPr="009B1934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t xml:space="preserve"> муниципальному унитарному предприятию «Районное АТП» обеспечить выполнение настоящего постановления.</w:t>
      </w:r>
    </w:p>
    <w:p w:rsidR="009B1934" w:rsidRPr="009B1934" w:rsidRDefault="009B1934" w:rsidP="009B1934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0" w:right="40" w:firstLine="709"/>
        <w:jc w:val="both"/>
        <w:rPr>
          <w:rFonts w:ascii="Arial" w:eastAsia="Times New Roman" w:hAnsi="Arial" w:cs="Arial"/>
          <w:spacing w:val="-1"/>
          <w:sz w:val="26"/>
          <w:szCs w:val="26"/>
          <w:lang w:eastAsia="ru-RU"/>
        </w:rPr>
      </w:pPr>
      <w:r w:rsidRPr="009B1934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Контроль за исполнением данного постановления возложить на первого заместителя Главы </w:t>
      </w:r>
      <w:proofErr w:type="spellStart"/>
      <w:r w:rsidRPr="009B1934">
        <w:rPr>
          <w:rFonts w:ascii="Arial" w:eastAsia="Times New Roman" w:hAnsi="Arial" w:cs="Arial"/>
          <w:spacing w:val="-1"/>
          <w:sz w:val="26"/>
          <w:szCs w:val="26"/>
          <w:lang w:eastAsia="ru-RU"/>
        </w:rPr>
        <w:t>Богучанского</w:t>
      </w:r>
      <w:proofErr w:type="spellEnd"/>
      <w:r w:rsidRPr="009B1934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района В.М. </w:t>
      </w:r>
      <w:proofErr w:type="gramStart"/>
      <w:r w:rsidRPr="009B1934">
        <w:rPr>
          <w:rFonts w:ascii="Arial" w:eastAsia="Times New Roman" w:hAnsi="Arial" w:cs="Arial"/>
          <w:spacing w:val="-1"/>
          <w:sz w:val="26"/>
          <w:szCs w:val="26"/>
          <w:lang w:eastAsia="ru-RU"/>
        </w:rPr>
        <w:t>Любима</w:t>
      </w:r>
      <w:proofErr w:type="gramEnd"/>
      <w:r w:rsidRPr="009B1934">
        <w:rPr>
          <w:rFonts w:ascii="Arial" w:eastAsia="Times New Roman" w:hAnsi="Arial" w:cs="Arial"/>
          <w:spacing w:val="-1"/>
          <w:sz w:val="26"/>
          <w:szCs w:val="26"/>
          <w:lang w:eastAsia="ru-RU"/>
        </w:rPr>
        <w:t>.</w:t>
      </w:r>
    </w:p>
    <w:p w:rsidR="009B1934" w:rsidRPr="009B1934" w:rsidRDefault="009B1934" w:rsidP="009B1934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0" w:right="40" w:firstLine="709"/>
        <w:jc w:val="both"/>
        <w:rPr>
          <w:rFonts w:ascii="Arial" w:eastAsia="Times New Roman" w:hAnsi="Arial" w:cs="Arial"/>
          <w:spacing w:val="-1"/>
          <w:sz w:val="26"/>
          <w:szCs w:val="26"/>
          <w:lang w:eastAsia="ru-RU"/>
        </w:rPr>
      </w:pPr>
      <w:r w:rsidRPr="009B1934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Настоящее постановление вступает в силу в день, следующий за днем опубликования в Официальном вестнике </w:t>
      </w:r>
      <w:proofErr w:type="spellStart"/>
      <w:r w:rsidRPr="009B1934">
        <w:rPr>
          <w:rFonts w:ascii="Arial" w:eastAsia="Times New Roman" w:hAnsi="Arial" w:cs="Arial"/>
          <w:spacing w:val="-1"/>
          <w:sz w:val="26"/>
          <w:szCs w:val="26"/>
          <w:lang w:eastAsia="ru-RU"/>
        </w:rPr>
        <w:t>Богучанского</w:t>
      </w:r>
      <w:proofErr w:type="spellEnd"/>
      <w:r w:rsidRPr="009B1934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района.</w:t>
      </w:r>
    </w:p>
    <w:p w:rsidR="009B1934" w:rsidRPr="009B1934" w:rsidRDefault="009B1934" w:rsidP="009B1934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9B1934" w:rsidRPr="009B1934" w:rsidTr="00732BB4">
        <w:tc>
          <w:tcPr>
            <w:tcW w:w="4785" w:type="dxa"/>
          </w:tcPr>
          <w:p w:rsidR="009B1934" w:rsidRPr="009B1934" w:rsidRDefault="009B1934" w:rsidP="00732B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9B19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B19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                                                </w:t>
            </w:r>
          </w:p>
        </w:tc>
        <w:tc>
          <w:tcPr>
            <w:tcW w:w="4785" w:type="dxa"/>
          </w:tcPr>
          <w:p w:rsidR="009B1934" w:rsidRPr="009B1934" w:rsidRDefault="009B1934" w:rsidP="00732BB4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19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А.С. Медведев</w:t>
            </w:r>
          </w:p>
        </w:tc>
      </w:tr>
    </w:tbl>
    <w:p w:rsidR="009B1934" w:rsidRPr="009B1934" w:rsidRDefault="009B1934" w:rsidP="009B1934">
      <w:pPr>
        <w:spacing w:after="0" w:line="240" w:lineRule="auto"/>
        <w:ind w:right="-6"/>
        <w:jc w:val="both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9B1934" w:rsidRPr="009B1934" w:rsidRDefault="009B1934" w:rsidP="009B1934">
      <w:pPr>
        <w:widowControl w:val="0"/>
        <w:spacing w:after="0" w:line="240" w:lineRule="auto"/>
        <w:ind w:right="220" w:firstLine="709"/>
        <w:jc w:val="right"/>
        <w:rPr>
          <w:rFonts w:ascii="Arial" w:eastAsia="Times New Roman" w:hAnsi="Arial" w:cs="Arial"/>
          <w:color w:val="000000"/>
          <w:spacing w:val="-1"/>
          <w:sz w:val="18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18"/>
          <w:szCs w:val="20"/>
          <w:lang w:eastAsia="ru-RU"/>
        </w:rPr>
        <w:t>Приложение к постановлению</w:t>
      </w:r>
    </w:p>
    <w:p w:rsidR="009B1934" w:rsidRPr="009B1934" w:rsidRDefault="009B1934" w:rsidP="009B1934">
      <w:pPr>
        <w:widowControl w:val="0"/>
        <w:spacing w:after="0" w:line="240" w:lineRule="auto"/>
        <w:ind w:right="220" w:firstLine="709"/>
        <w:jc w:val="right"/>
        <w:rPr>
          <w:rFonts w:ascii="Arial" w:eastAsia="Times New Roman" w:hAnsi="Arial" w:cs="Arial"/>
          <w:color w:val="000000"/>
          <w:spacing w:val="-1"/>
          <w:sz w:val="18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18"/>
          <w:szCs w:val="20"/>
          <w:lang w:eastAsia="ru-RU"/>
        </w:rPr>
        <w:t xml:space="preserve">администрации </w:t>
      </w:r>
      <w:proofErr w:type="spellStart"/>
      <w:r w:rsidRPr="009B1934">
        <w:rPr>
          <w:rFonts w:ascii="Arial" w:eastAsia="Times New Roman" w:hAnsi="Arial" w:cs="Arial"/>
          <w:color w:val="000000"/>
          <w:spacing w:val="-1"/>
          <w:sz w:val="18"/>
          <w:szCs w:val="20"/>
          <w:lang w:eastAsia="ru-RU"/>
        </w:rPr>
        <w:t>Богучанского</w:t>
      </w:r>
      <w:proofErr w:type="spellEnd"/>
      <w:r w:rsidRPr="009B1934">
        <w:rPr>
          <w:rFonts w:ascii="Arial" w:eastAsia="Times New Roman" w:hAnsi="Arial" w:cs="Arial"/>
          <w:color w:val="000000"/>
          <w:spacing w:val="-1"/>
          <w:sz w:val="18"/>
          <w:szCs w:val="20"/>
          <w:lang w:eastAsia="ru-RU"/>
        </w:rPr>
        <w:t xml:space="preserve"> района</w:t>
      </w:r>
    </w:p>
    <w:p w:rsidR="009B1934" w:rsidRPr="009B1934" w:rsidRDefault="009B1934" w:rsidP="009B1934">
      <w:pPr>
        <w:widowControl w:val="0"/>
        <w:spacing w:after="0" w:line="240" w:lineRule="auto"/>
        <w:ind w:right="220" w:firstLine="709"/>
        <w:jc w:val="right"/>
        <w:rPr>
          <w:rFonts w:ascii="Arial" w:eastAsia="Times New Roman" w:hAnsi="Arial" w:cs="Arial"/>
          <w:color w:val="000000"/>
          <w:spacing w:val="-1"/>
          <w:sz w:val="18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18"/>
          <w:szCs w:val="20"/>
          <w:lang w:eastAsia="ru-RU"/>
        </w:rPr>
        <w:t>от 21.02.2024 № 171-п</w:t>
      </w:r>
    </w:p>
    <w:p w:rsidR="009B1934" w:rsidRPr="009B1934" w:rsidRDefault="009B1934" w:rsidP="009B1934">
      <w:pPr>
        <w:widowControl w:val="0"/>
        <w:spacing w:after="0" w:line="240" w:lineRule="auto"/>
        <w:ind w:right="220" w:firstLine="709"/>
        <w:jc w:val="right"/>
        <w:rPr>
          <w:rFonts w:ascii="Arial" w:eastAsia="Times New Roman" w:hAnsi="Arial" w:cs="Arial"/>
          <w:color w:val="0070C0"/>
          <w:spacing w:val="-1"/>
          <w:sz w:val="20"/>
          <w:szCs w:val="20"/>
          <w:lang w:eastAsia="ru-RU"/>
        </w:rPr>
      </w:pPr>
    </w:p>
    <w:p w:rsidR="009B1934" w:rsidRPr="009B1934" w:rsidRDefault="009B1934" w:rsidP="009B1934">
      <w:pPr>
        <w:widowControl w:val="0"/>
        <w:spacing w:after="353" w:line="240" w:lineRule="auto"/>
        <w:ind w:right="220" w:firstLine="709"/>
        <w:jc w:val="center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spacing w:val="-1"/>
          <w:sz w:val="20"/>
          <w:szCs w:val="20"/>
          <w:lang w:eastAsia="ru-RU"/>
        </w:rPr>
        <w:t>Положение о службе «Социальное такси»</w:t>
      </w:r>
    </w:p>
    <w:p w:rsidR="009B1934" w:rsidRPr="009B1934" w:rsidRDefault="009B1934" w:rsidP="009B1934">
      <w:pPr>
        <w:widowControl w:val="0"/>
        <w:spacing w:after="313" w:line="240" w:lineRule="auto"/>
        <w:ind w:right="220" w:firstLine="709"/>
        <w:jc w:val="center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spacing w:val="-1"/>
          <w:sz w:val="20"/>
          <w:szCs w:val="20"/>
          <w:lang w:eastAsia="ru-RU"/>
        </w:rPr>
        <w:t>1. Общие положения</w:t>
      </w:r>
    </w:p>
    <w:p w:rsidR="009B1934" w:rsidRPr="009B1934" w:rsidRDefault="009B1934" w:rsidP="009B1934">
      <w:pPr>
        <w:widowControl w:val="0"/>
        <w:numPr>
          <w:ilvl w:val="0"/>
          <w:numId w:val="2"/>
        </w:numPr>
        <w:tabs>
          <w:tab w:val="left" w:pos="942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Настоящее положение о службе «Социальное такси» регулирует вопросы предоставления социальной услуги «Социальное такси» в виде транспортировки отдельных категорий граждан, проживающих на территории </w:t>
      </w:r>
      <w:proofErr w:type="spellStart"/>
      <w:r w:rsidRPr="009B1934">
        <w:rPr>
          <w:rFonts w:ascii="Arial" w:eastAsia="Times New Roman" w:hAnsi="Arial" w:cs="Arial"/>
          <w:spacing w:val="-1"/>
          <w:sz w:val="20"/>
          <w:szCs w:val="20"/>
          <w:lang w:eastAsia="ru-RU"/>
        </w:rPr>
        <w:t>Богучанского</w:t>
      </w:r>
      <w:proofErr w:type="spellEnd"/>
      <w:r w:rsidRPr="009B1934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 района, к социально - значимым объектам социальной инфраструктуры.</w:t>
      </w:r>
    </w:p>
    <w:p w:rsidR="009B1934" w:rsidRPr="009B1934" w:rsidRDefault="009B1934" w:rsidP="009B1934">
      <w:pPr>
        <w:widowControl w:val="0"/>
        <w:numPr>
          <w:ilvl w:val="0"/>
          <w:numId w:val="2"/>
        </w:numPr>
        <w:tabs>
          <w:tab w:val="left" w:pos="922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Служба «Социальное такси» создана на базе </w:t>
      </w:r>
      <w:proofErr w:type="spellStart"/>
      <w:r w:rsidRPr="009B1934">
        <w:rPr>
          <w:rFonts w:ascii="Arial" w:eastAsia="Times New Roman" w:hAnsi="Arial" w:cs="Arial"/>
          <w:spacing w:val="-1"/>
          <w:sz w:val="20"/>
          <w:szCs w:val="20"/>
          <w:lang w:eastAsia="ru-RU"/>
        </w:rPr>
        <w:t>Богучанского</w:t>
      </w:r>
      <w:proofErr w:type="spellEnd"/>
      <w:r w:rsidRPr="009B1934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 муниципального унитарного предприятия «Районное АТП» (далее - Учреждение).</w:t>
      </w:r>
    </w:p>
    <w:p w:rsidR="009B1934" w:rsidRPr="009B1934" w:rsidRDefault="009B1934" w:rsidP="009B1934">
      <w:pPr>
        <w:widowControl w:val="0"/>
        <w:numPr>
          <w:ilvl w:val="0"/>
          <w:numId w:val="2"/>
        </w:numPr>
        <w:tabs>
          <w:tab w:val="left" w:pos="908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spacing w:val="-1"/>
          <w:sz w:val="20"/>
          <w:szCs w:val="20"/>
          <w:lang w:eastAsia="ru-RU"/>
        </w:rPr>
        <w:t>Предоставление услуги «Социальное такси» оказывается автотранспортом Учреждения.</w:t>
      </w:r>
    </w:p>
    <w:p w:rsidR="009B1934" w:rsidRPr="009B1934" w:rsidRDefault="009B1934" w:rsidP="009B1934">
      <w:pPr>
        <w:widowControl w:val="0"/>
        <w:numPr>
          <w:ilvl w:val="0"/>
          <w:numId w:val="2"/>
        </w:numPr>
        <w:tabs>
          <w:tab w:val="left" w:pos="908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spacing w:val="-1"/>
          <w:sz w:val="20"/>
          <w:szCs w:val="20"/>
          <w:lang w:eastAsia="ru-RU"/>
        </w:rPr>
        <w:t>Ведение финансово-хозяйственной деятельности службы «Социальное такси» производится за счет Учреждения.</w:t>
      </w:r>
    </w:p>
    <w:p w:rsidR="009B1934" w:rsidRPr="009B1934" w:rsidRDefault="009B1934" w:rsidP="009B1934">
      <w:pPr>
        <w:widowControl w:val="0"/>
        <w:numPr>
          <w:ilvl w:val="0"/>
          <w:numId w:val="2"/>
        </w:numPr>
        <w:tabs>
          <w:tab w:val="left" w:pos="922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Основной целью предоставления услуги «Социальное такси» (далее - Услуга) </w:t>
      </w:r>
      <w:r w:rsidRPr="009B1934">
        <w:rPr>
          <w:rFonts w:ascii="Arial" w:eastAsia="Times New Roman" w:hAnsi="Arial" w:cs="Arial"/>
          <w:spacing w:val="-1"/>
          <w:sz w:val="20"/>
          <w:szCs w:val="20"/>
          <w:lang w:eastAsia="ru-RU"/>
        </w:rPr>
        <w:lastRenderedPageBreak/>
        <w:t>является обеспечение доступа клиентов к социально - значимым объектам социальной инфраструктуры.</w:t>
      </w:r>
    </w:p>
    <w:p w:rsidR="009B1934" w:rsidRPr="009B1934" w:rsidRDefault="009B1934" w:rsidP="009B1934">
      <w:pPr>
        <w:widowControl w:val="0"/>
        <w:numPr>
          <w:ilvl w:val="0"/>
          <w:numId w:val="2"/>
        </w:numPr>
        <w:tabs>
          <w:tab w:val="left" w:pos="970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spacing w:val="-1"/>
          <w:sz w:val="20"/>
          <w:szCs w:val="20"/>
          <w:lang w:eastAsia="ru-RU"/>
        </w:rPr>
        <w:t>Ответственным лицом за организацию и координацию работы службы «Социальное такси» является специалист, назначенный руководителем Учреждения.</w:t>
      </w:r>
    </w:p>
    <w:p w:rsidR="009B1934" w:rsidRPr="009B1934" w:rsidRDefault="009B1934" w:rsidP="009B1934">
      <w:pPr>
        <w:widowControl w:val="0"/>
        <w:numPr>
          <w:ilvl w:val="0"/>
          <w:numId w:val="2"/>
        </w:numPr>
        <w:tabs>
          <w:tab w:val="left" w:pos="1054"/>
        </w:tabs>
        <w:spacing w:after="0" w:line="240" w:lineRule="auto"/>
        <w:ind w:lef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spacing w:val="-1"/>
          <w:sz w:val="20"/>
          <w:szCs w:val="20"/>
          <w:lang w:eastAsia="ru-RU"/>
        </w:rPr>
        <w:t>В своей деятельности служба «Социальное такси» руководствуется: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94"/>
        </w:tabs>
        <w:spacing w:after="0" w:line="240" w:lineRule="auto"/>
        <w:ind w:lef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spacing w:val="-1"/>
          <w:sz w:val="20"/>
          <w:szCs w:val="20"/>
          <w:lang w:eastAsia="ru-RU"/>
        </w:rPr>
        <w:t>Конституцией Российской Федерации;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94"/>
        </w:tabs>
        <w:spacing w:after="0" w:line="240" w:lineRule="auto"/>
        <w:ind w:lef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spacing w:val="-1"/>
          <w:sz w:val="20"/>
          <w:szCs w:val="20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634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spacing w:val="-1"/>
          <w:sz w:val="20"/>
          <w:szCs w:val="20"/>
          <w:lang w:eastAsia="ru-RU"/>
        </w:rPr>
        <w:t>Федеральным законом от 28.12.2013 № 442-ФЗ «Об основах социального обслуживания граждан»;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663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spacing w:val="-1"/>
          <w:sz w:val="20"/>
          <w:szCs w:val="20"/>
          <w:lang w:eastAsia="ru-RU"/>
        </w:rPr>
        <w:t>Федеральным законом от 24.11.1995 № 181-ФЗ «О социальной защите инвалидов в Российской Федерации»;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620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spacing w:val="-1"/>
          <w:sz w:val="20"/>
          <w:szCs w:val="20"/>
          <w:lang w:eastAsia="ru-RU"/>
        </w:rPr>
        <w:t>Законом Красноярского края от 16.12.2014 № 7-3023 «Об организации социального обслуживания граждан в Красноярском крае»;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620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spacing w:val="-1"/>
          <w:sz w:val="20"/>
          <w:szCs w:val="20"/>
          <w:lang w:eastAsia="ru-RU"/>
        </w:rPr>
        <w:t>Правилами дорожного движения, утверждёнными Постановлением Совета Министров Правительства Российской Федерации от 23.10.1993 № 1090;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94"/>
        </w:tabs>
        <w:spacing w:after="296" w:line="240" w:lineRule="auto"/>
        <w:ind w:lef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spacing w:val="-1"/>
          <w:sz w:val="20"/>
          <w:szCs w:val="20"/>
          <w:lang w:eastAsia="ru-RU"/>
        </w:rPr>
        <w:t>Настоящим постановлением.</w:t>
      </w:r>
    </w:p>
    <w:p w:rsidR="009B1934" w:rsidRPr="009B1934" w:rsidRDefault="009B1934" w:rsidP="009B1934">
      <w:pPr>
        <w:widowControl w:val="0"/>
        <w:numPr>
          <w:ilvl w:val="0"/>
          <w:numId w:val="5"/>
        </w:numPr>
        <w:tabs>
          <w:tab w:val="left" w:pos="594"/>
        </w:tabs>
        <w:spacing w:after="0" w:line="240" w:lineRule="auto"/>
        <w:ind w:firstLine="709"/>
        <w:jc w:val="center"/>
        <w:rPr>
          <w:rFonts w:ascii="Arial" w:eastAsia="Times New Roman" w:hAnsi="Arial" w:cs="Arial"/>
          <w:color w:val="0070C0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spacing w:val="-1"/>
          <w:sz w:val="20"/>
          <w:szCs w:val="20"/>
          <w:lang w:eastAsia="ru-RU"/>
        </w:rPr>
        <w:t>Категории граждан, имеющих право на получение</w:t>
      </w: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услуги</w:t>
      </w:r>
    </w:p>
    <w:p w:rsidR="009B1934" w:rsidRPr="009B1934" w:rsidRDefault="009B1934" w:rsidP="009B1934">
      <w:pPr>
        <w:widowControl w:val="0"/>
        <w:tabs>
          <w:tab w:val="left" w:pos="594"/>
        </w:tabs>
        <w:spacing w:after="0" w:line="240" w:lineRule="auto"/>
        <w:ind w:left="1089" w:firstLine="709"/>
        <w:jc w:val="center"/>
        <w:rPr>
          <w:rFonts w:ascii="Arial" w:eastAsia="Times New Roman" w:hAnsi="Arial" w:cs="Arial"/>
          <w:color w:val="0070C0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«Социальное такси»</w:t>
      </w:r>
    </w:p>
    <w:p w:rsidR="009B1934" w:rsidRPr="009B1934" w:rsidRDefault="009B1934" w:rsidP="009B1934">
      <w:pPr>
        <w:widowControl w:val="0"/>
        <w:tabs>
          <w:tab w:val="left" w:pos="59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</w:p>
    <w:p w:rsidR="009B1934" w:rsidRPr="009B1934" w:rsidRDefault="009B1934" w:rsidP="009B1934">
      <w:pPr>
        <w:widowControl w:val="0"/>
        <w:numPr>
          <w:ilvl w:val="1"/>
          <w:numId w:val="4"/>
        </w:numPr>
        <w:tabs>
          <w:tab w:val="left" w:pos="1119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Право на получение Услуги имеют следующие категории граждан, проживающих на территории </w:t>
      </w:r>
      <w:proofErr w:type="spellStart"/>
      <w:r w:rsidRPr="009B1934">
        <w:rPr>
          <w:rFonts w:ascii="Arial" w:eastAsia="Times New Roman" w:hAnsi="Arial" w:cs="Arial"/>
          <w:spacing w:val="-1"/>
          <w:sz w:val="20"/>
          <w:szCs w:val="20"/>
          <w:lang w:eastAsia="ru-RU"/>
        </w:rPr>
        <w:t>Богучанского</w:t>
      </w:r>
      <w:proofErr w:type="spellEnd"/>
      <w:r w:rsidRPr="009B1934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 района (далее - Заказчик):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601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spacing w:val="-1"/>
          <w:sz w:val="20"/>
          <w:szCs w:val="20"/>
          <w:lang w:eastAsia="ru-RU"/>
        </w:rPr>
        <w:t>инвалиды I или II группы, в том числе дети-инвалиды в возрасте до 18 лет, имеющие ограничение способности к передвижению и медицинские показания к обеспечению</w:t>
      </w: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техническими средствами реабилитации в виде кресел-колясок, костылей, тростей, опор;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5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ветераны Великой Отечественной войны;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5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участники войн, имеющие группу инвалидности;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5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участники СВО на Украине, а также члены их семей;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5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дети-инвалиды по зрению в возрасте до 18 лет;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734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proofErr w:type="spellStart"/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маломобильные</w:t>
      </w:r>
      <w:proofErr w:type="spellEnd"/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граждане, в связи с ограничением способности к передвижению и не имеющие группы инвалидности;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806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сопровождающие лица указанных категорий граждан (в случае необходимости).</w:t>
      </w:r>
    </w:p>
    <w:p w:rsidR="009B1934" w:rsidRPr="009B1934" w:rsidRDefault="009B1934" w:rsidP="009B1934">
      <w:pPr>
        <w:widowControl w:val="0"/>
        <w:tabs>
          <w:tab w:val="left" w:pos="806"/>
        </w:tabs>
        <w:spacing w:after="0" w:line="240" w:lineRule="auto"/>
        <w:ind w:left="40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Перевозка лежачих больных не осуществляется.</w:t>
      </w:r>
    </w:p>
    <w:p w:rsidR="009B1934" w:rsidRPr="009B1934" w:rsidRDefault="009B1934" w:rsidP="009B1934">
      <w:pPr>
        <w:widowControl w:val="0"/>
        <w:numPr>
          <w:ilvl w:val="1"/>
          <w:numId w:val="4"/>
        </w:numPr>
        <w:tabs>
          <w:tab w:val="left" w:pos="1080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Детям-инвалидам Услуга оказывается только при сопровождении родителей или иных законных представителей.</w:t>
      </w:r>
    </w:p>
    <w:p w:rsidR="009B1934" w:rsidRPr="009B1934" w:rsidRDefault="009B1934" w:rsidP="009B1934">
      <w:pPr>
        <w:widowControl w:val="0"/>
        <w:tabs>
          <w:tab w:val="left" w:pos="1080"/>
        </w:tabs>
        <w:spacing w:after="0" w:line="240" w:lineRule="auto"/>
        <w:ind w:left="709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</w:p>
    <w:p w:rsidR="009B1934" w:rsidRPr="009B1934" w:rsidRDefault="009B1934" w:rsidP="009B1934">
      <w:pPr>
        <w:widowControl w:val="0"/>
        <w:numPr>
          <w:ilvl w:val="0"/>
          <w:numId w:val="4"/>
        </w:numPr>
        <w:tabs>
          <w:tab w:val="left" w:pos="355"/>
        </w:tabs>
        <w:spacing w:after="303" w:line="240" w:lineRule="auto"/>
        <w:ind w:right="400" w:firstLine="709"/>
        <w:jc w:val="center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Условия предоставления услуги «Социальное такси»</w:t>
      </w:r>
    </w:p>
    <w:p w:rsidR="009B1934" w:rsidRPr="009B1934" w:rsidRDefault="009B1934" w:rsidP="009B1934">
      <w:pPr>
        <w:widowControl w:val="0"/>
        <w:numPr>
          <w:ilvl w:val="1"/>
          <w:numId w:val="4"/>
        </w:numPr>
        <w:tabs>
          <w:tab w:val="left" w:pos="898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Услуга предоставляется Учреждением для выезда Заказчиков в пределах </w:t>
      </w:r>
      <w:proofErr w:type="spellStart"/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Богучанского</w:t>
      </w:r>
      <w:proofErr w:type="spellEnd"/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района к социально значимым объектам инфраструктур </w:t>
      </w:r>
      <w:proofErr w:type="spellStart"/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Богучанского</w:t>
      </w:r>
      <w:proofErr w:type="spellEnd"/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района, таким как:</w:t>
      </w:r>
    </w:p>
    <w:p w:rsidR="009B1934" w:rsidRPr="009B1934" w:rsidRDefault="009B1934" w:rsidP="009B1934">
      <w:pPr>
        <w:widowControl w:val="0"/>
        <w:tabs>
          <w:tab w:val="left" w:pos="898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- объекты здравоохранения, аптечные организации;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629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учреждения социальной защиты населения и социального обслуживания населения;</w:t>
      </w:r>
    </w:p>
    <w:p w:rsidR="009B1934" w:rsidRPr="009B1934" w:rsidRDefault="009B1934" w:rsidP="009B1934">
      <w:pPr>
        <w:widowControl w:val="0"/>
        <w:tabs>
          <w:tab w:val="left" w:pos="898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spacing w:val="-1"/>
          <w:sz w:val="20"/>
          <w:szCs w:val="20"/>
          <w:lang w:eastAsia="ru-RU"/>
        </w:rPr>
        <w:t>- отделения Почты России;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6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органам судебной власти, прокуратуру;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6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органам местного самоуправления;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696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Социальный фонд России;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778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органам, осуществляющим государственную регистрацию прав на недвижимое имущество и сделок с ним (МФЦ);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5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учреждениям и органам службы занятости;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5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правлениям общественных организации инвалидов;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686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общественные места, для участия в конференциях, пленумах, слетах, мероприятиях, проводимых общественными организациями инвалидов;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6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proofErr w:type="gramStart"/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спортивно-оздоровительные</w:t>
      </w:r>
      <w:proofErr w:type="gramEnd"/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учреждениям;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5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учреждениям культуры;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6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lastRenderedPageBreak/>
        <w:t>образовательным учреждениям, при условии прохождения обучения;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14"/>
        </w:tabs>
        <w:spacing w:after="0" w:line="240" w:lineRule="auto"/>
        <w:ind w:left="36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центры расчетов за жилищно-коммунальные услуги, телефон, интернет;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5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вокзалам;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6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аптекам;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81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учреждениям, предоставляющим бытовые услуги (парикмахерские, пункты ремонта обуви и др.);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5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нотариусам, паспортно-визовым службам;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6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объектам сферы ритуальных услуг.</w:t>
      </w:r>
    </w:p>
    <w:p w:rsidR="009B1934" w:rsidRPr="009B1934" w:rsidRDefault="009B1934" w:rsidP="009B1934">
      <w:pPr>
        <w:widowControl w:val="0"/>
        <w:numPr>
          <w:ilvl w:val="1"/>
          <w:numId w:val="4"/>
        </w:numPr>
        <w:tabs>
          <w:tab w:val="left" w:pos="1018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Услуга предоставляется в первоочередном порядке для посещения следующих социально-значимых объектов:</w:t>
      </w:r>
    </w:p>
    <w:p w:rsidR="009B1934" w:rsidRPr="009B1934" w:rsidRDefault="009B1934" w:rsidP="009B1934">
      <w:pPr>
        <w:widowControl w:val="0"/>
        <w:spacing w:after="0" w:line="240" w:lineRule="auto"/>
        <w:ind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-учреждения здравоохранения (лечебно-профилактические учреждения, поликлиники, диагностические центры);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14"/>
        </w:tabs>
        <w:spacing w:after="0" w:line="240" w:lineRule="auto"/>
        <w:ind w:left="36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учреждения медико-социальной экспертизы и реабилитации инвалидов;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5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протезно-ортопедические учреждения;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629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учреждения социальной защиты населения и социального обслуживания населения.</w:t>
      </w:r>
    </w:p>
    <w:p w:rsidR="009B1934" w:rsidRPr="009B1934" w:rsidRDefault="009B1934" w:rsidP="009B1934">
      <w:pPr>
        <w:widowControl w:val="0"/>
        <w:tabs>
          <w:tab w:val="left" w:pos="629"/>
        </w:tabs>
        <w:spacing w:after="0" w:line="240" w:lineRule="auto"/>
        <w:ind w:left="400" w:right="20" w:firstLine="709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При этом Услуга оказывается в порядке очередности:</w:t>
      </w:r>
    </w:p>
    <w:p w:rsidR="009B1934" w:rsidRPr="009B1934" w:rsidRDefault="009B1934" w:rsidP="009B1934">
      <w:pPr>
        <w:widowControl w:val="0"/>
        <w:tabs>
          <w:tab w:val="left" w:pos="629"/>
        </w:tabs>
        <w:spacing w:after="0" w:line="240" w:lineRule="auto"/>
        <w:ind w:left="400" w:right="20" w:firstLine="709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Первая очередь – инвалиды – колясочники;</w:t>
      </w:r>
    </w:p>
    <w:p w:rsidR="009B1934" w:rsidRPr="009B1934" w:rsidRDefault="009B1934" w:rsidP="009B1934">
      <w:pPr>
        <w:widowControl w:val="0"/>
        <w:tabs>
          <w:tab w:val="left" w:pos="629"/>
        </w:tabs>
        <w:spacing w:after="0" w:line="240" w:lineRule="auto"/>
        <w:ind w:left="400" w:right="20" w:firstLine="709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Вторая очередь – инвалиды </w:t>
      </w: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val="en-US" w:eastAsia="ru-RU"/>
        </w:rPr>
        <w:t>I</w:t>
      </w: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группы;</w:t>
      </w:r>
    </w:p>
    <w:p w:rsidR="009B1934" w:rsidRPr="009B1934" w:rsidRDefault="009B1934" w:rsidP="009B1934">
      <w:pPr>
        <w:widowControl w:val="0"/>
        <w:tabs>
          <w:tab w:val="left" w:pos="629"/>
        </w:tabs>
        <w:spacing w:after="0" w:line="240" w:lineRule="auto"/>
        <w:ind w:left="400" w:right="20" w:firstLine="709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Третья очередь – инвалиды </w:t>
      </w: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val="en-US" w:eastAsia="ru-RU"/>
        </w:rPr>
        <w:t>II</w:t>
      </w: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Группы;</w:t>
      </w:r>
    </w:p>
    <w:p w:rsidR="009B1934" w:rsidRPr="009B1934" w:rsidRDefault="009B1934" w:rsidP="009B1934">
      <w:pPr>
        <w:widowControl w:val="0"/>
        <w:tabs>
          <w:tab w:val="left" w:pos="629"/>
        </w:tabs>
        <w:spacing w:after="0" w:line="240" w:lineRule="auto"/>
        <w:ind w:left="40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Четвертая очередь – все другие категории. </w:t>
      </w:r>
    </w:p>
    <w:p w:rsidR="009B1934" w:rsidRPr="009B1934" w:rsidRDefault="009B1934" w:rsidP="009B1934">
      <w:pPr>
        <w:widowControl w:val="0"/>
        <w:numPr>
          <w:ilvl w:val="1"/>
          <w:numId w:val="4"/>
        </w:numPr>
        <w:tabs>
          <w:tab w:val="left" w:pos="1009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При отсутствии заявок на посещение объектов, определенных п.3.2. Настоящего положения, Услуга может предоставляться для других социально </w:t>
      </w: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softHyphen/>
        <w:t>значимых объектов, определённых п.3.1.</w:t>
      </w:r>
    </w:p>
    <w:p w:rsidR="009B1934" w:rsidRPr="009B1934" w:rsidRDefault="009B1934" w:rsidP="009B1934">
      <w:pPr>
        <w:widowControl w:val="0"/>
        <w:numPr>
          <w:ilvl w:val="1"/>
          <w:numId w:val="4"/>
        </w:numPr>
        <w:tabs>
          <w:tab w:val="left" w:pos="910"/>
        </w:tabs>
        <w:spacing w:after="0" w:line="240" w:lineRule="auto"/>
        <w:ind w:lef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Услуга не предоставляется:</w:t>
      </w:r>
    </w:p>
    <w:p w:rsidR="009B1934" w:rsidRPr="009B1934" w:rsidRDefault="009B1934" w:rsidP="009B1934">
      <w:pPr>
        <w:widowControl w:val="0"/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-гражданам, которым требуется транспортировка санитарным автотранспортным средством;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78"/>
        </w:tabs>
        <w:spacing w:after="0" w:line="240" w:lineRule="auto"/>
        <w:ind w:lef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гражданам, имеющим тяжелые формы психического расстройства;</w:t>
      </w:r>
    </w:p>
    <w:p w:rsidR="009B1934" w:rsidRPr="009B1934" w:rsidRDefault="009B1934" w:rsidP="009B1934">
      <w:pPr>
        <w:widowControl w:val="0"/>
        <w:spacing w:after="0" w:line="240" w:lineRule="auto"/>
        <w:ind w:lef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-гражданам, находящимся в момент выполнения заявки в состоянии</w:t>
      </w:r>
    </w:p>
    <w:p w:rsidR="009B1934" w:rsidRPr="009B1934" w:rsidRDefault="009B1934" w:rsidP="009B1934">
      <w:pPr>
        <w:widowControl w:val="0"/>
        <w:spacing w:after="0" w:line="240" w:lineRule="auto"/>
        <w:ind w:lef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алкогольного (токсического, наркотического) опьянения;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78"/>
        </w:tabs>
        <w:spacing w:after="0" w:line="240" w:lineRule="auto"/>
        <w:ind w:lef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гражданам, являющимся карантинными инфекционными больными;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78"/>
        </w:tabs>
        <w:spacing w:after="0" w:line="240" w:lineRule="auto"/>
        <w:ind w:lef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гражданам с активной формой туберкулеза;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639"/>
        </w:tabs>
        <w:spacing w:after="349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в случае несоответствия данных о Заказчике Услуги, выявленных в ходе проверки при посадке в автомобиль.</w:t>
      </w:r>
    </w:p>
    <w:p w:rsidR="009B1934" w:rsidRPr="009B1934" w:rsidRDefault="009B1934" w:rsidP="009B1934">
      <w:pPr>
        <w:widowControl w:val="0"/>
        <w:numPr>
          <w:ilvl w:val="0"/>
          <w:numId w:val="4"/>
        </w:numPr>
        <w:tabs>
          <w:tab w:val="left" w:pos="365"/>
        </w:tabs>
        <w:spacing w:after="303" w:line="240" w:lineRule="auto"/>
        <w:ind w:right="200" w:firstLine="709"/>
        <w:jc w:val="center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Организация деятельности службы «Социального такси»</w:t>
      </w:r>
    </w:p>
    <w:p w:rsidR="009B1934" w:rsidRPr="009B1934" w:rsidRDefault="009B1934" w:rsidP="009B1934">
      <w:pPr>
        <w:widowControl w:val="0"/>
        <w:numPr>
          <w:ilvl w:val="1"/>
          <w:numId w:val="4"/>
        </w:numPr>
        <w:tabs>
          <w:tab w:val="left" w:pos="956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Заявки на оказание Услуги принимаются специалистом Учреждения по телефону 8 (39162) 33-123, 8-908-025-74-77 в рабочее время с 9.00 до 16.00 с понедельника по пятницу (перерыв с 12:00 до 13:00) в порядке очередности их поступления.</w:t>
      </w:r>
    </w:p>
    <w:p w:rsidR="009B1934" w:rsidRPr="009B1934" w:rsidRDefault="009B1934" w:rsidP="009B1934">
      <w:pPr>
        <w:widowControl w:val="0"/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Заявка на оказание Услуги заявляется Заказчиком не </w:t>
      </w:r>
      <w:proofErr w:type="gramStart"/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позднее</w:t>
      </w:r>
      <w:proofErr w:type="gramEnd"/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чем за два рабочих дня до поездки.</w:t>
      </w:r>
    </w:p>
    <w:p w:rsidR="009B1934" w:rsidRPr="009B1934" w:rsidRDefault="009B1934" w:rsidP="009B1934">
      <w:pPr>
        <w:widowControl w:val="0"/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Прием заявок и оказание Услуги в </w:t>
      </w:r>
      <w:proofErr w:type="gramStart"/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выходные</w:t>
      </w:r>
      <w:proofErr w:type="gramEnd"/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и праздничные дни не осуществляется.</w:t>
      </w:r>
    </w:p>
    <w:p w:rsidR="009B1934" w:rsidRPr="009B1934" w:rsidRDefault="009B1934" w:rsidP="009B1934">
      <w:pPr>
        <w:widowControl w:val="0"/>
        <w:spacing w:after="0" w:line="240" w:lineRule="auto"/>
        <w:ind w:lef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Заказчик сообщает специалисту следующие данные: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678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фамилию, имя, отчество Заказчика, группу инвалидности либо основание для получения Услуги, особенности, которые надо учитывать при транспортировке;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83"/>
        </w:tabs>
        <w:spacing w:after="0" w:line="240" w:lineRule="auto"/>
        <w:ind w:lef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адрес, время, к которому нужно подать транспорт;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78"/>
        </w:tabs>
        <w:spacing w:after="0" w:line="240" w:lineRule="auto"/>
        <w:ind w:lef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название и адрес учреждения, куда необходимо доставить Заказчика;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78"/>
        </w:tabs>
        <w:spacing w:after="0" w:line="240" w:lineRule="auto"/>
        <w:ind w:lef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наличие сопровождающего лица;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78"/>
        </w:tabs>
        <w:spacing w:after="0" w:line="240" w:lineRule="auto"/>
        <w:ind w:lef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номер контактного телефона.</w:t>
      </w:r>
    </w:p>
    <w:p w:rsidR="009B1934" w:rsidRPr="009B1934" w:rsidRDefault="009B1934" w:rsidP="009B1934">
      <w:pPr>
        <w:widowControl w:val="0"/>
        <w:numPr>
          <w:ilvl w:val="1"/>
          <w:numId w:val="4"/>
        </w:numPr>
        <w:tabs>
          <w:tab w:val="left" w:pos="1023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Специалист обязан зарегистрировать принятый к исполнению заказ Услуги в «Журнале регистрации заявок на предоставление услуг службой «Социальное такси» (приложение 1 к настоящему Положению) путем внесения в него соответствующей информации.</w:t>
      </w:r>
    </w:p>
    <w:p w:rsidR="009B1934" w:rsidRPr="009B1934" w:rsidRDefault="009B1934" w:rsidP="009B1934">
      <w:pPr>
        <w:widowControl w:val="0"/>
        <w:numPr>
          <w:ilvl w:val="1"/>
          <w:numId w:val="4"/>
        </w:numPr>
        <w:tabs>
          <w:tab w:val="left" w:pos="1023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Специалист определяет очередность выполнения заказов по их датам и времени поступления в хронологическом порядке. В день исполнения заказа не позднее, чем за 30 минут до начала оказания Услуги специалист обязан по телефону сообщить Заказчику Услуги о прибытии автотранспортного средства Учреждения к месту подачи. При отсутствии телефонной связи время прибытия автотранспортного средства соответствует времени, оговоренному при приеме заказа.</w:t>
      </w:r>
    </w:p>
    <w:p w:rsidR="009B1934" w:rsidRPr="009B1934" w:rsidRDefault="009B1934" w:rsidP="009B1934">
      <w:pPr>
        <w:widowControl w:val="0"/>
        <w:numPr>
          <w:ilvl w:val="1"/>
          <w:numId w:val="4"/>
        </w:numPr>
        <w:tabs>
          <w:tab w:val="left" w:pos="946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lastRenderedPageBreak/>
        <w:t>При отсутствии свободного транспорта на дату и время заказа Услуги, специалист информирует об этом Заказчика. По согласованию с Заказчиком в случае необходимости определяются новые дата и время оказания Услуги.</w:t>
      </w:r>
    </w:p>
    <w:p w:rsidR="009B1934" w:rsidRPr="009B1934" w:rsidRDefault="009B1934" w:rsidP="009B1934">
      <w:pPr>
        <w:widowControl w:val="0"/>
        <w:numPr>
          <w:ilvl w:val="1"/>
          <w:numId w:val="4"/>
        </w:numPr>
        <w:tabs>
          <w:tab w:val="left" w:pos="932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Заявителем может выступать сам Заказчик, его законный представитель, социальные работники.</w:t>
      </w:r>
    </w:p>
    <w:p w:rsidR="009B1934" w:rsidRPr="009B1934" w:rsidRDefault="009B1934" w:rsidP="009B1934">
      <w:pPr>
        <w:widowControl w:val="0"/>
        <w:numPr>
          <w:ilvl w:val="1"/>
          <w:numId w:val="4"/>
        </w:numPr>
        <w:tabs>
          <w:tab w:val="left" w:pos="919"/>
        </w:tabs>
        <w:spacing w:after="0" w:line="240" w:lineRule="auto"/>
        <w:ind w:lef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Отдельными самостоятельными поездками считаются: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639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доставка Заказчика от места жительства к месту назначения (к объектам, указанным в пунктах 3.1 и 3.2 настоящего Положения);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433"/>
          <w:tab w:val="left" w:pos="1001"/>
        </w:tabs>
        <w:spacing w:after="0" w:line="240" w:lineRule="auto"/>
        <w:ind w:lef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доставка заказчика от места назначения (от объектов, указанных в пунктах</w:t>
      </w:r>
      <w:r w:rsidRPr="009B1934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 3.1 </w:t>
      </w: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и 3.2 настоящего Положения) к месту жительства Заказчика.</w:t>
      </w:r>
    </w:p>
    <w:p w:rsidR="009B1934" w:rsidRPr="009B1934" w:rsidRDefault="009B1934" w:rsidP="009B1934">
      <w:pPr>
        <w:widowControl w:val="0"/>
        <w:spacing w:after="0" w:line="240" w:lineRule="auto"/>
        <w:ind w:lef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Оплата за каждую из них производится отдельно.</w:t>
      </w:r>
    </w:p>
    <w:p w:rsidR="009B1934" w:rsidRPr="009B1934" w:rsidRDefault="009B1934" w:rsidP="009B1934">
      <w:pPr>
        <w:widowControl w:val="0"/>
        <w:numPr>
          <w:ilvl w:val="1"/>
          <w:numId w:val="4"/>
        </w:numPr>
        <w:tabs>
          <w:tab w:val="left" w:pos="914"/>
        </w:tabs>
        <w:spacing w:after="0" w:line="240" w:lineRule="auto"/>
        <w:ind w:lef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Заказчик имеет право: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606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на получение информации о своих правах и обязанностях, о возможностях, порядке и условиях получения услуги;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78"/>
        </w:tabs>
        <w:spacing w:after="0" w:line="240" w:lineRule="auto"/>
        <w:ind w:lef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на получение качественной услуги;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91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на соблюдение в отношении себя конфиденциальности информации личного характера, ставшей известной специалистам Учреждения при оказании Услуги;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78"/>
        </w:tabs>
        <w:spacing w:after="0" w:line="240" w:lineRule="auto"/>
        <w:ind w:lef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взять с собой одного сопровождающего;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78"/>
        </w:tabs>
        <w:spacing w:after="0" w:line="240" w:lineRule="auto"/>
        <w:ind w:lef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провозить в салоне автотранспортного средства только ручную кладь.</w:t>
      </w:r>
    </w:p>
    <w:p w:rsidR="009B1934" w:rsidRPr="009B1934" w:rsidRDefault="009B1934" w:rsidP="009B1934">
      <w:pPr>
        <w:widowControl w:val="0"/>
        <w:numPr>
          <w:ilvl w:val="1"/>
          <w:numId w:val="4"/>
        </w:numPr>
        <w:tabs>
          <w:tab w:val="left" w:pos="919"/>
        </w:tabs>
        <w:spacing w:after="0" w:line="240" w:lineRule="auto"/>
        <w:ind w:lef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Обязанности Заказчика:</w:t>
      </w:r>
    </w:p>
    <w:p w:rsidR="009B1934" w:rsidRPr="009B1934" w:rsidRDefault="009B1934" w:rsidP="009B19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sz w:val="20"/>
          <w:szCs w:val="20"/>
          <w:lang w:eastAsia="ru-RU"/>
        </w:rPr>
        <w:t xml:space="preserve">- при посадке в автомобиль предъявить водителю документ, удостоверяющий личность, а также </w:t>
      </w:r>
      <w:r w:rsidRPr="009B19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 (удостоверение, справка и пр.) подтверждающий право получения Услуги</w:t>
      </w:r>
      <w:r w:rsidRPr="009B1934">
        <w:rPr>
          <w:rFonts w:ascii="Arial" w:eastAsia="Times New Roman" w:hAnsi="Arial" w:cs="Arial"/>
          <w:sz w:val="20"/>
          <w:szCs w:val="20"/>
          <w:lang w:eastAsia="ru-RU"/>
        </w:rPr>
        <w:t xml:space="preserve">; </w:t>
      </w:r>
    </w:p>
    <w:p w:rsidR="009B1934" w:rsidRPr="009B1934" w:rsidRDefault="009B1934" w:rsidP="009B19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sz w:val="20"/>
          <w:szCs w:val="20"/>
          <w:lang w:eastAsia="ru-RU"/>
        </w:rPr>
        <w:t>- следовать по заранее согласованному маршруту;</w:t>
      </w:r>
    </w:p>
    <w:p w:rsidR="009B1934" w:rsidRPr="009B1934" w:rsidRDefault="009B1934" w:rsidP="009B19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sz w:val="20"/>
          <w:szCs w:val="20"/>
          <w:lang w:eastAsia="ru-RU"/>
        </w:rPr>
        <w:t xml:space="preserve">- выполнять требования водителя, направленные на обеспечение безопасности во время следования к месту назначения; 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649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предоставить Учреждению согласие на обработку персональных данных (приложение 2 к настоящему Приложению);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726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своевременно извещать Учреждение об изменении времени и месте предоставления специального транспортного средства. В случае отказа от выполнения заявки, немедленно сообщить об этом Учреждению, но не менее чем за три часа до назначенного времени;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606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не курить, не распивать спиртные напитки, соблюдать чистоту и порядок в салоне транспортного средства;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78"/>
        </w:tabs>
        <w:spacing w:after="0" w:line="240" w:lineRule="auto"/>
        <w:ind w:lef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не провозить в салоне животных (за исключением собаки-поводыря);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91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в назначенное время быть готовым к посадке в автотранспортное средство и выезду по запланированному маршруту.</w:t>
      </w:r>
    </w:p>
    <w:p w:rsidR="009B1934" w:rsidRPr="009B1934" w:rsidRDefault="009B1934" w:rsidP="009B1934">
      <w:pPr>
        <w:widowControl w:val="0"/>
        <w:numPr>
          <w:ilvl w:val="1"/>
          <w:numId w:val="4"/>
        </w:numPr>
        <w:tabs>
          <w:tab w:val="left" w:pos="1054"/>
        </w:tabs>
        <w:spacing w:after="0" w:line="240" w:lineRule="auto"/>
        <w:ind w:lef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Заказчик не имеет право: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78"/>
        </w:tabs>
        <w:spacing w:after="0" w:line="240" w:lineRule="auto"/>
        <w:ind w:lef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передавать право пользования «социальным такси» третьим лицам;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78"/>
        </w:tabs>
        <w:spacing w:after="300" w:line="240" w:lineRule="auto"/>
        <w:ind w:lef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изменять ранее согласованный маршрут движения.</w:t>
      </w:r>
    </w:p>
    <w:p w:rsidR="009B1934" w:rsidRPr="009B1934" w:rsidRDefault="009B1934" w:rsidP="009B1934">
      <w:pPr>
        <w:widowControl w:val="0"/>
        <w:numPr>
          <w:ilvl w:val="0"/>
          <w:numId w:val="4"/>
        </w:numPr>
        <w:spacing w:after="300" w:line="240" w:lineRule="auto"/>
        <w:ind w:left="644" w:hanging="502"/>
        <w:jc w:val="center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Порядок оплаты за оказанные услуги</w:t>
      </w:r>
    </w:p>
    <w:p w:rsidR="009B1934" w:rsidRPr="009B1934" w:rsidRDefault="009B1934" w:rsidP="009B1934">
      <w:pPr>
        <w:widowControl w:val="0"/>
        <w:numPr>
          <w:ilvl w:val="1"/>
          <w:numId w:val="4"/>
        </w:numPr>
        <w:tabs>
          <w:tab w:val="left" w:pos="1110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Оплата за оказанные Услуги производится Заказчиком согласно тарифам, утвержденным постановлением Администрации </w:t>
      </w:r>
      <w:proofErr w:type="spellStart"/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Богучанского</w:t>
      </w:r>
      <w:proofErr w:type="spellEnd"/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района (далее - тариф), путем внесения денежных средств на банковский счет Учреждения или в кассу Учреждения.</w:t>
      </w:r>
    </w:p>
    <w:p w:rsidR="009B1934" w:rsidRPr="009B1934" w:rsidRDefault="009B1934" w:rsidP="009B1934">
      <w:pPr>
        <w:widowControl w:val="0"/>
        <w:numPr>
          <w:ilvl w:val="1"/>
          <w:numId w:val="4"/>
        </w:numPr>
        <w:tabs>
          <w:tab w:val="left" w:pos="1100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Акт оказания Услуги фиксируется Сторонами в двустороннем акте сдачи-приемки оказанной транспортной услуги службой «Социальное такси» по форме согласно приложению 3 к настоящему Положению (далее - акт).</w:t>
      </w:r>
    </w:p>
    <w:p w:rsidR="009B1934" w:rsidRPr="009B1934" w:rsidRDefault="009B1934" w:rsidP="009B1934">
      <w:pPr>
        <w:widowControl w:val="0"/>
        <w:numPr>
          <w:ilvl w:val="1"/>
          <w:numId w:val="4"/>
        </w:numPr>
        <w:tabs>
          <w:tab w:val="left" w:pos="1100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Объем Услуги определяется исходя из разницы показаний спидометра автомобиля от места оправления до места доставки Заказчика.</w:t>
      </w:r>
    </w:p>
    <w:p w:rsidR="009B1934" w:rsidRPr="009B1934" w:rsidRDefault="009B1934" w:rsidP="009B1934">
      <w:pPr>
        <w:widowControl w:val="0"/>
        <w:numPr>
          <w:ilvl w:val="1"/>
          <w:numId w:val="4"/>
        </w:numPr>
        <w:tabs>
          <w:tab w:val="left" w:pos="1110"/>
        </w:tabs>
        <w:spacing w:after="349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В акте фиксируется также время простоя (ожидания) транспортного средства, прибывшего по заказу. Время ожидания Заказчика не должно превышать 15 (пятнадцать) минут. Время (ожидания) сверх установленного норматива оплачивается Заказчиком дополнительно согласно тарифу.</w:t>
      </w:r>
    </w:p>
    <w:p w:rsidR="009B1934" w:rsidRPr="009B1934" w:rsidRDefault="009B1934" w:rsidP="009B1934">
      <w:pPr>
        <w:widowControl w:val="0"/>
        <w:numPr>
          <w:ilvl w:val="0"/>
          <w:numId w:val="4"/>
        </w:numPr>
        <w:tabs>
          <w:tab w:val="left" w:pos="3261"/>
        </w:tabs>
        <w:spacing w:after="303" w:line="240" w:lineRule="auto"/>
        <w:ind w:left="1134" w:firstLine="1843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Требования к оказанию услуг</w:t>
      </w:r>
    </w:p>
    <w:p w:rsidR="009B1934" w:rsidRPr="009B1934" w:rsidRDefault="009B1934" w:rsidP="009B1934">
      <w:pPr>
        <w:widowControl w:val="0"/>
        <w:numPr>
          <w:ilvl w:val="1"/>
          <w:numId w:val="4"/>
        </w:numPr>
        <w:tabs>
          <w:tab w:val="left" w:pos="990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Для предоставления Услуги используются автотранспортные средства Учреждения, </w:t>
      </w: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lastRenderedPageBreak/>
        <w:t>отвечающие требованиям, предъявляемым к перевозкам пассажиров.</w:t>
      </w:r>
    </w:p>
    <w:p w:rsidR="009B1934" w:rsidRPr="009B1934" w:rsidRDefault="009B1934" w:rsidP="009B1934">
      <w:pPr>
        <w:widowControl w:val="0"/>
        <w:numPr>
          <w:ilvl w:val="1"/>
          <w:numId w:val="4"/>
        </w:numPr>
        <w:tabs>
          <w:tab w:val="left" w:pos="1230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Учреждение обеспечивает: соблюдение правил эксплуатации автотранспортных средств Учреждения, техническое обслуживание и ремонт, технический контроль перед выездом на линию, соблюдение водителем установленного режима работы.</w:t>
      </w:r>
    </w:p>
    <w:p w:rsidR="009B1934" w:rsidRPr="009B1934" w:rsidRDefault="009B1934" w:rsidP="009B1934">
      <w:pPr>
        <w:widowControl w:val="0"/>
        <w:numPr>
          <w:ilvl w:val="1"/>
          <w:numId w:val="4"/>
        </w:numPr>
        <w:tabs>
          <w:tab w:val="left" w:pos="994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К работе по представлению Услуги допускаются водители, имеющие водительское удостоверение соответствующей категории, прошедшие медицинское освидетельствование, </w:t>
      </w:r>
      <w:proofErr w:type="spellStart"/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предрейсовый</w:t>
      </w:r>
      <w:proofErr w:type="spellEnd"/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медицинский осмотр и допущенные по состоянию здоровья к управлению автотранспортным средством Учреждения.</w:t>
      </w:r>
    </w:p>
    <w:p w:rsidR="009B1934" w:rsidRPr="009B1934" w:rsidRDefault="009B1934" w:rsidP="009B1934">
      <w:pPr>
        <w:widowControl w:val="0"/>
        <w:numPr>
          <w:ilvl w:val="1"/>
          <w:numId w:val="4"/>
        </w:numPr>
        <w:tabs>
          <w:tab w:val="left" w:pos="1004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Водитель во время работы на маршруте должен иметь при себе и предъявлять для контроля путевой лист установленной формы.</w:t>
      </w:r>
    </w:p>
    <w:p w:rsidR="009B1934" w:rsidRPr="009B1934" w:rsidRDefault="009B1934" w:rsidP="009B1934">
      <w:pPr>
        <w:widowControl w:val="0"/>
        <w:numPr>
          <w:ilvl w:val="1"/>
          <w:numId w:val="4"/>
        </w:numPr>
        <w:tabs>
          <w:tab w:val="left" w:pos="927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Водитель в соответствии с действующим законодательством Российской Федерации и настоящим Положением несет персональную ответственность за безопасность граждан во время поездки, посадки и высадки из салона автотранспортного средства Учреждения.</w:t>
      </w:r>
    </w:p>
    <w:p w:rsidR="009B1934" w:rsidRPr="009B1934" w:rsidRDefault="009B1934" w:rsidP="009B1934">
      <w:pPr>
        <w:widowControl w:val="0"/>
        <w:numPr>
          <w:ilvl w:val="1"/>
          <w:numId w:val="4"/>
        </w:numPr>
        <w:tabs>
          <w:tab w:val="left" w:pos="1009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Водитель автотранспортного средства Учреждения, осуществляющий перевозки граждан, является материально - ответственным лицом.</w:t>
      </w:r>
    </w:p>
    <w:p w:rsidR="009B1934" w:rsidRPr="009B1934" w:rsidRDefault="009B1934" w:rsidP="009B1934">
      <w:pPr>
        <w:widowControl w:val="0"/>
        <w:numPr>
          <w:ilvl w:val="1"/>
          <w:numId w:val="4"/>
        </w:numPr>
        <w:tabs>
          <w:tab w:val="left" w:pos="1058"/>
        </w:tabs>
        <w:spacing w:after="0" w:line="240" w:lineRule="auto"/>
        <w:ind w:lef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Водитель должен: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591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при подаче машины убедиться в соответствии предоставленных документов сведениям, указанным в заявке;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678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помочь при необходимости в посадке и высадке клиента из машины, обеспечить безопасную работу подъемного механизма специализированного автотранспортного средства;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606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производить посадку и высадку пассажиров на предусмотренных в заявках пунктах с соблюдением Правил дорожного движения;</w:t>
      </w:r>
    </w:p>
    <w:p w:rsidR="009B1934" w:rsidRPr="009B1934" w:rsidRDefault="009B1934" w:rsidP="009B1934">
      <w:pPr>
        <w:widowControl w:val="0"/>
        <w:numPr>
          <w:ilvl w:val="0"/>
          <w:numId w:val="3"/>
        </w:numPr>
        <w:tabs>
          <w:tab w:val="left" w:pos="639"/>
        </w:tabs>
        <w:spacing w:after="349" w:line="240" w:lineRule="auto"/>
        <w:ind w:left="20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в случае неявки пассажира в течение 15 минут со времени, указанного в заявке, связаться с Заказчиком либо специалистом Учреждения для выяснения причин отсутствия Заказчика.</w:t>
      </w:r>
    </w:p>
    <w:p w:rsidR="009B1934" w:rsidRPr="009B1934" w:rsidRDefault="009B1934" w:rsidP="009B1934">
      <w:pPr>
        <w:widowControl w:val="0"/>
        <w:numPr>
          <w:ilvl w:val="0"/>
          <w:numId w:val="4"/>
        </w:numPr>
        <w:tabs>
          <w:tab w:val="left" w:pos="284"/>
          <w:tab w:val="left" w:pos="3554"/>
        </w:tabs>
        <w:spacing w:after="308" w:line="240" w:lineRule="auto"/>
        <w:ind w:left="3119" w:hanging="4131"/>
        <w:jc w:val="center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Заключительные положения</w:t>
      </w:r>
    </w:p>
    <w:p w:rsidR="009B1934" w:rsidRPr="009B1934" w:rsidRDefault="009B1934" w:rsidP="009B1934">
      <w:pPr>
        <w:widowControl w:val="0"/>
        <w:tabs>
          <w:tab w:val="left" w:pos="855"/>
        </w:tabs>
        <w:spacing w:after="0" w:line="240" w:lineRule="auto"/>
        <w:ind w:right="20" w:firstLine="851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7.1. Работники Учреждения не имеют права разглашать информацию личного характера, ставшую известной им при оказании Услуги, и несут персональную ответственность за несоблюдение конфиденциальной информации в соответствии с законодательством Российской Федерации.</w:t>
      </w:r>
    </w:p>
    <w:p w:rsidR="009B1934" w:rsidRPr="009B1934" w:rsidRDefault="009B1934" w:rsidP="009B1934">
      <w:pPr>
        <w:widowControl w:val="0"/>
        <w:tabs>
          <w:tab w:val="left" w:pos="918"/>
        </w:tabs>
        <w:spacing w:after="0" w:line="240" w:lineRule="auto"/>
        <w:ind w:left="729" w:right="20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7.2. В случае возникновения споров Заказчик вправе обратиться для решения вопроса в администрацию Учреждения.</w:t>
      </w:r>
    </w:p>
    <w:p w:rsidR="009B1934" w:rsidRPr="009B1934" w:rsidRDefault="009B1934" w:rsidP="009B1934">
      <w:pPr>
        <w:widowControl w:val="0"/>
        <w:tabs>
          <w:tab w:val="left" w:pos="961"/>
        </w:tabs>
        <w:spacing w:after="0" w:line="240" w:lineRule="auto"/>
        <w:ind w:right="20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             7.3. Работники Учреждения в своей работе осуществляют информирование граждан </w:t>
      </w:r>
      <w:proofErr w:type="spellStart"/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Богучанского</w:t>
      </w:r>
      <w:proofErr w:type="spellEnd"/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района о работе службы «Социальное такси», используя средства массовой информации и </w:t>
      </w:r>
      <w:proofErr w:type="spellStart"/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телекоммуникативную</w:t>
      </w:r>
      <w:proofErr w:type="spellEnd"/>
      <w:r w:rsidRPr="009B193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сеть Интернет.</w:t>
      </w:r>
    </w:p>
    <w:p w:rsidR="009B1934" w:rsidRPr="009B1934" w:rsidRDefault="009B1934" w:rsidP="009B1934">
      <w:pPr>
        <w:widowControl w:val="0"/>
        <w:tabs>
          <w:tab w:val="left" w:pos="1110"/>
        </w:tabs>
        <w:spacing w:after="0" w:line="240" w:lineRule="auto"/>
        <w:ind w:left="709" w:right="20"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</w:p>
    <w:p w:rsidR="00341EF7" w:rsidRDefault="009B1934"/>
    <w:sectPr w:rsidR="00341EF7" w:rsidSect="003D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1094"/>
    <w:multiLevelType w:val="multilevel"/>
    <w:tmpl w:val="5FF494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A126C4"/>
    <w:multiLevelType w:val="multilevel"/>
    <w:tmpl w:val="10F618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712053"/>
    <w:multiLevelType w:val="multilevel"/>
    <w:tmpl w:val="94E20F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58214F"/>
    <w:multiLevelType w:val="hybridMultilevel"/>
    <w:tmpl w:val="57EC6C12"/>
    <w:lvl w:ilvl="0" w:tplc="84E855A4">
      <w:start w:val="2"/>
      <w:numFmt w:val="decimal"/>
      <w:lvlText w:val="%1."/>
      <w:lvlJc w:val="left"/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4">
    <w:nsid w:val="7A376EC5"/>
    <w:multiLevelType w:val="multilevel"/>
    <w:tmpl w:val="FE8494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B1934"/>
    <w:rsid w:val="003D62F7"/>
    <w:rsid w:val="0059435E"/>
    <w:rsid w:val="009B1934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9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2008</Words>
  <Characters>11450</Characters>
  <Application>Microsoft Office Word</Application>
  <DocSecurity>0</DocSecurity>
  <Lines>95</Lines>
  <Paragraphs>26</Paragraphs>
  <ScaleCrop>false</ScaleCrop>
  <Company/>
  <LinksUpToDate>false</LinksUpToDate>
  <CharactersWithSpaces>13432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2024-03-25T03:43:00Z</dcterms:created>
  <dcterms:modified xsi:type="dcterms:W3CDTF">2024-03-25T03:43:00Z</dcterms:modified>
</cp:coreProperties>
</file>