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A1" w:rsidRDefault="00B749A1" w:rsidP="00B749A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val="en-US" w:eastAsia="ru-RU"/>
        </w:rPr>
      </w:pPr>
    </w:p>
    <w:p w:rsidR="00B749A1" w:rsidRDefault="00B749A1" w:rsidP="00B749A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val="en-US" w:eastAsia="ru-RU"/>
        </w:rPr>
      </w:pPr>
    </w:p>
    <w:p w:rsidR="00B749A1" w:rsidRPr="00B749A1" w:rsidRDefault="00B749A1" w:rsidP="00B749A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val="en-US" w:eastAsia="ru-RU"/>
        </w:rPr>
      </w:pPr>
      <w:r w:rsidRPr="00B749A1">
        <w:rPr>
          <w:rFonts w:ascii="Arial" w:eastAsia="Times New Roman" w:hAnsi="Arial" w:cs="Arial"/>
          <w:bCs/>
          <w:kern w:val="32"/>
          <w:sz w:val="20"/>
          <w:szCs w:val="20"/>
          <w:lang w:val="en-US" w:eastAsia="ru-RU"/>
        </w:rPr>
        <w:drawing>
          <wp:inline distT="0" distB="0" distL="0" distR="0">
            <wp:extent cx="531495" cy="669925"/>
            <wp:effectExtent l="19050" t="0" r="1905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9A1" w:rsidRPr="00B749A1" w:rsidRDefault="00B749A1" w:rsidP="00B749A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val="en-US" w:eastAsia="ru-RU"/>
        </w:rPr>
      </w:pPr>
    </w:p>
    <w:p w:rsidR="00B749A1" w:rsidRPr="00B749A1" w:rsidRDefault="00B749A1" w:rsidP="00B749A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АДМИНИСТРАЦИЯ БОГУЧАНСКОГО  РАЙОНА</w:t>
      </w:r>
    </w:p>
    <w:p w:rsidR="00B749A1" w:rsidRPr="00B749A1" w:rsidRDefault="00B749A1" w:rsidP="00B749A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749A1" w:rsidRPr="00B749A1" w:rsidRDefault="00B749A1" w:rsidP="00B749A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14.03.2024                                  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№240-п</w:t>
      </w:r>
    </w:p>
    <w:p w:rsidR="00B749A1" w:rsidRPr="00B749A1" w:rsidRDefault="00B749A1" w:rsidP="00B749A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49A1" w:rsidRPr="00B749A1" w:rsidRDefault="00B749A1" w:rsidP="00B749A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B749A1" w:rsidRPr="00B749A1" w:rsidRDefault="00B749A1" w:rsidP="00B749A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49A1" w:rsidRPr="00B749A1" w:rsidRDefault="00B749A1" w:rsidP="00B749A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B749A1" w:rsidRPr="00B749A1" w:rsidRDefault="00B749A1" w:rsidP="00B749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B749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B749A1" w:rsidRPr="00B749A1" w:rsidRDefault="00B749A1" w:rsidP="00B74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B749A1" w:rsidRPr="00B749A1" w:rsidTr="009C28F4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Общий объем бюджетных ассигнований на реализацию муниципальной программы составляет 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2 071 212 753,39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77 276 479,98 рублей –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706 963 471,56  рублей –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1 281 677 398,89 рублей - средства районного бюджета;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5 295 402,96 рублей  - средства бюджета поселений;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4 971 820,00 рублей –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 - средства бюджета поселений;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2023 год – 207 812 455,47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6 598 262,75 -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87 518 393,59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112 886 938,17 рублей – средства районного бюджета.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808 860,96 рублей  - средства бюджета поселений;  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235 773 526,00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7 595 200,00 -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93 888 517,00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133 415 842,00 рублей – средства районного бюджета.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873 967,00 рублей  - средства бюджета поселений;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172 142 324,00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8 459 200,00 -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поселений;  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173 020 824,00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9 337 700,00 -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поселений.                                                                  </w:t>
            </w:r>
          </w:p>
        </w:tc>
      </w:tr>
    </w:tbl>
    <w:p w:rsidR="00B749A1" w:rsidRPr="00B749A1" w:rsidRDefault="00B749A1" w:rsidP="00B749A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1.2) раздел 6. Программы  «Перечень подпрограмм с указанием сроков их реализации и ожидаемых результатов» подпункт 1. дополнить  абзацами следующего содержания: </w:t>
      </w:r>
    </w:p>
    <w:p w:rsidR="00B749A1" w:rsidRPr="00B749A1" w:rsidRDefault="00B749A1" w:rsidP="00B74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>«благоустройство дворовых территорий в п</w:t>
      </w:r>
      <w:proofErr w:type="gram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.Т</w:t>
      </w:r>
      <w:proofErr w:type="gram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>аежный;</w:t>
      </w:r>
    </w:p>
    <w:p w:rsidR="00B749A1" w:rsidRPr="00B749A1" w:rsidRDefault="00B749A1" w:rsidP="00B74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>повышение  заработной платы работникам бюджетной сферы с 1 января 2024 года путем предоставления ежемесячной выплаты в размере 3 тыс</w:t>
      </w:r>
      <w:proofErr w:type="gram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>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местностях.»</w:t>
      </w:r>
    </w:p>
    <w:p w:rsidR="00B749A1" w:rsidRPr="00B749A1" w:rsidRDefault="00B749A1" w:rsidP="00B749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>1.3) приложение  № 2 к муниципальной Программе изложить в новой редакции согласно приложению №1 к настоящему постановлению.</w:t>
      </w:r>
    </w:p>
    <w:p w:rsidR="00B749A1" w:rsidRPr="00B749A1" w:rsidRDefault="00B749A1" w:rsidP="00B749A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ab/>
        <w:t>1.4) приложение  № 3 к муниципальной Программе изложить в новой редакции согласно приложению № 2 к настоящему постановлению.</w:t>
      </w:r>
    </w:p>
    <w:p w:rsidR="00B749A1" w:rsidRPr="00B749A1" w:rsidRDefault="00B749A1" w:rsidP="00B749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1.5)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B749A1" w:rsidRPr="00B749A1" w:rsidTr="009C28F4">
        <w:trPr>
          <w:trHeight w:val="416"/>
        </w:trPr>
        <w:tc>
          <w:tcPr>
            <w:tcW w:w="1194" w:type="pct"/>
          </w:tcPr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Общий объем бюджетных ассигнований на реализацию подпрограммы составляет 695 413 336,34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31 990 362,75 рублей –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302 438 225,59 рублей –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360 984 748,00 рублей – средства районного бюджета.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–185 077 121,34 рублей, в том числе: 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6 598 262,75 рублей –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86 963 418,59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91 515 440,00 рублей -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211 480 715,00 рублей, в том числе: 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7 595 200,00 рублей –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92 812 807,00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111 072 708,00 рублей -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148 988 500,00 рублей, в том числе: 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8 459 200,00 рублей –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2026 год – 149 867 000,00 рублей, в том числе: 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9 337 700,00 рублей – средства федерального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бюджета.</w:t>
            </w:r>
          </w:p>
        </w:tc>
      </w:tr>
    </w:tbl>
    <w:p w:rsidR="00B749A1" w:rsidRPr="00B749A1" w:rsidRDefault="00B749A1" w:rsidP="00B749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1.6)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B749A1" w:rsidRPr="00B749A1" w:rsidRDefault="00B749A1" w:rsidP="00B749A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>1.7)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B749A1" w:rsidRPr="00B749A1" w:rsidTr="009C28F4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Объем бюджетных ассигнований на реализацию подпрограммы составляет 93 335 793,13 рублей, в  числе: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1 630 685,00 рублей - средства краевого бюджета;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88 400 900,17 рублей - средства районного бюджета;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3 304 207,96 рублей  - средства бюджета поселений;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22 735 334,13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554 975,00 рублей - средства краевого бюджета;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21 371 498,17 рублей -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808 860,96 рублей - средства бюджета поселений;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24 292 811,00 рублей, в том числе: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1 075 710,00 рублей - средства краевого бюджета;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22 343 134,00 рублей -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873 967,00 рублей - средства бюджета поселений;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23 153 824,00 рублей, в том числе: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22 343 134,00 рублей -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810 690,00 рублей - средства бюджета поселений;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23 153 824,00 рублей, в том числе:</w:t>
            </w:r>
          </w:p>
          <w:p w:rsidR="00B749A1" w:rsidRPr="00B749A1" w:rsidRDefault="00B749A1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22 343 134,00 рублей - средства районного бюджета;</w:t>
            </w:r>
          </w:p>
          <w:p w:rsidR="00B749A1" w:rsidRPr="00B749A1" w:rsidRDefault="00B749A1" w:rsidP="009C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49A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810 690,00 рублей - средства бюджета поселений.</w:t>
            </w:r>
          </w:p>
        </w:tc>
      </w:tr>
    </w:tbl>
    <w:p w:rsidR="00B749A1" w:rsidRPr="00B749A1" w:rsidRDefault="00B749A1" w:rsidP="00B749A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1.8)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B749A1" w:rsidRPr="00B749A1" w:rsidRDefault="00B749A1" w:rsidP="00B749A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B749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749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B749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B749A1" w:rsidRPr="00B749A1" w:rsidRDefault="00B749A1" w:rsidP="00B74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749A1" w:rsidRPr="00B749A1" w:rsidRDefault="00B749A1" w:rsidP="00B749A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B749A1" w:rsidRPr="00B749A1" w:rsidRDefault="00B749A1" w:rsidP="00B749A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B749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А.С.Медведев</w:t>
      </w:r>
    </w:p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Приложение №1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к постановлению администрации 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</w:t>
      </w:r>
      <w:proofErr w:type="spellStart"/>
      <w:r w:rsidRPr="00B749A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от   14.03 .2024 № 240-П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Приложение № 2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к муниципальной  программе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«Управление  муниципальными финансами»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749A1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1129"/>
        <w:gridCol w:w="1029"/>
        <w:gridCol w:w="403"/>
        <w:gridCol w:w="291"/>
        <w:gridCol w:w="291"/>
        <w:gridCol w:w="291"/>
        <w:gridCol w:w="1026"/>
        <w:gridCol w:w="1026"/>
        <w:gridCol w:w="1026"/>
        <w:gridCol w:w="1057"/>
        <w:gridCol w:w="933"/>
      </w:tblGrid>
      <w:tr w:rsidR="00B749A1" w:rsidRPr="00B749A1" w:rsidTr="009C28F4">
        <w:trPr>
          <w:trHeight w:val="69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59" w:type="pct"/>
            <w:gridSpan w:val="4"/>
            <w:vMerge w:val="restart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052" w:type="pct"/>
            <w:gridSpan w:val="5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B749A1" w:rsidRPr="00B749A1" w:rsidTr="009C28F4">
        <w:trPr>
          <w:trHeight w:val="300"/>
        </w:trPr>
        <w:tc>
          <w:tcPr>
            <w:tcW w:w="400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9" w:type="pct"/>
            <w:gridSpan w:val="4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B749A1" w:rsidRPr="00B749A1" w:rsidTr="009C28F4">
        <w:trPr>
          <w:trHeight w:val="300"/>
        </w:trPr>
        <w:tc>
          <w:tcPr>
            <w:tcW w:w="400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9" w:type="pct"/>
            <w:gridSpan w:val="4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720"/>
        </w:trPr>
        <w:tc>
          <w:tcPr>
            <w:tcW w:w="400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207 81255,47   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235773526,00   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172142 324,00   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173020824,00   </w:t>
            </w:r>
          </w:p>
        </w:tc>
        <w:tc>
          <w:tcPr>
            <w:tcW w:w="548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788749129,47   </w:t>
            </w:r>
          </w:p>
        </w:tc>
      </w:tr>
      <w:tr w:rsidR="00B749A1" w:rsidRPr="00B749A1" w:rsidTr="009C28F4">
        <w:trPr>
          <w:trHeight w:val="720"/>
        </w:trPr>
        <w:tc>
          <w:tcPr>
            <w:tcW w:w="400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207 81255,47   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235773526,00   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172142 324,00   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173020824,00   </w:t>
            </w:r>
          </w:p>
        </w:tc>
        <w:tc>
          <w:tcPr>
            <w:tcW w:w="548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788749129,47   </w:t>
            </w:r>
          </w:p>
        </w:tc>
      </w:tr>
      <w:tr w:rsidR="00B749A1" w:rsidRPr="00B749A1" w:rsidTr="009C28F4">
        <w:trPr>
          <w:trHeight w:val="885"/>
        </w:trPr>
        <w:tc>
          <w:tcPr>
            <w:tcW w:w="400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185077121,34   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211480715,00   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148988500,00   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149867000,00   </w:t>
            </w:r>
          </w:p>
        </w:tc>
        <w:tc>
          <w:tcPr>
            <w:tcW w:w="548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695413336,34   </w:t>
            </w:r>
          </w:p>
        </w:tc>
      </w:tr>
      <w:tr w:rsidR="00B749A1" w:rsidRPr="00B749A1" w:rsidTr="009C28F4">
        <w:trPr>
          <w:trHeight w:val="885"/>
        </w:trPr>
        <w:tc>
          <w:tcPr>
            <w:tcW w:w="400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6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185077121,34   </w:t>
            </w:r>
          </w:p>
        </w:tc>
        <w:tc>
          <w:tcPr>
            <w:tcW w:w="643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211480715,00   </w:t>
            </w:r>
          </w:p>
        </w:tc>
        <w:tc>
          <w:tcPr>
            <w:tcW w:w="643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148988500,00   </w:t>
            </w:r>
          </w:p>
        </w:tc>
        <w:tc>
          <w:tcPr>
            <w:tcW w:w="593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149867000,00   </w:t>
            </w:r>
          </w:p>
        </w:tc>
        <w:tc>
          <w:tcPr>
            <w:tcW w:w="548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695413336,34   </w:t>
            </w:r>
          </w:p>
        </w:tc>
      </w:tr>
      <w:tr w:rsidR="00B749A1" w:rsidRPr="00B749A1" w:rsidTr="009C28F4">
        <w:trPr>
          <w:trHeight w:val="825"/>
        </w:trPr>
        <w:tc>
          <w:tcPr>
            <w:tcW w:w="400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22735334,13   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24292811,00   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23153824,00   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23153824,00   </w:t>
            </w:r>
          </w:p>
        </w:tc>
        <w:tc>
          <w:tcPr>
            <w:tcW w:w="548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93335793,13   </w:t>
            </w:r>
          </w:p>
        </w:tc>
      </w:tr>
      <w:tr w:rsidR="00B749A1" w:rsidRPr="00B749A1" w:rsidTr="009C28F4">
        <w:trPr>
          <w:trHeight w:val="720"/>
        </w:trPr>
        <w:tc>
          <w:tcPr>
            <w:tcW w:w="400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6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22735334,13   </w:t>
            </w:r>
          </w:p>
        </w:tc>
        <w:tc>
          <w:tcPr>
            <w:tcW w:w="643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24292811,00   </w:t>
            </w:r>
          </w:p>
        </w:tc>
        <w:tc>
          <w:tcPr>
            <w:tcW w:w="643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23153824,00   </w:t>
            </w:r>
          </w:p>
        </w:tc>
        <w:tc>
          <w:tcPr>
            <w:tcW w:w="593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23153824,00   </w:t>
            </w:r>
          </w:p>
        </w:tc>
        <w:tc>
          <w:tcPr>
            <w:tcW w:w="548" w:type="pct"/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93335793,13   </w:t>
            </w:r>
          </w:p>
        </w:tc>
      </w:tr>
    </w:tbl>
    <w:p w:rsidR="00B749A1" w:rsidRPr="00B749A1" w:rsidRDefault="00B749A1" w:rsidP="00B749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Приложение №2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к постановлению администрации 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Pr="00B749A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от 14.03.2024№ 240-П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Приложение № 3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к муниципальной  программе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«Управление  муниципальными финансами»</w:t>
      </w:r>
    </w:p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749A1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B749A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 в том числе по уровням бюджетной системы</w:t>
      </w:r>
    </w:p>
    <w:p w:rsidR="00B749A1" w:rsidRPr="00B749A1" w:rsidRDefault="00B749A1" w:rsidP="00B749A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15"/>
        <w:gridCol w:w="1094"/>
        <w:gridCol w:w="1073"/>
        <w:gridCol w:w="1235"/>
        <w:gridCol w:w="1235"/>
        <w:gridCol w:w="1235"/>
        <w:gridCol w:w="1414"/>
        <w:gridCol w:w="1270"/>
      </w:tblGrid>
      <w:tr w:rsidR="00B749A1" w:rsidRPr="00B749A1" w:rsidTr="009C28F4">
        <w:trPr>
          <w:trHeight w:val="2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207812455,47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235773526,00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172142324,00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173020 824,00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788749129,47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-  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6598262,75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7595200,00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8459200,00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9337 700,00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31990362,75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87518393,59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93888517,00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61331000,00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61331 000,00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304068910,59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112886938,17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133415842,00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101541434,00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101541 434,00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449385648,17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808860,96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873967,00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810690,00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810 690,00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3304207,96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185077121,34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211480715,00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148988500,00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149867 000,00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695413336,34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-  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6598262,75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7595200,00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8459200,00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9337 700,00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31990362,75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86963418,59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92812807,00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61331000,00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61331 000,00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302438225,59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91515440,00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111072708,00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79198300,00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79198 300,00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360984748,00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22735334,13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24292811,00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23153824,00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23153 824,00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93335793,13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-  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-  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554975,00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1075710,00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1630685,00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   21371498,17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22343134,00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22343134,00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22343 134,00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88400900,17   </w:t>
            </w:r>
          </w:p>
        </w:tc>
      </w:tr>
      <w:tr w:rsidR="00B749A1" w:rsidRPr="00B749A1" w:rsidTr="009C28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808860,96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873967,00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810690,00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810 690,00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3304207,96   </w:t>
            </w:r>
          </w:p>
        </w:tc>
      </w:tr>
    </w:tbl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Приложение №3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к постановлению администрации 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</w:t>
      </w:r>
      <w:proofErr w:type="spellStart"/>
      <w:r w:rsidRPr="00B749A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от 14.03.2024 № 240-п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Приложение № 2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к подпрограмме «Создание условий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>для эффективного и ответственного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управления муниципальными финансами,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повышения устойчивости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бюджетов муниципальных образований»</w:t>
      </w:r>
    </w:p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749A1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  <w:lang w:val="en-US"/>
        </w:rPr>
      </w:pPr>
      <w:r w:rsidRPr="00B749A1">
        <w:rPr>
          <w:rFonts w:ascii="Arial" w:hAnsi="Arial" w:cs="Arial"/>
          <w:sz w:val="18"/>
          <w:szCs w:val="18"/>
        </w:rPr>
        <w:t>рублей</w:t>
      </w:r>
    </w:p>
    <w:tbl>
      <w:tblPr>
        <w:tblpPr w:leftFromText="180" w:rightFromText="180" w:vertAnchor="text" w:tblpX="96" w:tblpY="1"/>
        <w:tblOverlap w:val="never"/>
        <w:tblW w:w="5000" w:type="pct"/>
        <w:tblLook w:val="04A0"/>
      </w:tblPr>
      <w:tblGrid>
        <w:gridCol w:w="1249"/>
        <w:gridCol w:w="985"/>
        <w:gridCol w:w="491"/>
        <w:gridCol w:w="471"/>
        <w:gridCol w:w="818"/>
        <w:gridCol w:w="894"/>
        <w:gridCol w:w="894"/>
        <w:gridCol w:w="894"/>
        <w:gridCol w:w="894"/>
        <w:gridCol w:w="894"/>
        <w:gridCol w:w="1087"/>
      </w:tblGrid>
      <w:tr w:rsidR="00B749A1" w:rsidRPr="00B749A1" w:rsidTr="009C28F4">
        <w:trPr>
          <w:trHeight w:val="20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местных бюджетов.</w:t>
            </w: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1.1:  Предоставление дотации поселениям </w:t>
            </w:r>
            <w:proofErr w:type="gram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и предоставлению дотаций поселениям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1401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1110076010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59995900,00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76257600,00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258265700,00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2023 год не менее 0,92; 2024-2026 годы не менее 0,91.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1110080120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44042540,00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56443108,00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171475248,00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1.3: Предоставление дотации на выравнивание бюджетной </w:t>
            </w: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обеспеченности за счет средств районного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1401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1110080130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47424300,00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54629600,00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189460900,00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после выравнивания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2023 год не менее 2319 рубля, 2024-2026 годы не менее 2848 рублей.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1110077450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1243290,00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1243290,00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1110027240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 не ниже 29236 рублей  в 2023 году и  увеличение фондов оплаты труда работникам бюджетной сферы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749A1">
              <w:rPr>
                <w:rFonts w:ascii="Arial" w:hAnsi="Arial" w:cs="Arial"/>
                <w:sz w:val="14"/>
                <w:szCs w:val="14"/>
              </w:rPr>
              <w:t>11100S6410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11755362,00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11755362,00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749A1">
              <w:rPr>
                <w:rFonts w:ascii="Arial" w:hAnsi="Arial" w:cs="Arial"/>
                <w:sz w:val="14"/>
                <w:szCs w:val="14"/>
              </w:rPr>
              <w:t>11100S6660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4745310,00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4745310,00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- 5 поселений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1.8.  Предоставление иных  межбюджетных трансфертов </w:t>
            </w: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бюджетам поселений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749A1">
              <w:rPr>
                <w:rFonts w:ascii="Arial" w:hAnsi="Arial" w:cs="Arial"/>
                <w:sz w:val="14"/>
                <w:szCs w:val="14"/>
              </w:rPr>
              <w:t>11100L2990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и восстановление  пяти воинских захоронений 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 населенных пунктах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ижнетерянск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п. Октябрьский  и п.Чунояр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Мероприятие 1.9. </w:t>
            </w: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Иные межбюджетные трансферты бюджетам поселений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749A1">
              <w:rPr>
                <w:rFonts w:ascii="Arial" w:hAnsi="Arial" w:cs="Arial"/>
                <w:sz w:val="14"/>
                <w:szCs w:val="14"/>
              </w:rPr>
              <w:t>11100S7490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устройство тротуаров 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ежек</w:t>
            </w:r>
            <w:proofErr w:type="spellEnd"/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1.10. </w:t>
            </w: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Иные межбюджетные трансферты бюджетам поселений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из районного бюджета на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749A1">
              <w:rPr>
                <w:rFonts w:ascii="Arial" w:hAnsi="Arial" w:cs="Arial"/>
                <w:sz w:val="14"/>
                <w:szCs w:val="14"/>
              </w:rPr>
              <w:t>11100S4590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Благоустойство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дворовых территорий п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1.11. </w:t>
            </w: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Дотации бюджетам поселений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на частичную компенсацию расходов на повышение размеров оплаты труда работникам бюджетной сферы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1402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749A1">
              <w:rPr>
                <w:rFonts w:ascii="Arial" w:hAnsi="Arial" w:cs="Arial"/>
                <w:sz w:val="14"/>
                <w:szCs w:val="14"/>
              </w:rPr>
              <w:t>1110027240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11188807,00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11188807,00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 заработной платы работникам бюджетной сферы с 1 января 2024 года путем предоставления ежемесячной выплаты в размере 3 тыс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осуществление органами местного самоуправления поселений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6288000,00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31680100,00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 17 поселениях 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2.2: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330300,00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366400,00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1346500,00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58308,34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58308,34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обязательств перед гражданами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211480715,00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695413336,34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6598262,75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8459200,00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9337700,00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31990362,75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86963418,59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92812807,00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302438225,59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91515440,00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111072708,00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360984748,00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Приложение №4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к постановлению администрации 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</w:t>
      </w:r>
      <w:proofErr w:type="spellStart"/>
      <w:r w:rsidRPr="00B749A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от 14.03.2024 № 240-п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Приложение № 2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к подпрограмме  «Обеспечение </w:t>
      </w: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>реализации муниципальной программы»</w:t>
      </w:r>
    </w:p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749A1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 с указанием объема средств на их реализацию и ожидаемых результатов</w:t>
      </w:r>
    </w:p>
    <w:p w:rsidR="00B749A1" w:rsidRPr="00B749A1" w:rsidRDefault="00B749A1" w:rsidP="00B749A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49A1" w:rsidRPr="00B749A1" w:rsidRDefault="00B749A1" w:rsidP="00B749A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49A1">
        <w:rPr>
          <w:rFonts w:ascii="Arial" w:eastAsia="Times New Roman" w:hAnsi="Arial" w:cs="Arial"/>
          <w:sz w:val="18"/>
          <w:szCs w:val="20"/>
          <w:lang w:eastAsia="ru-RU"/>
        </w:rPr>
        <w:t>рублей</w:t>
      </w:r>
    </w:p>
    <w:p w:rsidR="00B749A1" w:rsidRPr="00B749A1" w:rsidRDefault="00B749A1" w:rsidP="00B749A1">
      <w:pPr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819"/>
        <w:gridCol w:w="431"/>
        <w:gridCol w:w="416"/>
        <w:gridCol w:w="701"/>
        <w:gridCol w:w="701"/>
        <w:gridCol w:w="701"/>
        <w:gridCol w:w="701"/>
        <w:gridCol w:w="701"/>
        <w:gridCol w:w="701"/>
        <w:gridCol w:w="2304"/>
      </w:tblGrid>
      <w:tr w:rsidR="00B749A1" w:rsidRPr="00B749A1" w:rsidTr="009C28F4">
        <w:trPr>
          <w:trHeight w:val="20"/>
        </w:trPr>
        <w:tc>
          <w:tcPr>
            <w:tcW w:w="788" w:type="pct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122" w:type="pct"/>
            <w:gridSpan w:val="3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2" w:type="pct"/>
            <w:gridSpan w:val="5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2" w:type="pct"/>
            <w:gridSpan w:val="3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2" w:type="pct"/>
            <w:gridSpan w:val="5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161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4" w:type="pct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59" w:type="pct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2" w:type="pct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2" w:type="pct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92" w:type="pct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92" w:type="pct"/>
            <w:vMerge w:val="restar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161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41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17128499,07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18179061,00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18179061,00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18179061,00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71665682,07 </w:t>
            </w:r>
          </w:p>
        </w:tc>
        <w:tc>
          <w:tcPr>
            <w:tcW w:w="637" w:type="pct"/>
            <w:vMerge w:val="restart"/>
            <w:shd w:val="clear" w:color="auto" w:fill="auto"/>
            <w:noWrap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94700,00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94700,00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460275,00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1075710,00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460275,00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1204000,00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4204000,00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50042,98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650042,98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1881138,50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1850875,00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1850875,00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1850875,00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7433763,50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801994,62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842094,00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842094,00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842094,00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3328276,62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27823,00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115465,00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23000,00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255000,00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241890,00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241890,00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241890,00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980670,00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762364,00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848967,00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785690,00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785690,00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3119434,00 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 поселения и 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его исполнением в одном поселении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21496,96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21496,96 </w:t>
            </w:r>
          </w:p>
        </w:tc>
        <w:tc>
          <w:tcPr>
            <w:tcW w:w="637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100000,00 </w:t>
            </w:r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надлежащему качеству;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</w:t>
            </w:r>
            <w:proofErr w:type="spellStart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www.bus.gov.ru</w:t>
            </w:r>
            <w:proofErr w:type="spellEnd"/>
            <w:r w:rsidRPr="00B749A1">
              <w:rPr>
                <w:rFonts w:ascii="Arial" w:hAnsi="Arial" w:cs="Arial"/>
                <w:color w:val="000000"/>
                <w:sz w:val="14"/>
                <w:szCs w:val="14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B749A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2023-2026  годах).</w:t>
            </w: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</w:t>
            </w:r>
            <w:r w:rsidRPr="00B749A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2023 -2026 годах – не более чем 10% повторных нарушений</w:t>
            </w:r>
            <w:proofErr w:type="gramStart"/>
            <w:r w:rsidRPr="00B749A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B749A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Российской Федерации, Красноярского края  и нормативно-правовых актов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района),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41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B749A1" w:rsidRPr="00B749A1" w:rsidRDefault="00B749A1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575" w:type="pct"/>
            <w:gridSpan w:val="9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554975,00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1075710,00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1630685,00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21371498,17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88400900,17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49A1" w:rsidRPr="00B749A1" w:rsidTr="009C28F4">
        <w:trPr>
          <w:trHeight w:val="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 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бюджета поселений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808860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,96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873967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,00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810690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,00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810690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,00</w:t>
            </w:r>
          </w:p>
        </w:tc>
        <w:tc>
          <w:tcPr>
            <w:tcW w:w="392" w:type="pct"/>
            <w:shd w:val="clear" w:color="auto" w:fill="auto"/>
            <w:hideMark/>
          </w:tcPr>
          <w:p w:rsidR="00B749A1" w:rsidRPr="00B749A1" w:rsidRDefault="00B749A1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330420</w:t>
            </w: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7,96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B749A1" w:rsidRPr="00B749A1" w:rsidRDefault="00B749A1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49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B749A1" w:rsidRPr="00B749A1" w:rsidRDefault="00B749A1" w:rsidP="00B749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B749A1"/>
    <w:sectPr w:rsidR="00341EF7" w:rsidSect="005C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B749A1"/>
    <w:rsid w:val="0059435E"/>
    <w:rsid w:val="005C218A"/>
    <w:rsid w:val="00B749A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4870</Words>
  <Characters>27760</Characters>
  <Application>Microsoft Office Word</Application>
  <DocSecurity>0</DocSecurity>
  <Lines>231</Lines>
  <Paragraphs>65</Paragraphs>
  <ScaleCrop>false</ScaleCrop>
  <Company/>
  <LinksUpToDate>false</LinksUpToDate>
  <CharactersWithSpaces>32565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2024-04-01T09:53:00Z</dcterms:created>
  <dcterms:modified xsi:type="dcterms:W3CDTF">2024-04-01T09:54:00Z</dcterms:modified>
</cp:coreProperties>
</file>