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6C" w:rsidRPr="0086606C" w:rsidRDefault="0086606C" w:rsidP="0086606C">
      <w:pPr>
        <w:spacing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6606C">
        <w:rPr>
          <w:rFonts w:ascii="Arial" w:hAnsi="Arial" w:cs="Arial"/>
          <w:sz w:val="20"/>
          <w:szCs w:val="20"/>
          <w:lang w:val="en-US"/>
        </w:rPr>
        <w:drawing>
          <wp:inline distT="0" distB="0" distL="0" distR="0">
            <wp:extent cx="581025" cy="733425"/>
            <wp:effectExtent l="19050" t="0" r="9525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6C" w:rsidRPr="0086606C" w:rsidRDefault="0086606C" w:rsidP="008660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86606C" w:rsidRPr="0086606C" w:rsidRDefault="0086606C" w:rsidP="008660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86606C">
        <w:rPr>
          <w:rFonts w:ascii="Arial" w:hAnsi="Arial" w:cs="Arial"/>
          <w:sz w:val="26"/>
          <w:szCs w:val="26"/>
        </w:rPr>
        <w:t>П</w:t>
      </w:r>
      <w:proofErr w:type="gramEnd"/>
      <w:r w:rsidRPr="0086606C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86606C" w:rsidRPr="0086606C" w:rsidRDefault="0086606C" w:rsidP="0086606C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86606C">
        <w:rPr>
          <w:rFonts w:ascii="Arial" w:hAnsi="Arial" w:cs="Arial"/>
          <w:sz w:val="26"/>
          <w:szCs w:val="26"/>
        </w:rPr>
        <w:t>04.04.2024</w:t>
      </w:r>
      <w:r w:rsidRPr="0086606C">
        <w:rPr>
          <w:rFonts w:ascii="Arial" w:hAnsi="Arial" w:cs="Arial"/>
          <w:sz w:val="26"/>
          <w:szCs w:val="26"/>
        </w:rPr>
        <w:tab/>
        <w:t xml:space="preserve">           </w:t>
      </w:r>
      <w:r>
        <w:rPr>
          <w:rFonts w:ascii="Arial" w:hAnsi="Arial" w:cs="Arial"/>
          <w:sz w:val="26"/>
          <w:szCs w:val="26"/>
          <w:lang w:val="en-US"/>
        </w:rPr>
        <w:t xml:space="preserve">     </w:t>
      </w:r>
      <w:r w:rsidRPr="0086606C">
        <w:rPr>
          <w:rFonts w:ascii="Arial" w:hAnsi="Arial" w:cs="Arial"/>
          <w:sz w:val="26"/>
          <w:szCs w:val="26"/>
        </w:rPr>
        <w:t xml:space="preserve">   с. </w:t>
      </w:r>
      <w:proofErr w:type="spellStart"/>
      <w:r w:rsidRPr="0086606C">
        <w:rPr>
          <w:rFonts w:ascii="Arial" w:hAnsi="Arial" w:cs="Arial"/>
          <w:sz w:val="26"/>
          <w:szCs w:val="26"/>
        </w:rPr>
        <w:t>Богучаны</w:t>
      </w:r>
      <w:proofErr w:type="spellEnd"/>
      <w:r w:rsidRPr="0086606C">
        <w:rPr>
          <w:rFonts w:ascii="Arial" w:hAnsi="Arial" w:cs="Arial"/>
          <w:sz w:val="26"/>
          <w:szCs w:val="26"/>
        </w:rPr>
        <w:tab/>
      </w:r>
      <w:r w:rsidRPr="0086606C">
        <w:rPr>
          <w:rFonts w:ascii="Arial" w:hAnsi="Arial" w:cs="Arial"/>
          <w:sz w:val="26"/>
          <w:szCs w:val="26"/>
        </w:rPr>
        <w:tab/>
      </w:r>
      <w:r w:rsidRPr="0086606C">
        <w:rPr>
          <w:rFonts w:ascii="Arial" w:hAnsi="Arial" w:cs="Arial"/>
          <w:sz w:val="26"/>
          <w:szCs w:val="26"/>
        </w:rPr>
        <w:tab/>
        <w:t xml:space="preserve">    № 351- </w:t>
      </w:r>
      <w:proofErr w:type="spellStart"/>
      <w:proofErr w:type="gramStart"/>
      <w:r w:rsidRPr="0086606C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86606C" w:rsidRPr="0086606C" w:rsidRDefault="0086606C" w:rsidP="0086606C">
      <w:pPr>
        <w:pStyle w:val="1"/>
        <w:tabs>
          <w:tab w:val="left" w:pos="1120"/>
        </w:tabs>
        <w:ind w:firstLine="620"/>
        <w:jc w:val="center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 xml:space="preserve">О внесении изменений в Порядок предоставления путевок в муниципальное бюджетное учреждение детский оздоровительный лагерь «Березка» детям  в возрасте  от  7 до 18  лет, проживающих на территории муниципального образования </w:t>
      </w:r>
      <w:proofErr w:type="spellStart"/>
      <w:r w:rsidRPr="0086606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6606C">
        <w:rPr>
          <w:rFonts w:ascii="Arial" w:hAnsi="Arial" w:cs="Arial"/>
          <w:sz w:val="26"/>
          <w:szCs w:val="26"/>
        </w:rPr>
        <w:t xml:space="preserve"> район Красноярский  край, утвержденный постановление администрации </w:t>
      </w:r>
      <w:proofErr w:type="spellStart"/>
      <w:r w:rsidRPr="008660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606C">
        <w:rPr>
          <w:rFonts w:ascii="Arial" w:hAnsi="Arial" w:cs="Arial"/>
          <w:sz w:val="26"/>
          <w:szCs w:val="26"/>
        </w:rPr>
        <w:t xml:space="preserve"> района от 08.04.2022  №264-п</w:t>
      </w:r>
    </w:p>
    <w:p w:rsidR="0086606C" w:rsidRPr="0086606C" w:rsidRDefault="0086606C" w:rsidP="0086606C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86606C" w:rsidRPr="0086606C" w:rsidRDefault="0086606C" w:rsidP="0086606C">
      <w:pPr>
        <w:spacing w:line="240" w:lineRule="auto"/>
        <w:ind w:firstLine="669"/>
        <w:jc w:val="both"/>
        <w:rPr>
          <w:rFonts w:ascii="Arial" w:hAnsi="Arial" w:cs="Arial"/>
          <w:sz w:val="26"/>
          <w:szCs w:val="26"/>
        </w:rPr>
      </w:pPr>
      <w:proofErr w:type="gramStart"/>
      <w:r w:rsidRPr="0086606C">
        <w:rPr>
          <w:rFonts w:ascii="Arial" w:hAnsi="Arial" w:cs="Arial"/>
          <w:sz w:val="26"/>
          <w:szCs w:val="26"/>
        </w:rPr>
        <w:t xml:space="preserve">В соответствии с  </w:t>
      </w:r>
      <w:proofErr w:type="spellStart"/>
      <w:r w:rsidRPr="0086606C">
        <w:rPr>
          <w:rFonts w:ascii="Arial" w:hAnsi="Arial" w:cs="Arial"/>
          <w:sz w:val="26"/>
          <w:szCs w:val="26"/>
        </w:rPr>
        <w:t>пп</w:t>
      </w:r>
      <w:proofErr w:type="spellEnd"/>
      <w:r w:rsidRPr="0086606C">
        <w:rPr>
          <w:rFonts w:ascii="Arial" w:hAnsi="Arial" w:cs="Arial"/>
          <w:sz w:val="26"/>
          <w:szCs w:val="26"/>
        </w:rPr>
        <w:t>. 11 п.1 ст.5 Федерального закона от 06.10.2003 №131-Ф3 «Об общих принципах организации местного самоуправления в Российской Федерации»,  статьей 12.1 Федерального закона от 24.07.1998 № 124-ФЗ «Об основных гарантиях прав ребенка в Российской Федерации", Законом Красноярского края от 07.07.2009  № 8-3618 "Об обеспечении прав детей на отдых, оздоровление и занятость в Красноярском крае», Законом Красноярского края от</w:t>
      </w:r>
      <w:proofErr w:type="gramEnd"/>
      <w:r w:rsidRPr="0086606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6606C">
        <w:rPr>
          <w:rFonts w:ascii="Arial" w:hAnsi="Arial" w:cs="Arial"/>
          <w:sz w:val="26"/>
          <w:szCs w:val="26"/>
        </w:rPr>
        <w:t xml:space="preserve">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детей», Указом  Губернатора Красноярского края от  12.01.2024 №5-уг «О внесении  изменений в Указ Губернатора  Красноярского края от 25.10.2022 №317-уг»,  руководствуясь ст. 7, 8, 40, 43, 47 Устава </w:t>
      </w:r>
      <w:proofErr w:type="spellStart"/>
      <w:r w:rsidRPr="008660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606C">
        <w:rPr>
          <w:rFonts w:ascii="Arial" w:hAnsi="Arial" w:cs="Arial"/>
          <w:sz w:val="26"/>
          <w:szCs w:val="26"/>
        </w:rPr>
        <w:t xml:space="preserve"> района Красноярского края,</w:t>
      </w:r>
      <w:proofErr w:type="gramEnd"/>
    </w:p>
    <w:p w:rsidR="0086606C" w:rsidRPr="0086606C" w:rsidRDefault="0086606C" w:rsidP="0086606C">
      <w:pPr>
        <w:tabs>
          <w:tab w:val="left" w:pos="993"/>
        </w:tabs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>ПОСТАНОВЛЯЮ:</w:t>
      </w:r>
    </w:p>
    <w:p w:rsidR="0086606C" w:rsidRPr="0086606C" w:rsidRDefault="0086606C" w:rsidP="0086606C">
      <w:pPr>
        <w:pStyle w:val="1"/>
        <w:numPr>
          <w:ilvl w:val="0"/>
          <w:numId w:val="1"/>
        </w:numPr>
        <w:tabs>
          <w:tab w:val="left" w:pos="1120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 xml:space="preserve">Внести изменение в Порядок предоставления путевок в муниципальное бюджетное учреждение детский оздоровительный лагерь «Березка» детям  в возрасте  от  7 до 18  лет, проживающих на территории муниципального образования </w:t>
      </w:r>
      <w:proofErr w:type="spellStart"/>
      <w:r w:rsidRPr="0086606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6606C">
        <w:rPr>
          <w:rFonts w:ascii="Arial" w:hAnsi="Arial" w:cs="Arial"/>
          <w:sz w:val="26"/>
          <w:szCs w:val="26"/>
        </w:rPr>
        <w:t xml:space="preserve"> район Красноярский  край, утвержденный постановление администрации </w:t>
      </w:r>
      <w:proofErr w:type="spellStart"/>
      <w:r w:rsidRPr="008660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606C">
        <w:rPr>
          <w:rFonts w:ascii="Arial" w:hAnsi="Arial" w:cs="Arial"/>
          <w:sz w:val="26"/>
          <w:szCs w:val="26"/>
        </w:rPr>
        <w:t xml:space="preserve"> района от 08.04.2022  №264-п (далее </w:t>
      </w:r>
      <w:proofErr w:type="gramStart"/>
      <w:r w:rsidRPr="0086606C">
        <w:rPr>
          <w:rFonts w:ascii="Arial" w:hAnsi="Arial" w:cs="Arial"/>
          <w:sz w:val="26"/>
          <w:szCs w:val="26"/>
        </w:rPr>
        <w:t>-П</w:t>
      </w:r>
      <w:proofErr w:type="gramEnd"/>
      <w:r w:rsidRPr="0086606C">
        <w:rPr>
          <w:rFonts w:ascii="Arial" w:hAnsi="Arial" w:cs="Arial"/>
          <w:sz w:val="26"/>
          <w:szCs w:val="26"/>
        </w:rPr>
        <w:t>орядок), а именно:</w:t>
      </w:r>
    </w:p>
    <w:p w:rsidR="0086606C" w:rsidRPr="0086606C" w:rsidRDefault="0086606C" w:rsidP="0086606C">
      <w:pPr>
        <w:pStyle w:val="2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>пункт 1.3. Порядка  дополнить абзацем  следующего содержания: «детей участников специальной военной операции относящихся    к категории  детей – инвалидов, детей из малоимущих семей, детей из многодетных семей»;</w:t>
      </w:r>
    </w:p>
    <w:p w:rsidR="0086606C" w:rsidRPr="0086606C" w:rsidRDefault="0086606C" w:rsidP="0086606C">
      <w:pPr>
        <w:pStyle w:val="2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 xml:space="preserve">пункт  2.1. Порядка  изложить в новой  редакции: </w:t>
      </w:r>
      <w:proofErr w:type="gramStart"/>
      <w:r w:rsidRPr="0086606C">
        <w:rPr>
          <w:rFonts w:ascii="Arial" w:hAnsi="Arial" w:cs="Arial"/>
          <w:sz w:val="26"/>
          <w:szCs w:val="26"/>
        </w:rPr>
        <w:t xml:space="preserve">«Для получения путевки с частичной оплатой стоимости путевки  в МБУ ДОЛ «Березка» родители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(далее - заявитель) в срок  </w:t>
      </w:r>
      <w:r w:rsidRPr="0086606C">
        <w:rPr>
          <w:rFonts w:ascii="Arial" w:hAnsi="Arial" w:cs="Arial"/>
          <w:sz w:val="26"/>
          <w:szCs w:val="26"/>
          <w:u w:val="single"/>
        </w:rPr>
        <w:t>до 15 апреля</w:t>
      </w:r>
      <w:r w:rsidRPr="0086606C">
        <w:rPr>
          <w:rFonts w:ascii="Arial" w:hAnsi="Arial" w:cs="Arial"/>
          <w:sz w:val="26"/>
          <w:szCs w:val="26"/>
        </w:rPr>
        <w:t xml:space="preserve"> текущего года, а для  получения  путевки с полной оплатой (бесплатная путевка</w:t>
      </w:r>
      <w:r w:rsidRPr="0086606C">
        <w:rPr>
          <w:rFonts w:ascii="Arial" w:hAnsi="Arial" w:cs="Arial"/>
          <w:sz w:val="26"/>
          <w:szCs w:val="26"/>
          <w:u w:val="single"/>
        </w:rPr>
        <w:t>)   в срок до 15 мая</w:t>
      </w:r>
      <w:proofErr w:type="gramEnd"/>
      <w:r w:rsidRPr="0086606C">
        <w:rPr>
          <w:rFonts w:ascii="Arial" w:hAnsi="Arial" w:cs="Arial"/>
          <w:sz w:val="26"/>
          <w:szCs w:val="26"/>
        </w:rPr>
        <w:t xml:space="preserve"> (включительно) текущего года вправе обратиться  с </w:t>
      </w:r>
      <w:r w:rsidRPr="0086606C">
        <w:rPr>
          <w:rFonts w:ascii="Arial" w:hAnsi="Arial" w:cs="Arial"/>
          <w:sz w:val="26"/>
          <w:szCs w:val="26"/>
        </w:rPr>
        <w:lastRenderedPageBreak/>
        <w:t>заявлением о предоставлении путевки по форме,  согласно приложению 1 к Порядку (далее - заявление 1), с указанием способа направления уведомления о принятом решении (по электронной почте или на бумажном носителе)»;</w:t>
      </w:r>
    </w:p>
    <w:p w:rsidR="0086606C" w:rsidRPr="0086606C" w:rsidRDefault="0086606C" w:rsidP="0086606C">
      <w:pPr>
        <w:pStyle w:val="2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>пункт 2.2. Порядка  дополнить частью 12 следующего  содержания: «оригинал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:rsidR="0086606C" w:rsidRPr="0086606C" w:rsidRDefault="0086606C" w:rsidP="00866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 xml:space="preserve"> Образовательная  организация надлежаще заверяет копию оригинала   документа (справки), которые после их отождествления возвращает на руки заявителю. Копия  документа (справки)  прилагается  к пакету  документов, предоставляемых родителем (законным представителем)»;</w:t>
      </w:r>
    </w:p>
    <w:p w:rsidR="0086606C" w:rsidRPr="0086606C" w:rsidRDefault="0086606C" w:rsidP="0086606C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6606C">
        <w:rPr>
          <w:rFonts w:ascii="Arial" w:hAnsi="Arial" w:cs="Arial"/>
          <w:sz w:val="26"/>
          <w:szCs w:val="26"/>
        </w:rPr>
        <w:t>Контроль за</w:t>
      </w:r>
      <w:proofErr w:type="gramEnd"/>
      <w:r w:rsidRPr="0086606C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8660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606C">
        <w:rPr>
          <w:rFonts w:ascii="Arial" w:hAnsi="Arial" w:cs="Arial"/>
          <w:sz w:val="26"/>
          <w:szCs w:val="26"/>
        </w:rPr>
        <w:t xml:space="preserve"> района по социальным вопросам И.М. Брюханова.</w:t>
      </w:r>
    </w:p>
    <w:p w:rsidR="0086606C" w:rsidRPr="0086606C" w:rsidRDefault="0086606C" w:rsidP="0086606C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 xml:space="preserve"> 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8660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606C">
        <w:rPr>
          <w:rFonts w:ascii="Arial" w:hAnsi="Arial" w:cs="Arial"/>
          <w:sz w:val="26"/>
          <w:szCs w:val="26"/>
        </w:rPr>
        <w:t xml:space="preserve"> района.</w:t>
      </w:r>
    </w:p>
    <w:p w:rsidR="0086606C" w:rsidRPr="0086606C" w:rsidRDefault="0086606C" w:rsidP="0086606C">
      <w:pPr>
        <w:pStyle w:val="a6"/>
        <w:tabs>
          <w:tab w:val="left" w:pos="993"/>
        </w:tabs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</w:p>
    <w:p w:rsidR="0086606C" w:rsidRPr="0086606C" w:rsidRDefault="0086606C" w:rsidP="0086606C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606C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8660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606C">
        <w:rPr>
          <w:rFonts w:ascii="Arial" w:hAnsi="Arial" w:cs="Arial"/>
          <w:sz w:val="26"/>
          <w:szCs w:val="26"/>
        </w:rPr>
        <w:t xml:space="preserve"> района</w:t>
      </w:r>
      <w:r w:rsidRPr="0086606C">
        <w:rPr>
          <w:rFonts w:ascii="Arial" w:hAnsi="Arial" w:cs="Arial"/>
          <w:sz w:val="26"/>
          <w:szCs w:val="26"/>
        </w:rPr>
        <w:tab/>
        <w:t xml:space="preserve">                                                        А.С.Медведев</w:t>
      </w:r>
    </w:p>
    <w:p w:rsidR="00341EF7" w:rsidRPr="0086606C" w:rsidRDefault="0086606C">
      <w:pPr>
        <w:rPr>
          <w:sz w:val="26"/>
          <w:szCs w:val="26"/>
        </w:rPr>
      </w:pPr>
    </w:p>
    <w:sectPr w:rsidR="00341EF7" w:rsidRPr="0086606C" w:rsidSect="004B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576"/>
    <w:multiLevelType w:val="multilevel"/>
    <w:tmpl w:val="25AC790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06C"/>
    <w:rsid w:val="004B1B46"/>
    <w:rsid w:val="0059435E"/>
    <w:rsid w:val="0086606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6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link w:val="a5"/>
    <w:rsid w:val="0086606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6606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6606C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86606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Основной текст2"/>
    <w:basedOn w:val="a"/>
    <w:rsid w:val="0086606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locked/>
    <w:rsid w:val="0086606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6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0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2024-05-02T05:11:00Z</dcterms:created>
  <dcterms:modified xsi:type="dcterms:W3CDTF">2024-05-02T05:12:00Z</dcterms:modified>
</cp:coreProperties>
</file>