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B" w:rsidRPr="003B29DB" w:rsidRDefault="003B29DB" w:rsidP="003B29DB">
      <w:pPr>
        <w:tabs>
          <w:tab w:val="left" w:pos="4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29DB" w:rsidRPr="003B29DB" w:rsidRDefault="003B29DB" w:rsidP="003B29DB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B29D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0850" cy="552450"/>
            <wp:effectExtent l="19050" t="0" r="6350" b="0"/>
            <wp:docPr id="19" name="Рисунок 2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9DB" w:rsidRPr="003B29DB" w:rsidRDefault="003B29DB" w:rsidP="003B29DB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B29DB" w:rsidRPr="003B29DB" w:rsidRDefault="003B29DB" w:rsidP="003B29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Hlk127182001"/>
      <w:r w:rsidRPr="003B29DB">
        <w:rPr>
          <w:rFonts w:ascii="Arial" w:hAnsi="Arial" w:cs="Arial"/>
          <w:sz w:val="26"/>
          <w:szCs w:val="26"/>
        </w:rPr>
        <w:t>АДМИНИСТРАЦИЯ БОГУЧАНСКОГО РАЙОНА</w:t>
      </w:r>
    </w:p>
    <w:bookmarkEnd w:id="0"/>
    <w:p w:rsidR="003B29DB" w:rsidRPr="003B29DB" w:rsidRDefault="003B29DB" w:rsidP="003B29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B29DB">
        <w:rPr>
          <w:rFonts w:ascii="Arial" w:hAnsi="Arial" w:cs="Arial"/>
          <w:sz w:val="26"/>
          <w:szCs w:val="26"/>
        </w:rPr>
        <w:t>ПОСТАНОВЛЕНИЕ</w:t>
      </w:r>
    </w:p>
    <w:p w:rsidR="003B29DB" w:rsidRPr="003B29DB" w:rsidRDefault="003B29DB" w:rsidP="003B29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B29DB">
        <w:rPr>
          <w:rFonts w:ascii="Arial" w:hAnsi="Arial" w:cs="Arial"/>
          <w:sz w:val="26"/>
          <w:szCs w:val="26"/>
        </w:rPr>
        <w:t xml:space="preserve">23.01.2024                          с. </w:t>
      </w:r>
      <w:proofErr w:type="spellStart"/>
      <w:r w:rsidRPr="003B29DB">
        <w:rPr>
          <w:rFonts w:ascii="Arial" w:hAnsi="Arial" w:cs="Arial"/>
          <w:sz w:val="26"/>
          <w:szCs w:val="26"/>
        </w:rPr>
        <w:t>Богучаны</w:t>
      </w:r>
      <w:proofErr w:type="spellEnd"/>
      <w:r w:rsidRPr="003B29DB">
        <w:rPr>
          <w:rFonts w:ascii="Arial" w:hAnsi="Arial" w:cs="Arial"/>
          <w:sz w:val="26"/>
          <w:szCs w:val="26"/>
        </w:rPr>
        <w:t xml:space="preserve">                              № 55-п</w:t>
      </w:r>
    </w:p>
    <w:p w:rsidR="003B29DB" w:rsidRPr="003B29DB" w:rsidRDefault="003B29DB" w:rsidP="003B29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B29DB" w:rsidRPr="003B29DB" w:rsidRDefault="003B29DB" w:rsidP="003B29DB">
      <w:pPr>
        <w:pStyle w:val="ConsPlusTitle"/>
        <w:jc w:val="center"/>
        <w:rPr>
          <w:b w:val="0"/>
          <w:sz w:val="26"/>
          <w:szCs w:val="26"/>
        </w:rPr>
      </w:pPr>
      <w:r w:rsidRPr="003B29DB">
        <w:rPr>
          <w:b w:val="0"/>
          <w:bCs w:val="0"/>
          <w:spacing w:val="-1"/>
          <w:sz w:val="26"/>
          <w:szCs w:val="26"/>
          <w:lang w:eastAsia="en-US"/>
        </w:rPr>
        <w:t xml:space="preserve">Об утверждении </w:t>
      </w:r>
      <w:bookmarkStart w:id="1" w:name="_Hlk132701477"/>
      <w:r w:rsidRPr="003B29DB">
        <w:rPr>
          <w:b w:val="0"/>
          <w:bCs w:val="0"/>
          <w:spacing w:val="-1"/>
          <w:sz w:val="26"/>
          <w:szCs w:val="26"/>
          <w:lang w:eastAsia="en-US"/>
        </w:rPr>
        <w:t>П</w:t>
      </w:r>
      <w:r w:rsidRPr="003B29DB">
        <w:rPr>
          <w:b w:val="0"/>
          <w:bCs w:val="0"/>
          <w:sz w:val="26"/>
          <w:szCs w:val="26"/>
        </w:rPr>
        <w:t xml:space="preserve">оложения о прядке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</w:t>
      </w:r>
      <w:r w:rsidRPr="003B29DB">
        <w:rPr>
          <w:b w:val="0"/>
          <w:sz w:val="26"/>
          <w:szCs w:val="26"/>
        </w:rPr>
        <w:t xml:space="preserve">на земельных участках, находящихся в муниципальной собственности, и на земельных участках, государственная собственность на которые не разграничена, в границах муниципального образования </w:t>
      </w:r>
      <w:proofErr w:type="spellStart"/>
      <w:r w:rsidRPr="003B29DB">
        <w:rPr>
          <w:b w:val="0"/>
          <w:sz w:val="26"/>
          <w:szCs w:val="26"/>
        </w:rPr>
        <w:t>Богучанский</w:t>
      </w:r>
      <w:proofErr w:type="spellEnd"/>
      <w:r w:rsidRPr="003B29DB">
        <w:rPr>
          <w:b w:val="0"/>
          <w:sz w:val="26"/>
          <w:szCs w:val="26"/>
        </w:rPr>
        <w:t xml:space="preserve"> район, за исключением земель государственного лесного фонда</w:t>
      </w:r>
    </w:p>
    <w:bookmarkEnd w:id="1"/>
    <w:p w:rsidR="003B29DB" w:rsidRPr="003B29DB" w:rsidRDefault="003B29DB" w:rsidP="003B29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29DB" w:rsidRPr="003B29DB" w:rsidRDefault="003B29DB" w:rsidP="003B29DB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proofErr w:type="gramStart"/>
      <w:r w:rsidRPr="003B29DB">
        <w:rPr>
          <w:b w:val="0"/>
          <w:bCs w:val="0"/>
          <w:sz w:val="26"/>
          <w:szCs w:val="26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земельных участках, находящихся в муниципальной собственности, и на земельных участках, государственная собственность на которые не разграничена, в границах муниципального образования  </w:t>
      </w:r>
      <w:proofErr w:type="spellStart"/>
      <w:r w:rsidRPr="003B29DB">
        <w:rPr>
          <w:b w:val="0"/>
          <w:bCs w:val="0"/>
          <w:sz w:val="26"/>
          <w:szCs w:val="26"/>
        </w:rPr>
        <w:t>Богучанский</w:t>
      </w:r>
      <w:proofErr w:type="spellEnd"/>
      <w:r w:rsidRPr="003B29DB">
        <w:rPr>
          <w:b w:val="0"/>
          <w:bCs w:val="0"/>
          <w:sz w:val="26"/>
          <w:szCs w:val="26"/>
        </w:rPr>
        <w:t xml:space="preserve"> район, за исключением земель государственного лесного фонда, руководствуясь статьей 11 Земельного кодекса Российской Федерации от 25.10.2001 №136-ФЗ, Федеральным законом от</w:t>
      </w:r>
      <w:proofErr w:type="gramEnd"/>
      <w:r w:rsidRPr="003B29DB">
        <w:rPr>
          <w:b w:val="0"/>
          <w:bCs w:val="0"/>
          <w:sz w:val="26"/>
          <w:szCs w:val="26"/>
        </w:rPr>
        <w:t xml:space="preserve"> </w:t>
      </w:r>
      <w:proofErr w:type="gramStart"/>
      <w:r w:rsidRPr="003B29DB">
        <w:rPr>
          <w:b w:val="0"/>
          <w:bCs w:val="0"/>
          <w:sz w:val="26"/>
          <w:szCs w:val="26"/>
        </w:rPr>
        <w:t xml:space="preserve">6.10.2003 года № 131-ФЗ «Об общих принципах организации местного самоуправления в Российской Федерации», статьями 7, 80.1, 80.2  Федерального закона от 10.01.2002 года   № 7-ФЗ «Об охране окружающей среды», статьей 3.3 Федерального закона от 25.10.2001 № 137-ФЗ «О введении в действие Земельного кодекса Российской Федерации», </w:t>
      </w:r>
      <w:bookmarkStart w:id="2" w:name="_Hlk155950185"/>
      <w:r w:rsidRPr="003B29DB">
        <w:rPr>
          <w:b w:val="0"/>
          <w:bCs w:val="0"/>
          <w:sz w:val="26"/>
          <w:szCs w:val="26"/>
        </w:rPr>
        <w:t xml:space="preserve">Постановления Правительства РФ </w:t>
      </w:r>
      <w:bookmarkEnd w:id="2"/>
      <w:r w:rsidRPr="003B29DB">
        <w:rPr>
          <w:b w:val="0"/>
          <w:bCs w:val="0"/>
          <w:sz w:val="26"/>
          <w:szCs w:val="26"/>
        </w:rPr>
        <w:t xml:space="preserve">от 23.12.2023 №2268 «О ведении государственного реестра объектов накопленного вреда окружающей среде», </w:t>
      </w:r>
      <w:bookmarkStart w:id="3" w:name="_Hlk155963564"/>
      <w:r w:rsidRPr="003B29DB">
        <w:rPr>
          <w:b w:val="0"/>
          <w:bCs w:val="0"/>
          <w:sz w:val="26"/>
          <w:szCs w:val="26"/>
        </w:rPr>
        <w:t>Постановления Правительства РФ от</w:t>
      </w:r>
      <w:proofErr w:type="gramEnd"/>
      <w:r w:rsidRPr="003B29DB">
        <w:rPr>
          <w:b w:val="0"/>
          <w:bCs w:val="0"/>
          <w:sz w:val="26"/>
          <w:szCs w:val="26"/>
        </w:rPr>
        <w:t xml:space="preserve"> </w:t>
      </w:r>
      <w:bookmarkEnd w:id="3"/>
      <w:r w:rsidRPr="003B29DB">
        <w:rPr>
          <w:b w:val="0"/>
          <w:bCs w:val="0"/>
          <w:sz w:val="26"/>
          <w:szCs w:val="26"/>
        </w:rPr>
        <w:t xml:space="preserve">27.12.2023 №2323 «Об утверждении правил организации ликвидации накопленного вреда окружающей среде», </w:t>
      </w:r>
      <w:bookmarkStart w:id="4" w:name="_Hlk155965760"/>
      <w:r w:rsidRPr="003B29DB">
        <w:rPr>
          <w:b w:val="0"/>
          <w:bCs w:val="0"/>
          <w:sz w:val="26"/>
          <w:szCs w:val="26"/>
        </w:rPr>
        <w:t>Постановления Правительства РФ от 21.12.2023 №2239 «Об утверждении Правил выявления объектов накопленного вреда окружающей среде»</w:t>
      </w:r>
      <w:bookmarkEnd w:id="4"/>
      <w:r w:rsidRPr="003B29DB">
        <w:rPr>
          <w:b w:val="0"/>
          <w:bCs w:val="0"/>
          <w:sz w:val="26"/>
          <w:szCs w:val="26"/>
        </w:rPr>
        <w:t xml:space="preserve">,  </w:t>
      </w:r>
      <w:bookmarkStart w:id="5" w:name="_Hlk127185069"/>
      <w:r w:rsidRPr="003B29DB">
        <w:rPr>
          <w:b w:val="0"/>
          <w:bCs w:val="0"/>
          <w:sz w:val="26"/>
          <w:szCs w:val="26"/>
        </w:rPr>
        <w:t xml:space="preserve">руководствуясь ст. 7, 8, 43, 47 Устава </w:t>
      </w:r>
      <w:proofErr w:type="spellStart"/>
      <w:r w:rsidRPr="003B29DB">
        <w:rPr>
          <w:b w:val="0"/>
          <w:bCs w:val="0"/>
          <w:sz w:val="26"/>
          <w:szCs w:val="26"/>
        </w:rPr>
        <w:t>Богучанского</w:t>
      </w:r>
      <w:proofErr w:type="spellEnd"/>
      <w:r w:rsidRPr="003B29DB">
        <w:rPr>
          <w:b w:val="0"/>
          <w:bCs w:val="0"/>
          <w:sz w:val="26"/>
          <w:szCs w:val="26"/>
        </w:rPr>
        <w:t xml:space="preserve"> района Красноярского края </w:t>
      </w:r>
      <w:bookmarkEnd w:id="5"/>
    </w:p>
    <w:p w:rsidR="003B29DB" w:rsidRPr="003B29DB" w:rsidRDefault="003B29DB" w:rsidP="003B29D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3B29DB">
        <w:rPr>
          <w:rFonts w:ascii="Arial" w:hAnsi="Arial" w:cs="Arial"/>
          <w:sz w:val="26"/>
          <w:szCs w:val="26"/>
        </w:rPr>
        <w:t xml:space="preserve">ПОСТАНОВЛЯЮ: </w:t>
      </w:r>
    </w:p>
    <w:p w:rsidR="003B29DB" w:rsidRPr="003B29DB" w:rsidRDefault="003B29DB" w:rsidP="003B29DB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3B29DB">
        <w:rPr>
          <w:b w:val="0"/>
          <w:bCs w:val="0"/>
          <w:sz w:val="26"/>
          <w:szCs w:val="26"/>
        </w:rPr>
        <w:t xml:space="preserve">1. </w:t>
      </w:r>
      <w:proofErr w:type="gramStart"/>
      <w:r w:rsidRPr="003B29DB">
        <w:rPr>
          <w:b w:val="0"/>
          <w:bCs w:val="0"/>
          <w:sz w:val="26"/>
          <w:szCs w:val="26"/>
        </w:rPr>
        <w:t xml:space="preserve">Утвердить </w:t>
      </w:r>
      <w:r w:rsidRPr="003B29DB">
        <w:rPr>
          <w:b w:val="0"/>
          <w:bCs w:val="0"/>
          <w:spacing w:val="-1"/>
          <w:sz w:val="26"/>
          <w:szCs w:val="26"/>
          <w:lang w:eastAsia="en-US"/>
        </w:rPr>
        <w:t>П</w:t>
      </w:r>
      <w:r w:rsidRPr="003B29DB">
        <w:rPr>
          <w:b w:val="0"/>
          <w:bCs w:val="0"/>
          <w:sz w:val="26"/>
          <w:szCs w:val="26"/>
        </w:rPr>
        <w:t xml:space="preserve">оложение о прядке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</w:t>
      </w:r>
      <w:r w:rsidRPr="003B29DB">
        <w:rPr>
          <w:b w:val="0"/>
          <w:sz w:val="26"/>
          <w:szCs w:val="26"/>
        </w:rPr>
        <w:t xml:space="preserve">на земельных участках, находящихся в муниципальной собственности, и на земельных участках, государственная собственность на которые не разграничена, в границах муниципального образования  </w:t>
      </w:r>
      <w:proofErr w:type="spellStart"/>
      <w:r w:rsidRPr="003B29DB">
        <w:rPr>
          <w:b w:val="0"/>
          <w:sz w:val="26"/>
          <w:szCs w:val="26"/>
        </w:rPr>
        <w:t>Богучанский</w:t>
      </w:r>
      <w:proofErr w:type="spellEnd"/>
      <w:r w:rsidRPr="003B29DB">
        <w:rPr>
          <w:b w:val="0"/>
          <w:sz w:val="26"/>
          <w:szCs w:val="26"/>
        </w:rPr>
        <w:t xml:space="preserve"> район, за исключением земель государственного лесного фонда, </w:t>
      </w:r>
      <w:r w:rsidRPr="003B29DB">
        <w:rPr>
          <w:b w:val="0"/>
          <w:bCs w:val="0"/>
          <w:sz w:val="26"/>
          <w:szCs w:val="26"/>
        </w:rPr>
        <w:t>согласно приложению к настоящему постановлению.</w:t>
      </w:r>
      <w:proofErr w:type="gramEnd"/>
    </w:p>
    <w:p w:rsidR="003B29DB" w:rsidRPr="003B29DB" w:rsidRDefault="003B29DB" w:rsidP="003B29DB">
      <w:pPr>
        <w:pStyle w:val="ConsPlusNormal"/>
        <w:ind w:firstLine="709"/>
        <w:jc w:val="both"/>
        <w:rPr>
          <w:sz w:val="26"/>
          <w:szCs w:val="26"/>
        </w:rPr>
      </w:pPr>
      <w:r w:rsidRPr="003B29DB">
        <w:rPr>
          <w:sz w:val="26"/>
          <w:szCs w:val="26"/>
        </w:rPr>
        <w:t xml:space="preserve">2. </w:t>
      </w:r>
      <w:bookmarkStart w:id="6" w:name="_Hlk132707617"/>
      <w:r w:rsidRPr="003B29DB">
        <w:rPr>
          <w:bCs/>
          <w:sz w:val="26"/>
          <w:szCs w:val="26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 w:rsidRPr="003B29DB">
        <w:rPr>
          <w:bCs/>
          <w:sz w:val="26"/>
          <w:szCs w:val="26"/>
        </w:rPr>
        <w:t>Богучанский</w:t>
      </w:r>
      <w:proofErr w:type="spellEnd"/>
      <w:r w:rsidRPr="003B29DB">
        <w:rPr>
          <w:bCs/>
          <w:sz w:val="26"/>
          <w:szCs w:val="26"/>
        </w:rPr>
        <w:t xml:space="preserve"> район в сети «Интернет».</w:t>
      </w:r>
    </w:p>
    <w:p w:rsidR="003B29DB" w:rsidRPr="003B29DB" w:rsidRDefault="003B29DB" w:rsidP="003B29D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B29DB">
        <w:rPr>
          <w:rFonts w:ascii="Arial" w:hAnsi="Arial" w:cs="Arial"/>
          <w:sz w:val="26"/>
          <w:szCs w:val="26"/>
        </w:rPr>
        <w:lastRenderedPageBreak/>
        <w:t>3. Контроль за исполнением настоящего постановления возложить на</w:t>
      </w:r>
      <w:proofErr w:type="gramStart"/>
      <w:r w:rsidRPr="003B29DB">
        <w:rPr>
          <w:rFonts w:ascii="Arial" w:hAnsi="Arial" w:cs="Arial"/>
          <w:sz w:val="26"/>
          <w:szCs w:val="26"/>
        </w:rPr>
        <w:t xml:space="preserve"> П</w:t>
      </w:r>
      <w:proofErr w:type="gramEnd"/>
      <w:r w:rsidRPr="003B29DB">
        <w:rPr>
          <w:rFonts w:ascii="Arial" w:hAnsi="Arial" w:cs="Arial"/>
          <w:sz w:val="26"/>
          <w:szCs w:val="26"/>
        </w:rPr>
        <w:t xml:space="preserve">ервого заместителя Главы </w:t>
      </w:r>
      <w:proofErr w:type="spellStart"/>
      <w:r w:rsidRPr="003B29D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B29DB">
        <w:rPr>
          <w:rFonts w:ascii="Arial" w:hAnsi="Arial" w:cs="Arial"/>
          <w:sz w:val="26"/>
          <w:szCs w:val="26"/>
        </w:rPr>
        <w:t xml:space="preserve"> района В.М. Любима.</w:t>
      </w:r>
    </w:p>
    <w:p w:rsidR="003B29DB" w:rsidRPr="003B29DB" w:rsidRDefault="003B29DB" w:rsidP="003B29DB">
      <w:pPr>
        <w:pStyle w:val="2"/>
        <w:spacing w:before="0" w:line="240" w:lineRule="auto"/>
        <w:ind w:left="20" w:right="20"/>
        <w:jc w:val="both"/>
        <w:rPr>
          <w:rFonts w:ascii="Arial" w:eastAsia="Calibri" w:hAnsi="Arial" w:cs="Arial"/>
          <w:sz w:val="26"/>
          <w:szCs w:val="26"/>
        </w:rPr>
      </w:pPr>
      <w:r w:rsidRPr="003B29DB">
        <w:rPr>
          <w:rFonts w:ascii="Arial" w:hAnsi="Arial" w:cs="Arial"/>
          <w:sz w:val="26"/>
          <w:szCs w:val="26"/>
        </w:rPr>
        <w:t xml:space="preserve">            4. Постановление вступает в силу со дня, </w:t>
      </w:r>
      <w:r w:rsidRPr="003B29DB">
        <w:rPr>
          <w:rFonts w:ascii="Arial" w:hAnsi="Arial" w:cs="Arial"/>
          <w:bCs/>
          <w:sz w:val="26"/>
          <w:szCs w:val="26"/>
        </w:rPr>
        <w:t xml:space="preserve">следующего за днем </w:t>
      </w:r>
      <w:r w:rsidRPr="003B29DB">
        <w:rPr>
          <w:rFonts w:ascii="Arial" w:hAnsi="Arial" w:cs="Arial"/>
          <w:bCs/>
          <w:color w:val="000000"/>
          <w:sz w:val="26"/>
          <w:szCs w:val="26"/>
        </w:rPr>
        <w:t>его</w:t>
      </w:r>
      <w:r w:rsidRPr="003B29DB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3B29DB">
        <w:rPr>
          <w:rFonts w:ascii="Arial" w:hAnsi="Arial" w:cs="Arial"/>
          <w:bCs/>
          <w:sz w:val="26"/>
          <w:szCs w:val="26"/>
        </w:rPr>
        <w:t xml:space="preserve">опубликования </w:t>
      </w:r>
      <w:r w:rsidRPr="003B29DB">
        <w:rPr>
          <w:rFonts w:ascii="Arial" w:eastAsia="Calibri" w:hAnsi="Arial" w:cs="Arial"/>
          <w:sz w:val="26"/>
          <w:szCs w:val="26"/>
        </w:rPr>
        <w:t xml:space="preserve">в официальном вестнике </w:t>
      </w:r>
      <w:proofErr w:type="spellStart"/>
      <w:r w:rsidRPr="003B29DB">
        <w:rPr>
          <w:rFonts w:ascii="Arial" w:eastAsia="Calibri" w:hAnsi="Arial" w:cs="Arial"/>
          <w:sz w:val="26"/>
          <w:szCs w:val="26"/>
        </w:rPr>
        <w:t>Богучанского</w:t>
      </w:r>
      <w:proofErr w:type="spellEnd"/>
      <w:r w:rsidRPr="003B29DB">
        <w:rPr>
          <w:rFonts w:ascii="Arial" w:eastAsia="Calibri" w:hAnsi="Arial" w:cs="Arial"/>
          <w:sz w:val="26"/>
          <w:szCs w:val="26"/>
        </w:rPr>
        <w:t xml:space="preserve"> района и на официальном сайте муниципального образования </w:t>
      </w:r>
      <w:proofErr w:type="spellStart"/>
      <w:r w:rsidRPr="003B29DB">
        <w:rPr>
          <w:rFonts w:ascii="Arial" w:eastAsia="Calibri" w:hAnsi="Arial" w:cs="Arial"/>
          <w:sz w:val="26"/>
          <w:szCs w:val="26"/>
        </w:rPr>
        <w:t>Богучанский</w:t>
      </w:r>
      <w:proofErr w:type="spellEnd"/>
      <w:r w:rsidRPr="003B29DB">
        <w:rPr>
          <w:rFonts w:ascii="Arial" w:eastAsia="Calibri" w:hAnsi="Arial" w:cs="Arial"/>
          <w:sz w:val="26"/>
          <w:szCs w:val="26"/>
        </w:rPr>
        <w:t xml:space="preserve"> район.</w:t>
      </w:r>
    </w:p>
    <w:bookmarkEnd w:id="6"/>
    <w:p w:rsidR="003B29DB" w:rsidRPr="003B29DB" w:rsidRDefault="003B29DB" w:rsidP="003B29D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3B29DB" w:rsidRPr="003B29DB" w:rsidRDefault="003B29DB" w:rsidP="003B29D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3B29DB">
        <w:rPr>
          <w:rFonts w:ascii="Arial" w:hAnsi="Arial" w:cs="Arial"/>
          <w:bCs/>
          <w:sz w:val="26"/>
          <w:szCs w:val="26"/>
        </w:rPr>
        <w:t xml:space="preserve">Глава </w:t>
      </w:r>
      <w:proofErr w:type="spellStart"/>
      <w:r w:rsidRPr="003B29DB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3B29DB">
        <w:rPr>
          <w:rFonts w:ascii="Arial" w:hAnsi="Arial" w:cs="Arial"/>
          <w:bCs/>
          <w:sz w:val="26"/>
          <w:szCs w:val="26"/>
        </w:rPr>
        <w:t xml:space="preserve"> района                                               А.С. Медведев</w:t>
      </w:r>
    </w:p>
    <w:p w:rsidR="003B29DB" w:rsidRPr="003B29DB" w:rsidRDefault="003B29DB" w:rsidP="003B29D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B29DB" w:rsidRPr="003B29DB" w:rsidRDefault="003B29DB" w:rsidP="003B29DB">
      <w:pPr>
        <w:spacing w:after="0" w:line="240" w:lineRule="auto"/>
        <w:ind w:firstLine="567"/>
        <w:jc w:val="right"/>
        <w:rPr>
          <w:rFonts w:ascii="Arial" w:hAnsi="Arial" w:cs="Arial"/>
          <w:sz w:val="18"/>
          <w:szCs w:val="20"/>
        </w:rPr>
      </w:pPr>
      <w:r w:rsidRPr="003B29DB">
        <w:rPr>
          <w:rFonts w:ascii="Arial" w:hAnsi="Arial" w:cs="Arial"/>
          <w:sz w:val="18"/>
          <w:szCs w:val="20"/>
        </w:rPr>
        <w:t xml:space="preserve">Приложение </w:t>
      </w:r>
    </w:p>
    <w:p w:rsidR="003B29DB" w:rsidRPr="003B29DB" w:rsidRDefault="003B29DB" w:rsidP="003B29DB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3B29DB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3B29DB" w:rsidRPr="003B29DB" w:rsidRDefault="003B29DB" w:rsidP="003B29DB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3B29DB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</w:t>
      </w:r>
      <w:proofErr w:type="spellStart"/>
      <w:r w:rsidRPr="003B29D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3B29DB">
        <w:rPr>
          <w:rFonts w:ascii="Arial" w:hAnsi="Arial" w:cs="Arial"/>
          <w:sz w:val="18"/>
          <w:szCs w:val="20"/>
        </w:rPr>
        <w:t xml:space="preserve"> района </w:t>
      </w:r>
    </w:p>
    <w:p w:rsidR="003B29DB" w:rsidRPr="003B29DB" w:rsidRDefault="003B29DB" w:rsidP="003B29DB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3B29DB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от 23.01.2024 № 55-п </w:t>
      </w:r>
    </w:p>
    <w:p w:rsidR="003B29DB" w:rsidRPr="003B29DB" w:rsidRDefault="003B29DB" w:rsidP="003B29DB">
      <w:pPr>
        <w:pStyle w:val="ConsPlusTitle"/>
        <w:rPr>
          <w:b w:val="0"/>
          <w:bCs w:val="0"/>
          <w:spacing w:val="-1"/>
          <w:lang w:eastAsia="en-US"/>
        </w:rPr>
      </w:pPr>
    </w:p>
    <w:p w:rsidR="003B29DB" w:rsidRPr="003B29DB" w:rsidRDefault="003B29DB" w:rsidP="003B29DB">
      <w:pPr>
        <w:pStyle w:val="ConsPlusTitle"/>
        <w:jc w:val="center"/>
        <w:rPr>
          <w:b w:val="0"/>
          <w:bCs w:val="0"/>
        </w:rPr>
      </w:pPr>
      <w:r w:rsidRPr="003B29DB">
        <w:rPr>
          <w:b w:val="0"/>
          <w:bCs w:val="0"/>
          <w:spacing w:val="-1"/>
          <w:lang w:eastAsia="en-US"/>
        </w:rPr>
        <w:t>П</w:t>
      </w:r>
      <w:r w:rsidRPr="003B29DB">
        <w:rPr>
          <w:b w:val="0"/>
          <w:bCs w:val="0"/>
        </w:rPr>
        <w:t xml:space="preserve">оложение о прядке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земельных участках, находящихся в муниципальной собственности, и на земельных участках, государственная собственность на которые не разграничена, в границах муниципального образования </w:t>
      </w:r>
      <w:proofErr w:type="spellStart"/>
      <w:r w:rsidRPr="003B29DB">
        <w:rPr>
          <w:b w:val="0"/>
          <w:bCs w:val="0"/>
        </w:rPr>
        <w:t>Богучанский</w:t>
      </w:r>
      <w:proofErr w:type="spellEnd"/>
      <w:r w:rsidRPr="003B29DB">
        <w:rPr>
          <w:b w:val="0"/>
          <w:bCs w:val="0"/>
        </w:rPr>
        <w:t xml:space="preserve"> район, за исключением земель государственного лесного фонда</w:t>
      </w:r>
    </w:p>
    <w:p w:rsidR="003B29DB" w:rsidRPr="003B29DB" w:rsidRDefault="003B29DB" w:rsidP="003B29DB">
      <w:pPr>
        <w:pStyle w:val="ConsPlusTitle"/>
        <w:jc w:val="center"/>
        <w:rPr>
          <w:b w:val="0"/>
          <w:bCs w:val="0"/>
        </w:rPr>
      </w:pPr>
    </w:p>
    <w:p w:rsidR="003B29DB" w:rsidRPr="003B29DB" w:rsidRDefault="003B29DB" w:rsidP="003B29DB">
      <w:pPr>
        <w:pStyle w:val="ConsPlusTitle"/>
        <w:jc w:val="center"/>
        <w:rPr>
          <w:b w:val="0"/>
          <w:bCs w:val="0"/>
        </w:rPr>
      </w:pPr>
      <w:r w:rsidRPr="003B29DB">
        <w:rPr>
          <w:b w:val="0"/>
          <w:bCs w:val="0"/>
          <w:lang w:val="en-US"/>
        </w:rPr>
        <w:t>I</w:t>
      </w:r>
      <w:r w:rsidRPr="003B29DB">
        <w:rPr>
          <w:b w:val="0"/>
          <w:bCs w:val="0"/>
        </w:rPr>
        <w:t>. ОБЩИЕ ПОЛОЖЕНИЯ</w:t>
      </w:r>
    </w:p>
    <w:p w:rsidR="003B29DB" w:rsidRPr="003B29DB" w:rsidRDefault="003B29DB" w:rsidP="003B29DB">
      <w:pPr>
        <w:pStyle w:val="ConsPlusTitle"/>
        <w:ind w:firstLine="709"/>
        <w:jc w:val="center"/>
      </w:pP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 xml:space="preserve">1.1. </w:t>
      </w:r>
      <w:proofErr w:type="gramStart"/>
      <w:r w:rsidRPr="003B29DB">
        <w:rPr>
          <w:rFonts w:ascii="Arial" w:eastAsiaTheme="minorEastAsia" w:hAnsi="Arial" w:cs="Arial"/>
          <w:sz w:val="20"/>
          <w:szCs w:val="20"/>
        </w:rPr>
        <w:t xml:space="preserve">Настоящее Положение определяет порядок осуществления администрацией </w:t>
      </w:r>
      <w:proofErr w:type="spellStart"/>
      <w:r w:rsidRPr="003B29DB">
        <w:rPr>
          <w:rFonts w:ascii="Arial" w:eastAsiaTheme="minorEastAsia" w:hAnsi="Arial" w:cs="Arial"/>
          <w:sz w:val="20"/>
          <w:szCs w:val="20"/>
        </w:rPr>
        <w:t>Богучанского</w:t>
      </w:r>
      <w:proofErr w:type="spellEnd"/>
      <w:r w:rsidRPr="003B29DB">
        <w:rPr>
          <w:rFonts w:ascii="Arial" w:eastAsiaTheme="minorEastAsia" w:hAnsi="Arial" w:cs="Arial"/>
          <w:sz w:val="20"/>
          <w:szCs w:val="20"/>
        </w:rPr>
        <w:t xml:space="preserve"> района полномочий по выявлению, оценке объектов накопленного вреда окружающей среде, организации ликвидации накопленного вреда окружающей среде (далее - объекты) в соответствии со </w:t>
      </w:r>
      <w:hyperlink r:id="rId5" w:history="1">
        <w:r w:rsidRPr="003B29DB">
          <w:rPr>
            <w:rFonts w:ascii="Arial" w:eastAsiaTheme="minorEastAsia" w:hAnsi="Arial" w:cs="Arial"/>
            <w:sz w:val="20"/>
            <w:szCs w:val="20"/>
          </w:rPr>
          <w:t>статьями 80.1</w:t>
        </w:r>
      </w:hyperlink>
      <w:r w:rsidRPr="003B29DB">
        <w:rPr>
          <w:rFonts w:ascii="Arial" w:eastAsiaTheme="minorEastAsia" w:hAnsi="Arial" w:cs="Arial"/>
          <w:sz w:val="20"/>
          <w:szCs w:val="20"/>
        </w:rPr>
        <w:t xml:space="preserve">, </w:t>
      </w:r>
      <w:hyperlink r:id="rId6" w:history="1">
        <w:r w:rsidRPr="003B29DB">
          <w:rPr>
            <w:rFonts w:ascii="Arial" w:eastAsiaTheme="minorEastAsia" w:hAnsi="Arial" w:cs="Arial"/>
            <w:sz w:val="20"/>
            <w:szCs w:val="20"/>
          </w:rPr>
          <w:t>80.2</w:t>
        </w:r>
      </w:hyperlink>
      <w:r w:rsidRPr="003B29DB">
        <w:rPr>
          <w:rFonts w:ascii="Arial" w:eastAsiaTheme="minorEastAsia" w:hAnsi="Arial" w:cs="Arial"/>
          <w:sz w:val="20"/>
          <w:szCs w:val="20"/>
        </w:rPr>
        <w:t xml:space="preserve"> Федерального закона от 10.01.2002 № 7-ФЗ «Об охране окружающей среды», </w:t>
      </w:r>
      <w:hyperlink r:id="rId7" w:history="1">
        <w:r w:rsidRPr="003B29DB">
          <w:rPr>
            <w:rFonts w:ascii="Arial" w:eastAsiaTheme="minorEastAsia" w:hAnsi="Arial" w:cs="Arial"/>
            <w:sz w:val="20"/>
            <w:szCs w:val="20"/>
          </w:rPr>
          <w:t>Постановлением</w:t>
        </w:r>
      </w:hyperlink>
      <w:r w:rsidRPr="003B29DB">
        <w:rPr>
          <w:rFonts w:ascii="Arial" w:eastAsiaTheme="minorEastAsia" w:hAnsi="Arial" w:cs="Arial"/>
          <w:sz w:val="20"/>
          <w:szCs w:val="20"/>
        </w:rPr>
        <w:t xml:space="preserve"> Правительства РФ от 23.12.2023 №2268 «О ведении государственного реестра объектов накопленного вреда окружающей среде», </w:t>
      </w:r>
      <w:hyperlink r:id="rId8" w:history="1">
        <w:r w:rsidRPr="003B29DB">
          <w:rPr>
            <w:rFonts w:ascii="Arial" w:eastAsiaTheme="minorEastAsia" w:hAnsi="Arial" w:cs="Arial"/>
            <w:sz w:val="20"/>
            <w:szCs w:val="20"/>
          </w:rPr>
          <w:t>Постановлением</w:t>
        </w:r>
      </w:hyperlink>
      <w:r w:rsidRPr="003B29DB">
        <w:rPr>
          <w:rFonts w:ascii="Arial" w:eastAsiaTheme="minorEastAsia" w:hAnsi="Arial" w:cs="Arial"/>
          <w:sz w:val="20"/>
          <w:szCs w:val="20"/>
        </w:rPr>
        <w:t xml:space="preserve"> Правительства РФ от 27.12.2023</w:t>
      </w:r>
      <w:proofErr w:type="gramEnd"/>
      <w:r w:rsidRPr="003B29DB">
        <w:rPr>
          <w:rFonts w:ascii="Arial" w:eastAsiaTheme="minorEastAsia" w:hAnsi="Arial" w:cs="Arial"/>
          <w:sz w:val="20"/>
          <w:szCs w:val="20"/>
        </w:rPr>
        <w:t xml:space="preserve"> № 2323 «Об утверждении Правил организации ликвидации накопленного вреда окружающей среде» (далее - Правила организации ликвидации накопленного вреда окружающей среде), </w:t>
      </w:r>
      <w:r w:rsidRPr="003B29DB">
        <w:rPr>
          <w:rFonts w:ascii="Arial" w:hAnsi="Arial" w:cs="Arial"/>
          <w:sz w:val="20"/>
          <w:szCs w:val="20"/>
        </w:rPr>
        <w:t>Постановления Правительства РФ от 21.12.2023 №2239 «Об утверждении Правил выявления объектов накопленного вреда окружающей среде»</w:t>
      </w:r>
      <w:r w:rsidRPr="003B29DB">
        <w:rPr>
          <w:rFonts w:ascii="Arial" w:eastAsiaTheme="minorEastAsia" w:hAnsi="Arial" w:cs="Arial"/>
          <w:sz w:val="20"/>
          <w:szCs w:val="20"/>
        </w:rPr>
        <w:t>.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 xml:space="preserve">1.2. </w:t>
      </w:r>
      <w:proofErr w:type="gramStart"/>
      <w:r w:rsidRPr="003B29DB">
        <w:rPr>
          <w:rFonts w:ascii="Arial" w:eastAsiaTheme="minorEastAsia" w:hAnsi="Arial" w:cs="Arial"/>
          <w:sz w:val="20"/>
          <w:szCs w:val="20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proofErr w:type="spellStart"/>
      <w:r w:rsidRPr="003B29DB">
        <w:rPr>
          <w:rFonts w:ascii="Arial" w:eastAsiaTheme="minorEastAsia" w:hAnsi="Arial" w:cs="Arial"/>
          <w:sz w:val="20"/>
          <w:szCs w:val="20"/>
        </w:rPr>
        <w:t>Богучанского</w:t>
      </w:r>
      <w:proofErr w:type="spellEnd"/>
      <w:r w:rsidRPr="003B29DB">
        <w:rPr>
          <w:rFonts w:ascii="Arial" w:eastAsiaTheme="minorEastAsia" w:hAnsi="Arial" w:cs="Arial"/>
          <w:sz w:val="20"/>
          <w:szCs w:val="20"/>
        </w:rPr>
        <w:t xml:space="preserve"> района в лице главного специалиста отдела по делам ГО, ЧС и ПБ по выполнению государственных полномочий по осуществлению мониторинга состояния и развития лесной промышленности (далее - уполномоченный орган).</w:t>
      </w:r>
      <w:proofErr w:type="gramEnd"/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 xml:space="preserve">1.3. </w:t>
      </w:r>
      <w:proofErr w:type="gramStart"/>
      <w:r w:rsidRPr="003B29DB">
        <w:rPr>
          <w:rFonts w:ascii="Arial" w:eastAsiaTheme="minorEastAsia" w:hAnsi="Arial" w:cs="Arial"/>
          <w:sz w:val="20"/>
          <w:szCs w:val="20"/>
        </w:rPr>
        <w:t xml:space="preserve">Уполномоченный орган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 </w:t>
      </w:r>
      <w:proofErr w:type="spellStart"/>
      <w:r w:rsidRPr="003B29DB">
        <w:rPr>
          <w:rFonts w:ascii="Arial" w:eastAsiaTheme="minorEastAsia" w:hAnsi="Arial" w:cs="Arial"/>
          <w:sz w:val="20"/>
          <w:szCs w:val="20"/>
        </w:rPr>
        <w:t>Богучанского</w:t>
      </w:r>
      <w:proofErr w:type="spellEnd"/>
      <w:r w:rsidRPr="003B29DB">
        <w:rPr>
          <w:rFonts w:ascii="Arial" w:eastAsiaTheme="minorEastAsia" w:hAnsi="Arial" w:cs="Arial"/>
          <w:sz w:val="20"/>
          <w:szCs w:val="20"/>
        </w:rPr>
        <w:t xml:space="preserve"> района, в пределах своих полномочий в соответствии с законодательством, с учетом </w:t>
      </w:r>
      <w:hyperlink r:id="rId9" w:history="1">
        <w:r w:rsidRPr="003B29DB">
          <w:rPr>
            <w:rFonts w:ascii="Arial" w:eastAsiaTheme="minorEastAsia" w:hAnsi="Arial" w:cs="Arial"/>
            <w:sz w:val="20"/>
            <w:szCs w:val="20"/>
          </w:rPr>
          <w:t>Постановления</w:t>
        </w:r>
      </w:hyperlink>
      <w:r w:rsidRPr="003B29DB">
        <w:rPr>
          <w:rFonts w:ascii="Arial" w:eastAsiaTheme="minorEastAsia" w:hAnsi="Arial" w:cs="Arial"/>
          <w:sz w:val="20"/>
          <w:szCs w:val="20"/>
        </w:rPr>
        <w:t xml:space="preserve">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</w:t>
      </w:r>
      <w:proofErr w:type="gramEnd"/>
      <w:r w:rsidRPr="003B29DB">
        <w:rPr>
          <w:rFonts w:ascii="Arial" w:eastAsiaTheme="minorEastAsia" w:hAnsi="Arial" w:cs="Arial"/>
          <w:sz w:val="20"/>
          <w:szCs w:val="20"/>
        </w:rPr>
        <w:t xml:space="preserve"> </w:t>
      </w:r>
      <w:proofErr w:type="gramStart"/>
      <w:r w:rsidRPr="003B29DB">
        <w:rPr>
          <w:rFonts w:ascii="Arial" w:eastAsiaTheme="minorEastAsia" w:hAnsi="Arial" w:cs="Arial"/>
          <w:sz w:val="20"/>
          <w:szCs w:val="20"/>
        </w:rPr>
        <w:t>внесении</w:t>
      </w:r>
      <w:proofErr w:type="gramEnd"/>
      <w:r w:rsidRPr="003B29DB">
        <w:rPr>
          <w:rFonts w:ascii="Arial" w:eastAsiaTheme="minorEastAsia" w:hAnsi="Arial" w:cs="Arial"/>
          <w:sz w:val="20"/>
          <w:szCs w:val="20"/>
        </w:rPr>
        <w:t xml:space="preserve"> изменений в некоторые акты Правительства Российской Федерации».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>2. ВЫЯВЛЕНИЕ И ОЦЕНКА ОБЪЕКТОВ НАКОПЛЕННОГО ВРЕДА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>ОКРУЖАЮЩЕЙ СРЕДЕ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 xml:space="preserve">2.1. </w:t>
      </w:r>
      <w:r w:rsidRPr="003B29DB">
        <w:rPr>
          <w:rFonts w:ascii="Arial" w:hAnsi="Arial" w:cs="Arial"/>
          <w:sz w:val="20"/>
          <w:szCs w:val="20"/>
        </w:rPr>
        <w:t>Выявление объектов накопленного вреда осуществляется путем сбора, обработки и анализа сведений о территориях, на которых в прошлом осуществлялась экономическая и иная деятельность.</w:t>
      </w: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 xml:space="preserve">2.2. </w:t>
      </w:r>
      <w:r w:rsidRPr="003B29DB">
        <w:rPr>
          <w:rFonts w:ascii="Arial" w:hAnsi="Arial" w:cs="Arial"/>
          <w:sz w:val="20"/>
          <w:szCs w:val="20"/>
        </w:rPr>
        <w:t xml:space="preserve">Сбор сведений о территориях, на которых в прошлом осуществлялась экономическая и иная деятельность, </w:t>
      </w:r>
      <w:proofErr w:type="gramStart"/>
      <w:r w:rsidRPr="003B29DB">
        <w:rPr>
          <w:rFonts w:ascii="Arial" w:hAnsi="Arial" w:cs="Arial"/>
          <w:sz w:val="20"/>
          <w:szCs w:val="20"/>
        </w:rPr>
        <w:t>обеспечивается</w:t>
      </w:r>
      <w:proofErr w:type="gramEnd"/>
      <w:r w:rsidRPr="003B29DB">
        <w:rPr>
          <w:rFonts w:ascii="Arial" w:hAnsi="Arial" w:cs="Arial"/>
          <w:sz w:val="20"/>
          <w:szCs w:val="20"/>
        </w:rPr>
        <w:t xml:space="preserve"> в том числе посредством:</w:t>
      </w: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B29DB">
        <w:rPr>
          <w:rFonts w:ascii="Arial" w:hAnsi="Arial" w:cs="Arial"/>
          <w:sz w:val="20"/>
          <w:szCs w:val="20"/>
        </w:rPr>
        <w:t>- использования систем (методов) дистанционного наблюдения;</w:t>
      </w: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B29DB">
        <w:rPr>
          <w:rFonts w:ascii="Arial" w:hAnsi="Arial" w:cs="Arial"/>
          <w:sz w:val="20"/>
          <w:szCs w:val="20"/>
        </w:rPr>
        <w:t>- присутствия на территории объекта накопленного вреда;</w:t>
      </w: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B29DB">
        <w:rPr>
          <w:rFonts w:ascii="Arial" w:hAnsi="Arial" w:cs="Arial"/>
          <w:sz w:val="20"/>
          <w:szCs w:val="20"/>
        </w:rPr>
        <w:t>- визуального осмотра объекта накопленного вреда;</w:t>
      </w: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B29DB">
        <w:rPr>
          <w:rFonts w:ascii="Arial" w:hAnsi="Arial" w:cs="Arial"/>
          <w:sz w:val="20"/>
          <w:szCs w:val="20"/>
        </w:rPr>
        <w:t>- применения специальных технических средств, имеющих функции фотосъемки, аудио- и видеозаписи, измерения, иных сре</w:t>
      </w:r>
      <w:proofErr w:type="gramStart"/>
      <w:r w:rsidRPr="003B29DB">
        <w:rPr>
          <w:rFonts w:ascii="Arial" w:hAnsi="Arial" w:cs="Arial"/>
          <w:sz w:val="20"/>
          <w:szCs w:val="20"/>
        </w:rPr>
        <w:t>дств сб</w:t>
      </w:r>
      <w:proofErr w:type="gramEnd"/>
      <w:r w:rsidRPr="003B29DB">
        <w:rPr>
          <w:rFonts w:ascii="Arial" w:hAnsi="Arial" w:cs="Arial"/>
          <w:sz w:val="20"/>
          <w:szCs w:val="20"/>
        </w:rPr>
        <w:t>ора или фиксации информации;</w:t>
      </w: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B29DB">
        <w:rPr>
          <w:rFonts w:ascii="Arial" w:hAnsi="Arial" w:cs="Arial"/>
          <w:sz w:val="20"/>
          <w:szCs w:val="20"/>
        </w:rPr>
        <w:t xml:space="preserve">- запроса в органы государственной власти, органы местного самоуправления и организации в порядке межведомственного информационного и иного взаимодействия о предоставлении информации, необходимой в соответствии с </w:t>
      </w:r>
      <w:hyperlink r:id="rId10" w:history="1">
        <w:r w:rsidRPr="003B29DB">
          <w:rPr>
            <w:rStyle w:val="a4"/>
            <w:rFonts w:ascii="Arial" w:hAnsi="Arial" w:cs="Arial"/>
            <w:sz w:val="20"/>
            <w:szCs w:val="20"/>
          </w:rPr>
          <w:t>пунктом 3 статьи 80.1</w:t>
        </w:r>
      </w:hyperlink>
      <w:r w:rsidRPr="003B29DB">
        <w:rPr>
          <w:rFonts w:ascii="Arial" w:hAnsi="Arial" w:cs="Arial"/>
          <w:sz w:val="20"/>
          <w:szCs w:val="20"/>
        </w:rPr>
        <w:t xml:space="preserve"> Федерального закона от 10.01.2002 №7-ФЗ «Об охране окружающей среды» (далее – Закон №7-ФЗ) для выявления объектов накопленного вреда, а также информации о месте нахождения объекта </w:t>
      </w:r>
      <w:r w:rsidRPr="003B29DB">
        <w:rPr>
          <w:rFonts w:ascii="Arial" w:hAnsi="Arial" w:cs="Arial"/>
          <w:sz w:val="20"/>
          <w:szCs w:val="20"/>
        </w:rPr>
        <w:lastRenderedPageBreak/>
        <w:t>накопленного вреда в границах Арктической зоны Российской Федерации</w:t>
      </w:r>
      <w:proofErr w:type="gramEnd"/>
      <w:r w:rsidRPr="003B29D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B29DB">
        <w:rPr>
          <w:rFonts w:ascii="Arial" w:hAnsi="Arial" w:cs="Arial"/>
          <w:sz w:val="20"/>
          <w:szCs w:val="20"/>
        </w:rPr>
        <w:t xml:space="preserve">центральной экологической зоны Байкальской природной территории, особо охраняемых природных территорий, а также в границах первой - шестой </w:t>
      </w:r>
      <w:proofErr w:type="spellStart"/>
      <w:r w:rsidRPr="003B29DB">
        <w:rPr>
          <w:rFonts w:ascii="Arial" w:hAnsi="Arial" w:cs="Arial"/>
          <w:sz w:val="20"/>
          <w:szCs w:val="20"/>
        </w:rPr>
        <w:t>подзон</w:t>
      </w:r>
      <w:proofErr w:type="spellEnd"/>
      <w:r w:rsidRPr="003B2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29DB">
        <w:rPr>
          <w:rFonts w:ascii="Arial" w:hAnsi="Arial" w:cs="Arial"/>
          <w:sz w:val="20"/>
          <w:szCs w:val="20"/>
        </w:rPr>
        <w:t>приаэродромной</w:t>
      </w:r>
      <w:proofErr w:type="spellEnd"/>
      <w:r w:rsidRPr="003B29DB">
        <w:rPr>
          <w:rFonts w:ascii="Arial" w:hAnsi="Arial" w:cs="Arial"/>
          <w:sz w:val="20"/>
          <w:szCs w:val="20"/>
        </w:rPr>
        <w:t xml:space="preserve"> территории, в границах </w:t>
      </w:r>
      <w:proofErr w:type="spellStart"/>
      <w:r w:rsidRPr="003B29DB">
        <w:rPr>
          <w:rFonts w:ascii="Arial" w:hAnsi="Arial" w:cs="Arial"/>
          <w:sz w:val="20"/>
          <w:szCs w:val="20"/>
        </w:rPr>
        <w:t>водоохранной</w:t>
      </w:r>
      <w:proofErr w:type="spellEnd"/>
      <w:r w:rsidRPr="003B29DB">
        <w:rPr>
          <w:rFonts w:ascii="Arial" w:hAnsi="Arial" w:cs="Arial"/>
          <w:sz w:val="20"/>
          <w:szCs w:val="20"/>
        </w:rPr>
        <w:t xml:space="preserve"> зоны, прибрежной защитной полосы, охранной зоны особо охраняемой природной территории (государственного природного заповедника, национального парка, природного парка, памятника природы), округа санитарной (горно-санитарной) охраны лечебно-оздоровительных местностей, курортов и природных лечебных ресурсов, зоны санитарной охраны источников питьевого и хозяйственно-бытового водоснабжения</w:t>
      </w:r>
      <w:proofErr w:type="gramEnd"/>
      <w:r w:rsidRPr="003B29DB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3B29DB">
        <w:rPr>
          <w:rFonts w:ascii="Arial" w:hAnsi="Arial" w:cs="Arial"/>
          <w:sz w:val="20"/>
          <w:szCs w:val="20"/>
        </w:rPr>
        <w:t>рыбохозяйственной</w:t>
      </w:r>
      <w:proofErr w:type="spellEnd"/>
      <w:r w:rsidRPr="003B29DB">
        <w:rPr>
          <w:rFonts w:ascii="Arial" w:hAnsi="Arial" w:cs="Arial"/>
          <w:sz w:val="20"/>
          <w:szCs w:val="20"/>
        </w:rPr>
        <w:t xml:space="preserve"> заповедной зоны), сведений о наличии на территории объекта накопленного вреда объектов культурного наследия, скотомогильников, полезных ископаемых, опасных производственных объектов, зарегистрированных пожаров и инцидентов;</w:t>
      </w:r>
      <w:proofErr w:type="gramEnd"/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B29DB">
        <w:rPr>
          <w:rFonts w:ascii="Arial" w:hAnsi="Arial" w:cs="Arial"/>
          <w:sz w:val="20"/>
          <w:szCs w:val="20"/>
        </w:rPr>
        <w:t>- запроса из Единого государственного реестра недвижимости выписки об объекте недвижимости, содержащей сведения о праве собственности на объекты накопленного вреда и (или) земельные участки.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 xml:space="preserve">2.3. В ходе инвентаризации осуществляется оценка объектов накопленного вреда окружающей среде в соответствии с требованиями </w:t>
      </w:r>
      <w:hyperlink r:id="rId11" w:history="1">
        <w:r w:rsidRPr="003B29DB">
          <w:rPr>
            <w:rFonts w:ascii="Arial" w:eastAsiaTheme="minorEastAsia" w:hAnsi="Arial" w:cs="Arial"/>
            <w:sz w:val="20"/>
            <w:szCs w:val="20"/>
          </w:rPr>
          <w:t>пункта 2 статьи 80.1</w:t>
        </w:r>
      </w:hyperlink>
      <w:r w:rsidRPr="003B29DB">
        <w:rPr>
          <w:rFonts w:ascii="Arial" w:eastAsiaTheme="minorEastAsia" w:hAnsi="Arial" w:cs="Arial"/>
          <w:sz w:val="20"/>
          <w:szCs w:val="20"/>
        </w:rPr>
        <w:t xml:space="preserve"> Закона № 7-ФЗ.</w:t>
      </w: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>2.4.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порядке, Федеральную службу по надзору в сфере природопользования</w:t>
      </w:r>
      <w:r w:rsidRPr="003B29DB">
        <w:rPr>
          <w:rFonts w:ascii="Arial" w:hAnsi="Arial" w:cs="Arial"/>
          <w:sz w:val="20"/>
          <w:szCs w:val="20"/>
        </w:rPr>
        <w:t>.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0"/>
          <w:szCs w:val="20"/>
        </w:rPr>
      </w:pP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 xml:space="preserve">3. НАПРАВЛЕНИЕ ЗАЯВЛЕНИЯ О ВКЛЮЧЕНИИ 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>В ГОСУДАРСТВЕННЫЙ РЕЕСТР ОБЪЕКТОВ НАКОПЛЕННОГО ВРЕДА ОКРУЖАЮЩЕЙ СРЕДЕ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bookmarkStart w:id="7" w:name="Par55"/>
      <w:bookmarkEnd w:id="7"/>
      <w:r w:rsidRPr="003B29DB">
        <w:rPr>
          <w:rFonts w:ascii="Arial" w:eastAsiaTheme="minorEastAsia" w:hAnsi="Arial" w:cs="Arial"/>
          <w:sz w:val="20"/>
          <w:szCs w:val="20"/>
        </w:rPr>
        <w:t xml:space="preserve">3.1. По результатам выявления и оценки объектов накопленного вреда окружающей среде уполномоченный орган </w:t>
      </w:r>
      <w:r w:rsidRPr="003B29DB">
        <w:rPr>
          <w:rFonts w:ascii="Arial" w:hAnsi="Arial" w:cs="Arial"/>
          <w:sz w:val="20"/>
          <w:szCs w:val="20"/>
        </w:rPr>
        <w:t>в срок, не превышающий 10 рабочих дней со дня завершения выявления объектов накопленного вреда, формируют свод данных, полученных в результате выявления объектов накопленного вреда, включающий:</w:t>
      </w: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B29DB">
        <w:rPr>
          <w:rFonts w:ascii="Arial" w:hAnsi="Arial" w:cs="Arial"/>
          <w:sz w:val="20"/>
          <w:szCs w:val="20"/>
        </w:rPr>
        <w:t xml:space="preserve">- данные, предусмотренные </w:t>
      </w:r>
      <w:hyperlink r:id="rId12" w:history="1">
        <w:r w:rsidRPr="003B29DB">
          <w:rPr>
            <w:rStyle w:val="a4"/>
            <w:rFonts w:ascii="Arial" w:hAnsi="Arial" w:cs="Arial"/>
            <w:sz w:val="20"/>
            <w:szCs w:val="20"/>
          </w:rPr>
          <w:t>пунктом 3 статьи 80.1</w:t>
        </w:r>
      </w:hyperlink>
      <w:r w:rsidRPr="003B29DB">
        <w:rPr>
          <w:rFonts w:ascii="Arial" w:hAnsi="Arial" w:cs="Arial"/>
          <w:sz w:val="20"/>
          <w:szCs w:val="20"/>
        </w:rPr>
        <w:t xml:space="preserve"> </w:t>
      </w:r>
      <w:bookmarkStart w:id="8" w:name="_Hlk155965482"/>
      <w:r w:rsidRPr="003B29DB">
        <w:rPr>
          <w:rFonts w:ascii="Arial" w:hAnsi="Arial" w:cs="Arial"/>
          <w:sz w:val="20"/>
          <w:szCs w:val="20"/>
        </w:rPr>
        <w:t>Закона №7 ФЗ</w:t>
      </w:r>
      <w:bookmarkEnd w:id="8"/>
      <w:r w:rsidRPr="003B29DB">
        <w:rPr>
          <w:rFonts w:ascii="Arial" w:hAnsi="Arial" w:cs="Arial"/>
          <w:sz w:val="20"/>
          <w:szCs w:val="20"/>
        </w:rPr>
        <w:t>;</w:t>
      </w: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B29DB">
        <w:rPr>
          <w:rFonts w:ascii="Arial" w:hAnsi="Arial" w:cs="Arial"/>
          <w:sz w:val="20"/>
          <w:szCs w:val="20"/>
        </w:rPr>
        <w:t>- выписку из Единого государственного реестра недвижимости об объекте недвижимости, содержащую сведения о праве собственности на объекты накопленного вреда и (или) земельные участки;</w:t>
      </w: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B29DB">
        <w:rPr>
          <w:rFonts w:ascii="Arial" w:hAnsi="Arial" w:cs="Arial"/>
          <w:sz w:val="20"/>
          <w:szCs w:val="20"/>
        </w:rPr>
        <w:t xml:space="preserve">- данные, подтверждающие соответствие объектов накопленного вреда критериям, на основании которых территории, расположенные на них объекты капитального строительства могут быть отнесены к объектам накопленного вреда, установленным Правительством Российской Федерации в соответствии с </w:t>
      </w:r>
      <w:hyperlink r:id="rId13" w:history="1">
        <w:r w:rsidRPr="003B29DB">
          <w:rPr>
            <w:rStyle w:val="a4"/>
            <w:rFonts w:ascii="Arial" w:hAnsi="Arial" w:cs="Arial"/>
            <w:sz w:val="20"/>
            <w:szCs w:val="20"/>
          </w:rPr>
          <w:t>пунктом 2 статьи 80.1</w:t>
        </w:r>
      </w:hyperlink>
      <w:r w:rsidRPr="003B29DB">
        <w:rPr>
          <w:rFonts w:ascii="Arial" w:hAnsi="Arial" w:cs="Arial"/>
          <w:sz w:val="20"/>
          <w:szCs w:val="20"/>
        </w:rPr>
        <w:t xml:space="preserve"> Закона №7 ФЗ;</w:t>
      </w: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B29DB">
        <w:rPr>
          <w:rFonts w:ascii="Arial" w:hAnsi="Arial" w:cs="Arial"/>
          <w:sz w:val="20"/>
          <w:szCs w:val="20"/>
        </w:rPr>
        <w:t xml:space="preserve">- информацию о нахождении объекта накопленного вреда в границах Арктической зоны Российской Федерации, центральной экологической зоны Байкальской природной территории, особо охраняемых природных территорий, а также в границах первой - шестой </w:t>
      </w:r>
      <w:proofErr w:type="spellStart"/>
      <w:r w:rsidRPr="003B29DB">
        <w:rPr>
          <w:rFonts w:ascii="Arial" w:hAnsi="Arial" w:cs="Arial"/>
          <w:sz w:val="20"/>
          <w:szCs w:val="20"/>
        </w:rPr>
        <w:t>подзон</w:t>
      </w:r>
      <w:proofErr w:type="spellEnd"/>
      <w:r w:rsidRPr="003B2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29DB">
        <w:rPr>
          <w:rFonts w:ascii="Arial" w:hAnsi="Arial" w:cs="Arial"/>
          <w:sz w:val="20"/>
          <w:szCs w:val="20"/>
        </w:rPr>
        <w:t>приаэродромной</w:t>
      </w:r>
      <w:proofErr w:type="spellEnd"/>
      <w:r w:rsidRPr="003B29DB">
        <w:rPr>
          <w:rFonts w:ascii="Arial" w:hAnsi="Arial" w:cs="Arial"/>
          <w:sz w:val="20"/>
          <w:szCs w:val="20"/>
        </w:rPr>
        <w:t xml:space="preserve"> территории, в границах </w:t>
      </w:r>
      <w:proofErr w:type="spellStart"/>
      <w:r w:rsidRPr="003B29DB">
        <w:rPr>
          <w:rFonts w:ascii="Arial" w:hAnsi="Arial" w:cs="Arial"/>
          <w:sz w:val="20"/>
          <w:szCs w:val="20"/>
        </w:rPr>
        <w:t>водоохранной</w:t>
      </w:r>
      <w:proofErr w:type="spellEnd"/>
      <w:r w:rsidRPr="003B29DB">
        <w:rPr>
          <w:rFonts w:ascii="Arial" w:hAnsi="Arial" w:cs="Arial"/>
          <w:sz w:val="20"/>
          <w:szCs w:val="20"/>
        </w:rPr>
        <w:t xml:space="preserve"> зоны, прибрежной защитной полосы, охранной зоны особо охраняемой природной территории (государственного природного заповедника, национального парка, природного парка, памятника природы), округа санитарной (горно-санитарной) охраны лечебно-оздоровительных местностей, курортов</w:t>
      </w:r>
      <w:proofErr w:type="gramEnd"/>
      <w:r w:rsidRPr="003B29DB">
        <w:rPr>
          <w:rFonts w:ascii="Arial" w:hAnsi="Arial" w:cs="Arial"/>
          <w:sz w:val="20"/>
          <w:szCs w:val="20"/>
        </w:rPr>
        <w:t xml:space="preserve"> и природных лечебных ресурсов, зоны санитарной охраны источников питьевого и хозяйственно-бытового водоснабжения, </w:t>
      </w:r>
      <w:proofErr w:type="spellStart"/>
      <w:r w:rsidRPr="003B29DB">
        <w:rPr>
          <w:rFonts w:ascii="Arial" w:hAnsi="Arial" w:cs="Arial"/>
          <w:sz w:val="20"/>
          <w:szCs w:val="20"/>
        </w:rPr>
        <w:t>рыбохозяйственной</w:t>
      </w:r>
      <w:proofErr w:type="spellEnd"/>
      <w:r w:rsidRPr="003B29DB">
        <w:rPr>
          <w:rFonts w:ascii="Arial" w:hAnsi="Arial" w:cs="Arial"/>
          <w:sz w:val="20"/>
          <w:szCs w:val="20"/>
        </w:rPr>
        <w:t xml:space="preserve"> заповедной зоны), сведения о наличии на территории объекта накопленного вреда объектов культурного наследия, скотомогильников, полезных ископаемых, опасных производственных объектов, зарегистрированных пожаров и инцидентов;</w:t>
      </w:r>
    </w:p>
    <w:p w:rsidR="003B29DB" w:rsidRPr="003B29DB" w:rsidRDefault="003B29DB" w:rsidP="003B29DB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B29DB">
        <w:rPr>
          <w:rFonts w:ascii="Arial" w:hAnsi="Arial" w:cs="Arial"/>
          <w:sz w:val="20"/>
          <w:szCs w:val="20"/>
        </w:rPr>
        <w:t>- иную информацию, полученную в результате выявления объектов накопленного вреда.</w:t>
      </w:r>
    </w:p>
    <w:p w:rsidR="003B29DB" w:rsidRPr="003B29DB" w:rsidRDefault="003B29DB" w:rsidP="003B29DB">
      <w:pPr>
        <w:pStyle w:val="a3"/>
        <w:spacing w:after="0"/>
        <w:ind w:firstLine="540"/>
        <w:jc w:val="both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 xml:space="preserve">3.2. </w:t>
      </w:r>
      <w:r w:rsidRPr="003B29DB">
        <w:rPr>
          <w:rFonts w:ascii="Arial" w:hAnsi="Arial" w:cs="Arial"/>
          <w:sz w:val="20"/>
          <w:szCs w:val="20"/>
        </w:rPr>
        <w:t xml:space="preserve">Данные, полученные в результате выявления объектов накопленного вреда, в срок, не превышающий 5 рабочих дней со дня их формирования, направляются в Федеральную службу по надзору в сфере природопользования, </w:t>
      </w:r>
      <w:r w:rsidRPr="003B29DB">
        <w:rPr>
          <w:rFonts w:ascii="Arial" w:eastAsiaTheme="minorEastAsia" w:hAnsi="Arial" w:cs="Arial"/>
          <w:sz w:val="20"/>
          <w:szCs w:val="20"/>
        </w:rPr>
        <w:t xml:space="preserve"> в соответствии с требованиями </w:t>
      </w:r>
      <w:hyperlink r:id="rId14" w:history="1">
        <w:r w:rsidRPr="003B29DB">
          <w:rPr>
            <w:rFonts w:ascii="Arial" w:eastAsiaTheme="minorEastAsia" w:hAnsi="Arial" w:cs="Arial"/>
            <w:sz w:val="20"/>
            <w:szCs w:val="20"/>
          </w:rPr>
          <w:t>Постановления</w:t>
        </w:r>
      </w:hyperlink>
      <w:r w:rsidRPr="003B29DB">
        <w:rPr>
          <w:rFonts w:ascii="Arial" w:eastAsiaTheme="minorEastAsia" w:hAnsi="Arial" w:cs="Arial"/>
          <w:sz w:val="20"/>
          <w:szCs w:val="20"/>
        </w:rPr>
        <w:t xml:space="preserve"> Правительства Российской Федерации от 23.12.2023 № 2268 «О ведении государственного реестра объектов накопленного вреда окружающей среде».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>4. ЛИКВИДАЦИЯ ОБЪЕКТА НАКОПЛЕННОГО ВРЕДА ОКРУЖАЮЩЕЙ СРЕДЕ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>4.1. 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числе:</w:t>
      </w:r>
    </w:p>
    <w:p w:rsidR="003B29DB" w:rsidRPr="003B29DB" w:rsidRDefault="003B29DB" w:rsidP="003B29DB">
      <w:pPr>
        <w:pStyle w:val="ConsPlusNormal"/>
        <w:ind w:firstLine="709"/>
        <w:jc w:val="both"/>
        <w:rPr>
          <w:rFonts w:eastAsiaTheme="minorEastAsia"/>
        </w:rPr>
      </w:pPr>
      <w:r w:rsidRPr="003B29DB">
        <w:rPr>
          <w:rFonts w:eastAsiaTheme="minorEastAsia"/>
        </w:rPr>
        <w:t>а) проведение необходимых обследований объекта;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bookmarkStart w:id="9" w:name="Par40"/>
      <w:bookmarkEnd w:id="9"/>
      <w:r w:rsidRPr="003B29DB">
        <w:rPr>
          <w:rFonts w:ascii="Arial" w:eastAsiaTheme="minorEastAsia" w:hAnsi="Arial" w:cs="Arial"/>
          <w:sz w:val="20"/>
          <w:szCs w:val="20"/>
        </w:rPr>
        <w:t>б) разработку проекта ликвидации;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lastRenderedPageBreak/>
        <w:t>в) утверждение проекта ликвидации;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bookmarkStart w:id="10" w:name="Par42"/>
      <w:bookmarkEnd w:id="10"/>
      <w:r w:rsidRPr="003B29DB">
        <w:rPr>
          <w:rFonts w:ascii="Arial" w:eastAsiaTheme="minorEastAsia" w:hAnsi="Arial" w:cs="Arial"/>
          <w:sz w:val="20"/>
          <w:szCs w:val="20"/>
        </w:rPr>
        <w:t>г) проведение ликвидации накопленного вреда.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>4.2. 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 xml:space="preserve">4.3. </w:t>
      </w:r>
      <w:proofErr w:type="gramStart"/>
      <w:r w:rsidRPr="003B29DB">
        <w:rPr>
          <w:rFonts w:ascii="Arial" w:eastAsiaTheme="minorEastAsia" w:hAnsi="Arial" w:cs="Arial"/>
          <w:sz w:val="20"/>
          <w:szCs w:val="20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Pr="003B29DB">
        <w:rPr>
          <w:rFonts w:ascii="Arial" w:eastAsiaTheme="minorEastAsia" w:hAnsi="Arial" w:cs="Arial"/>
          <w:sz w:val="20"/>
          <w:szCs w:val="20"/>
        </w:rP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>4.4. Ликвидация накопленного вреда проводится исполнителем в соответствии с проектом в сроки, предусмотренные муниципальным контрактом на проведение таких работ.</w:t>
      </w:r>
    </w:p>
    <w:p w:rsidR="003B29DB" w:rsidRPr="003B29DB" w:rsidRDefault="003B29DB" w:rsidP="003B2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3B29DB">
        <w:rPr>
          <w:rFonts w:ascii="Arial" w:eastAsiaTheme="minorEastAsia" w:hAnsi="Arial" w:cs="Arial"/>
          <w:sz w:val="20"/>
          <w:szCs w:val="20"/>
        </w:rPr>
        <w:t xml:space="preserve">4.5. Уполномоченный орган осуществляет </w:t>
      </w:r>
      <w:proofErr w:type="gramStart"/>
      <w:r w:rsidRPr="003B29DB">
        <w:rPr>
          <w:rFonts w:ascii="Arial" w:eastAsiaTheme="minorEastAsia" w:hAnsi="Arial" w:cs="Arial"/>
          <w:sz w:val="20"/>
          <w:szCs w:val="20"/>
        </w:rPr>
        <w:t>контроль за</w:t>
      </w:r>
      <w:proofErr w:type="gramEnd"/>
      <w:r w:rsidRPr="003B29DB">
        <w:rPr>
          <w:rFonts w:ascii="Arial" w:eastAsiaTheme="minorEastAsia" w:hAnsi="Arial" w:cs="Arial"/>
          <w:sz w:val="20"/>
          <w:szCs w:val="20"/>
        </w:rPr>
        <w:t xml:space="preserve"> 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3B29DB" w:rsidRPr="003B29DB" w:rsidRDefault="003B29DB" w:rsidP="003B29D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29DB">
        <w:rPr>
          <w:rFonts w:ascii="Arial" w:eastAsiaTheme="minorEastAsia" w:hAnsi="Arial" w:cs="Arial"/>
          <w:sz w:val="20"/>
          <w:szCs w:val="20"/>
        </w:rPr>
        <w:t>4.6. 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</w:p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9DB"/>
    <w:rsid w:val="003B29DB"/>
    <w:rsid w:val="0080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B2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3B29D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3B29DB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3B29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3B29DB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9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151&amp;date=12.01.2024&amp;dst=1&amp;field=134" TargetMode="External"/><Relationship Id="rId13" Type="http://schemas.openxmlformats.org/officeDocument/2006/relationships/hyperlink" Target="https://login.consultant.ru/link/?req=doc&amp;base=LAW&amp;n=450839&amp;dst=1093&amp;field=134&amp;date=12.01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42153&amp;date=12.01.2024" TargetMode="External"/><Relationship Id="rId12" Type="http://schemas.openxmlformats.org/officeDocument/2006/relationships/hyperlink" Target="https://login.consultant.ru/link/?req=doc&amp;base=LAW&amp;n=450839&amp;dst=1095&amp;field=134&amp;date=12.01.20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839&amp;date=12.01.2024&amp;dst=1111&amp;field=134" TargetMode="External"/><Relationship Id="rId11" Type="http://schemas.openxmlformats.org/officeDocument/2006/relationships/hyperlink" Target="https://login.consultant.ru/link/?req=doc&amp;base=LAW&amp;n=450839&amp;date=12.01.2024&amp;dst=1092&amp;field=134" TargetMode="External"/><Relationship Id="rId5" Type="http://schemas.openxmlformats.org/officeDocument/2006/relationships/hyperlink" Target="https://login.consultant.ru/link/?req=doc&amp;base=LAW&amp;n=450839&amp;date=12.01.2024&amp;dst=1092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0839&amp;dst=1095&amp;field=134&amp;date=12.01.202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5741&amp;date=12.01.2024" TargetMode="External"/><Relationship Id="rId14" Type="http://schemas.openxmlformats.org/officeDocument/2006/relationships/hyperlink" Target="https://login.consultant.ru/link/?req=doc&amp;base=LAW&amp;n=342153&amp;date=12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2083</Words>
  <Characters>11874</Characters>
  <Application>Microsoft Office Word</Application>
  <DocSecurity>0</DocSecurity>
  <Lines>98</Lines>
  <Paragraphs>27</Paragraphs>
  <ScaleCrop>false</ScaleCrop>
  <Company/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2024-02-14T10:12:00Z</dcterms:created>
  <dcterms:modified xsi:type="dcterms:W3CDTF">2024-02-14T10:12:00Z</dcterms:modified>
</cp:coreProperties>
</file>