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2A" w:rsidRPr="00522A2A" w:rsidRDefault="00522A2A" w:rsidP="00522A2A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en-US"/>
        </w:rPr>
      </w:pPr>
      <w:r w:rsidRPr="00522A2A">
        <w:rPr>
          <w:rFonts w:ascii="Arial" w:hAnsi="Arial" w:cs="Arial"/>
          <w:sz w:val="26"/>
          <w:szCs w:val="26"/>
          <w:lang w:val="en-US"/>
        </w:rPr>
        <w:drawing>
          <wp:inline distT="0" distB="0" distL="0" distR="0">
            <wp:extent cx="498475" cy="618490"/>
            <wp:effectExtent l="19050" t="0" r="0" b="0"/>
            <wp:docPr id="41" name="Рисунок 1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A2A" w:rsidRPr="00522A2A" w:rsidRDefault="00522A2A" w:rsidP="00522A2A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en-US"/>
        </w:rPr>
      </w:pPr>
    </w:p>
    <w:p w:rsidR="00522A2A" w:rsidRPr="00522A2A" w:rsidRDefault="00522A2A" w:rsidP="00522A2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22A2A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522A2A" w:rsidRPr="00522A2A" w:rsidRDefault="00522A2A" w:rsidP="00522A2A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522A2A">
        <w:rPr>
          <w:rFonts w:ascii="Arial" w:hAnsi="Arial" w:cs="Arial"/>
          <w:sz w:val="26"/>
          <w:szCs w:val="26"/>
        </w:rPr>
        <w:t>П</w:t>
      </w:r>
      <w:proofErr w:type="gramEnd"/>
      <w:r w:rsidRPr="00522A2A">
        <w:rPr>
          <w:rFonts w:ascii="Arial" w:hAnsi="Arial" w:cs="Arial"/>
          <w:sz w:val="26"/>
          <w:szCs w:val="26"/>
        </w:rPr>
        <w:t xml:space="preserve"> О С Т А Н О В Л Е Н И Е</w:t>
      </w:r>
    </w:p>
    <w:p w:rsidR="00522A2A" w:rsidRPr="00522A2A" w:rsidRDefault="00522A2A" w:rsidP="00522A2A">
      <w:pPr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522A2A">
        <w:rPr>
          <w:rFonts w:ascii="Arial" w:hAnsi="Arial" w:cs="Arial"/>
          <w:sz w:val="26"/>
          <w:szCs w:val="26"/>
        </w:rPr>
        <w:t xml:space="preserve">28.06.2024                    с. </w:t>
      </w:r>
      <w:proofErr w:type="spellStart"/>
      <w:r w:rsidRPr="00522A2A">
        <w:rPr>
          <w:rFonts w:ascii="Arial" w:hAnsi="Arial" w:cs="Arial"/>
          <w:sz w:val="26"/>
          <w:szCs w:val="26"/>
        </w:rPr>
        <w:t>Богучаны</w:t>
      </w:r>
      <w:proofErr w:type="spellEnd"/>
      <w:r w:rsidRPr="00522A2A">
        <w:rPr>
          <w:rFonts w:ascii="Arial" w:hAnsi="Arial" w:cs="Arial"/>
          <w:sz w:val="26"/>
          <w:szCs w:val="26"/>
        </w:rPr>
        <w:t xml:space="preserve">                            №  619 – </w:t>
      </w:r>
      <w:proofErr w:type="spellStart"/>
      <w:r w:rsidRPr="00522A2A">
        <w:rPr>
          <w:rFonts w:ascii="Arial" w:hAnsi="Arial" w:cs="Arial"/>
          <w:sz w:val="26"/>
          <w:szCs w:val="26"/>
        </w:rPr>
        <w:t>п</w:t>
      </w:r>
      <w:proofErr w:type="spellEnd"/>
      <w:r w:rsidRPr="00522A2A">
        <w:rPr>
          <w:rFonts w:ascii="Arial" w:hAnsi="Arial" w:cs="Arial"/>
          <w:sz w:val="26"/>
          <w:szCs w:val="26"/>
        </w:rPr>
        <w:t xml:space="preserve">                            </w:t>
      </w:r>
    </w:p>
    <w:p w:rsidR="00522A2A" w:rsidRPr="00522A2A" w:rsidRDefault="00522A2A" w:rsidP="00522A2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22A2A" w:rsidRPr="00522A2A" w:rsidRDefault="00522A2A" w:rsidP="00522A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522A2A">
        <w:rPr>
          <w:rFonts w:ascii="Arial" w:hAnsi="Arial" w:cs="Arial"/>
          <w:sz w:val="26"/>
          <w:szCs w:val="26"/>
        </w:rPr>
        <w:t xml:space="preserve">О внесении изменений в Устав Муниципального казённого общеобразовательного учреждения  Ангарской школы, утвержденный  постановлением  администрации </w:t>
      </w:r>
      <w:proofErr w:type="spellStart"/>
      <w:r w:rsidRPr="00522A2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22A2A">
        <w:rPr>
          <w:rFonts w:ascii="Arial" w:hAnsi="Arial" w:cs="Arial"/>
          <w:sz w:val="26"/>
          <w:szCs w:val="26"/>
        </w:rPr>
        <w:t xml:space="preserve"> района от 21.10.2015 №937-п</w:t>
      </w:r>
    </w:p>
    <w:p w:rsidR="00522A2A" w:rsidRPr="00522A2A" w:rsidRDefault="00522A2A" w:rsidP="00522A2A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22A2A">
        <w:rPr>
          <w:rFonts w:ascii="Arial" w:hAnsi="Arial" w:cs="Arial"/>
          <w:sz w:val="26"/>
          <w:szCs w:val="26"/>
        </w:rPr>
        <w:tab/>
      </w:r>
    </w:p>
    <w:p w:rsidR="00522A2A" w:rsidRPr="00522A2A" w:rsidRDefault="00522A2A" w:rsidP="00522A2A">
      <w:pPr>
        <w:tabs>
          <w:tab w:val="left" w:pos="94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522A2A">
        <w:rPr>
          <w:rFonts w:ascii="Arial" w:hAnsi="Arial" w:cs="Arial"/>
          <w:sz w:val="26"/>
          <w:szCs w:val="26"/>
        </w:rPr>
        <w:t>С целью  приведения  в соответствие с действующим  законодательством, руководствуясь п.21 ч.1 ст. 14 , ч.4 ст.</w:t>
      </w:r>
      <w:hyperlink r:id="rId6" w:history="1">
        <w:r w:rsidRPr="00522A2A">
          <w:rPr>
            <w:rStyle w:val="a4"/>
            <w:rFonts w:ascii="Arial" w:hAnsi="Arial" w:cs="Arial"/>
            <w:color w:val="auto"/>
            <w:spacing w:val="2"/>
            <w:sz w:val="26"/>
            <w:szCs w:val="26"/>
            <w:shd w:val="clear" w:color="auto" w:fill="FFFFFF"/>
          </w:rPr>
          <w:t>43 Федерального закона от 06.10.2003 № 131</w:t>
        </w:r>
      </w:hyperlink>
      <w:r w:rsidRPr="00522A2A">
        <w:rPr>
          <w:rFonts w:ascii="Arial" w:hAnsi="Arial" w:cs="Arial"/>
          <w:spacing w:val="2"/>
          <w:sz w:val="26"/>
          <w:szCs w:val="26"/>
          <w:shd w:val="clear" w:color="auto" w:fill="FFFFFF"/>
        </w:rPr>
        <w:t>-ФЗ «Об общих принципах организации местного самоуправления в Российской Федерации», </w:t>
      </w:r>
      <w:r w:rsidRPr="00522A2A">
        <w:rPr>
          <w:rFonts w:ascii="Arial" w:hAnsi="Arial" w:cs="Arial"/>
          <w:sz w:val="26"/>
          <w:szCs w:val="26"/>
        </w:rPr>
        <w:t xml:space="preserve">  постановлением администрации </w:t>
      </w:r>
      <w:proofErr w:type="spellStart"/>
      <w:r w:rsidRPr="00522A2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22A2A">
        <w:rPr>
          <w:rFonts w:ascii="Arial" w:hAnsi="Arial" w:cs="Arial"/>
          <w:sz w:val="26"/>
          <w:szCs w:val="26"/>
        </w:rPr>
        <w:t xml:space="preserve">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</w:t>
      </w:r>
      <w:proofErr w:type="gramEnd"/>
      <w:r w:rsidRPr="00522A2A">
        <w:rPr>
          <w:rFonts w:ascii="Arial" w:hAnsi="Arial" w:cs="Arial"/>
          <w:sz w:val="26"/>
          <w:szCs w:val="26"/>
        </w:rPr>
        <w:t xml:space="preserve"> учреждений и внесения в них изменений»,  на основании ст. ст.7, 8, 43, 47 Устава </w:t>
      </w:r>
      <w:proofErr w:type="spellStart"/>
      <w:r w:rsidRPr="00522A2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22A2A">
        <w:rPr>
          <w:rFonts w:ascii="Arial" w:hAnsi="Arial" w:cs="Arial"/>
          <w:sz w:val="26"/>
          <w:szCs w:val="26"/>
        </w:rPr>
        <w:t xml:space="preserve"> района Красноярского края, </w:t>
      </w:r>
    </w:p>
    <w:p w:rsidR="00522A2A" w:rsidRPr="00522A2A" w:rsidRDefault="00522A2A" w:rsidP="00522A2A">
      <w:pPr>
        <w:tabs>
          <w:tab w:val="left" w:pos="709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522A2A">
        <w:rPr>
          <w:rFonts w:ascii="Arial" w:hAnsi="Arial" w:cs="Arial"/>
          <w:sz w:val="26"/>
          <w:szCs w:val="26"/>
        </w:rPr>
        <w:tab/>
      </w:r>
    </w:p>
    <w:p w:rsidR="00522A2A" w:rsidRPr="00522A2A" w:rsidRDefault="00522A2A" w:rsidP="00522A2A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22A2A">
        <w:rPr>
          <w:rFonts w:ascii="Arial" w:hAnsi="Arial" w:cs="Arial"/>
          <w:sz w:val="26"/>
          <w:szCs w:val="26"/>
        </w:rPr>
        <w:t xml:space="preserve">ПОСТАНОВЛЯЮ: </w:t>
      </w:r>
    </w:p>
    <w:p w:rsidR="00522A2A" w:rsidRPr="00522A2A" w:rsidRDefault="00522A2A" w:rsidP="00522A2A">
      <w:pPr>
        <w:pStyle w:val="a5"/>
        <w:numPr>
          <w:ilvl w:val="0"/>
          <w:numId w:val="1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6"/>
          <w:szCs w:val="26"/>
        </w:rPr>
      </w:pPr>
      <w:r w:rsidRPr="00522A2A">
        <w:rPr>
          <w:rFonts w:ascii="Arial" w:hAnsi="Arial" w:cs="Arial"/>
          <w:sz w:val="26"/>
          <w:szCs w:val="26"/>
        </w:rPr>
        <w:t xml:space="preserve">Внести  в Устав Муниципального казённого общеобразовательного учреждения Ангарской школы, утвержденный  постановлением  администрации </w:t>
      </w:r>
      <w:proofErr w:type="spellStart"/>
      <w:r w:rsidRPr="00522A2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22A2A">
        <w:rPr>
          <w:rFonts w:ascii="Arial" w:hAnsi="Arial" w:cs="Arial"/>
          <w:sz w:val="26"/>
          <w:szCs w:val="26"/>
        </w:rPr>
        <w:t xml:space="preserve"> района от  21.10.2015  №967-п (далее по тексту Устав)  изменения, а именно:</w:t>
      </w:r>
    </w:p>
    <w:p w:rsidR="00522A2A" w:rsidRPr="00522A2A" w:rsidRDefault="00522A2A" w:rsidP="00522A2A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6"/>
          <w:szCs w:val="26"/>
        </w:rPr>
      </w:pPr>
      <w:r w:rsidRPr="00522A2A">
        <w:rPr>
          <w:rFonts w:ascii="Arial" w:hAnsi="Arial" w:cs="Arial"/>
          <w:sz w:val="26"/>
          <w:szCs w:val="26"/>
        </w:rPr>
        <w:t xml:space="preserve">1.1. пункт 4.9. Устава   дополнить абзацами  следующего содержания: </w:t>
      </w:r>
    </w:p>
    <w:p w:rsidR="00522A2A" w:rsidRPr="00522A2A" w:rsidRDefault="00522A2A" w:rsidP="00522A2A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22A2A">
        <w:rPr>
          <w:rFonts w:ascii="Arial" w:hAnsi="Arial" w:cs="Arial"/>
          <w:sz w:val="26"/>
          <w:szCs w:val="26"/>
        </w:rPr>
        <w:t>«Директор школы несет  ответственность за  руководство  образовательной, научной воспитательной работой и организационно-хозяйственной деятельностью образовательной организации;</w:t>
      </w:r>
    </w:p>
    <w:p w:rsidR="00522A2A" w:rsidRPr="00522A2A" w:rsidRDefault="00522A2A" w:rsidP="00522A2A">
      <w:pPr>
        <w:pStyle w:val="a3"/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522A2A">
        <w:rPr>
          <w:rFonts w:ascii="Arial" w:hAnsi="Arial" w:cs="Arial"/>
          <w:sz w:val="26"/>
          <w:szCs w:val="26"/>
        </w:rPr>
        <w:t xml:space="preserve">Директор школы </w:t>
      </w:r>
      <w:r w:rsidRPr="00522A2A">
        <w:rPr>
          <w:rStyle w:val="a7"/>
          <w:rFonts w:ascii="Arial" w:hAnsi="Arial" w:cs="Arial"/>
          <w:sz w:val="26"/>
          <w:szCs w:val="26"/>
          <w:shd w:val="clear" w:color="auto" w:fill="FFFFFF"/>
        </w:rPr>
        <w:t>обязан принимать относящиеся к компетенции образовательной организации меры для защиты прав участников образовательных отношений, недопущения применения в отношении них физического и психического насилия»;</w:t>
      </w:r>
    </w:p>
    <w:p w:rsidR="00522A2A" w:rsidRPr="00522A2A" w:rsidRDefault="00522A2A" w:rsidP="00522A2A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22A2A">
        <w:rPr>
          <w:rFonts w:ascii="Arial" w:hAnsi="Arial" w:cs="Arial"/>
          <w:sz w:val="26"/>
          <w:szCs w:val="26"/>
        </w:rPr>
        <w:t xml:space="preserve">1.2. Абзац 1 пункта 4.10. Устава  изложить в новой  редакции: </w:t>
      </w:r>
    </w:p>
    <w:p w:rsidR="00522A2A" w:rsidRPr="00522A2A" w:rsidRDefault="00522A2A" w:rsidP="00522A2A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22A2A">
        <w:rPr>
          <w:rFonts w:ascii="Arial" w:hAnsi="Arial" w:cs="Arial"/>
          <w:sz w:val="26"/>
          <w:szCs w:val="26"/>
        </w:rPr>
        <w:t>«разработка и принятие правил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организации, правил внутреннего трудового распорядка, иных локальных нормативных актов»;</w:t>
      </w:r>
    </w:p>
    <w:p w:rsidR="00522A2A" w:rsidRPr="00522A2A" w:rsidRDefault="00522A2A" w:rsidP="00522A2A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22A2A">
        <w:rPr>
          <w:rFonts w:ascii="Arial" w:hAnsi="Arial" w:cs="Arial"/>
          <w:sz w:val="26"/>
          <w:szCs w:val="26"/>
        </w:rPr>
        <w:t>1.3. Пункт 4.10 Устава  дополнить  абзацами  следующего содержания:</w:t>
      </w:r>
    </w:p>
    <w:p w:rsidR="00522A2A" w:rsidRPr="00522A2A" w:rsidRDefault="00522A2A" w:rsidP="00522A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22A2A">
        <w:rPr>
          <w:rFonts w:ascii="Arial" w:hAnsi="Arial" w:cs="Arial"/>
          <w:sz w:val="26"/>
          <w:szCs w:val="26"/>
        </w:rPr>
        <w:t xml:space="preserve">«осуществление текущего контроля успеваемости и промежуточной аттестации обучающихся, установление их форм, периодичности и порядка проведения; </w:t>
      </w:r>
    </w:p>
    <w:p w:rsidR="00522A2A" w:rsidRPr="00522A2A" w:rsidRDefault="00522A2A" w:rsidP="00522A2A">
      <w:pPr>
        <w:pStyle w:val="a3"/>
        <w:shd w:val="clear" w:color="auto" w:fill="FFFFFF"/>
        <w:spacing w:after="0"/>
        <w:jc w:val="both"/>
        <w:rPr>
          <w:rFonts w:ascii="Arial" w:hAnsi="Arial" w:cs="Arial"/>
          <w:sz w:val="26"/>
          <w:szCs w:val="26"/>
        </w:rPr>
      </w:pPr>
      <w:proofErr w:type="gramStart"/>
      <w:r w:rsidRPr="00522A2A">
        <w:rPr>
          <w:rFonts w:ascii="Arial" w:hAnsi="Arial" w:cs="Arial"/>
          <w:sz w:val="26"/>
          <w:szCs w:val="26"/>
        </w:rPr>
        <w:lastRenderedPageBreak/>
        <w:t xml:space="preserve">-  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настоящим Федеральным законом; </w:t>
      </w:r>
      <w:proofErr w:type="gramEnd"/>
    </w:p>
    <w:p w:rsidR="00522A2A" w:rsidRPr="00522A2A" w:rsidRDefault="00522A2A" w:rsidP="00522A2A">
      <w:pPr>
        <w:pStyle w:val="a3"/>
        <w:shd w:val="clear" w:color="auto" w:fill="FFFFFF"/>
        <w:spacing w:after="0"/>
        <w:jc w:val="both"/>
        <w:rPr>
          <w:rFonts w:ascii="Arial" w:hAnsi="Arial" w:cs="Arial"/>
          <w:sz w:val="26"/>
          <w:szCs w:val="26"/>
        </w:rPr>
      </w:pPr>
      <w:r w:rsidRPr="00522A2A">
        <w:rPr>
          <w:rFonts w:ascii="Arial" w:hAnsi="Arial" w:cs="Arial"/>
          <w:sz w:val="26"/>
          <w:szCs w:val="26"/>
        </w:rPr>
        <w:t>-  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веществ;</w:t>
      </w:r>
    </w:p>
    <w:p w:rsidR="00522A2A" w:rsidRPr="00522A2A" w:rsidRDefault="00522A2A" w:rsidP="00522A2A">
      <w:pPr>
        <w:pStyle w:val="a3"/>
        <w:shd w:val="clear" w:color="auto" w:fill="FFFFFF"/>
        <w:spacing w:after="0"/>
        <w:jc w:val="both"/>
        <w:rPr>
          <w:rFonts w:ascii="Arial" w:hAnsi="Arial" w:cs="Arial"/>
          <w:sz w:val="26"/>
          <w:szCs w:val="26"/>
        </w:rPr>
      </w:pPr>
      <w:r w:rsidRPr="00522A2A">
        <w:rPr>
          <w:rFonts w:ascii="Arial" w:hAnsi="Arial" w:cs="Arial"/>
          <w:sz w:val="26"/>
          <w:szCs w:val="26"/>
        </w:rPr>
        <w:t xml:space="preserve">- приобретение бланков документов об образовании и (или) о квалификации, медалей "За особые успехи в учении" I или II степени; </w:t>
      </w:r>
    </w:p>
    <w:p w:rsidR="00522A2A" w:rsidRPr="00522A2A" w:rsidRDefault="00522A2A" w:rsidP="00522A2A">
      <w:pPr>
        <w:pStyle w:val="a3"/>
        <w:shd w:val="clear" w:color="auto" w:fill="FFFFFF"/>
        <w:spacing w:after="0"/>
        <w:jc w:val="both"/>
        <w:rPr>
          <w:rFonts w:ascii="Arial" w:hAnsi="Arial" w:cs="Arial"/>
          <w:sz w:val="26"/>
          <w:szCs w:val="26"/>
        </w:rPr>
      </w:pPr>
      <w:r w:rsidRPr="00522A2A">
        <w:rPr>
          <w:rFonts w:ascii="Arial" w:hAnsi="Arial" w:cs="Arial"/>
          <w:sz w:val="26"/>
          <w:szCs w:val="26"/>
        </w:rPr>
        <w:t xml:space="preserve">- содействие добровольческой (волонтерской) деятельности обучающихся, их участию в общественно полезном труде; </w:t>
      </w:r>
    </w:p>
    <w:p w:rsidR="00522A2A" w:rsidRPr="00522A2A" w:rsidRDefault="00522A2A" w:rsidP="00522A2A">
      <w:pPr>
        <w:pStyle w:val="a3"/>
        <w:tabs>
          <w:tab w:val="left" w:pos="1134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22A2A">
        <w:rPr>
          <w:rFonts w:ascii="Arial" w:eastAsia="Calibri" w:hAnsi="Arial" w:cs="Arial"/>
          <w:sz w:val="26"/>
          <w:szCs w:val="26"/>
          <w:lang w:eastAsia="en-US"/>
        </w:rPr>
        <w:t xml:space="preserve">1.4. дополнить Устав пунктом 5.8.1. </w:t>
      </w:r>
      <w:r w:rsidRPr="00522A2A">
        <w:rPr>
          <w:rFonts w:ascii="Arial" w:eastAsia="Calibri" w:hAnsi="Arial" w:cs="Arial"/>
          <w:b/>
          <w:sz w:val="26"/>
          <w:szCs w:val="26"/>
          <w:lang w:eastAsia="en-US"/>
        </w:rPr>
        <w:t xml:space="preserve"> </w:t>
      </w:r>
      <w:r w:rsidRPr="00522A2A">
        <w:rPr>
          <w:rFonts w:ascii="Arial" w:hAnsi="Arial" w:cs="Arial"/>
          <w:sz w:val="26"/>
          <w:szCs w:val="26"/>
        </w:rPr>
        <w:t>следующего содержания: «В целях защиты своих прав педагогические работники самостоятельно или через своих представителей вправе:</w:t>
      </w:r>
    </w:p>
    <w:p w:rsidR="00522A2A" w:rsidRPr="00522A2A" w:rsidRDefault="00522A2A" w:rsidP="00522A2A">
      <w:pPr>
        <w:pStyle w:val="a3"/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22A2A">
        <w:rPr>
          <w:rFonts w:ascii="Arial" w:hAnsi="Arial" w:cs="Arial"/>
          <w:sz w:val="26"/>
          <w:szCs w:val="26"/>
        </w:rPr>
        <w:t xml:space="preserve">1) направлять в органы управления школы, осуществляющей образовательную деятельность, обращения о применении к </w:t>
      </w:r>
      <w:proofErr w:type="gramStart"/>
      <w:r w:rsidRPr="00522A2A">
        <w:rPr>
          <w:rFonts w:ascii="Arial" w:hAnsi="Arial" w:cs="Arial"/>
          <w:sz w:val="26"/>
          <w:szCs w:val="26"/>
        </w:rPr>
        <w:t>обучающимся</w:t>
      </w:r>
      <w:proofErr w:type="gramEnd"/>
      <w:r w:rsidRPr="00522A2A">
        <w:rPr>
          <w:rFonts w:ascii="Arial" w:hAnsi="Arial" w:cs="Arial"/>
          <w:sz w:val="26"/>
          <w:szCs w:val="26"/>
        </w:rPr>
        <w:t xml:space="preserve"> указанной организации, нарушающим и (или) ущемляющим права педагогических работников, дисциплинарных взысканий. Такие обращения подлежат обязательному рассмотрению указанными органами; </w:t>
      </w:r>
    </w:p>
    <w:p w:rsidR="00522A2A" w:rsidRPr="00522A2A" w:rsidRDefault="00522A2A" w:rsidP="00522A2A">
      <w:pPr>
        <w:pStyle w:val="a3"/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22A2A">
        <w:rPr>
          <w:rFonts w:ascii="Arial" w:hAnsi="Arial" w:cs="Arial"/>
          <w:sz w:val="26"/>
          <w:szCs w:val="26"/>
        </w:rPr>
        <w:t xml:space="preserve">2) использовать не запрещенные законодательством Российской Федерации иные </w:t>
      </w:r>
      <w:hyperlink r:id="rId7" w:history="1">
        <w:r w:rsidRPr="00522A2A">
          <w:rPr>
            <w:rStyle w:val="a4"/>
            <w:rFonts w:ascii="Arial" w:hAnsi="Arial" w:cs="Arial"/>
            <w:color w:val="auto"/>
            <w:sz w:val="26"/>
            <w:szCs w:val="26"/>
          </w:rPr>
          <w:t>способы</w:t>
        </w:r>
      </w:hyperlink>
      <w:r w:rsidRPr="00522A2A">
        <w:rPr>
          <w:rFonts w:ascii="Arial" w:hAnsi="Arial" w:cs="Arial"/>
          <w:sz w:val="26"/>
          <w:szCs w:val="26"/>
        </w:rPr>
        <w:t xml:space="preserve"> защиты прав и законных интересов» </w:t>
      </w:r>
    </w:p>
    <w:p w:rsidR="00522A2A" w:rsidRPr="00522A2A" w:rsidRDefault="00522A2A" w:rsidP="00522A2A">
      <w:pPr>
        <w:pStyle w:val="a3"/>
        <w:shd w:val="clear" w:color="auto" w:fill="FFFFFF"/>
        <w:tabs>
          <w:tab w:val="left" w:pos="0"/>
          <w:tab w:val="left" w:pos="1276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22A2A">
        <w:rPr>
          <w:rFonts w:ascii="Arial" w:hAnsi="Arial" w:cs="Arial"/>
          <w:sz w:val="26"/>
          <w:szCs w:val="26"/>
        </w:rPr>
        <w:t>1.5. пункт 5.14. Устава дополнить подпунктом 12 следующего содержания: «исполнять иные обязанности, предусмотренные  Федеральным законом от 29.12.2012 №273-ФЗ «Об образовании в РФ».</w:t>
      </w:r>
    </w:p>
    <w:p w:rsidR="00522A2A" w:rsidRPr="00522A2A" w:rsidRDefault="00522A2A" w:rsidP="00522A2A">
      <w:pPr>
        <w:pStyle w:val="a5"/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6"/>
        <w:jc w:val="both"/>
        <w:rPr>
          <w:rFonts w:ascii="Arial" w:hAnsi="Arial" w:cs="Arial"/>
          <w:sz w:val="26"/>
          <w:szCs w:val="26"/>
        </w:rPr>
      </w:pPr>
      <w:r w:rsidRPr="00522A2A">
        <w:rPr>
          <w:rFonts w:ascii="Arial" w:hAnsi="Arial" w:cs="Arial"/>
          <w:sz w:val="26"/>
          <w:szCs w:val="26"/>
        </w:rPr>
        <w:t xml:space="preserve">Директора, Муниципального казенного общеобразовательного учреждения Ангарской школы В.А.Лаврентьеву,  </w:t>
      </w:r>
      <w:proofErr w:type="gramStart"/>
      <w:r w:rsidRPr="00522A2A">
        <w:rPr>
          <w:rFonts w:ascii="Arial" w:hAnsi="Arial" w:cs="Arial"/>
          <w:sz w:val="26"/>
          <w:szCs w:val="26"/>
        </w:rPr>
        <w:t>наделить полномочиями быть</w:t>
      </w:r>
      <w:proofErr w:type="gramEnd"/>
      <w:r w:rsidRPr="00522A2A">
        <w:rPr>
          <w:rFonts w:ascii="Arial" w:hAnsi="Arial" w:cs="Arial"/>
          <w:sz w:val="26"/>
          <w:szCs w:val="26"/>
        </w:rPr>
        <w:t xml:space="preserve"> заявителем   государственной  регистрации изменений вносимых в Устав Муниципального казённого общеобразовательного учреждения  Ангарской школы с правом подписи  заявления о государственной   регистрации и получении  необходимым документов </w:t>
      </w:r>
      <w:r w:rsidRPr="00522A2A">
        <w:rPr>
          <w:rFonts w:ascii="Arial" w:eastAsiaTheme="minorHAnsi" w:hAnsi="Arial" w:cs="Arial"/>
          <w:sz w:val="26"/>
          <w:szCs w:val="26"/>
        </w:rPr>
        <w:t>в регистрирующий орган.</w:t>
      </w:r>
    </w:p>
    <w:p w:rsidR="00522A2A" w:rsidRPr="00522A2A" w:rsidRDefault="00522A2A" w:rsidP="00522A2A">
      <w:pPr>
        <w:pStyle w:val="a5"/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6"/>
        <w:jc w:val="both"/>
        <w:rPr>
          <w:rFonts w:ascii="Arial" w:hAnsi="Arial" w:cs="Arial"/>
          <w:sz w:val="26"/>
          <w:szCs w:val="26"/>
        </w:rPr>
      </w:pPr>
      <w:proofErr w:type="gramStart"/>
      <w:r w:rsidRPr="00522A2A">
        <w:rPr>
          <w:rFonts w:ascii="Arial" w:hAnsi="Arial" w:cs="Arial"/>
          <w:sz w:val="26"/>
          <w:szCs w:val="26"/>
        </w:rPr>
        <w:t>Контроль за</w:t>
      </w:r>
      <w:proofErr w:type="gramEnd"/>
      <w:r w:rsidRPr="00522A2A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522A2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22A2A">
        <w:rPr>
          <w:rFonts w:ascii="Arial" w:hAnsi="Arial" w:cs="Arial"/>
          <w:sz w:val="26"/>
          <w:szCs w:val="26"/>
        </w:rPr>
        <w:t xml:space="preserve"> района Красноярского края  по социальным вопросам  И.М. Брюханова.</w:t>
      </w:r>
    </w:p>
    <w:p w:rsidR="00522A2A" w:rsidRPr="00522A2A" w:rsidRDefault="00522A2A" w:rsidP="00522A2A">
      <w:pPr>
        <w:pStyle w:val="a5"/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6"/>
        <w:jc w:val="both"/>
        <w:rPr>
          <w:rFonts w:ascii="Arial" w:hAnsi="Arial" w:cs="Arial"/>
          <w:sz w:val="26"/>
          <w:szCs w:val="26"/>
        </w:rPr>
      </w:pPr>
      <w:r w:rsidRPr="00522A2A">
        <w:rPr>
          <w:rFonts w:ascii="Arial" w:hAnsi="Arial" w:cs="Arial"/>
          <w:sz w:val="26"/>
          <w:szCs w:val="26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522A2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22A2A">
        <w:rPr>
          <w:rFonts w:ascii="Arial" w:hAnsi="Arial" w:cs="Arial"/>
          <w:sz w:val="26"/>
          <w:szCs w:val="26"/>
        </w:rPr>
        <w:t xml:space="preserve"> района.</w:t>
      </w:r>
    </w:p>
    <w:p w:rsidR="00522A2A" w:rsidRPr="00522A2A" w:rsidRDefault="00522A2A" w:rsidP="00522A2A">
      <w:pPr>
        <w:pStyle w:val="a5"/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46"/>
        <w:jc w:val="both"/>
        <w:rPr>
          <w:rFonts w:ascii="Arial" w:hAnsi="Arial" w:cs="Arial"/>
          <w:sz w:val="26"/>
          <w:szCs w:val="26"/>
        </w:rPr>
      </w:pPr>
    </w:p>
    <w:p w:rsidR="00522A2A" w:rsidRPr="00522A2A" w:rsidRDefault="00522A2A" w:rsidP="00522A2A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522A2A">
        <w:rPr>
          <w:rFonts w:ascii="Arial" w:hAnsi="Arial" w:cs="Arial"/>
          <w:sz w:val="26"/>
          <w:szCs w:val="26"/>
        </w:rPr>
        <w:t>Исполняющий</w:t>
      </w:r>
      <w:proofErr w:type="gramEnd"/>
      <w:r w:rsidRPr="00522A2A">
        <w:rPr>
          <w:rFonts w:ascii="Arial" w:hAnsi="Arial" w:cs="Arial"/>
          <w:sz w:val="26"/>
          <w:szCs w:val="26"/>
        </w:rPr>
        <w:t xml:space="preserve"> обязанности </w:t>
      </w:r>
    </w:p>
    <w:p w:rsidR="00522A2A" w:rsidRPr="00522A2A" w:rsidRDefault="00522A2A" w:rsidP="00522A2A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22A2A">
        <w:rPr>
          <w:rFonts w:ascii="Arial" w:hAnsi="Arial" w:cs="Arial"/>
          <w:sz w:val="26"/>
          <w:szCs w:val="26"/>
        </w:rPr>
        <w:t xml:space="preserve">Главы </w:t>
      </w:r>
      <w:proofErr w:type="spellStart"/>
      <w:r w:rsidRPr="00522A2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22A2A">
        <w:rPr>
          <w:rFonts w:ascii="Arial" w:hAnsi="Arial" w:cs="Arial"/>
          <w:sz w:val="26"/>
          <w:szCs w:val="26"/>
        </w:rPr>
        <w:t xml:space="preserve"> района</w:t>
      </w:r>
      <w:r w:rsidRPr="00522A2A">
        <w:rPr>
          <w:rFonts w:ascii="Arial" w:hAnsi="Arial" w:cs="Arial"/>
          <w:sz w:val="26"/>
          <w:szCs w:val="26"/>
        </w:rPr>
        <w:tab/>
      </w:r>
      <w:r w:rsidRPr="00522A2A">
        <w:rPr>
          <w:rFonts w:ascii="Arial" w:hAnsi="Arial" w:cs="Arial"/>
          <w:sz w:val="26"/>
          <w:szCs w:val="26"/>
        </w:rPr>
        <w:tab/>
        <w:t xml:space="preserve">                                           А.С.Арсеньева</w:t>
      </w:r>
    </w:p>
    <w:p w:rsidR="00341EF7" w:rsidRDefault="00522A2A"/>
    <w:sectPr w:rsidR="00341EF7" w:rsidSect="0055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5DB5"/>
    <w:multiLevelType w:val="hybridMultilevel"/>
    <w:tmpl w:val="9216B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2A2A"/>
    <w:rsid w:val="00522A2A"/>
    <w:rsid w:val="0055640E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2A2A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522A2A"/>
    <w:rPr>
      <w:color w:val="0000FF"/>
      <w:u w:val="single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522A2A"/>
    <w:pPr>
      <w:ind w:left="720"/>
      <w:contextualSpacing/>
    </w:pPr>
  </w:style>
  <w:style w:type="character" w:styleId="a7">
    <w:name w:val="Strong"/>
    <w:uiPriority w:val="22"/>
    <w:qFormat/>
    <w:rsid w:val="00522A2A"/>
    <w:rPr>
      <w:b/>
      <w:bCs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locked/>
    <w:rsid w:val="00522A2A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2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2A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24&amp;dst=1213&amp;field=134&amp;date=26.06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2024-07-12T07:40:00Z</dcterms:created>
  <dcterms:modified xsi:type="dcterms:W3CDTF">2024-07-12T07:40:00Z</dcterms:modified>
</cp:coreProperties>
</file>