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BD" w:rsidRPr="00A253BD" w:rsidRDefault="00A253BD" w:rsidP="00A253BD">
      <w:pPr>
        <w:spacing w:after="0" w:line="240" w:lineRule="auto"/>
        <w:jc w:val="center"/>
        <w:rPr>
          <w:rFonts w:ascii="Arial" w:eastAsia="Times New Roman" w:hAnsi="Arial" w:cs="Arial"/>
          <w:sz w:val="20"/>
          <w:szCs w:val="20"/>
          <w:lang w:eastAsia="ru-RU"/>
        </w:rPr>
      </w:pPr>
      <w:r w:rsidRPr="00A253BD">
        <w:rPr>
          <w:rFonts w:ascii="Arial" w:eastAsia="Times New Roman" w:hAnsi="Arial" w:cs="Arial"/>
          <w:noProof/>
          <w:sz w:val="20"/>
          <w:szCs w:val="20"/>
          <w:lang w:eastAsia="ru-RU"/>
        </w:rPr>
        <w:drawing>
          <wp:inline distT="0" distB="0" distL="0" distR="0">
            <wp:extent cx="530860" cy="668020"/>
            <wp:effectExtent l="19050" t="0" r="2540" b="0"/>
            <wp:docPr id="7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530860" cy="668020"/>
                    </a:xfrm>
                    <a:prstGeom prst="rect">
                      <a:avLst/>
                    </a:prstGeom>
                    <a:noFill/>
                    <a:ln w="9525">
                      <a:noFill/>
                      <a:miter lim="800000"/>
                      <a:headEnd/>
                      <a:tailEnd/>
                    </a:ln>
                  </pic:spPr>
                </pic:pic>
              </a:graphicData>
            </a:graphic>
          </wp:inline>
        </w:drawing>
      </w:r>
    </w:p>
    <w:p w:rsidR="00A253BD" w:rsidRPr="00A253BD" w:rsidRDefault="00A253BD" w:rsidP="00A253BD">
      <w:pPr>
        <w:spacing w:after="0" w:line="240" w:lineRule="auto"/>
        <w:jc w:val="center"/>
        <w:rPr>
          <w:rFonts w:ascii="Arial" w:eastAsia="Times New Roman" w:hAnsi="Arial" w:cs="Arial"/>
          <w:sz w:val="20"/>
          <w:szCs w:val="20"/>
          <w:lang w:eastAsia="ru-RU"/>
        </w:rPr>
      </w:pPr>
    </w:p>
    <w:p w:rsidR="00A253BD" w:rsidRPr="00A253BD" w:rsidRDefault="00A253BD" w:rsidP="00A253BD">
      <w:pPr>
        <w:spacing w:after="0" w:line="240" w:lineRule="auto"/>
        <w:jc w:val="center"/>
        <w:rPr>
          <w:rFonts w:ascii="Arial" w:eastAsia="Times New Roman" w:hAnsi="Arial" w:cs="Arial"/>
          <w:sz w:val="26"/>
          <w:szCs w:val="26"/>
          <w:lang w:eastAsia="ru-RU"/>
        </w:rPr>
      </w:pPr>
      <w:r w:rsidRPr="00A253BD">
        <w:rPr>
          <w:rFonts w:ascii="Arial" w:eastAsia="Times New Roman" w:hAnsi="Arial" w:cs="Arial"/>
          <w:sz w:val="26"/>
          <w:szCs w:val="26"/>
          <w:lang w:eastAsia="ru-RU"/>
        </w:rPr>
        <w:t>АДМИНИСТРАЦИЯ БОГУЧАНСКОГО РАЙОНА</w:t>
      </w:r>
    </w:p>
    <w:p w:rsidR="00A253BD" w:rsidRPr="00A253BD" w:rsidRDefault="00A253BD" w:rsidP="00A253BD">
      <w:pPr>
        <w:keepNext/>
        <w:spacing w:after="0" w:line="240" w:lineRule="auto"/>
        <w:jc w:val="center"/>
        <w:outlineLvl w:val="2"/>
        <w:rPr>
          <w:rFonts w:ascii="Arial" w:eastAsia="Times New Roman" w:hAnsi="Arial" w:cs="Arial"/>
          <w:sz w:val="26"/>
          <w:szCs w:val="26"/>
          <w:lang w:eastAsia="ru-RU"/>
        </w:rPr>
      </w:pPr>
      <w:r w:rsidRPr="00A253BD">
        <w:rPr>
          <w:rFonts w:ascii="Arial" w:eastAsia="Times New Roman" w:hAnsi="Arial" w:cs="Arial"/>
          <w:sz w:val="26"/>
          <w:szCs w:val="26"/>
          <w:lang w:eastAsia="ru-RU"/>
        </w:rPr>
        <w:t>П О С Т А Н О В Л Е Н И Е</w:t>
      </w:r>
    </w:p>
    <w:p w:rsidR="00A253BD" w:rsidRPr="00A253BD" w:rsidRDefault="00A253BD" w:rsidP="00A253BD">
      <w:pPr>
        <w:spacing w:after="0" w:line="240" w:lineRule="auto"/>
        <w:jc w:val="center"/>
        <w:rPr>
          <w:rFonts w:ascii="Arial" w:eastAsia="Times New Roman" w:hAnsi="Arial" w:cs="Arial"/>
          <w:sz w:val="26"/>
          <w:szCs w:val="26"/>
          <w:lang w:eastAsia="ru-RU"/>
        </w:rPr>
      </w:pPr>
      <w:r w:rsidRPr="00A253BD">
        <w:rPr>
          <w:rFonts w:ascii="Arial" w:eastAsia="Times New Roman" w:hAnsi="Arial" w:cs="Arial"/>
          <w:sz w:val="26"/>
          <w:szCs w:val="26"/>
          <w:lang w:eastAsia="ru-RU"/>
        </w:rPr>
        <w:t xml:space="preserve">10.07.2024                  </w:t>
      </w:r>
      <w:r>
        <w:rPr>
          <w:rFonts w:ascii="Arial" w:eastAsia="Times New Roman" w:hAnsi="Arial" w:cs="Arial"/>
          <w:sz w:val="26"/>
          <w:szCs w:val="26"/>
          <w:lang w:eastAsia="ru-RU"/>
        </w:rPr>
        <w:t xml:space="preserve">          с. Богучаны         </w:t>
      </w:r>
      <w:r w:rsidRPr="00A253BD">
        <w:rPr>
          <w:rFonts w:ascii="Arial" w:eastAsia="Times New Roman" w:hAnsi="Arial" w:cs="Arial"/>
          <w:sz w:val="26"/>
          <w:szCs w:val="26"/>
          <w:lang w:eastAsia="ru-RU"/>
        </w:rPr>
        <w:t xml:space="preserve">                          № 657-п</w:t>
      </w:r>
    </w:p>
    <w:p w:rsidR="00A253BD" w:rsidRPr="00A253BD" w:rsidRDefault="00A253BD" w:rsidP="00A253BD">
      <w:pPr>
        <w:autoSpaceDE w:val="0"/>
        <w:autoSpaceDN w:val="0"/>
        <w:adjustRightInd w:val="0"/>
        <w:spacing w:after="0" w:line="240" w:lineRule="auto"/>
        <w:jc w:val="center"/>
        <w:rPr>
          <w:rFonts w:ascii="Arial" w:eastAsia="Times New Roman" w:hAnsi="Arial" w:cs="Arial"/>
          <w:bCs/>
          <w:sz w:val="26"/>
          <w:szCs w:val="26"/>
          <w:lang w:eastAsia="ru-RU"/>
        </w:rPr>
      </w:pPr>
    </w:p>
    <w:p w:rsidR="00A253BD" w:rsidRPr="00A253BD" w:rsidRDefault="00A253BD" w:rsidP="00A253BD">
      <w:pPr>
        <w:autoSpaceDE w:val="0"/>
        <w:autoSpaceDN w:val="0"/>
        <w:adjustRightInd w:val="0"/>
        <w:spacing w:after="0" w:line="240" w:lineRule="auto"/>
        <w:jc w:val="center"/>
        <w:rPr>
          <w:rFonts w:ascii="Arial" w:eastAsia="Times New Roman" w:hAnsi="Arial" w:cs="Arial"/>
          <w:bCs/>
          <w:sz w:val="26"/>
          <w:szCs w:val="26"/>
          <w:lang w:eastAsia="ru-RU"/>
        </w:rPr>
      </w:pPr>
      <w:r w:rsidRPr="00A253BD">
        <w:rPr>
          <w:rFonts w:ascii="Arial" w:eastAsia="Times New Roman" w:hAnsi="Arial" w:cs="Arial"/>
          <w:bCs/>
          <w:sz w:val="26"/>
          <w:szCs w:val="26"/>
          <w:lang w:eastAsia="ru-RU"/>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p>
    <w:p w:rsidR="00A253BD" w:rsidRPr="00A253BD" w:rsidRDefault="00A253BD" w:rsidP="00A253BD">
      <w:pPr>
        <w:spacing w:after="0" w:line="240" w:lineRule="auto"/>
        <w:rPr>
          <w:rFonts w:ascii="Arial" w:eastAsia="Times New Roman" w:hAnsi="Arial" w:cs="Arial"/>
          <w:sz w:val="26"/>
          <w:szCs w:val="26"/>
          <w:lang w:eastAsia="ru-RU"/>
        </w:rPr>
      </w:pPr>
    </w:p>
    <w:p w:rsidR="00A253BD" w:rsidRPr="00A253BD" w:rsidRDefault="00A253BD" w:rsidP="00A253BD">
      <w:pPr>
        <w:autoSpaceDE w:val="0"/>
        <w:autoSpaceDN w:val="0"/>
        <w:adjustRightInd w:val="0"/>
        <w:spacing w:after="0" w:line="240" w:lineRule="auto"/>
        <w:ind w:firstLine="709"/>
        <w:jc w:val="both"/>
        <w:rPr>
          <w:rFonts w:ascii="Arial" w:eastAsia="Times New Roman" w:hAnsi="Arial" w:cs="Arial"/>
          <w:bCs/>
          <w:sz w:val="26"/>
          <w:szCs w:val="26"/>
          <w:lang w:eastAsia="ru-RU"/>
        </w:rPr>
      </w:pPr>
      <w:r w:rsidRPr="00A253BD">
        <w:rPr>
          <w:rFonts w:ascii="Arial" w:eastAsia="Times New Roman" w:hAnsi="Arial" w:cs="Arial"/>
          <w:bCs/>
          <w:sz w:val="26"/>
          <w:szCs w:val="26"/>
          <w:lang w:eastAsia="ru-RU"/>
        </w:rPr>
        <w:t>В целях повышения безопасности и качества пассажирских перевозок в Богучанском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Богучанского района от 14.09.2017 № 1015-п «Об организации транспортного обслуживания населения в Богучанском районе», постановления администрации Богучанского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ст. ст. 7, 43, 47 Устава Богучанского района Красноярского края, ПОСТАНОВЛЯЮ:</w:t>
      </w:r>
    </w:p>
    <w:p w:rsidR="00A253BD" w:rsidRPr="00A253BD" w:rsidRDefault="00A253BD" w:rsidP="00A253BD">
      <w:pPr>
        <w:numPr>
          <w:ilvl w:val="0"/>
          <w:numId w:val="16"/>
        </w:numPr>
        <w:tabs>
          <w:tab w:val="left" w:pos="851"/>
        </w:tabs>
        <w:spacing w:after="0" w:line="240" w:lineRule="auto"/>
        <w:ind w:left="0" w:firstLine="567"/>
        <w:jc w:val="both"/>
        <w:rPr>
          <w:rFonts w:ascii="Arial" w:eastAsia="Times New Roman" w:hAnsi="Arial" w:cs="Arial"/>
          <w:sz w:val="26"/>
          <w:szCs w:val="26"/>
          <w:lang w:eastAsia="ru-RU"/>
        </w:rPr>
      </w:pPr>
      <w:r w:rsidRPr="00A253BD">
        <w:rPr>
          <w:rFonts w:ascii="Arial" w:eastAsia="Times New Roman" w:hAnsi="Arial" w:cs="Arial"/>
          <w:sz w:val="26"/>
          <w:szCs w:val="26"/>
          <w:lang w:eastAsia="ru-RU"/>
        </w:rPr>
        <w:t>Внести изменения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A253BD" w:rsidRPr="00A253BD" w:rsidRDefault="00A253BD" w:rsidP="00A253BD">
      <w:pPr>
        <w:spacing w:after="0" w:line="240" w:lineRule="auto"/>
        <w:ind w:firstLine="720"/>
        <w:jc w:val="both"/>
        <w:rPr>
          <w:rFonts w:ascii="Arial" w:eastAsia="Times New Roman" w:hAnsi="Arial" w:cs="Arial"/>
          <w:sz w:val="26"/>
          <w:szCs w:val="26"/>
          <w:lang w:eastAsia="ru-RU"/>
        </w:rPr>
      </w:pPr>
      <w:r w:rsidRPr="00A253BD">
        <w:rPr>
          <w:rFonts w:ascii="Arial" w:eastAsia="Times New Roman" w:hAnsi="Arial" w:cs="Arial"/>
          <w:sz w:val="26"/>
          <w:szCs w:val="26"/>
          <w:lang w:eastAsia="ru-RU"/>
        </w:rPr>
        <w:t>- приложение к Постановлению читать в новой редакции, согласно приложению к данному Постановлению.</w:t>
      </w:r>
    </w:p>
    <w:p w:rsidR="00A253BD" w:rsidRPr="00A253BD" w:rsidRDefault="00A253BD" w:rsidP="00A253BD">
      <w:pPr>
        <w:numPr>
          <w:ilvl w:val="0"/>
          <w:numId w:val="16"/>
        </w:numPr>
        <w:tabs>
          <w:tab w:val="num" w:pos="0"/>
          <w:tab w:val="left" w:pos="851"/>
        </w:tabs>
        <w:spacing w:after="0" w:line="240" w:lineRule="auto"/>
        <w:ind w:left="0" w:firstLine="567"/>
        <w:jc w:val="both"/>
        <w:rPr>
          <w:rFonts w:ascii="Arial" w:eastAsia="Times New Roman" w:hAnsi="Arial" w:cs="Arial"/>
          <w:sz w:val="26"/>
          <w:szCs w:val="26"/>
          <w:lang w:eastAsia="ru-RU"/>
        </w:rPr>
      </w:pPr>
      <w:r w:rsidRPr="00A253BD">
        <w:rPr>
          <w:rFonts w:ascii="Arial" w:eastAsia="Times New Roman" w:hAnsi="Arial" w:cs="Arial"/>
          <w:sz w:val="26"/>
          <w:szCs w:val="26"/>
          <w:lang w:eastAsia="ru-RU"/>
        </w:rPr>
        <w:t xml:space="preserve">Контроль за исполнением данного постановления возложить на Первого заместителя Главы Богучанского района В.М. Любима. </w:t>
      </w:r>
    </w:p>
    <w:p w:rsidR="00A253BD" w:rsidRPr="00A253BD" w:rsidRDefault="00A253BD" w:rsidP="00A253BD">
      <w:pPr>
        <w:numPr>
          <w:ilvl w:val="0"/>
          <w:numId w:val="16"/>
        </w:numPr>
        <w:tabs>
          <w:tab w:val="num" w:pos="0"/>
          <w:tab w:val="left" w:pos="851"/>
        </w:tabs>
        <w:spacing w:after="0" w:line="240" w:lineRule="auto"/>
        <w:ind w:left="0" w:firstLine="567"/>
        <w:jc w:val="both"/>
        <w:rPr>
          <w:rFonts w:ascii="Arial" w:eastAsia="Times New Roman" w:hAnsi="Arial" w:cs="Arial"/>
          <w:sz w:val="26"/>
          <w:szCs w:val="26"/>
          <w:lang w:eastAsia="ru-RU"/>
        </w:rPr>
      </w:pPr>
      <w:r w:rsidRPr="00A253BD">
        <w:rPr>
          <w:rFonts w:ascii="Arial" w:eastAsia="Times New Roman" w:hAnsi="Arial" w:cs="Arial"/>
          <w:sz w:val="26"/>
          <w:szCs w:val="26"/>
          <w:lang w:eastAsia="ru-RU"/>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15.07.2024 года.</w:t>
      </w:r>
    </w:p>
    <w:p w:rsidR="00A253BD" w:rsidRPr="00A253BD" w:rsidRDefault="00A253BD" w:rsidP="00A253BD">
      <w:pPr>
        <w:autoSpaceDE w:val="0"/>
        <w:autoSpaceDN w:val="0"/>
        <w:adjustRightInd w:val="0"/>
        <w:spacing w:after="0" w:line="240" w:lineRule="auto"/>
        <w:rPr>
          <w:rFonts w:ascii="Arial" w:eastAsia="Times New Roman" w:hAnsi="Arial" w:cs="Arial"/>
          <w:sz w:val="26"/>
          <w:szCs w:val="26"/>
          <w:lang w:eastAsia="ru-RU"/>
        </w:rPr>
      </w:pPr>
    </w:p>
    <w:p w:rsidR="00A253BD" w:rsidRPr="00A253BD" w:rsidRDefault="00A253BD" w:rsidP="00A253BD">
      <w:pPr>
        <w:autoSpaceDE w:val="0"/>
        <w:autoSpaceDN w:val="0"/>
        <w:adjustRightInd w:val="0"/>
        <w:spacing w:after="0" w:line="240" w:lineRule="auto"/>
        <w:rPr>
          <w:rFonts w:ascii="Arial" w:eastAsia="Times New Roman" w:hAnsi="Arial" w:cs="Arial"/>
          <w:sz w:val="26"/>
          <w:szCs w:val="26"/>
          <w:lang w:eastAsia="ru-RU"/>
        </w:rPr>
      </w:pPr>
      <w:r w:rsidRPr="00A253BD">
        <w:rPr>
          <w:rFonts w:ascii="Arial" w:eastAsia="Times New Roman" w:hAnsi="Arial" w:cs="Arial"/>
          <w:sz w:val="26"/>
          <w:szCs w:val="26"/>
          <w:lang w:eastAsia="ru-RU"/>
        </w:rPr>
        <w:t>Глава Богучанского района                                           А.С. Медведев</w:t>
      </w:r>
    </w:p>
    <w:p w:rsidR="00A253BD" w:rsidRPr="00A253BD" w:rsidRDefault="00A253BD" w:rsidP="00A253BD">
      <w:pPr>
        <w:autoSpaceDE w:val="0"/>
        <w:autoSpaceDN w:val="0"/>
        <w:adjustRightInd w:val="0"/>
        <w:spacing w:after="0" w:line="240" w:lineRule="auto"/>
        <w:rPr>
          <w:rFonts w:ascii="Arial" w:eastAsia="Times New Roman" w:hAnsi="Arial" w:cs="Arial"/>
          <w:sz w:val="24"/>
          <w:szCs w:val="24"/>
          <w:lang w:eastAsia="ru-RU"/>
        </w:rPr>
      </w:pPr>
    </w:p>
    <w:p w:rsidR="00A253BD" w:rsidRPr="00A253BD" w:rsidRDefault="00A253BD" w:rsidP="00A253BD">
      <w:pPr>
        <w:autoSpaceDE w:val="0"/>
        <w:autoSpaceDN w:val="0"/>
        <w:adjustRightInd w:val="0"/>
        <w:spacing w:after="0" w:line="240" w:lineRule="auto"/>
        <w:jc w:val="right"/>
        <w:rPr>
          <w:rFonts w:ascii="Arial" w:eastAsia="Times New Roman" w:hAnsi="Arial" w:cs="Arial"/>
          <w:sz w:val="18"/>
          <w:szCs w:val="18"/>
          <w:lang w:eastAsia="ru-RU"/>
        </w:rPr>
      </w:pPr>
      <w:r w:rsidRPr="00A253BD">
        <w:rPr>
          <w:rFonts w:ascii="Arial" w:eastAsia="Times New Roman" w:hAnsi="Arial" w:cs="Arial"/>
          <w:sz w:val="18"/>
          <w:szCs w:val="18"/>
          <w:lang w:eastAsia="ru-RU"/>
        </w:rPr>
        <w:t>Приложение к Постановлению администрации</w:t>
      </w:r>
    </w:p>
    <w:p w:rsidR="00A253BD" w:rsidRPr="00A253BD" w:rsidRDefault="00A253BD" w:rsidP="00A253BD">
      <w:pPr>
        <w:autoSpaceDE w:val="0"/>
        <w:autoSpaceDN w:val="0"/>
        <w:adjustRightInd w:val="0"/>
        <w:spacing w:after="0" w:line="240" w:lineRule="auto"/>
        <w:jc w:val="right"/>
        <w:rPr>
          <w:rFonts w:ascii="Arial" w:eastAsia="Times New Roman" w:hAnsi="Arial" w:cs="Arial"/>
          <w:sz w:val="18"/>
          <w:szCs w:val="18"/>
          <w:lang w:eastAsia="ru-RU"/>
        </w:rPr>
      </w:pPr>
      <w:r w:rsidRPr="00A253BD">
        <w:rPr>
          <w:rFonts w:ascii="Arial" w:eastAsia="Times New Roman" w:hAnsi="Arial" w:cs="Arial"/>
          <w:sz w:val="18"/>
          <w:szCs w:val="18"/>
          <w:lang w:eastAsia="ru-RU"/>
        </w:rPr>
        <w:t>Богучанского района от 10.07.2024 № 657-п</w:t>
      </w:r>
    </w:p>
    <w:p w:rsidR="00A253BD" w:rsidRPr="00A253BD" w:rsidRDefault="00A253BD" w:rsidP="00A253BD">
      <w:pPr>
        <w:autoSpaceDE w:val="0"/>
        <w:autoSpaceDN w:val="0"/>
        <w:adjustRightInd w:val="0"/>
        <w:spacing w:after="0" w:line="240" w:lineRule="auto"/>
        <w:jc w:val="right"/>
        <w:rPr>
          <w:rFonts w:ascii="Arial" w:eastAsia="Times New Roman" w:hAnsi="Arial" w:cs="Arial"/>
          <w:sz w:val="18"/>
          <w:szCs w:val="18"/>
          <w:lang w:eastAsia="ru-RU"/>
        </w:rPr>
      </w:pPr>
    </w:p>
    <w:p w:rsidR="00A253BD" w:rsidRPr="00A253BD" w:rsidRDefault="00A253BD" w:rsidP="00A253BD">
      <w:pPr>
        <w:autoSpaceDE w:val="0"/>
        <w:autoSpaceDN w:val="0"/>
        <w:adjustRightInd w:val="0"/>
        <w:spacing w:after="0" w:line="240" w:lineRule="auto"/>
        <w:jc w:val="right"/>
        <w:rPr>
          <w:rFonts w:ascii="Arial" w:eastAsia="Times New Roman" w:hAnsi="Arial" w:cs="Arial"/>
          <w:sz w:val="18"/>
          <w:szCs w:val="18"/>
          <w:lang w:eastAsia="ru-RU"/>
        </w:rPr>
      </w:pPr>
      <w:r w:rsidRPr="00A253BD">
        <w:rPr>
          <w:rFonts w:ascii="Arial" w:eastAsia="Times New Roman" w:hAnsi="Arial" w:cs="Arial"/>
          <w:sz w:val="18"/>
          <w:szCs w:val="18"/>
          <w:lang w:eastAsia="ru-RU"/>
        </w:rPr>
        <w:t xml:space="preserve">Приложение к Постановлению администрации </w:t>
      </w:r>
    </w:p>
    <w:p w:rsidR="00A253BD" w:rsidRPr="00A253BD" w:rsidRDefault="00A253BD" w:rsidP="00A253BD">
      <w:pPr>
        <w:autoSpaceDE w:val="0"/>
        <w:autoSpaceDN w:val="0"/>
        <w:adjustRightInd w:val="0"/>
        <w:spacing w:after="0" w:line="240" w:lineRule="auto"/>
        <w:jc w:val="right"/>
        <w:rPr>
          <w:rFonts w:ascii="Arial" w:eastAsia="Times New Roman" w:hAnsi="Arial" w:cs="Arial"/>
          <w:sz w:val="18"/>
          <w:szCs w:val="18"/>
          <w:lang w:eastAsia="ru-RU"/>
        </w:rPr>
      </w:pPr>
      <w:r w:rsidRPr="00A253BD">
        <w:rPr>
          <w:rFonts w:ascii="Arial" w:eastAsia="Times New Roman" w:hAnsi="Arial" w:cs="Arial"/>
          <w:sz w:val="18"/>
          <w:szCs w:val="18"/>
          <w:lang w:eastAsia="ru-RU"/>
        </w:rPr>
        <w:t>Богучанского района от " 08 " июня 2012 № 828-п</w:t>
      </w:r>
    </w:p>
    <w:p w:rsidR="00A253BD" w:rsidRPr="00A253BD" w:rsidRDefault="00A253BD" w:rsidP="00A253BD">
      <w:pPr>
        <w:autoSpaceDE w:val="0"/>
        <w:autoSpaceDN w:val="0"/>
        <w:adjustRightInd w:val="0"/>
        <w:spacing w:after="0" w:line="240" w:lineRule="auto"/>
        <w:jc w:val="right"/>
        <w:rPr>
          <w:rFonts w:ascii="Arial" w:eastAsia="Times New Roman" w:hAnsi="Arial" w:cs="Arial"/>
          <w:sz w:val="18"/>
          <w:szCs w:val="18"/>
          <w:lang w:eastAsia="ru-RU"/>
        </w:rPr>
      </w:pPr>
    </w:p>
    <w:p w:rsidR="00A253BD" w:rsidRPr="00A253BD" w:rsidRDefault="00A253BD" w:rsidP="00A253BD">
      <w:pPr>
        <w:autoSpaceDE w:val="0"/>
        <w:autoSpaceDN w:val="0"/>
        <w:adjustRightInd w:val="0"/>
        <w:spacing w:after="0" w:line="240" w:lineRule="auto"/>
        <w:jc w:val="center"/>
        <w:rPr>
          <w:rFonts w:ascii="Arial" w:eastAsia="Times New Roman" w:hAnsi="Arial" w:cs="Arial"/>
          <w:sz w:val="20"/>
          <w:szCs w:val="18"/>
          <w:lang w:eastAsia="ru-RU"/>
        </w:rPr>
      </w:pPr>
      <w:r w:rsidRPr="00A253BD">
        <w:rPr>
          <w:rFonts w:ascii="Arial" w:eastAsia="Times New Roman" w:hAnsi="Arial" w:cs="Arial"/>
          <w:sz w:val="20"/>
          <w:szCs w:val="18"/>
          <w:lang w:eastAsia="ru-RU"/>
        </w:rPr>
        <w:t>РЕЕСТР</w:t>
      </w:r>
    </w:p>
    <w:p w:rsidR="00A253BD" w:rsidRPr="00A253BD" w:rsidRDefault="00A253BD" w:rsidP="00A253BD">
      <w:pPr>
        <w:autoSpaceDE w:val="0"/>
        <w:autoSpaceDN w:val="0"/>
        <w:adjustRightInd w:val="0"/>
        <w:spacing w:after="0" w:line="240" w:lineRule="auto"/>
        <w:jc w:val="center"/>
        <w:rPr>
          <w:rFonts w:ascii="Arial" w:eastAsia="Times New Roman" w:hAnsi="Arial" w:cs="Arial"/>
          <w:sz w:val="20"/>
          <w:szCs w:val="18"/>
          <w:lang w:eastAsia="ru-RU"/>
        </w:rPr>
      </w:pPr>
      <w:r w:rsidRPr="00A253BD">
        <w:rPr>
          <w:rFonts w:ascii="Arial" w:eastAsia="Times New Roman" w:hAnsi="Arial" w:cs="Arial"/>
          <w:sz w:val="20"/>
          <w:szCs w:val="18"/>
          <w:lang w:eastAsia="ru-RU"/>
        </w:rPr>
        <w:lastRenderedPageBreak/>
        <w:t>муниципальных маршрутов регулярных пассажирских перевозок</w:t>
      </w:r>
    </w:p>
    <w:p w:rsidR="00A253BD" w:rsidRPr="00A253BD" w:rsidRDefault="00A253BD" w:rsidP="00A253BD">
      <w:pPr>
        <w:autoSpaceDE w:val="0"/>
        <w:autoSpaceDN w:val="0"/>
        <w:adjustRightInd w:val="0"/>
        <w:spacing w:after="0" w:line="240" w:lineRule="auto"/>
        <w:jc w:val="center"/>
        <w:rPr>
          <w:rFonts w:ascii="Arial" w:eastAsia="Times New Roman" w:hAnsi="Arial" w:cs="Arial"/>
          <w:sz w:val="20"/>
          <w:szCs w:val="18"/>
          <w:lang w:eastAsia="ru-RU"/>
        </w:rPr>
      </w:pPr>
      <w:r w:rsidRPr="00A253BD">
        <w:rPr>
          <w:rFonts w:ascii="Arial" w:eastAsia="Times New Roman" w:hAnsi="Arial" w:cs="Arial"/>
          <w:sz w:val="20"/>
          <w:szCs w:val="18"/>
          <w:lang w:eastAsia="ru-RU"/>
        </w:rPr>
        <w:t>автомобильным транспортом в Богучанском районе</w:t>
      </w:r>
    </w:p>
    <w:p w:rsidR="00A253BD" w:rsidRPr="00A253BD" w:rsidRDefault="00A253BD" w:rsidP="00A253BD">
      <w:pPr>
        <w:spacing w:after="0" w:line="240" w:lineRule="auto"/>
        <w:ind w:firstLine="709"/>
        <w:jc w:val="center"/>
        <w:rPr>
          <w:rFonts w:ascii="Arial" w:hAnsi="Arial" w:cs="Arial"/>
          <w:sz w:val="2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
        <w:gridCol w:w="409"/>
        <w:gridCol w:w="856"/>
        <w:gridCol w:w="520"/>
        <w:gridCol w:w="576"/>
        <w:gridCol w:w="635"/>
        <w:gridCol w:w="965"/>
        <w:gridCol w:w="635"/>
        <w:gridCol w:w="793"/>
        <w:gridCol w:w="326"/>
        <w:gridCol w:w="310"/>
        <w:gridCol w:w="272"/>
        <w:gridCol w:w="1199"/>
        <w:gridCol w:w="519"/>
        <w:gridCol w:w="533"/>
        <w:gridCol w:w="643"/>
      </w:tblGrid>
      <w:tr w:rsidR="00A253BD" w:rsidRPr="00A253BD" w:rsidTr="008A6DE8">
        <w:trPr>
          <w:trHeight w:val="20"/>
        </w:trPr>
        <w:tc>
          <w:tcPr>
            <w:tcW w:w="183" w:type="pct"/>
            <w:vMerge w:val="restart"/>
            <w:shd w:val="clear" w:color="auto" w:fill="auto"/>
            <w:textDirection w:val="btLr"/>
            <w:hideMark/>
          </w:tcPr>
          <w:p w:rsidR="00A253BD" w:rsidRPr="00A253BD" w:rsidRDefault="00A253BD" w:rsidP="008A6DE8">
            <w:pPr>
              <w:pStyle w:val="ConsPlusNormal"/>
              <w:rPr>
                <w:sz w:val="14"/>
                <w:szCs w:val="14"/>
              </w:rPr>
            </w:pPr>
            <w:r w:rsidRPr="00A253BD">
              <w:rPr>
                <w:sz w:val="14"/>
                <w:szCs w:val="14"/>
              </w:rPr>
              <w:t>Регистрационный номер маршрута регулярных перевозок в соответствующем Реестре</w:t>
            </w:r>
          </w:p>
        </w:tc>
        <w:tc>
          <w:tcPr>
            <w:tcW w:w="206" w:type="pct"/>
            <w:vMerge w:val="restart"/>
            <w:shd w:val="clear" w:color="auto" w:fill="auto"/>
            <w:textDirection w:val="btLr"/>
            <w:hideMark/>
          </w:tcPr>
          <w:p w:rsidR="00A253BD" w:rsidRPr="00A253BD" w:rsidRDefault="00A253BD" w:rsidP="008A6DE8">
            <w:pPr>
              <w:pStyle w:val="ConsPlusNormal"/>
              <w:rPr>
                <w:sz w:val="14"/>
                <w:szCs w:val="14"/>
              </w:rPr>
            </w:pPr>
            <w:r w:rsidRPr="00A253BD">
              <w:rPr>
                <w:sz w:val="14"/>
                <w:szCs w:val="14"/>
              </w:rPr>
              <w:t xml:space="preserve">Порядковый номер маршрута регулярных перевозок, который присвоен Уполномоченным органом </w:t>
            </w:r>
          </w:p>
        </w:tc>
        <w:tc>
          <w:tcPr>
            <w:tcW w:w="425" w:type="pct"/>
            <w:vMerge w:val="restart"/>
            <w:shd w:val="clear" w:color="auto" w:fill="auto"/>
            <w:textDirection w:val="btLr"/>
            <w:hideMark/>
          </w:tcPr>
          <w:p w:rsidR="00A253BD" w:rsidRPr="00A253BD" w:rsidRDefault="00A253BD" w:rsidP="008A6DE8">
            <w:pPr>
              <w:pStyle w:val="ConsPlusNormal"/>
              <w:rPr>
                <w:sz w:val="14"/>
                <w:szCs w:val="14"/>
              </w:rPr>
            </w:pPr>
            <w:r w:rsidRPr="00A253BD">
              <w:rPr>
                <w:sz w:val="14"/>
                <w:szCs w:val="14"/>
              </w:rPr>
              <w:t>Наименование муниципального маршрута регулярных перевозок</w:t>
            </w:r>
          </w:p>
        </w:tc>
        <w:tc>
          <w:tcPr>
            <w:tcW w:w="574" w:type="pct"/>
            <w:gridSpan w:val="2"/>
            <w:shd w:val="clear" w:color="auto" w:fill="auto"/>
            <w:hideMark/>
          </w:tcPr>
          <w:p w:rsidR="00A253BD" w:rsidRPr="00A253BD" w:rsidRDefault="00A253BD" w:rsidP="008A6DE8">
            <w:pPr>
              <w:pStyle w:val="ConsPlusNormal"/>
              <w:rPr>
                <w:sz w:val="14"/>
                <w:szCs w:val="14"/>
              </w:rPr>
            </w:pPr>
            <w:r w:rsidRPr="00A253BD">
              <w:rPr>
                <w:sz w:val="14"/>
                <w:szCs w:val="14"/>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tc>
        <w:tc>
          <w:tcPr>
            <w:tcW w:w="813" w:type="pct"/>
            <w:gridSpan w:val="2"/>
            <w:vMerge w:val="restart"/>
            <w:shd w:val="clear" w:color="auto" w:fill="auto"/>
            <w:hideMark/>
          </w:tcPr>
          <w:p w:rsidR="00A253BD" w:rsidRPr="00A253BD" w:rsidRDefault="00A253BD" w:rsidP="008A6DE8">
            <w:pPr>
              <w:pStyle w:val="ConsPlusNormal"/>
              <w:rPr>
                <w:sz w:val="14"/>
                <w:szCs w:val="14"/>
              </w:rPr>
            </w:pPr>
            <w:r w:rsidRPr="00A253BD">
              <w:rPr>
                <w:sz w:val="14"/>
                <w:szCs w:val="14"/>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20" w:type="pct"/>
            <w:gridSpan w:val="2"/>
            <w:vMerge w:val="restart"/>
            <w:shd w:val="clear" w:color="auto" w:fill="auto"/>
            <w:hideMark/>
          </w:tcPr>
          <w:p w:rsidR="00A253BD" w:rsidRPr="00A253BD" w:rsidRDefault="00A253BD" w:rsidP="008A6DE8">
            <w:pPr>
              <w:pStyle w:val="ConsPlusNormal"/>
              <w:rPr>
                <w:sz w:val="14"/>
                <w:szCs w:val="14"/>
              </w:rPr>
            </w:pPr>
            <w:r w:rsidRPr="00A253BD">
              <w:rPr>
                <w:sz w:val="14"/>
                <w:szCs w:val="14"/>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30" w:type="pct"/>
            <w:vMerge w:val="restart"/>
            <w:shd w:val="clear" w:color="auto" w:fill="auto"/>
            <w:textDirection w:val="btLr"/>
            <w:hideMark/>
          </w:tcPr>
          <w:p w:rsidR="00A253BD" w:rsidRPr="00A253BD" w:rsidRDefault="00A253BD" w:rsidP="008A6DE8">
            <w:pPr>
              <w:pStyle w:val="ConsPlusNormal"/>
              <w:rPr>
                <w:sz w:val="14"/>
                <w:szCs w:val="14"/>
              </w:rPr>
            </w:pPr>
            <w:r w:rsidRPr="00A253BD">
              <w:rPr>
                <w:sz w:val="14"/>
                <w:szCs w:val="14"/>
              </w:rPr>
              <w:t>Протяженность маршрута регулярных перевозок, км</w:t>
            </w:r>
          </w:p>
        </w:tc>
        <w:tc>
          <w:tcPr>
            <w:tcW w:w="160" w:type="pct"/>
            <w:vMerge w:val="restart"/>
            <w:shd w:val="clear" w:color="auto" w:fill="auto"/>
            <w:textDirection w:val="btLr"/>
            <w:hideMark/>
          </w:tcPr>
          <w:p w:rsidR="00A253BD" w:rsidRPr="00A253BD" w:rsidRDefault="00A253BD" w:rsidP="008A6DE8">
            <w:pPr>
              <w:pStyle w:val="ConsPlusNormal"/>
              <w:rPr>
                <w:sz w:val="14"/>
                <w:szCs w:val="14"/>
              </w:rPr>
            </w:pPr>
            <w:r w:rsidRPr="00A253BD">
              <w:rPr>
                <w:sz w:val="14"/>
                <w:szCs w:val="14"/>
              </w:rPr>
              <w:t>Порядок посадки и высадки пассажиров*</w:t>
            </w:r>
          </w:p>
        </w:tc>
        <w:tc>
          <w:tcPr>
            <w:tcW w:w="141" w:type="pct"/>
            <w:vMerge w:val="restart"/>
            <w:shd w:val="clear" w:color="auto" w:fill="auto"/>
            <w:textDirection w:val="btLr"/>
            <w:hideMark/>
          </w:tcPr>
          <w:p w:rsidR="00A253BD" w:rsidRPr="00A253BD" w:rsidRDefault="00A253BD" w:rsidP="008A6DE8">
            <w:pPr>
              <w:pStyle w:val="ConsPlusNormal"/>
              <w:rPr>
                <w:sz w:val="14"/>
                <w:szCs w:val="14"/>
              </w:rPr>
            </w:pPr>
            <w:r w:rsidRPr="00A253BD">
              <w:rPr>
                <w:sz w:val="14"/>
                <w:szCs w:val="14"/>
              </w:rPr>
              <w:t>Вид регулярных перевозок**</w:t>
            </w:r>
          </w:p>
        </w:tc>
        <w:tc>
          <w:tcPr>
            <w:tcW w:w="638"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tc>
        <w:tc>
          <w:tcPr>
            <w:tcW w:w="265"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2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Дата начала осуществления регулярных перевозок</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shd w:val="clear" w:color="auto" w:fill="auto"/>
            <w:hideMark/>
          </w:tcPr>
          <w:p w:rsidR="00A253BD" w:rsidRPr="00A253BD" w:rsidRDefault="00A253BD" w:rsidP="008A6DE8">
            <w:pPr>
              <w:pStyle w:val="ConsPlusNormal"/>
              <w:jc w:val="center"/>
              <w:rPr>
                <w:sz w:val="14"/>
                <w:szCs w:val="14"/>
              </w:rPr>
            </w:pPr>
            <w:r w:rsidRPr="00A253BD">
              <w:rPr>
                <w:sz w:val="14"/>
                <w:szCs w:val="14"/>
              </w:rPr>
              <w:t>начальный пункт</w:t>
            </w:r>
          </w:p>
        </w:tc>
        <w:tc>
          <w:tcPr>
            <w:tcW w:w="301" w:type="pct"/>
            <w:shd w:val="clear" w:color="auto" w:fill="auto"/>
            <w:hideMark/>
          </w:tcPr>
          <w:p w:rsidR="00A253BD" w:rsidRPr="00A253BD" w:rsidRDefault="00A253BD" w:rsidP="008A6DE8">
            <w:pPr>
              <w:pStyle w:val="ConsPlusNormal"/>
              <w:jc w:val="center"/>
              <w:rPr>
                <w:sz w:val="14"/>
                <w:szCs w:val="14"/>
              </w:rPr>
            </w:pPr>
            <w:r w:rsidRPr="00A253BD">
              <w:rPr>
                <w:sz w:val="14"/>
                <w:szCs w:val="14"/>
              </w:rPr>
              <w:t>конечный пункт</w:t>
            </w:r>
          </w:p>
        </w:tc>
        <w:tc>
          <w:tcPr>
            <w:tcW w:w="813" w:type="pct"/>
            <w:gridSpan w:val="2"/>
            <w:vMerge/>
            <w:shd w:val="clear" w:color="auto" w:fill="auto"/>
            <w:hideMark/>
          </w:tcPr>
          <w:p w:rsidR="00A253BD" w:rsidRPr="00A253BD" w:rsidRDefault="00A253BD" w:rsidP="008A6DE8">
            <w:pPr>
              <w:pStyle w:val="ConsPlusNormal"/>
              <w:jc w:val="center"/>
              <w:rPr>
                <w:sz w:val="14"/>
                <w:szCs w:val="14"/>
              </w:rPr>
            </w:pPr>
          </w:p>
        </w:tc>
        <w:tc>
          <w:tcPr>
            <w:tcW w:w="720" w:type="pct"/>
            <w:gridSpan w:val="2"/>
            <w:vMerge/>
            <w:shd w:val="clear" w:color="auto" w:fill="auto"/>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shd w:val="clear" w:color="auto" w:fill="auto"/>
            <w:noWrap/>
            <w:hideMark/>
          </w:tcPr>
          <w:p w:rsidR="00A253BD" w:rsidRPr="00A253BD" w:rsidRDefault="00A253BD" w:rsidP="008A6DE8">
            <w:pPr>
              <w:pStyle w:val="ConsPlusNormal"/>
              <w:rPr>
                <w:sz w:val="14"/>
                <w:szCs w:val="14"/>
              </w:rPr>
            </w:pPr>
            <w:r w:rsidRPr="00A253BD">
              <w:rPr>
                <w:sz w:val="14"/>
                <w:szCs w:val="14"/>
              </w:rPr>
              <w:t>1</w:t>
            </w:r>
          </w:p>
        </w:tc>
        <w:tc>
          <w:tcPr>
            <w:tcW w:w="206" w:type="pct"/>
            <w:shd w:val="clear" w:color="auto" w:fill="auto"/>
            <w:noWrap/>
            <w:hideMark/>
          </w:tcPr>
          <w:p w:rsidR="00A253BD" w:rsidRPr="00A253BD" w:rsidRDefault="00A253BD" w:rsidP="008A6DE8">
            <w:pPr>
              <w:pStyle w:val="ConsPlusNormal"/>
              <w:rPr>
                <w:sz w:val="14"/>
                <w:szCs w:val="14"/>
              </w:rPr>
            </w:pPr>
            <w:r w:rsidRPr="00A253BD">
              <w:rPr>
                <w:sz w:val="14"/>
                <w:szCs w:val="14"/>
              </w:rPr>
              <w:t>2</w:t>
            </w:r>
          </w:p>
        </w:tc>
        <w:tc>
          <w:tcPr>
            <w:tcW w:w="425" w:type="pct"/>
            <w:shd w:val="clear" w:color="auto" w:fill="auto"/>
            <w:noWrap/>
            <w:hideMark/>
          </w:tcPr>
          <w:p w:rsidR="00A253BD" w:rsidRPr="00A253BD" w:rsidRDefault="00A253BD" w:rsidP="008A6DE8">
            <w:pPr>
              <w:pStyle w:val="ConsPlusNormal"/>
              <w:rPr>
                <w:sz w:val="14"/>
                <w:szCs w:val="14"/>
              </w:rPr>
            </w:pPr>
            <w:r w:rsidRPr="00A253BD">
              <w:rPr>
                <w:sz w:val="14"/>
                <w:szCs w:val="14"/>
              </w:rPr>
              <w:t>3</w:t>
            </w:r>
          </w:p>
        </w:tc>
        <w:tc>
          <w:tcPr>
            <w:tcW w:w="273" w:type="pct"/>
            <w:shd w:val="clear" w:color="auto" w:fill="auto"/>
            <w:noWrap/>
            <w:hideMark/>
          </w:tcPr>
          <w:p w:rsidR="00A253BD" w:rsidRPr="00A253BD" w:rsidRDefault="00A253BD" w:rsidP="008A6DE8">
            <w:pPr>
              <w:pStyle w:val="ConsPlusNormal"/>
              <w:rPr>
                <w:sz w:val="14"/>
                <w:szCs w:val="14"/>
              </w:rPr>
            </w:pPr>
            <w:r w:rsidRPr="00A253BD">
              <w:rPr>
                <w:sz w:val="14"/>
                <w:szCs w:val="14"/>
              </w:rPr>
              <w:t>4</w:t>
            </w:r>
          </w:p>
        </w:tc>
        <w:tc>
          <w:tcPr>
            <w:tcW w:w="301" w:type="pct"/>
            <w:shd w:val="clear" w:color="auto" w:fill="auto"/>
            <w:noWrap/>
            <w:hideMark/>
          </w:tcPr>
          <w:p w:rsidR="00A253BD" w:rsidRPr="00A253BD" w:rsidRDefault="00A253BD" w:rsidP="008A6DE8">
            <w:pPr>
              <w:pStyle w:val="ConsPlusNormal"/>
              <w:rPr>
                <w:sz w:val="14"/>
                <w:szCs w:val="14"/>
              </w:rPr>
            </w:pPr>
            <w:r w:rsidRPr="00A253BD">
              <w:rPr>
                <w:sz w:val="14"/>
                <w:szCs w:val="14"/>
              </w:rPr>
              <w:t>5</w:t>
            </w:r>
          </w:p>
        </w:tc>
        <w:tc>
          <w:tcPr>
            <w:tcW w:w="813" w:type="pct"/>
            <w:gridSpan w:val="2"/>
            <w:shd w:val="clear" w:color="auto" w:fill="auto"/>
            <w:noWrap/>
            <w:hideMark/>
          </w:tcPr>
          <w:p w:rsidR="00A253BD" w:rsidRPr="00A253BD" w:rsidRDefault="00A253BD" w:rsidP="008A6DE8">
            <w:pPr>
              <w:pStyle w:val="ConsPlusNormal"/>
              <w:rPr>
                <w:sz w:val="14"/>
                <w:szCs w:val="14"/>
              </w:rPr>
            </w:pPr>
            <w:r w:rsidRPr="00A253BD">
              <w:rPr>
                <w:sz w:val="14"/>
                <w:szCs w:val="14"/>
              </w:rPr>
              <w:t>6</w:t>
            </w:r>
          </w:p>
        </w:tc>
        <w:tc>
          <w:tcPr>
            <w:tcW w:w="720" w:type="pct"/>
            <w:gridSpan w:val="2"/>
            <w:shd w:val="clear" w:color="auto" w:fill="auto"/>
            <w:noWrap/>
            <w:hideMark/>
          </w:tcPr>
          <w:p w:rsidR="00A253BD" w:rsidRPr="00A253BD" w:rsidRDefault="00A253BD" w:rsidP="008A6DE8">
            <w:pPr>
              <w:pStyle w:val="ConsPlusNormal"/>
              <w:rPr>
                <w:sz w:val="14"/>
                <w:szCs w:val="14"/>
              </w:rPr>
            </w:pPr>
            <w:r w:rsidRPr="00A253BD">
              <w:rPr>
                <w:sz w:val="14"/>
                <w:szCs w:val="14"/>
              </w:rPr>
              <w:t>7</w:t>
            </w:r>
          </w:p>
        </w:tc>
        <w:tc>
          <w:tcPr>
            <w:tcW w:w="230" w:type="pct"/>
            <w:shd w:val="clear" w:color="auto" w:fill="auto"/>
            <w:noWrap/>
            <w:hideMark/>
          </w:tcPr>
          <w:p w:rsidR="00A253BD" w:rsidRPr="00A253BD" w:rsidRDefault="00A253BD" w:rsidP="008A6DE8">
            <w:pPr>
              <w:pStyle w:val="ConsPlusNormal"/>
              <w:rPr>
                <w:sz w:val="14"/>
                <w:szCs w:val="14"/>
              </w:rPr>
            </w:pPr>
            <w:r w:rsidRPr="00A253BD">
              <w:rPr>
                <w:sz w:val="14"/>
                <w:szCs w:val="14"/>
              </w:rPr>
              <w:t>8</w:t>
            </w:r>
          </w:p>
        </w:tc>
        <w:tc>
          <w:tcPr>
            <w:tcW w:w="160" w:type="pct"/>
            <w:shd w:val="clear" w:color="auto" w:fill="auto"/>
            <w:noWrap/>
            <w:hideMark/>
          </w:tcPr>
          <w:p w:rsidR="00A253BD" w:rsidRPr="00A253BD" w:rsidRDefault="00A253BD" w:rsidP="008A6DE8">
            <w:pPr>
              <w:pStyle w:val="ConsPlusNormal"/>
              <w:rPr>
                <w:sz w:val="14"/>
                <w:szCs w:val="14"/>
              </w:rPr>
            </w:pPr>
            <w:r w:rsidRPr="00A253BD">
              <w:rPr>
                <w:sz w:val="14"/>
                <w:szCs w:val="14"/>
              </w:rPr>
              <w:t>9</w:t>
            </w:r>
          </w:p>
        </w:tc>
        <w:tc>
          <w:tcPr>
            <w:tcW w:w="141" w:type="pct"/>
            <w:shd w:val="clear" w:color="auto" w:fill="auto"/>
            <w:noWrap/>
            <w:hideMark/>
          </w:tcPr>
          <w:p w:rsidR="00A253BD" w:rsidRPr="00A253BD" w:rsidRDefault="00A253BD" w:rsidP="008A6DE8">
            <w:pPr>
              <w:pStyle w:val="ConsPlusNormal"/>
              <w:rPr>
                <w:sz w:val="14"/>
                <w:szCs w:val="14"/>
              </w:rPr>
            </w:pPr>
            <w:r w:rsidRPr="00A253BD">
              <w:rPr>
                <w:sz w:val="14"/>
                <w:szCs w:val="14"/>
              </w:rPr>
              <w:t>10</w:t>
            </w:r>
          </w:p>
        </w:tc>
        <w:tc>
          <w:tcPr>
            <w:tcW w:w="638" w:type="pct"/>
            <w:shd w:val="clear" w:color="auto" w:fill="auto"/>
            <w:noWrap/>
            <w:hideMark/>
          </w:tcPr>
          <w:p w:rsidR="00A253BD" w:rsidRPr="00A253BD" w:rsidRDefault="00A253BD" w:rsidP="008A6DE8">
            <w:pPr>
              <w:pStyle w:val="ConsPlusNormal"/>
              <w:rPr>
                <w:sz w:val="14"/>
                <w:szCs w:val="14"/>
              </w:rPr>
            </w:pPr>
            <w:r w:rsidRPr="00A253BD">
              <w:rPr>
                <w:sz w:val="14"/>
                <w:szCs w:val="14"/>
              </w:rPr>
              <w:t>11</w:t>
            </w:r>
          </w:p>
        </w:tc>
        <w:tc>
          <w:tcPr>
            <w:tcW w:w="265" w:type="pct"/>
            <w:shd w:val="clear" w:color="auto" w:fill="auto"/>
            <w:noWrap/>
            <w:hideMark/>
          </w:tcPr>
          <w:p w:rsidR="00A253BD" w:rsidRPr="00A253BD" w:rsidRDefault="00A253BD" w:rsidP="008A6DE8">
            <w:pPr>
              <w:pStyle w:val="ConsPlusNormal"/>
              <w:rPr>
                <w:sz w:val="14"/>
                <w:szCs w:val="14"/>
              </w:rPr>
            </w:pPr>
            <w:r w:rsidRPr="00A253BD">
              <w:rPr>
                <w:sz w:val="14"/>
                <w:szCs w:val="14"/>
              </w:rPr>
              <w:t>12</w:t>
            </w:r>
          </w:p>
        </w:tc>
        <w:tc>
          <w:tcPr>
            <w:tcW w:w="272" w:type="pct"/>
            <w:shd w:val="clear" w:color="auto" w:fill="auto"/>
            <w:noWrap/>
            <w:hideMark/>
          </w:tcPr>
          <w:p w:rsidR="00A253BD" w:rsidRPr="00A253BD" w:rsidRDefault="00A253BD" w:rsidP="008A6DE8">
            <w:pPr>
              <w:pStyle w:val="ConsPlusNormal"/>
              <w:rPr>
                <w:sz w:val="14"/>
                <w:szCs w:val="14"/>
              </w:rPr>
            </w:pPr>
            <w:r w:rsidRPr="00A253BD">
              <w:rPr>
                <w:sz w:val="14"/>
                <w:szCs w:val="14"/>
              </w:rPr>
              <w:t>13</w:t>
            </w:r>
          </w:p>
        </w:tc>
        <w:tc>
          <w:tcPr>
            <w:tcW w:w="372" w:type="pct"/>
            <w:shd w:val="clear" w:color="auto" w:fill="auto"/>
            <w:noWrap/>
            <w:hideMark/>
          </w:tcPr>
          <w:p w:rsidR="00A253BD" w:rsidRPr="00A253BD" w:rsidRDefault="00A253BD" w:rsidP="008A6DE8">
            <w:pPr>
              <w:pStyle w:val="ConsPlusNormal"/>
              <w:rPr>
                <w:sz w:val="14"/>
                <w:szCs w:val="14"/>
              </w:rPr>
            </w:pPr>
            <w:r w:rsidRPr="00A253BD">
              <w:rPr>
                <w:sz w:val="14"/>
                <w:szCs w:val="14"/>
              </w:rPr>
              <w:t>14</w:t>
            </w:r>
          </w:p>
        </w:tc>
      </w:tr>
      <w:tr w:rsidR="00A253BD" w:rsidRPr="00A253BD" w:rsidTr="008A6DE8">
        <w:trPr>
          <w:trHeight w:val="20"/>
        </w:trPr>
        <w:tc>
          <w:tcPr>
            <w:tcW w:w="5000" w:type="pct"/>
            <w:gridSpan w:val="16"/>
            <w:shd w:val="clear" w:color="auto" w:fill="auto"/>
            <w:hideMark/>
          </w:tcPr>
          <w:p w:rsidR="00A253BD" w:rsidRPr="00A253BD" w:rsidRDefault="00A253BD" w:rsidP="008A6DE8">
            <w:pPr>
              <w:pStyle w:val="ConsPlusNormal"/>
              <w:rPr>
                <w:sz w:val="14"/>
                <w:szCs w:val="14"/>
              </w:rPr>
            </w:pPr>
            <w:r w:rsidRPr="00A253BD">
              <w:rPr>
                <w:sz w:val="14"/>
                <w:szCs w:val="14"/>
              </w:rPr>
              <w:t>Раздел I: Муниципальные (внутрирайонные междугородные) маршруты</w:t>
            </w: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200</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Такучет - п. Октябрьский</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Такучет</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Октябрьский</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Такучет</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СДК</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Такучет</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Горького</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71</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 xml:space="preserve">М3, Малый, средний 2-3 класс </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05.07.2007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w:t>
            </w:r>
            <w:r w:rsidRPr="00A253BD">
              <w:rPr>
                <w:sz w:val="14"/>
                <w:szCs w:val="14"/>
              </w:rPr>
              <w:lastRenderedPageBreak/>
              <w:t>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Осиновый Мыс</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Советская (детская площадка)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Осиновый Мыс</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Советская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Больничный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Чунояр</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центральная котельная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Чунояр</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Средний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СДК</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Партизанская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гараж</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Строителей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Набережная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Чунояр</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Октябрьский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ж/д вокзал</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Октябрьский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Герцена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Вокзальная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9 мая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201</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п. Манзя</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Манзя</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92,4</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 xml:space="preserve">М3, Малый, средний 3-класс </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05.07.2007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Новоселов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Пинчуга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совхоз (магазин "Гамма")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Пинчуга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верхняя объездная дорога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Совхозная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Манзя</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Манзя</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Ангарская (магазин "Куприяна")</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Ангарская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3</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204</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с. Чунояр</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Чунояр</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158,2</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 xml:space="preserve">М3, Малый, 2-класс </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05.07.2007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w:t>
            </w:r>
            <w:r w:rsidRPr="00A253BD">
              <w:rPr>
                <w:sz w:val="14"/>
                <w:szCs w:val="14"/>
              </w:rPr>
              <w:lastRenderedPageBreak/>
              <w:t>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- 40 км автодороги "Канск - Абан - Богучаны" (поворот на п. Таежный)</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xml:space="preserve">д. </w:t>
            </w:r>
            <w:r w:rsidRPr="00A253BD">
              <w:rPr>
                <w:sz w:val="14"/>
                <w:szCs w:val="14"/>
              </w:rPr>
              <w:lastRenderedPageBreak/>
              <w:t>Карабула</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lastRenderedPageBreak/>
              <w:t xml:space="preserve">- сельский </w:t>
            </w:r>
            <w:r w:rsidRPr="00A253BD">
              <w:rPr>
                <w:sz w:val="14"/>
                <w:szCs w:val="14"/>
              </w:rPr>
              <w:lastRenderedPageBreak/>
              <w:t>дом культуры</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lastRenderedPageBreak/>
              <w:t xml:space="preserve">д. </w:t>
            </w:r>
            <w:r w:rsidRPr="00A253BD">
              <w:rPr>
                <w:sz w:val="14"/>
                <w:szCs w:val="14"/>
              </w:rPr>
              <w:lastRenderedPageBreak/>
              <w:t>Карабула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lastRenderedPageBreak/>
              <w:t xml:space="preserve">- ул. </w:t>
            </w:r>
            <w:r w:rsidRPr="00A253BD">
              <w:rPr>
                <w:sz w:val="14"/>
                <w:szCs w:val="14"/>
              </w:rPr>
              <w:lastRenderedPageBreak/>
              <w:t>Новая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Береговая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Береговая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БОАЗ</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- 55 км автодороги "Канск - Абан - Богучаны" (поворот на БОАЗ)</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БОАЗ</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Новохайский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Новохайский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Вокзальная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Бидейская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Новохайский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Новохайский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Октябрьский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Октябрьский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Победы</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Вокзальная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Чунояр</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Чунояр</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Чунояр</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Чунояр</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Строителей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гараж</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Партизанская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Береговая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Набережная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4</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205</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п. Говорково</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Говорково</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1126</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М2, Малый, 5-класс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05.07.2007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w:t>
            </w:r>
            <w:r w:rsidRPr="00A253BD">
              <w:rPr>
                <w:sz w:val="14"/>
                <w:szCs w:val="14"/>
              </w:rPr>
              <w:lastRenderedPageBreak/>
              <w:t>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hideMark/>
          </w:tcPr>
          <w:p w:rsidR="00A253BD" w:rsidRPr="00A253BD" w:rsidRDefault="00A253BD" w:rsidP="008A6DE8">
            <w:pPr>
              <w:pStyle w:val="ConsPlusNormal"/>
              <w:jc w:val="center"/>
              <w:rPr>
                <w:sz w:val="14"/>
                <w:szCs w:val="14"/>
              </w:rPr>
            </w:pPr>
            <w:r w:rsidRPr="00A253BD">
              <w:rPr>
                <w:sz w:val="14"/>
                <w:szCs w:val="14"/>
              </w:rPr>
              <w:t>р. Малая Мельничная</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р. Малая Мельничная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Заимка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поворот на д. Заимка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w:t>
            </w:r>
            <w:r w:rsidRPr="00A253BD">
              <w:rPr>
                <w:sz w:val="14"/>
                <w:szCs w:val="14"/>
              </w:rPr>
              <w:lastRenderedPageBreak/>
              <w:t>. Невонка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lastRenderedPageBreak/>
              <w:t>-</w:t>
            </w:r>
            <w:r w:rsidRPr="00A253BD">
              <w:rPr>
                <w:sz w:val="14"/>
                <w:szCs w:val="14"/>
              </w:rPr>
              <w:lastRenderedPageBreak/>
              <w:t xml:space="preserve">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lastRenderedPageBreak/>
              <w:t>п</w:t>
            </w:r>
            <w:r w:rsidRPr="00A253BD">
              <w:rPr>
                <w:sz w:val="14"/>
                <w:szCs w:val="14"/>
              </w:rPr>
              <w:lastRenderedPageBreak/>
              <w:t>. Невонка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lastRenderedPageBreak/>
              <w:t>-</w:t>
            </w:r>
            <w:r w:rsidRPr="00A253BD">
              <w:rPr>
                <w:sz w:val="14"/>
                <w:szCs w:val="14"/>
              </w:rPr>
              <w:lastRenderedPageBreak/>
              <w:t xml:space="preserve"> ул. Октябрьская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Говорково</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Говорково</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Лесная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5</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207</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п. Невонка</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Невонка</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883</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 xml:space="preserve">М3, Малый, средний 2-3 класс </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05.07.2007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hideMark/>
          </w:tcPr>
          <w:p w:rsidR="00A253BD" w:rsidRPr="00A253BD" w:rsidRDefault="00A253BD" w:rsidP="008A6DE8">
            <w:pPr>
              <w:pStyle w:val="ConsPlusNormal"/>
              <w:jc w:val="center"/>
              <w:rPr>
                <w:sz w:val="14"/>
                <w:szCs w:val="14"/>
              </w:rPr>
            </w:pPr>
            <w:r w:rsidRPr="00A253BD">
              <w:rPr>
                <w:sz w:val="14"/>
                <w:szCs w:val="14"/>
              </w:rPr>
              <w:t>р. Малая Мельничная</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р. Малая Мельничная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Заимка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поворот на д. Заимка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Невонка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гараж</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Невонка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Механизаторов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Октябрьская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"Терем"</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6</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208</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п. Осиновый Мыс</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Осиновый Мыс</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162</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 xml:space="preserve">М3, Малый, 2-класс </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15.01.2009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- 40 км автодороги "Канск - Абан - Богучаны" (поворот на п. Таежный)</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Карабула</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сельский дом культуры</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Карабула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Новая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БОАЗ</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xml:space="preserve">- 55 км автодороги "Канск - Абан - Богучаны" </w:t>
            </w:r>
            <w:r w:rsidRPr="00A253BD">
              <w:rPr>
                <w:sz w:val="14"/>
                <w:szCs w:val="14"/>
              </w:rPr>
              <w:lastRenderedPageBreak/>
              <w:t>(поворот на БОАЗ)</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lastRenderedPageBreak/>
              <w:t>БОАЗ</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Новохайский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Новохайский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Вокзальная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Бидейская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Чунояр</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Чунояр</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Чунояр</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центральная котельная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Чунояр</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Средний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Партизанская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гараж</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Строителей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Набережная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Осиновый Мыс</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Советская (детская площадка)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Осиновый Мыс</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Советская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Больничный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7</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209</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п. Хребтовый</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Хребтовый</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3334</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2-класс, 3-класс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05.07.2007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ж/д вокзал станции "Карабула"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Вокзальная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"Придорожный"</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hideMark/>
          </w:tcPr>
          <w:p w:rsidR="00A253BD" w:rsidRPr="00A253BD" w:rsidRDefault="00A253BD" w:rsidP="008A6DE8">
            <w:pPr>
              <w:pStyle w:val="ConsPlusNormal"/>
              <w:rPr>
                <w:sz w:val="14"/>
                <w:szCs w:val="14"/>
              </w:rPr>
            </w:pPr>
            <w:r w:rsidRPr="00A253BD">
              <w:rPr>
                <w:sz w:val="14"/>
                <w:szCs w:val="14"/>
              </w:rPr>
              <w:t>р. Малая Мельничная</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р. Малая Мельничная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Заимка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поворот на д. Заимка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Невонка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Невонка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Механизаторов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Октябрьская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Говорково</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Говорково</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Лесная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Сыромолотово</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поворот на д. Сыромолотово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Сыромолотово</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повороте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Плотина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Богучанская ГЭС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г. Кодинск</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г. Кодинск</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пр. Ленинского комсомола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Гайнулина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Колесниченко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Плотина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Богучанская ГЭС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Тагара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Тагара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Первомайский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Заледеево</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Заледеево</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Октябрьская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Климино</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Климино</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 объездной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Хребтовый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Хребтовый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Октябрьская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Киевская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8</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213</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п. Такучет</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Такучет</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184</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средний 2-3 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05.07.2007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w:t>
            </w:r>
            <w:r w:rsidRPr="00A253BD">
              <w:rPr>
                <w:sz w:val="14"/>
                <w:szCs w:val="14"/>
              </w:rPr>
              <w:lastRenderedPageBreak/>
              <w:t>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- 40 км автодороги "Канск - Абан - Богучаны" (поворот на п. Таежный)</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xml:space="preserve">д. </w:t>
            </w:r>
            <w:r w:rsidRPr="00A253BD">
              <w:rPr>
                <w:sz w:val="14"/>
                <w:szCs w:val="14"/>
              </w:rPr>
              <w:lastRenderedPageBreak/>
              <w:t>Карабула</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lastRenderedPageBreak/>
              <w:t xml:space="preserve">- 51 км </w:t>
            </w:r>
            <w:r w:rsidRPr="00A253BD">
              <w:rPr>
                <w:sz w:val="14"/>
                <w:szCs w:val="14"/>
              </w:rPr>
              <w:lastRenderedPageBreak/>
              <w:t>автодороги "Канск - Абан - Богучаны" (у нижнего склада)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lastRenderedPageBreak/>
              <w:t xml:space="preserve">д. </w:t>
            </w:r>
            <w:r w:rsidRPr="00A253BD">
              <w:rPr>
                <w:sz w:val="14"/>
                <w:szCs w:val="14"/>
              </w:rPr>
              <w:lastRenderedPageBreak/>
              <w:t>Карабула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lastRenderedPageBreak/>
              <w:t xml:space="preserve">- на </w:t>
            </w:r>
            <w:r w:rsidRPr="00A253BD">
              <w:rPr>
                <w:sz w:val="14"/>
                <w:szCs w:val="14"/>
              </w:rPr>
              <w:lastRenderedPageBreak/>
              <w:t>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БОАЗ</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- 55 км автодороги "Канск - Абан - Богучаны" (поворот на БОАЗ)</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БОАЗ</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Осиновый Мыс</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Советская (детская площадка)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Осиновый Мыс</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Советская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Больничный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Такучет</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СДК</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Такучет</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Горького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9</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216</w:t>
            </w:r>
          </w:p>
        </w:tc>
        <w:tc>
          <w:tcPr>
            <w:tcW w:w="425"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с. Богучаны - п. Кежек</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Кежек</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118</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средний 2, 5 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10.11.2009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- 40 км автодороги "Канск - Абан - Богучаны" (поворот на п. Таежный)</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Карабула</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- 51 км автодороги "Канск - Абан - Богучаны" (у нижнего склада)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Карабула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БОАЗ</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- 55 км автодороги "Канск - Абан - Богучаны" (поворот на БОАЗ)</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БОАЗ</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Новохайский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Новохайский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Вокзальная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Бидейская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Кежек</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почта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Кежек</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Центральная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10</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221</w:t>
            </w:r>
          </w:p>
        </w:tc>
        <w:tc>
          <w:tcPr>
            <w:tcW w:w="425"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 xml:space="preserve">с. Богучаны - д. Бедоба - </w:t>
            </w:r>
            <w:r w:rsidRPr="00A253BD">
              <w:rPr>
                <w:sz w:val="14"/>
                <w:szCs w:val="14"/>
              </w:rPr>
              <w:lastRenderedPageBreak/>
              <w:t>п. Беляки</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lastRenderedPageBreak/>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Беляки</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123,3</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М2, М3, Малый, средний, 2, 5 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01.11.2011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w:t>
            </w:r>
            <w:r w:rsidRPr="00A253BD">
              <w:rPr>
                <w:sz w:val="14"/>
                <w:szCs w:val="14"/>
              </w:rPr>
              <w:lastRenderedPageBreak/>
              <w:t>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w:t>
            </w:r>
            <w:r w:rsidRPr="00A253BD">
              <w:rPr>
                <w:sz w:val="14"/>
                <w:szCs w:val="14"/>
              </w:rPr>
              <w:lastRenderedPageBreak/>
              <w:t xml:space="preserve">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lastRenderedPageBreak/>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w:t>
            </w:r>
            <w:r w:rsidRPr="00A253BD">
              <w:rPr>
                <w:sz w:val="14"/>
                <w:szCs w:val="14"/>
              </w:rPr>
              <w:lastRenderedPageBreak/>
              <w:t xml:space="preserve">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Новоселов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Ангарский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Ангарский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Бедоба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клуб</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Бедоба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Беляки</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Беляки</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Школьная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11</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223</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п. Беляки</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Беляки</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99,3</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М2, М3, Малый, средний, 2, 5 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01.11.2011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Новоселов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Ангарский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Ангарский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Бедоба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поворот на д. Бедоба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Беляки</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Беляки</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Школьная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12</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226</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Ангарский - п. Шиверский</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Ангарский</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Шиверский</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Ангарский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Ангарский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67</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2-класс , 3-класс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01.11.2011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w:t>
            </w:r>
            <w:r w:rsidRPr="00A253BD">
              <w:rPr>
                <w:sz w:val="14"/>
                <w:szCs w:val="14"/>
              </w:rPr>
              <w:lastRenderedPageBreak/>
              <w:t>,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Гремучий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Мира (магазин "Василек")</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Гремучий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xml:space="preserve">- ул. Мира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Красногорьевский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участковая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Красногорьевский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 (магазин "Весна")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Шиверский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Шиверский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остановка у "Поклонного креста"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Береговая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lastRenderedPageBreak/>
              <w:t>13</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227</w:t>
            </w:r>
          </w:p>
        </w:tc>
        <w:tc>
          <w:tcPr>
            <w:tcW w:w="425"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п. Артюгино - п. Нижнетерянск - д. Каменка</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Артюгино</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д. Каменка</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Артюгино</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Береговая (магазин "У Ксюши")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Артюгино</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Береговая</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81</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2-класс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29.10.2013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ул. Юбилейная (МКОУ Артюгинская школа)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Юбилейная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Нижнетерянск</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Нижнетерянск</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Октябрьская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Каменка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клуб</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Каменка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xml:space="preserve">- ул. Мира </w:t>
            </w:r>
          </w:p>
        </w:tc>
        <w:tc>
          <w:tcPr>
            <w:tcW w:w="230" w:type="pct"/>
            <w:shd w:val="clear" w:color="auto" w:fill="auto"/>
            <w:noWrap/>
            <w:hideMark/>
          </w:tcPr>
          <w:p w:rsidR="00A253BD" w:rsidRPr="00A253BD" w:rsidRDefault="00A253BD" w:rsidP="008A6DE8">
            <w:pPr>
              <w:pStyle w:val="ConsPlusNormal"/>
              <w:rPr>
                <w:sz w:val="14"/>
                <w:szCs w:val="14"/>
              </w:rPr>
            </w:pPr>
            <w:r w:rsidRPr="00A253BD">
              <w:rPr>
                <w:sz w:val="14"/>
                <w:szCs w:val="14"/>
              </w:rPr>
              <w:t>108</w:t>
            </w: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5000" w:type="pct"/>
            <w:gridSpan w:val="16"/>
            <w:shd w:val="clear" w:color="auto" w:fill="auto"/>
            <w:hideMark/>
          </w:tcPr>
          <w:p w:rsidR="00A253BD" w:rsidRPr="00A253BD" w:rsidRDefault="00A253BD" w:rsidP="008A6DE8">
            <w:pPr>
              <w:pStyle w:val="ConsPlusNormal"/>
              <w:rPr>
                <w:sz w:val="14"/>
                <w:szCs w:val="14"/>
              </w:rPr>
            </w:pPr>
            <w:r w:rsidRPr="00A253BD">
              <w:rPr>
                <w:sz w:val="14"/>
                <w:szCs w:val="14"/>
              </w:rPr>
              <w:t>Раздел II: Муниципальные (пригородные) маршруты</w:t>
            </w: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14</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102</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ст. Карабула</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ст. Карабула</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49</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средний, большой, 2-класс, 3-класс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05.07.2007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tcPr>
          <w:p w:rsidR="00A253BD" w:rsidRPr="00A253BD" w:rsidRDefault="00A253BD" w:rsidP="008A6DE8">
            <w:pPr>
              <w:pStyle w:val="ConsPlusNormal"/>
              <w:jc w:val="center"/>
              <w:rPr>
                <w:sz w:val="14"/>
                <w:szCs w:val="14"/>
              </w:rPr>
            </w:pPr>
          </w:p>
        </w:tc>
        <w:tc>
          <w:tcPr>
            <w:tcW w:w="206" w:type="pct"/>
            <w:vMerge/>
            <w:shd w:val="clear" w:color="auto" w:fill="auto"/>
          </w:tcPr>
          <w:p w:rsidR="00A253BD" w:rsidRPr="00A253BD" w:rsidRDefault="00A253BD" w:rsidP="008A6DE8">
            <w:pPr>
              <w:pStyle w:val="ConsPlusNormal"/>
              <w:jc w:val="center"/>
              <w:rPr>
                <w:sz w:val="14"/>
                <w:szCs w:val="14"/>
              </w:rPr>
            </w:pPr>
          </w:p>
        </w:tc>
        <w:tc>
          <w:tcPr>
            <w:tcW w:w="425" w:type="pct"/>
            <w:vMerge/>
            <w:shd w:val="clear" w:color="auto" w:fill="auto"/>
          </w:tcPr>
          <w:p w:rsidR="00A253BD" w:rsidRPr="00A253BD" w:rsidRDefault="00A253BD" w:rsidP="008A6DE8">
            <w:pPr>
              <w:pStyle w:val="ConsPlusNormal"/>
              <w:jc w:val="center"/>
              <w:rPr>
                <w:sz w:val="14"/>
                <w:szCs w:val="14"/>
              </w:rPr>
            </w:pPr>
          </w:p>
        </w:tc>
        <w:tc>
          <w:tcPr>
            <w:tcW w:w="273" w:type="pct"/>
            <w:vMerge/>
            <w:shd w:val="clear" w:color="auto" w:fill="auto"/>
          </w:tcPr>
          <w:p w:rsidR="00A253BD" w:rsidRPr="00A253BD" w:rsidRDefault="00A253BD" w:rsidP="008A6DE8">
            <w:pPr>
              <w:pStyle w:val="ConsPlusNormal"/>
              <w:jc w:val="center"/>
              <w:rPr>
                <w:sz w:val="14"/>
                <w:szCs w:val="14"/>
              </w:rPr>
            </w:pPr>
          </w:p>
        </w:tc>
        <w:tc>
          <w:tcPr>
            <w:tcW w:w="301" w:type="pct"/>
            <w:vMerge/>
            <w:shd w:val="clear" w:color="auto" w:fill="auto"/>
          </w:tcPr>
          <w:p w:rsidR="00A253BD" w:rsidRPr="00A253BD" w:rsidRDefault="00A253BD" w:rsidP="008A6DE8">
            <w:pPr>
              <w:pStyle w:val="ConsPlusNormal"/>
              <w:jc w:val="center"/>
              <w:rPr>
                <w:sz w:val="14"/>
                <w:szCs w:val="14"/>
              </w:rPr>
            </w:pPr>
          </w:p>
        </w:tc>
        <w:tc>
          <w:tcPr>
            <w:tcW w:w="323" w:type="pct"/>
            <w:shd w:val="clear" w:color="auto" w:fill="auto"/>
            <w:noWrap/>
          </w:tcPr>
          <w:p w:rsidR="00A253BD" w:rsidRPr="00A253BD" w:rsidRDefault="00A253BD" w:rsidP="008A6DE8">
            <w:pPr>
              <w:pStyle w:val="ConsPlusNormal"/>
              <w:jc w:val="center"/>
              <w:rPr>
                <w:sz w:val="14"/>
                <w:szCs w:val="14"/>
              </w:rPr>
            </w:pPr>
          </w:p>
        </w:tc>
        <w:tc>
          <w:tcPr>
            <w:tcW w:w="490" w:type="pct"/>
            <w:shd w:val="clear" w:color="auto" w:fill="auto"/>
            <w:noWrap/>
          </w:tcPr>
          <w:p w:rsidR="00A253BD" w:rsidRPr="00A253BD" w:rsidRDefault="00A253BD" w:rsidP="008A6DE8">
            <w:pPr>
              <w:pStyle w:val="ConsPlusNormal"/>
              <w:jc w:val="center"/>
              <w:rPr>
                <w:sz w:val="14"/>
                <w:szCs w:val="14"/>
              </w:rPr>
            </w:pPr>
            <w:r w:rsidRPr="00A253BD">
              <w:rPr>
                <w:sz w:val="14"/>
                <w:szCs w:val="14"/>
              </w:rPr>
              <w:t>- ХЛХ (РДК)</w:t>
            </w:r>
          </w:p>
        </w:tc>
        <w:tc>
          <w:tcPr>
            <w:tcW w:w="317" w:type="pct"/>
            <w:shd w:val="clear" w:color="auto" w:fill="auto"/>
            <w:noWrap/>
          </w:tcPr>
          <w:p w:rsidR="00A253BD" w:rsidRPr="00A253BD" w:rsidRDefault="00A253BD" w:rsidP="008A6DE8">
            <w:pPr>
              <w:pStyle w:val="ConsPlusNormal"/>
              <w:jc w:val="center"/>
              <w:rPr>
                <w:sz w:val="14"/>
                <w:szCs w:val="14"/>
              </w:rPr>
            </w:pPr>
          </w:p>
        </w:tc>
        <w:tc>
          <w:tcPr>
            <w:tcW w:w="403" w:type="pct"/>
            <w:shd w:val="clear" w:color="auto" w:fill="auto"/>
            <w:noWrap/>
          </w:tcPr>
          <w:p w:rsidR="00A253BD" w:rsidRPr="00A253BD" w:rsidRDefault="00A253BD" w:rsidP="008A6DE8">
            <w:pPr>
              <w:pStyle w:val="ConsPlusNormal"/>
              <w:jc w:val="center"/>
              <w:rPr>
                <w:sz w:val="14"/>
                <w:szCs w:val="14"/>
              </w:rPr>
            </w:pPr>
          </w:p>
        </w:tc>
        <w:tc>
          <w:tcPr>
            <w:tcW w:w="230" w:type="pct"/>
            <w:vMerge/>
            <w:shd w:val="clear" w:color="auto" w:fill="auto"/>
          </w:tcPr>
          <w:p w:rsidR="00A253BD" w:rsidRPr="00A253BD" w:rsidRDefault="00A253BD" w:rsidP="008A6DE8">
            <w:pPr>
              <w:pStyle w:val="ConsPlusNormal"/>
              <w:jc w:val="center"/>
              <w:rPr>
                <w:sz w:val="14"/>
                <w:szCs w:val="14"/>
              </w:rPr>
            </w:pPr>
          </w:p>
        </w:tc>
        <w:tc>
          <w:tcPr>
            <w:tcW w:w="160" w:type="pct"/>
            <w:vMerge/>
            <w:shd w:val="clear" w:color="auto" w:fill="auto"/>
          </w:tcPr>
          <w:p w:rsidR="00A253BD" w:rsidRPr="00A253BD" w:rsidRDefault="00A253BD" w:rsidP="008A6DE8">
            <w:pPr>
              <w:pStyle w:val="ConsPlusNormal"/>
              <w:jc w:val="center"/>
              <w:rPr>
                <w:sz w:val="14"/>
                <w:szCs w:val="14"/>
              </w:rPr>
            </w:pPr>
          </w:p>
        </w:tc>
        <w:tc>
          <w:tcPr>
            <w:tcW w:w="141" w:type="pct"/>
            <w:vMerge/>
            <w:shd w:val="clear" w:color="auto" w:fill="auto"/>
          </w:tcPr>
          <w:p w:rsidR="00A253BD" w:rsidRPr="00A253BD" w:rsidRDefault="00A253BD" w:rsidP="008A6DE8">
            <w:pPr>
              <w:pStyle w:val="ConsPlusNormal"/>
              <w:jc w:val="center"/>
              <w:rPr>
                <w:sz w:val="14"/>
                <w:szCs w:val="14"/>
              </w:rPr>
            </w:pPr>
          </w:p>
        </w:tc>
        <w:tc>
          <w:tcPr>
            <w:tcW w:w="638" w:type="pct"/>
            <w:vMerge/>
            <w:shd w:val="clear" w:color="auto" w:fill="auto"/>
          </w:tcPr>
          <w:p w:rsidR="00A253BD" w:rsidRPr="00A253BD" w:rsidRDefault="00A253BD" w:rsidP="008A6DE8">
            <w:pPr>
              <w:pStyle w:val="ConsPlusNormal"/>
              <w:jc w:val="center"/>
              <w:rPr>
                <w:sz w:val="14"/>
                <w:szCs w:val="14"/>
              </w:rPr>
            </w:pPr>
          </w:p>
        </w:tc>
        <w:tc>
          <w:tcPr>
            <w:tcW w:w="265" w:type="pct"/>
            <w:vMerge/>
            <w:shd w:val="clear" w:color="auto" w:fill="auto"/>
          </w:tcPr>
          <w:p w:rsidR="00A253BD" w:rsidRPr="00A253BD" w:rsidRDefault="00A253BD" w:rsidP="008A6DE8">
            <w:pPr>
              <w:pStyle w:val="ConsPlusNormal"/>
              <w:jc w:val="center"/>
              <w:rPr>
                <w:sz w:val="14"/>
                <w:szCs w:val="14"/>
              </w:rPr>
            </w:pPr>
          </w:p>
        </w:tc>
        <w:tc>
          <w:tcPr>
            <w:tcW w:w="272" w:type="pct"/>
            <w:vMerge/>
            <w:shd w:val="clear" w:color="auto" w:fill="auto"/>
          </w:tcPr>
          <w:p w:rsidR="00A253BD" w:rsidRPr="00A253BD" w:rsidRDefault="00A253BD" w:rsidP="008A6DE8">
            <w:pPr>
              <w:pStyle w:val="ConsPlusNormal"/>
              <w:jc w:val="center"/>
              <w:rPr>
                <w:sz w:val="14"/>
                <w:szCs w:val="14"/>
              </w:rPr>
            </w:pPr>
          </w:p>
        </w:tc>
        <w:tc>
          <w:tcPr>
            <w:tcW w:w="372" w:type="pct"/>
            <w:vMerge/>
            <w:shd w:val="clear" w:color="auto" w:fill="auto"/>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АЗС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АЗС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hideMark/>
          </w:tcPr>
          <w:p w:rsidR="00A253BD" w:rsidRPr="00A253BD" w:rsidRDefault="00A253BD" w:rsidP="008A6DE8">
            <w:pPr>
              <w:pStyle w:val="ConsPlusNormal"/>
              <w:jc w:val="center"/>
              <w:rPr>
                <w:sz w:val="14"/>
                <w:szCs w:val="14"/>
              </w:rPr>
            </w:pPr>
            <w:r w:rsidRPr="00A253BD">
              <w:rPr>
                <w:sz w:val="14"/>
                <w:szCs w:val="14"/>
              </w:rPr>
              <w:t>поворот на п. Таёжный</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- 40 км автодороги "Канск - Абан - Богучаны" (поворот на п. Таежный)</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ж/д вокзал станции "Карабула"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Таёжный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Вокзальная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"Придорожный"</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15</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104</w:t>
            </w:r>
          </w:p>
        </w:tc>
        <w:tc>
          <w:tcPr>
            <w:tcW w:w="425"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 xml:space="preserve">с. Богучаны - </w:t>
            </w:r>
            <w:r w:rsidRPr="00A253BD">
              <w:rPr>
                <w:sz w:val="14"/>
                <w:szCs w:val="14"/>
              </w:rPr>
              <w:lastRenderedPageBreak/>
              <w:t>п.Ангарский</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lastRenderedPageBreak/>
              <w:t>с. Богучан</w:t>
            </w:r>
            <w:r w:rsidRPr="00A253BD">
              <w:rPr>
                <w:sz w:val="14"/>
                <w:szCs w:val="14"/>
              </w:rPr>
              <w:lastRenderedPageBreak/>
              <w:t>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lastRenderedPageBreak/>
              <w:t>п. Ангарски</w:t>
            </w:r>
            <w:r w:rsidRPr="00A253BD">
              <w:rPr>
                <w:sz w:val="14"/>
                <w:szCs w:val="14"/>
              </w:rPr>
              <w:lastRenderedPageBreak/>
              <w:t>й</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lastRenderedPageBreak/>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26,3</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средний, 2-3 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10.10.2011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w:t>
            </w:r>
            <w:r w:rsidRPr="00A253BD">
              <w:rPr>
                <w:sz w:val="14"/>
                <w:szCs w:val="14"/>
              </w:rPr>
              <w:lastRenderedPageBreak/>
              <w:t>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Новоселов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БЛПК</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БЛПК</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БЛПК</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автодорога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Ангарский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Ангарский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16</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107</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п. Пинчуга</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Пинчуга</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38,3</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Средний, 2-класс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05.07.2007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Ярки</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поворот на д. Ярки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Ярки</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поворот на д. Ярки</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Пинчуга</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закача (магазин "Гамма")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Пинчуга</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Лесная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 (д/сад "Солнышко")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 (магазин "Кедр")</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совхоз (магазин "Гамма")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17</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113</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Ангарский - п. Артюгино</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Ангарский</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Артюгино</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Ангарский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Ангарский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30</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2-класс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01.11.2011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 xml:space="preserve">Богучанское Муниципальное Унитарное Предприятие "Районное АТП", 663430 Красноярский край, </w:t>
            </w:r>
            <w:r w:rsidRPr="00A253BD">
              <w:rPr>
                <w:sz w:val="14"/>
                <w:szCs w:val="14"/>
              </w:rPr>
              <w:lastRenderedPageBreak/>
              <w:t>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Иркинеево</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Дом культуры</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Иркинеево</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 выезде (въезде)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Артюгино</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Береговая (магазин "У Ксюши")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Артюгино</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Береговая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ул. Юбилейная (МКОУ Артюгинская школа)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Юбилейная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Заречная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Заречная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Юбилейная (диспетчерская)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18</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115</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с.Богучаны - п.Шиверский</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п.Шиверский</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40</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2-класс , 3-класс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01.07.2023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Гремучий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Мира (магазин "Василек")</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Гремучий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xml:space="preserve">- ул. Мира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Красногорьевский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участковая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Красногорьевский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 (магазин "Весна")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Шиверский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администрация сельсовета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Шиверский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остановка у "Поклонного креста"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Береговая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5000" w:type="pct"/>
            <w:gridSpan w:val="16"/>
            <w:shd w:val="clear" w:color="auto" w:fill="auto"/>
            <w:hideMark/>
          </w:tcPr>
          <w:p w:rsidR="00A253BD" w:rsidRPr="00A253BD" w:rsidRDefault="00A253BD" w:rsidP="008A6DE8">
            <w:pPr>
              <w:pStyle w:val="ConsPlusNormal"/>
              <w:rPr>
                <w:sz w:val="14"/>
                <w:szCs w:val="14"/>
              </w:rPr>
            </w:pPr>
            <w:r w:rsidRPr="00A253BD">
              <w:rPr>
                <w:sz w:val="14"/>
                <w:szCs w:val="14"/>
              </w:rPr>
              <w:t>Раздел III: Муниципальные (пригородные) маршруты между поселениями сельсоветов</w:t>
            </w: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19</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103</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с. Богучаны - д. Ярки</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c. Богучаны</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д. Ярки</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автостанция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Шанцера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28,3</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2-класс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01.01.2006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w:t>
            </w:r>
            <w:r w:rsidRPr="00A253BD">
              <w:rPr>
                <w:sz w:val="14"/>
                <w:szCs w:val="14"/>
              </w:rPr>
              <w:lastRenderedPageBreak/>
              <w:t>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Урочище Абакан</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поворот на Урочище Абакан</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Ярки</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"Алёнушка"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Ярки</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Библиотека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lastRenderedPageBreak/>
              <w:t>20</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105</w:t>
            </w:r>
          </w:p>
        </w:tc>
        <w:tc>
          <w:tcPr>
            <w:tcW w:w="42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Таежный - д. Карабула</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 Таежный</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д. Карабула</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Таежный</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Строителей детский городок</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п. Таежный</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Строителей</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14,5</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М2, Малый, 5 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01.01.2020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rPr>
                <w:sz w:val="14"/>
                <w:szCs w:val="14"/>
              </w:rPr>
            </w:pPr>
          </w:p>
        </w:tc>
        <w:tc>
          <w:tcPr>
            <w:tcW w:w="490" w:type="pct"/>
            <w:shd w:val="clear" w:color="auto" w:fill="auto"/>
            <w:noWrap/>
            <w:hideMark/>
          </w:tcPr>
          <w:p w:rsidR="00A253BD" w:rsidRPr="00A253BD" w:rsidRDefault="00A253BD" w:rsidP="008A6DE8">
            <w:pPr>
              <w:pStyle w:val="ConsPlusNormal"/>
              <w:jc w:val="center"/>
              <w:rPr>
                <w:sz w:val="14"/>
                <w:szCs w:val="14"/>
              </w:rPr>
            </w:pP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Чапаева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Карабула</w:t>
            </w:r>
          </w:p>
        </w:tc>
        <w:tc>
          <w:tcPr>
            <w:tcW w:w="490" w:type="pct"/>
            <w:shd w:val="clear" w:color="auto" w:fill="auto"/>
            <w:hideMark/>
          </w:tcPr>
          <w:p w:rsidR="00A253BD" w:rsidRPr="00A253BD" w:rsidRDefault="00A253BD" w:rsidP="008A6DE8">
            <w:pPr>
              <w:pStyle w:val="ConsPlusNormal"/>
              <w:jc w:val="center"/>
              <w:rPr>
                <w:sz w:val="14"/>
                <w:szCs w:val="14"/>
              </w:rPr>
            </w:pPr>
            <w:r w:rsidRPr="00A253BD">
              <w:rPr>
                <w:sz w:val="14"/>
                <w:szCs w:val="14"/>
              </w:rPr>
              <w:t>- сельский дом культуры                                                      - Береговая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д. Карабула</w:t>
            </w:r>
          </w:p>
        </w:tc>
        <w:tc>
          <w:tcPr>
            <w:tcW w:w="403" w:type="pct"/>
            <w:shd w:val="clear" w:color="auto" w:fill="auto"/>
            <w:hideMark/>
          </w:tcPr>
          <w:p w:rsidR="00A253BD" w:rsidRPr="00A253BD" w:rsidRDefault="00A253BD" w:rsidP="008A6DE8">
            <w:pPr>
              <w:pStyle w:val="ConsPlusNormal"/>
              <w:jc w:val="center"/>
              <w:rPr>
                <w:sz w:val="14"/>
                <w:szCs w:val="14"/>
              </w:rPr>
            </w:pPr>
            <w:r w:rsidRPr="00A253BD">
              <w:rPr>
                <w:sz w:val="14"/>
                <w:szCs w:val="14"/>
              </w:rPr>
              <w:t>- ул. Новая                                                                                                           - ул.Береговая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5000" w:type="pct"/>
            <w:gridSpan w:val="16"/>
            <w:shd w:val="clear" w:color="auto" w:fill="auto"/>
            <w:hideMark/>
          </w:tcPr>
          <w:p w:rsidR="00A253BD" w:rsidRPr="00A253BD" w:rsidRDefault="00A253BD" w:rsidP="008A6DE8">
            <w:pPr>
              <w:pStyle w:val="ConsPlusNormal"/>
              <w:rPr>
                <w:sz w:val="14"/>
                <w:szCs w:val="14"/>
              </w:rPr>
            </w:pPr>
            <w:r w:rsidRPr="00A253BD">
              <w:rPr>
                <w:sz w:val="14"/>
                <w:szCs w:val="14"/>
              </w:rPr>
              <w:t xml:space="preserve">Раздел IV: Муниципальные (городские) маршруты </w:t>
            </w: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21</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8</w:t>
            </w:r>
          </w:p>
        </w:tc>
        <w:tc>
          <w:tcPr>
            <w:tcW w:w="425"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мкр. Западный -                                            мкр. Восточный</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мкр. Западный</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мкр. Восточный</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 5</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11,8</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средний, большой, 2-класс, 3-класс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01.01.2006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hideMark/>
          </w:tcPr>
          <w:p w:rsidR="00A253BD" w:rsidRPr="00A253BD" w:rsidRDefault="00A253BD" w:rsidP="008A6DE8">
            <w:pPr>
              <w:pStyle w:val="ConsPlusNormal"/>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Отделение связи</w:t>
            </w:r>
          </w:p>
        </w:tc>
        <w:tc>
          <w:tcPr>
            <w:tcW w:w="317" w:type="pct"/>
            <w:shd w:val="clear" w:color="auto" w:fill="auto"/>
            <w:hideMark/>
          </w:tcPr>
          <w:p w:rsidR="00A253BD" w:rsidRPr="00A253BD" w:rsidRDefault="00A253BD" w:rsidP="008A6DE8">
            <w:pPr>
              <w:pStyle w:val="ConsPlusNormal"/>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Джапаридзе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hideMark/>
          </w:tcPr>
          <w:p w:rsidR="00A253BD" w:rsidRPr="00A253BD" w:rsidRDefault="00A253BD" w:rsidP="008A6DE8">
            <w:pPr>
              <w:pStyle w:val="ConsPlusNormal"/>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Надежда</w:t>
            </w:r>
          </w:p>
        </w:tc>
        <w:tc>
          <w:tcPr>
            <w:tcW w:w="317" w:type="pct"/>
            <w:shd w:val="clear" w:color="auto" w:fill="auto"/>
            <w:hideMark/>
          </w:tcPr>
          <w:p w:rsidR="00A253BD" w:rsidRPr="00A253BD" w:rsidRDefault="00A253BD" w:rsidP="008A6DE8">
            <w:pPr>
              <w:pStyle w:val="ConsPlusNormal"/>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Строителей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hideMark/>
          </w:tcPr>
          <w:p w:rsidR="00A253BD" w:rsidRPr="00A253BD" w:rsidRDefault="00A253BD" w:rsidP="008A6DE8">
            <w:pPr>
              <w:pStyle w:val="ConsPlusNormal"/>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Джапаридзе</w:t>
            </w:r>
          </w:p>
        </w:tc>
        <w:tc>
          <w:tcPr>
            <w:tcW w:w="317" w:type="pct"/>
            <w:shd w:val="clear" w:color="auto" w:fill="auto"/>
            <w:hideMark/>
          </w:tcPr>
          <w:p w:rsidR="00A253BD" w:rsidRPr="00A253BD" w:rsidRDefault="00A253BD" w:rsidP="008A6DE8">
            <w:pPr>
              <w:pStyle w:val="ConsPlusNormal"/>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Джапаридзе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hideMark/>
          </w:tcPr>
          <w:p w:rsidR="00A253BD" w:rsidRPr="00A253BD" w:rsidRDefault="00A253BD" w:rsidP="008A6DE8">
            <w:pPr>
              <w:pStyle w:val="ConsPlusNormal"/>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- 70 лет Великой Победы</w:t>
            </w:r>
          </w:p>
        </w:tc>
        <w:tc>
          <w:tcPr>
            <w:tcW w:w="317" w:type="pct"/>
            <w:shd w:val="clear" w:color="auto" w:fill="auto"/>
            <w:hideMark/>
          </w:tcPr>
          <w:p w:rsidR="00A253BD" w:rsidRPr="00A253BD" w:rsidRDefault="00A253BD" w:rsidP="008A6DE8">
            <w:pPr>
              <w:pStyle w:val="ConsPlusNormal"/>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8 Марта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hideMark/>
          </w:tcPr>
          <w:p w:rsidR="00A253BD" w:rsidRPr="00A253BD" w:rsidRDefault="00A253BD" w:rsidP="008A6DE8">
            <w:pPr>
              <w:pStyle w:val="ConsPlusNormal"/>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hideMark/>
          </w:tcPr>
          <w:p w:rsidR="00A253BD" w:rsidRPr="00A253BD" w:rsidRDefault="00A253BD" w:rsidP="008A6DE8">
            <w:pPr>
              <w:pStyle w:val="ConsPlusNormal"/>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- 70 лет Великой Победы</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Джапаридзе</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- 8 Марта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Школьный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Партизанская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РЭГ ГИБДД</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Колхозный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Октябрьская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Белинского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Механизаторов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 7</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Совхозная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Лесхоз</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РУО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 9</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Узел связи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ПУ № 66</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Храм Петра Павла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Подъемный</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Механизаторов</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Совхозная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Восточная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22</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8 а</w:t>
            </w:r>
          </w:p>
        </w:tc>
        <w:tc>
          <w:tcPr>
            <w:tcW w:w="425"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мкр. Западный -                                            мкр. Восточный</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мкр. Западный</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мкр. Восточный</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 5</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13,4</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средний, 2-класс, 3-класс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01.01.2006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Отделение связи</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Джапаридзе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Надежда</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Строителей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Джапаридзе</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Джапаридзе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- 70 лет Великой Победы</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8 Марта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- 70 лет Великой Победы</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Джапаридзе</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- 8 Марта</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Школьный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Заборцева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РЭГ ГИБДД</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Белинского</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 7</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Лесхоз</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РУО</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 9</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Узел связи</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ПУ № 66</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Ветлечебница</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Подъемный</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Спасатель</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КХ Третьякова</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Убойный пункт</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23</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9</w:t>
            </w:r>
          </w:p>
        </w:tc>
        <w:tc>
          <w:tcPr>
            <w:tcW w:w="425"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мкр. Геофизики -                     мкр. Восточный</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БЭГ</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мкр. Восточный</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Столовая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Центральная</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13,1</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средний, большой, 2-класс, 3-класс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01.01.2006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Верхняя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Короленко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Орбита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Геофизиков</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Джапаридзе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8 Марта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ДОЛ Березка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Новоселов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- 70 лет Великой Победы</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Джапаридзе</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- 8 Марта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Аэровокзальная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Авторожная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РЭГ ГИБДД</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Космонавтов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Новоселов</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Маяковского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ХЛХ (РДК)</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Октябрьская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Белинского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Механизаторов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ДРСУ</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Совхозная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Титова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Маяковского (РУО)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КБО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Энергосбыт</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1</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Прокуратура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Подъемный</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Механизаторов</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Совхозная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Восточная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24</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9 а</w:t>
            </w:r>
          </w:p>
        </w:tc>
        <w:tc>
          <w:tcPr>
            <w:tcW w:w="425"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мкр. Геофизики -                     мкр. Восточный</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БЭГ</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мкр. Восточный</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Столовая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Центральная</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13,1</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средний, большой, 2-класс, 3-класс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01.01.2006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Верхняя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Короленко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Орбита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Геофизиков</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Джапаридзе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8 Марта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- 70 лет Великой Победы</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Новоселов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Пост ДПС</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Джапаридзе</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- 8 Марта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Аэровокзальная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Авторожная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РЭГ ГИБДД</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Космонавтов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Новоселов</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Маяковского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ХЛХ (РДК)</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Октябрьская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Белинского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Механизаторов</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ДРСУ</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Совхозная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Титова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Маяковского (РУО)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КБО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Энергосбыт</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1</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Прокуратура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Подъемный</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Механизаторов</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Совхозная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Восточная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25</w:t>
            </w:r>
          </w:p>
        </w:tc>
        <w:tc>
          <w:tcPr>
            <w:tcW w:w="206"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11</w:t>
            </w:r>
          </w:p>
        </w:tc>
        <w:tc>
          <w:tcPr>
            <w:tcW w:w="425"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мкр. Геофизики - Прокуратура</w:t>
            </w:r>
          </w:p>
        </w:tc>
        <w:tc>
          <w:tcPr>
            <w:tcW w:w="273"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БЭГ</w:t>
            </w:r>
          </w:p>
        </w:tc>
        <w:tc>
          <w:tcPr>
            <w:tcW w:w="30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Прокуратура</w:t>
            </w: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Столовая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с. Богучаны</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Центральная</w:t>
            </w:r>
          </w:p>
        </w:tc>
        <w:tc>
          <w:tcPr>
            <w:tcW w:w="23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13,25</w:t>
            </w:r>
          </w:p>
        </w:tc>
        <w:tc>
          <w:tcPr>
            <w:tcW w:w="160"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УОП</w:t>
            </w:r>
          </w:p>
        </w:tc>
        <w:tc>
          <w:tcPr>
            <w:tcW w:w="141"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РТ</w:t>
            </w:r>
          </w:p>
        </w:tc>
        <w:tc>
          <w:tcPr>
            <w:tcW w:w="638"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М3, Малый, средний 2-3 класс</w:t>
            </w:r>
          </w:p>
        </w:tc>
        <w:tc>
          <w:tcPr>
            <w:tcW w:w="265"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1 Т/С</w:t>
            </w:r>
          </w:p>
        </w:tc>
        <w:tc>
          <w:tcPr>
            <w:tcW w:w="272" w:type="pct"/>
            <w:vMerge w:val="restart"/>
            <w:shd w:val="clear" w:color="auto" w:fill="auto"/>
            <w:noWrap/>
            <w:hideMark/>
          </w:tcPr>
          <w:p w:rsidR="00A253BD" w:rsidRPr="00A253BD" w:rsidRDefault="00A253BD" w:rsidP="008A6DE8">
            <w:pPr>
              <w:pStyle w:val="ConsPlusNormal"/>
              <w:rPr>
                <w:sz w:val="14"/>
                <w:szCs w:val="14"/>
              </w:rPr>
            </w:pPr>
            <w:r w:rsidRPr="00A253BD">
              <w:rPr>
                <w:sz w:val="14"/>
                <w:szCs w:val="14"/>
              </w:rPr>
              <w:t>01.01.2006 г</w:t>
            </w:r>
          </w:p>
        </w:tc>
        <w:tc>
          <w:tcPr>
            <w:tcW w:w="372" w:type="pct"/>
            <w:vMerge w:val="restart"/>
            <w:shd w:val="clear" w:color="auto" w:fill="auto"/>
            <w:hideMark/>
          </w:tcPr>
          <w:p w:rsidR="00A253BD" w:rsidRPr="00A253BD" w:rsidRDefault="00A253BD" w:rsidP="008A6DE8">
            <w:pPr>
              <w:pStyle w:val="ConsPlusNormal"/>
              <w:rPr>
                <w:sz w:val="14"/>
                <w:szCs w:val="14"/>
              </w:rPr>
            </w:pPr>
            <w:r w:rsidRPr="00A253BD">
              <w:rPr>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Верхняя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Короленко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-Орбита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Геофизиков</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Джапаридзе</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Больница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Строителей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- 70 лет Великой Победы</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8 Марта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Джапаридзе</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Перенсона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Надежда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Белинского</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Отделение связи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Ленина</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 5</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Школьный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Отделение связи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Партизанская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Надежда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 Колхозный</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Джапаридзе</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ул. Октябрьская</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Перекрёсток</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Центр занятости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Полевая</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Новоселов</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школа № 2</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Белинского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 7</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Лесхоз</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РУО</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Магазин № 9</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Узел связи</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ПУ № 66</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Храм Петра Павла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vMerge/>
            <w:shd w:val="clear" w:color="auto" w:fill="auto"/>
            <w:hideMark/>
          </w:tcPr>
          <w:p w:rsidR="00A253BD" w:rsidRPr="00A253BD" w:rsidRDefault="00A253BD" w:rsidP="008A6DE8">
            <w:pPr>
              <w:pStyle w:val="ConsPlusNormal"/>
              <w:jc w:val="center"/>
              <w:rPr>
                <w:sz w:val="14"/>
                <w:szCs w:val="14"/>
              </w:rPr>
            </w:pPr>
          </w:p>
        </w:tc>
        <w:tc>
          <w:tcPr>
            <w:tcW w:w="206" w:type="pct"/>
            <w:vMerge/>
            <w:shd w:val="clear" w:color="auto" w:fill="auto"/>
            <w:hideMark/>
          </w:tcPr>
          <w:p w:rsidR="00A253BD" w:rsidRPr="00A253BD" w:rsidRDefault="00A253BD" w:rsidP="008A6DE8">
            <w:pPr>
              <w:pStyle w:val="ConsPlusNormal"/>
              <w:jc w:val="center"/>
              <w:rPr>
                <w:sz w:val="14"/>
                <w:szCs w:val="14"/>
              </w:rPr>
            </w:pPr>
          </w:p>
        </w:tc>
        <w:tc>
          <w:tcPr>
            <w:tcW w:w="425" w:type="pct"/>
            <w:vMerge/>
            <w:shd w:val="clear" w:color="auto" w:fill="auto"/>
            <w:hideMark/>
          </w:tcPr>
          <w:p w:rsidR="00A253BD" w:rsidRPr="00A253BD" w:rsidRDefault="00A253BD" w:rsidP="008A6DE8">
            <w:pPr>
              <w:pStyle w:val="ConsPlusNormal"/>
              <w:jc w:val="center"/>
              <w:rPr>
                <w:sz w:val="14"/>
                <w:szCs w:val="14"/>
              </w:rPr>
            </w:pPr>
          </w:p>
        </w:tc>
        <w:tc>
          <w:tcPr>
            <w:tcW w:w="273" w:type="pct"/>
            <w:vMerge/>
            <w:shd w:val="clear" w:color="auto" w:fill="auto"/>
            <w:hideMark/>
          </w:tcPr>
          <w:p w:rsidR="00A253BD" w:rsidRPr="00A253BD" w:rsidRDefault="00A253BD" w:rsidP="008A6DE8">
            <w:pPr>
              <w:pStyle w:val="ConsPlusNormal"/>
              <w:jc w:val="center"/>
              <w:rPr>
                <w:sz w:val="14"/>
                <w:szCs w:val="14"/>
              </w:rPr>
            </w:pPr>
          </w:p>
        </w:tc>
        <w:tc>
          <w:tcPr>
            <w:tcW w:w="301" w:type="pct"/>
            <w:vMerge/>
            <w:shd w:val="clear" w:color="auto" w:fill="auto"/>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90"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Прокуратура</w:t>
            </w:r>
          </w:p>
        </w:tc>
        <w:tc>
          <w:tcPr>
            <w:tcW w:w="317"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403" w:type="pct"/>
            <w:shd w:val="clear" w:color="auto" w:fill="auto"/>
            <w:noWrap/>
            <w:hideMark/>
          </w:tcPr>
          <w:p w:rsidR="00A253BD" w:rsidRPr="00A253BD" w:rsidRDefault="00A253BD" w:rsidP="008A6DE8">
            <w:pPr>
              <w:pStyle w:val="ConsPlusNormal"/>
              <w:jc w:val="center"/>
              <w:rPr>
                <w:sz w:val="14"/>
                <w:szCs w:val="14"/>
              </w:rPr>
            </w:pPr>
            <w:r w:rsidRPr="00A253BD">
              <w:rPr>
                <w:sz w:val="14"/>
                <w:szCs w:val="14"/>
              </w:rPr>
              <w:t> </w:t>
            </w:r>
          </w:p>
        </w:tc>
        <w:tc>
          <w:tcPr>
            <w:tcW w:w="230" w:type="pct"/>
            <w:vMerge/>
            <w:shd w:val="clear" w:color="auto" w:fill="auto"/>
            <w:hideMark/>
          </w:tcPr>
          <w:p w:rsidR="00A253BD" w:rsidRPr="00A253BD" w:rsidRDefault="00A253BD" w:rsidP="008A6DE8">
            <w:pPr>
              <w:pStyle w:val="ConsPlusNormal"/>
              <w:jc w:val="center"/>
              <w:rPr>
                <w:sz w:val="14"/>
                <w:szCs w:val="14"/>
              </w:rPr>
            </w:pPr>
          </w:p>
        </w:tc>
        <w:tc>
          <w:tcPr>
            <w:tcW w:w="160" w:type="pct"/>
            <w:vMerge/>
            <w:shd w:val="clear" w:color="auto" w:fill="auto"/>
            <w:hideMark/>
          </w:tcPr>
          <w:p w:rsidR="00A253BD" w:rsidRPr="00A253BD" w:rsidRDefault="00A253BD" w:rsidP="008A6DE8">
            <w:pPr>
              <w:pStyle w:val="ConsPlusNormal"/>
              <w:jc w:val="center"/>
              <w:rPr>
                <w:sz w:val="14"/>
                <w:szCs w:val="14"/>
              </w:rPr>
            </w:pPr>
          </w:p>
        </w:tc>
        <w:tc>
          <w:tcPr>
            <w:tcW w:w="141" w:type="pct"/>
            <w:vMerge/>
            <w:shd w:val="clear" w:color="auto" w:fill="auto"/>
            <w:hideMark/>
          </w:tcPr>
          <w:p w:rsidR="00A253BD" w:rsidRPr="00A253BD" w:rsidRDefault="00A253BD" w:rsidP="008A6DE8">
            <w:pPr>
              <w:pStyle w:val="ConsPlusNormal"/>
              <w:jc w:val="center"/>
              <w:rPr>
                <w:sz w:val="14"/>
                <w:szCs w:val="14"/>
              </w:rPr>
            </w:pPr>
          </w:p>
        </w:tc>
        <w:tc>
          <w:tcPr>
            <w:tcW w:w="638" w:type="pct"/>
            <w:vMerge/>
            <w:shd w:val="clear" w:color="auto" w:fill="auto"/>
            <w:hideMark/>
          </w:tcPr>
          <w:p w:rsidR="00A253BD" w:rsidRPr="00A253BD" w:rsidRDefault="00A253BD" w:rsidP="008A6DE8">
            <w:pPr>
              <w:pStyle w:val="ConsPlusNormal"/>
              <w:jc w:val="center"/>
              <w:rPr>
                <w:sz w:val="14"/>
                <w:szCs w:val="14"/>
              </w:rPr>
            </w:pPr>
          </w:p>
        </w:tc>
        <w:tc>
          <w:tcPr>
            <w:tcW w:w="265" w:type="pct"/>
            <w:vMerge/>
            <w:shd w:val="clear" w:color="auto" w:fill="auto"/>
            <w:hideMark/>
          </w:tcPr>
          <w:p w:rsidR="00A253BD" w:rsidRPr="00A253BD" w:rsidRDefault="00A253BD" w:rsidP="008A6DE8">
            <w:pPr>
              <w:pStyle w:val="ConsPlusNormal"/>
              <w:jc w:val="center"/>
              <w:rPr>
                <w:sz w:val="14"/>
                <w:szCs w:val="14"/>
              </w:rPr>
            </w:pPr>
          </w:p>
        </w:tc>
        <w:tc>
          <w:tcPr>
            <w:tcW w:w="272" w:type="pct"/>
            <w:vMerge/>
            <w:shd w:val="clear" w:color="auto" w:fill="auto"/>
            <w:hideMark/>
          </w:tcPr>
          <w:p w:rsidR="00A253BD" w:rsidRPr="00A253BD" w:rsidRDefault="00A253BD" w:rsidP="008A6DE8">
            <w:pPr>
              <w:pStyle w:val="ConsPlusNormal"/>
              <w:jc w:val="center"/>
              <w:rPr>
                <w:sz w:val="14"/>
                <w:szCs w:val="14"/>
              </w:rPr>
            </w:pPr>
          </w:p>
        </w:tc>
        <w:tc>
          <w:tcPr>
            <w:tcW w:w="372" w:type="pct"/>
            <w:vMerge/>
            <w:shd w:val="clear" w:color="auto" w:fill="auto"/>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183" w:type="pct"/>
            <w:shd w:val="clear" w:color="auto" w:fill="auto"/>
            <w:noWrap/>
            <w:hideMark/>
          </w:tcPr>
          <w:p w:rsidR="00A253BD" w:rsidRPr="00A253BD" w:rsidRDefault="00A253BD" w:rsidP="008A6DE8">
            <w:pPr>
              <w:pStyle w:val="ConsPlusNormal"/>
              <w:jc w:val="center"/>
              <w:rPr>
                <w:sz w:val="14"/>
                <w:szCs w:val="14"/>
              </w:rPr>
            </w:pPr>
          </w:p>
        </w:tc>
        <w:tc>
          <w:tcPr>
            <w:tcW w:w="206" w:type="pct"/>
            <w:shd w:val="clear" w:color="auto" w:fill="auto"/>
            <w:noWrap/>
            <w:hideMark/>
          </w:tcPr>
          <w:p w:rsidR="00A253BD" w:rsidRPr="00A253BD" w:rsidRDefault="00A253BD" w:rsidP="008A6DE8">
            <w:pPr>
              <w:pStyle w:val="ConsPlusNormal"/>
              <w:jc w:val="center"/>
              <w:rPr>
                <w:sz w:val="14"/>
                <w:szCs w:val="14"/>
              </w:rPr>
            </w:pPr>
          </w:p>
        </w:tc>
        <w:tc>
          <w:tcPr>
            <w:tcW w:w="425" w:type="pct"/>
            <w:shd w:val="clear" w:color="auto" w:fill="auto"/>
            <w:noWrap/>
            <w:hideMark/>
          </w:tcPr>
          <w:p w:rsidR="00A253BD" w:rsidRPr="00A253BD" w:rsidRDefault="00A253BD" w:rsidP="008A6DE8">
            <w:pPr>
              <w:pStyle w:val="ConsPlusNormal"/>
              <w:jc w:val="center"/>
              <w:rPr>
                <w:sz w:val="14"/>
                <w:szCs w:val="14"/>
              </w:rPr>
            </w:pPr>
          </w:p>
        </w:tc>
        <w:tc>
          <w:tcPr>
            <w:tcW w:w="273" w:type="pct"/>
            <w:shd w:val="clear" w:color="auto" w:fill="auto"/>
            <w:noWrap/>
            <w:hideMark/>
          </w:tcPr>
          <w:p w:rsidR="00A253BD" w:rsidRPr="00A253BD" w:rsidRDefault="00A253BD" w:rsidP="008A6DE8">
            <w:pPr>
              <w:pStyle w:val="ConsPlusNormal"/>
              <w:jc w:val="center"/>
              <w:rPr>
                <w:sz w:val="14"/>
                <w:szCs w:val="14"/>
              </w:rPr>
            </w:pPr>
          </w:p>
        </w:tc>
        <w:tc>
          <w:tcPr>
            <w:tcW w:w="301" w:type="pct"/>
            <w:shd w:val="clear" w:color="auto" w:fill="auto"/>
            <w:noWrap/>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p>
        </w:tc>
        <w:tc>
          <w:tcPr>
            <w:tcW w:w="490" w:type="pct"/>
            <w:shd w:val="clear" w:color="auto" w:fill="auto"/>
            <w:noWrap/>
            <w:hideMark/>
          </w:tcPr>
          <w:p w:rsidR="00A253BD" w:rsidRPr="00A253BD" w:rsidRDefault="00A253BD" w:rsidP="008A6DE8">
            <w:pPr>
              <w:pStyle w:val="ConsPlusNormal"/>
              <w:jc w:val="center"/>
              <w:rPr>
                <w:sz w:val="14"/>
                <w:szCs w:val="14"/>
              </w:rPr>
            </w:pP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shd w:val="clear" w:color="auto" w:fill="auto"/>
            <w:noWrap/>
            <w:hideMark/>
          </w:tcPr>
          <w:p w:rsidR="00A253BD" w:rsidRPr="00A253BD" w:rsidRDefault="00A253BD" w:rsidP="008A6DE8">
            <w:pPr>
              <w:pStyle w:val="ConsPlusNormal"/>
              <w:jc w:val="center"/>
              <w:rPr>
                <w:sz w:val="14"/>
                <w:szCs w:val="14"/>
              </w:rPr>
            </w:pPr>
          </w:p>
        </w:tc>
        <w:tc>
          <w:tcPr>
            <w:tcW w:w="160" w:type="pct"/>
            <w:shd w:val="clear" w:color="auto" w:fill="auto"/>
            <w:noWrap/>
            <w:hideMark/>
          </w:tcPr>
          <w:p w:rsidR="00A253BD" w:rsidRPr="00A253BD" w:rsidRDefault="00A253BD" w:rsidP="008A6DE8">
            <w:pPr>
              <w:pStyle w:val="ConsPlusNormal"/>
              <w:jc w:val="center"/>
              <w:rPr>
                <w:sz w:val="14"/>
                <w:szCs w:val="14"/>
              </w:rPr>
            </w:pPr>
          </w:p>
        </w:tc>
        <w:tc>
          <w:tcPr>
            <w:tcW w:w="141" w:type="pct"/>
            <w:shd w:val="clear" w:color="auto" w:fill="auto"/>
            <w:noWrap/>
            <w:hideMark/>
          </w:tcPr>
          <w:p w:rsidR="00A253BD" w:rsidRPr="00A253BD" w:rsidRDefault="00A253BD" w:rsidP="008A6DE8">
            <w:pPr>
              <w:pStyle w:val="ConsPlusNormal"/>
              <w:jc w:val="center"/>
              <w:rPr>
                <w:sz w:val="14"/>
                <w:szCs w:val="14"/>
              </w:rPr>
            </w:pPr>
          </w:p>
        </w:tc>
        <w:tc>
          <w:tcPr>
            <w:tcW w:w="638" w:type="pct"/>
            <w:shd w:val="clear" w:color="auto" w:fill="auto"/>
            <w:noWrap/>
            <w:hideMark/>
          </w:tcPr>
          <w:p w:rsidR="00A253BD" w:rsidRPr="00A253BD" w:rsidRDefault="00A253BD" w:rsidP="008A6DE8">
            <w:pPr>
              <w:pStyle w:val="ConsPlusNormal"/>
              <w:jc w:val="center"/>
              <w:rPr>
                <w:sz w:val="14"/>
                <w:szCs w:val="14"/>
              </w:rPr>
            </w:pPr>
          </w:p>
        </w:tc>
        <w:tc>
          <w:tcPr>
            <w:tcW w:w="265" w:type="pct"/>
            <w:shd w:val="clear" w:color="auto" w:fill="auto"/>
            <w:noWrap/>
            <w:hideMark/>
          </w:tcPr>
          <w:p w:rsidR="00A253BD" w:rsidRPr="00A253BD" w:rsidRDefault="00A253BD" w:rsidP="008A6DE8">
            <w:pPr>
              <w:pStyle w:val="ConsPlusNormal"/>
              <w:jc w:val="center"/>
              <w:rPr>
                <w:sz w:val="14"/>
                <w:szCs w:val="14"/>
              </w:rPr>
            </w:pPr>
          </w:p>
        </w:tc>
        <w:tc>
          <w:tcPr>
            <w:tcW w:w="272" w:type="pct"/>
            <w:shd w:val="clear" w:color="auto" w:fill="auto"/>
            <w:noWrap/>
            <w:hideMark/>
          </w:tcPr>
          <w:p w:rsidR="00A253BD" w:rsidRPr="00A253BD" w:rsidRDefault="00A253BD" w:rsidP="008A6DE8">
            <w:pPr>
              <w:pStyle w:val="ConsPlusNormal"/>
              <w:jc w:val="center"/>
              <w:rPr>
                <w:sz w:val="14"/>
                <w:szCs w:val="14"/>
              </w:rPr>
            </w:pPr>
          </w:p>
        </w:tc>
        <w:tc>
          <w:tcPr>
            <w:tcW w:w="372" w:type="pct"/>
            <w:shd w:val="clear" w:color="auto" w:fill="auto"/>
            <w:noWrap/>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813" w:type="pct"/>
            <w:gridSpan w:val="3"/>
            <w:shd w:val="clear" w:color="auto" w:fill="auto"/>
            <w:noWrap/>
            <w:hideMark/>
          </w:tcPr>
          <w:p w:rsidR="00A253BD" w:rsidRPr="00A253BD" w:rsidRDefault="00A253BD" w:rsidP="008A6DE8">
            <w:pPr>
              <w:pStyle w:val="ConsPlusNormal"/>
              <w:jc w:val="center"/>
              <w:rPr>
                <w:sz w:val="14"/>
                <w:szCs w:val="14"/>
              </w:rPr>
            </w:pPr>
            <w:r w:rsidRPr="00A253BD">
              <w:rPr>
                <w:sz w:val="14"/>
                <w:szCs w:val="14"/>
              </w:rPr>
              <w:t>* - УОП (установленные остановочные пункты)</w:t>
            </w:r>
          </w:p>
        </w:tc>
        <w:tc>
          <w:tcPr>
            <w:tcW w:w="273" w:type="pct"/>
            <w:shd w:val="clear" w:color="auto" w:fill="auto"/>
            <w:noWrap/>
            <w:hideMark/>
          </w:tcPr>
          <w:p w:rsidR="00A253BD" w:rsidRPr="00A253BD" w:rsidRDefault="00A253BD" w:rsidP="008A6DE8">
            <w:pPr>
              <w:pStyle w:val="ConsPlusNormal"/>
              <w:jc w:val="center"/>
              <w:rPr>
                <w:sz w:val="14"/>
                <w:szCs w:val="14"/>
              </w:rPr>
            </w:pPr>
          </w:p>
        </w:tc>
        <w:tc>
          <w:tcPr>
            <w:tcW w:w="301" w:type="pct"/>
            <w:shd w:val="clear" w:color="auto" w:fill="auto"/>
            <w:noWrap/>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p>
        </w:tc>
        <w:tc>
          <w:tcPr>
            <w:tcW w:w="490" w:type="pct"/>
            <w:shd w:val="clear" w:color="auto" w:fill="auto"/>
            <w:noWrap/>
            <w:hideMark/>
          </w:tcPr>
          <w:p w:rsidR="00A253BD" w:rsidRPr="00A253BD" w:rsidRDefault="00A253BD" w:rsidP="008A6DE8">
            <w:pPr>
              <w:pStyle w:val="ConsPlusNormal"/>
              <w:jc w:val="center"/>
              <w:rPr>
                <w:sz w:val="14"/>
                <w:szCs w:val="14"/>
              </w:rPr>
            </w:pP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shd w:val="clear" w:color="auto" w:fill="auto"/>
            <w:noWrap/>
            <w:hideMark/>
          </w:tcPr>
          <w:p w:rsidR="00A253BD" w:rsidRPr="00A253BD" w:rsidRDefault="00A253BD" w:rsidP="008A6DE8">
            <w:pPr>
              <w:pStyle w:val="ConsPlusNormal"/>
              <w:jc w:val="center"/>
              <w:rPr>
                <w:sz w:val="14"/>
                <w:szCs w:val="14"/>
              </w:rPr>
            </w:pPr>
          </w:p>
        </w:tc>
        <w:tc>
          <w:tcPr>
            <w:tcW w:w="160" w:type="pct"/>
            <w:shd w:val="clear" w:color="auto" w:fill="auto"/>
            <w:noWrap/>
            <w:hideMark/>
          </w:tcPr>
          <w:p w:rsidR="00A253BD" w:rsidRPr="00A253BD" w:rsidRDefault="00A253BD" w:rsidP="008A6DE8">
            <w:pPr>
              <w:pStyle w:val="ConsPlusNormal"/>
              <w:jc w:val="center"/>
              <w:rPr>
                <w:sz w:val="14"/>
                <w:szCs w:val="14"/>
              </w:rPr>
            </w:pPr>
          </w:p>
        </w:tc>
        <w:tc>
          <w:tcPr>
            <w:tcW w:w="141" w:type="pct"/>
            <w:shd w:val="clear" w:color="auto" w:fill="auto"/>
            <w:noWrap/>
            <w:hideMark/>
          </w:tcPr>
          <w:p w:rsidR="00A253BD" w:rsidRPr="00A253BD" w:rsidRDefault="00A253BD" w:rsidP="008A6DE8">
            <w:pPr>
              <w:pStyle w:val="ConsPlusNormal"/>
              <w:jc w:val="center"/>
              <w:rPr>
                <w:sz w:val="14"/>
                <w:szCs w:val="14"/>
              </w:rPr>
            </w:pPr>
          </w:p>
        </w:tc>
        <w:tc>
          <w:tcPr>
            <w:tcW w:w="638" w:type="pct"/>
            <w:shd w:val="clear" w:color="auto" w:fill="auto"/>
            <w:noWrap/>
            <w:hideMark/>
          </w:tcPr>
          <w:p w:rsidR="00A253BD" w:rsidRPr="00A253BD" w:rsidRDefault="00A253BD" w:rsidP="008A6DE8">
            <w:pPr>
              <w:pStyle w:val="ConsPlusNormal"/>
              <w:jc w:val="center"/>
              <w:rPr>
                <w:sz w:val="14"/>
                <w:szCs w:val="14"/>
              </w:rPr>
            </w:pPr>
          </w:p>
        </w:tc>
        <w:tc>
          <w:tcPr>
            <w:tcW w:w="265" w:type="pct"/>
            <w:shd w:val="clear" w:color="auto" w:fill="auto"/>
            <w:noWrap/>
            <w:hideMark/>
          </w:tcPr>
          <w:p w:rsidR="00A253BD" w:rsidRPr="00A253BD" w:rsidRDefault="00A253BD" w:rsidP="008A6DE8">
            <w:pPr>
              <w:pStyle w:val="ConsPlusNormal"/>
              <w:jc w:val="center"/>
              <w:rPr>
                <w:sz w:val="14"/>
                <w:szCs w:val="14"/>
              </w:rPr>
            </w:pPr>
          </w:p>
        </w:tc>
        <w:tc>
          <w:tcPr>
            <w:tcW w:w="272" w:type="pct"/>
            <w:shd w:val="clear" w:color="auto" w:fill="auto"/>
            <w:noWrap/>
            <w:hideMark/>
          </w:tcPr>
          <w:p w:rsidR="00A253BD" w:rsidRPr="00A253BD" w:rsidRDefault="00A253BD" w:rsidP="008A6DE8">
            <w:pPr>
              <w:pStyle w:val="ConsPlusNormal"/>
              <w:jc w:val="center"/>
              <w:rPr>
                <w:sz w:val="14"/>
                <w:szCs w:val="14"/>
              </w:rPr>
            </w:pPr>
          </w:p>
        </w:tc>
        <w:tc>
          <w:tcPr>
            <w:tcW w:w="372" w:type="pct"/>
            <w:shd w:val="clear" w:color="auto" w:fill="auto"/>
            <w:noWrap/>
            <w:hideMark/>
          </w:tcPr>
          <w:p w:rsidR="00A253BD" w:rsidRPr="00A253BD" w:rsidRDefault="00A253BD" w:rsidP="008A6DE8">
            <w:pPr>
              <w:pStyle w:val="ConsPlusNormal"/>
              <w:jc w:val="center"/>
              <w:rPr>
                <w:sz w:val="14"/>
                <w:szCs w:val="14"/>
              </w:rPr>
            </w:pPr>
          </w:p>
        </w:tc>
      </w:tr>
      <w:tr w:rsidR="00A253BD" w:rsidRPr="00A253BD" w:rsidTr="008A6DE8">
        <w:trPr>
          <w:trHeight w:val="20"/>
        </w:trPr>
        <w:tc>
          <w:tcPr>
            <w:tcW w:w="813" w:type="pct"/>
            <w:gridSpan w:val="3"/>
            <w:shd w:val="clear" w:color="auto" w:fill="auto"/>
            <w:noWrap/>
            <w:hideMark/>
          </w:tcPr>
          <w:p w:rsidR="00A253BD" w:rsidRPr="00A253BD" w:rsidRDefault="00A253BD" w:rsidP="008A6DE8">
            <w:pPr>
              <w:pStyle w:val="ConsPlusNormal"/>
              <w:jc w:val="center"/>
              <w:rPr>
                <w:sz w:val="14"/>
                <w:szCs w:val="14"/>
              </w:rPr>
            </w:pPr>
            <w:r w:rsidRPr="00A253BD">
              <w:rPr>
                <w:sz w:val="14"/>
                <w:szCs w:val="14"/>
              </w:rPr>
              <w:t>** - РТ (регулируемый тариф)</w:t>
            </w:r>
          </w:p>
        </w:tc>
        <w:tc>
          <w:tcPr>
            <w:tcW w:w="273" w:type="pct"/>
            <w:shd w:val="clear" w:color="auto" w:fill="auto"/>
            <w:noWrap/>
            <w:hideMark/>
          </w:tcPr>
          <w:p w:rsidR="00A253BD" w:rsidRPr="00A253BD" w:rsidRDefault="00A253BD" w:rsidP="008A6DE8">
            <w:pPr>
              <w:pStyle w:val="ConsPlusNormal"/>
              <w:jc w:val="center"/>
              <w:rPr>
                <w:sz w:val="14"/>
                <w:szCs w:val="14"/>
              </w:rPr>
            </w:pPr>
          </w:p>
        </w:tc>
        <w:tc>
          <w:tcPr>
            <w:tcW w:w="301" w:type="pct"/>
            <w:shd w:val="clear" w:color="auto" w:fill="auto"/>
            <w:noWrap/>
            <w:hideMark/>
          </w:tcPr>
          <w:p w:rsidR="00A253BD" w:rsidRPr="00A253BD" w:rsidRDefault="00A253BD" w:rsidP="008A6DE8">
            <w:pPr>
              <w:pStyle w:val="ConsPlusNormal"/>
              <w:jc w:val="center"/>
              <w:rPr>
                <w:sz w:val="14"/>
                <w:szCs w:val="14"/>
              </w:rPr>
            </w:pPr>
          </w:p>
        </w:tc>
        <w:tc>
          <w:tcPr>
            <w:tcW w:w="323" w:type="pct"/>
            <w:shd w:val="clear" w:color="auto" w:fill="auto"/>
            <w:noWrap/>
            <w:hideMark/>
          </w:tcPr>
          <w:p w:rsidR="00A253BD" w:rsidRPr="00A253BD" w:rsidRDefault="00A253BD" w:rsidP="008A6DE8">
            <w:pPr>
              <w:pStyle w:val="ConsPlusNormal"/>
              <w:jc w:val="center"/>
              <w:rPr>
                <w:sz w:val="14"/>
                <w:szCs w:val="14"/>
              </w:rPr>
            </w:pPr>
          </w:p>
        </w:tc>
        <w:tc>
          <w:tcPr>
            <w:tcW w:w="490" w:type="pct"/>
            <w:shd w:val="clear" w:color="auto" w:fill="auto"/>
            <w:noWrap/>
            <w:hideMark/>
          </w:tcPr>
          <w:p w:rsidR="00A253BD" w:rsidRPr="00A253BD" w:rsidRDefault="00A253BD" w:rsidP="008A6DE8">
            <w:pPr>
              <w:pStyle w:val="ConsPlusNormal"/>
              <w:jc w:val="center"/>
              <w:rPr>
                <w:sz w:val="14"/>
                <w:szCs w:val="14"/>
              </w:rPr>
            </w:pPr>
          </w:p>
        </w:tc>
        <w:tc>
          <w:tcPr>
            <w:tcW w:w="317" w:type="pct"/>
            <w:shd w:val="clear" w:color="auto" w:fill="auto"/>
            <w:noWrap/>
            <w:hideMark/>
          </w:tcPr>
          <w:p w:rsidR="00A253BD" w:rsidRPr="00A253BD" w:rsidRDefault="00A253BD" w:rsidP="008A6DE8">
            <w:pPr>
              <w:pStyle w:val="ConsPlusNormal"/>
              <w:jc w:val="center"/>
              <w:rPr>
                <w:sz w:val="14"/>
                <w:szCs w:val="14"/>
              </w:rPr>
            </w:pPr>
          </w:p>
        </w:tc>
        <w:tc>
          <w:tcPr>
            <w:tcW w:w="403" w:type="pct"/>
            <w:shd w:val="clear" w:color="auto" w:fill="auto"/>
            <w:noWrap/>
            <w:hideMark/>
          </w:tcPr>
          <w:p w:rsidR="00A253BD" w:rsidRPr="00A253BD" w:rsidRDefault="00A253BD" w:rsidP="008A6DE8">
            <w:pPr>
              <w:pStyle w:val="ConsPlusNormal"/>
              <w:jc w:val="center"/>
              <w:rPr>
                <w:sz w:val="14"/>
                <w:szCs w:val="14"/>
              </w:rPr>
            </w:pPr>
          </w:p>
        </w:tc>
        <w:tc>
          <w:tcPr>
            <w:tcW w:w="230" w:type="pct"/>
            <w:shd w:val="clear" w:color="auto" w:fill="auto"/>
            <w:noWrap/>
            <w:hideMark/>
          </w:tcPr>
          <w:p w:rsidR="00A253BD" w:rsidRPr="00A253BD" w:rsidRDefault="00A253BD" w:rsidP="008A6DE8">
            <w:pPr>
              <w:pStyle w:val="ConsPlusNormal"/>
              <w:jc w:val="center"/>
              <w:rPr>
                <w:sz w:val="14"/>
                <w:szCs w:val="14"/>
              </w:rPr>
            </w:pPr>
          </w:p>
        </w:tc>
        <w:tc>
          <w:tcPr>
            <w:tcW w:w="160" w:type="pct"/>
            <w:shd w:val="clear" w:color="auto" w:fill="auto"/>
            <w:noWrap/>
            <w:hideMark/>
          </w:tcPr>
          <w:p w:rsidR="00A253BD" w:rsidRPr="00A253BD" w:rsidRDefault="00A253BD" w:rsidP="008A6DE8">
            <w:pPr>
              <w:pStyle w:val="ConsPlusNormal"/>
              <w:jc w:val="center"/>
              <w:rPr>
                <w:sz w:val="14"/>
                <w:szCs w:val="14"/>
              </w:rPr>
            </w:pPr>
          </w:p>
        </w:tc>
        <w:tc>
          <w:tcPr>
            <w:tcW w:w="141" w:type="pct"/>
            <w:shd w:val="clear" w:color="auto" w:fill="auto"/>
            <w:noWrap/>
            <w:hideMark/>
          </w:tcPr>
          <w:p w:rsidR="00A253BD" w:rsidRPr="00A253BD" w:rsidRDefault="00A253BD" w:rsidP="008A6DE8">
            <w:pPr>
              <w:pStyle w:val="ConsPlusNormal"/>
              <w:jc w:val="center"/>
              <w:rPr>
                <w:sz w:val="14"/>
                <w:szCs w:val="14"/>
              </w:rPr>
            </w:pPr>
          </w:p>
        </w:tc>
        <w:tc>
          <w:tcPr>
            <w:tcW w:w="638" w:type="pct"/>
            <w:shd w:val="clear" w:color="auto" w:fill="auto"/>
            <w:noWrap/>
            <w:hideMark/>
          </w:tcPr>
          <w:p w:rsidR="00A253BD" w:rsidRPr="00A253BD" w:rsidRDefault="00A253BD" w:rsidP="008A6DE8">
            <w:pPr>
              <w:pStyle w:val="ConsPlusNormal"/>
              <w:jc w:val="center"/>
              <w:rPr>
                <w:sz w:val="14"/>
                <w:szCs w:val="14"/>
              </w:rPr>
            </w:pPr>
          </w:p>
        </w:tc>
        <w:tc>
          <w:tcPr>
            <w:tcW w:w="265" w:type="pct"/>
            <w:shd w:val="clear" w:color="auto" w:fill="auto"/>
            <w:noWrap/>
            <w:hideMark/>
          </w:tcPr>
          <w:p w:rsidR="00A253BD" w:rsidRPr="00A253BD" w:rsidRDefault="00A253BD" w:rsidP="008A6DE8">
            <w:pPr>
              <w:pStyle w:val="ConsPlusNormal"/>
              <w:jc w:val="center"/>
              <w:rPr>
                <w:sz w:val="14"/>
                <w:szCs w:val="14"/>
              </w:rPr>
            </w:pPr>
          </w:p>
        </w:tc>
        <w:tc>
          <w:tcPr>
            <w:tcW w:w="272" w:type="pct"/>
            <w:shd w:val="clear" w:color="auto" w:fill="auto"/>
            <w:noWrap/>
            <w:hideMark/>
          </w:tcPr>
          <w:p w:rsidR="00A253BD" w:rsidRPr="00A253BD" w:rsidRDefault="00A253BD" w:rsidP="008A6DE8">
            <w:pPr>
              <w:pStyle w:val="ConsPlusNormal"/>
              <w:jc w:val="center"/>
              <w:rPr>
                <w:sz w:val="14"/>
                <w:szCs w:val="14"/>
              </w:rPr>
            </w:pPr>
          </w:p>
        </w:tc>
        <w:tc>
          <w:tcPr>
            <w:tcW w:w="372" w:type="pct"/>
            <w:shd w:val="clear" w:color="auto" w:fill="auto"/>
            <w:noWrap/>
            <w:hideMark/>
          </w:tcPr>
          <w:p w:rsidR="00A253BD" w:rsidRPr="00A253BD" w:rsidRDefault="00A253BD" w:rsidP="008A6DE8">
            <w:pPr>
              <w:pStyle w:val="ConsPlusNormal"/>
              <w:jc w:val="center"/>
              <w:rPr>
                <w:sz w:val="14"/>
                <w:szCs w:val="14"/>
              </w:rPr>
            </w:pPr>
          </w:p>
        </w:tc>
      </w:tr>
    </w:tbl>
    <w:p w:rsidR="00341EF7" w:rsidRDefault="00A253BD"/>
    <w:sectPr w:rsidR="00341EF7" w:rsidSect="00517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4932F33"/>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6226432"/>
    <w:multiLevelType w:val="hybridMultilevel"/>
    <w:tmpl w:val="0F349A5E"/>
    <w:lvl w:ilvl="0" w:tplc="0419000F">
      <w:start w:val="1"/>
      <w:numFmt w:val="decimal"/>
      <w:lvlText w:val="%1."/>
      <w:lvlJc w:val="left"/>
      <w:pPr>
        <w:ind w:left="501"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842068F"/>
    <w:multiLevelType w:val="hybridMultilevel"/>
    <w:tmpl w:val="77F4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194C3DC8"/>
    <w:multiLevelType w:val="hybridMultilevel"/>
    <w:tmpl w:val="036EE412"/>
    <w:lvl w:ilvl="0" w:tplc="32123594">
      <w:start w:val="1"/>
      <w:numFmt w:val="decimal"/>
      <w:lvlText w:val="%1."/>
      <w:lvlJc w:val="left"/>
      <w:pPr>
        <w:ind w:left="2062" w:hanging="360"/>
      </w:pPr>
      <w:rPr>
        <w:rFonts w:hint="default"/>
        <w:sz w:val="20"/>
        <w:szCs w:val="2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C3251CA"/>
    <w:multiLevelType w:val="hybridMultilevel"/>
    <w:tmpl w:val="E6225E28"/>
    <w:lvl w:ilvl="0" w:tplc="9110AAFC">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8">
    <w:nsid w:val="2AB34985"/>
    <w:multiLevelType w:val="hybridMultilevel"/>
    <w:tmpl w:val="921A6414"/>
    <w:lvl w:ilvl="0" w:tplc="70E21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46C77199"/>
    <w:multiLevelType w:val="hybridMultilevel"/>
    <w:tmpl w:val="775A4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2">
    <w:nsid w:val="4F470BD1"/>
    <w:multiLevelType w:val="hybridMultilevel"/>
    <w:tmpl w:val="155E1A64"/>
    <w:lvl w:ilvl="0" w:tplc="2084B2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4">
    <w:nsid w:val="51AA31F0"/>
    <w:multiLevelType w:val="multilevel"/>
    <w:tmpl w:val="4D7C1BA4"/>
    <w:lvl w:ilvl="0">
      <w:start w:val="1"/>
      <w:numFmt w:val="decimal"/>
      <w:lvlText w:val="%1."/>
      <w:lvlJc w:val="left"/>
      <w:pPr>
        <w:ind w:left="1530" w:hanging="825"/>
      </w:pPr>
      <w:rPr>
        <w:rFonts w:hint="default"/>
      </w:rPr>
    </w:lvl>
    <w:lvl w:ilvl="1">
      <w:start w:val="1"/>
      <w:numFmt w:val="decimal"/>
      <w:isLgl/>
      <w:lvlText w:val="%1.%2."/>
      <w:lvlJc w:val="left"/>
      <w:pPr>
        <w:ind w:left="1425" w:hanging="720"/>
      </w:pPr>
      <w:rPr>
        <w:rFonts w:hint="default"/>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145" w:hanging="144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505" w:hanging="1800"/>
      </w:pPr>
      <w:rPr>
        <w:rFonts w:hint="default"/>
        <w:color w:val="000000"/>
      </w:rPr>
    </w:lvl>
  </w:abstractNum>
  <w:abstractNum w:abstractNumId="1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6">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29C43F0"/>
    <w:multiLevelType w:val="multilevel"/>
    <w:tmpl w:val="4D5C3E84"/>
    <w:lvl w:ilvl="0">
      <w:start w:val="1"/>
      <w:numFmt w:val="decimal"/>
      <w:lvlText w:val="%1."/>
      <w:lvlJc w:val="left"/>
      <w:pPr>
        <w:ind w:left="1530" w:hanging="825"/>
      </w:pPr>
      <w:rPr>
        <w:rFonts w:hint="default"/>
      </w:rPr>
    </w:lvl>
    <w:lvl w:ilvl="1">
      <w:start w:val="1"/>
      <w:numFmt w:val="decimal"/>
      <w:isLgl/>
      <w:lvlText w:val="%1.%2."/>
      <w:lvlJc w:val="left"/>
      <w:pPr>
        <w:ind w:left="1425" w:hanging="720"/>
      </w:pPr>
      <w:rPr>
        <w:rFonts w:hint="default"/>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145" w:hanging="144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505" w:hanging="1800"/>
      </w:pPr>
      <w:rPr>
        <w:rFonts w:hint="default"/>
        <w:color w:val="000000"/>
      </w:rPr>
    </w:lvl>
  </w:abstractNum>
  <w:abstractNum w:abstractNumId="19">
    <w:nsid w:val="6869444A"/>
    <w:multiLevelType w:val="multilevel"/>
    <w:tmpl w:val="D9646442"/>
    <w:lvl w:ilvl="0">
      <w:start w:val="1"/>
      <w:numFmt w:val="decimal"/>
      <w:lvlText w:val="%1."/>
      <w:lvlJc w:val="left"/>
      <w:pPr>
        <w:ind w:left="1173" w:hanging="465"/>
      </w:pPr>
      <w:rPr>
        <w:rFonts w:ascii="Times New Roman" w:hAnsi="Times New Roman" w:cs="Times New Roman"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0">
    <w:nsid w:val="6AE23C2D"/>
    <w:multiLevelType w:val="hybridMultilevel"/>
    <w:tmpl w:val="3D02CF56"/>
    <w:lvl w:ilvl="0" w:tplc="8868A2E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85F182D"/>
    <w:multiLevelType w:val="hybridMultilevel"/>
    <w:tmpl w:val="8DA8E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0F">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891CE1"/>
    <w:multiLevelType w:val="hybridMultilevel"/>
    <w:tmpl w:val="26A02988"/>
    <w:lvl w:ilvl="0" w:tplc="463E2F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23"/>
  </w:num>
  <w:num w:numId="4">
    <w:abstractNumId w:val="5"/>
  </w:num>
  <w:num w:numId="5">
    <w:abstractNumId w:val="16"/>
  </w:num>
  <w:num w:numId="6">
    <w:abstractNumId w:val="13"/>
  </w:num>
  <w:num w:numId="7">
    <w:abstractNumId w:val="15"/>
  </w:num>
  <w:num w:numId="8">
    <w:abstractNumId w:val="9"/>
  </w:num>
  <w:num w:numId="9">
    <w:abstractNumId w:val="11"/>
  </w:num>
  <w:num w:numId="10">
    <w:abstractNumId w:val="21"/>
  </w:num>
  <w:num w:numId="11">
    <w:abstractNumId w:val="14"/>
  </w:num>
  <w:num w:numId="12">
    <w:abstractNumId w:val="10"/>
  </w:num>
  <w:num w:numId="13">
    <w:abstractNumId w:val="7"/>
  </w:num>
  <w:num w:numId="14">
    <w:abstractNumId w:val="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8"/>
  </w:num>
  <w:num w:numId="19">
    <w:abstractNumId w:val="19"/>
  </w:num>
  <w:num w:numId="20">
    <w:abstractNumId w:val="3"/>
  </w:num>
  <w:num w:numId="21">
    <w:abstractNumId w:val="22"/>
  </w:num>
  <w:num w:numId="22">
    <w:abstractNumId w:val="4"/>
  </w:num>
  <w:num w:numId="23">
    <w:abstractNumId w:val="1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253BD"/>
    <w:rsid w:val="0051789E"/>
    <w:rsid w:val="0059435E"/>
    <w:rsid w:val="00A253BD"/>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253BD"/>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A253BD"/>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A253B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A253BD"/>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A253BD"/>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A253BD"/>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A253BD"/>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A253BD"/>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A253BD"/>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A253BD"/>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A253BD"/>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A253BD"/>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A253BD"/>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A253BD"/>
    <w:rPr>
      <w:rFonts w:ascii="Arial" w:eastAsia="Times New Roman" w:hAnsi="Arial" w:cs="Arial"/>
      <w:b/>
      <w:bCs/>
      <w:sz w:val="28"/>
      <w:szCs w:val="28"/>
      <w:lang w:eastAsia="ru-RU"/>
    </w:rPr>
  </w:style>
  <w:style w:type="character" w:customStyle="1" w:styleId="50">
    <w:name w:val="Заголовок 5 Знак"/>
    <w:basedOn w:val="a4"/>
    <w:link w:val="5"/>
    <w:rsid w:val="00A253BD"/>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A253BD"/>
    <w:rPr>
      <w:rFonts w:ascii="Arial" w:eastAsia="Times New Roman" w:hAnsi="Arial" w:cs="Arial"/>
      <w:sz w:val="28"/>
      <w:szCs w:val="28"/>
      <w:lang w:eastAsia="ru-RU"/>
    </w:rPr>
  </w:style>
  <w:style w:type="character" w:customStyle="1" w:styleId="70">
    <w:name w:val="Заголовок 7 Знак"/>
    <w:basedOn w:val="a4"/>
    <w:link w:val="7"/>
    <w:rsid w:val="00A253BD"/>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A253BD"/>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A253BD"/>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A253BD"/>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A253BD"/>
    <w:rPr>
      <w:rFonts w:ascii="Tahoma" w:eastAsia="Calibri" w:hAnsi="Tahoma" w:cs="Tahoma"/>
      <w:sz w:val="16"/>
      <w:szCs w:val="16"/>
    </w:rPr>
  </w:style>
  <w:style w:type="table" w:styleId="a9">
    <w:name w:val="Table Grid"/>
    <w:basedOn w:val="a5"/>
    <w:uiPriority w:val="99"/>
    <w:rsid w:val="00A253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A253BD"/>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A253BD"/>
    <w:rPr>
      <w:rFonts w:ascii="Times New Roman" w:eastAsia="Times New Roman" w:hAnsi="Times New Roman" w:cs="Times New Roman"/>
      <w:sz w:val="20"/>
      <w:szCs w:val="20"/>
      <w:lang w:eastAsia="ru-RU"/>
    </w:rPr>
  </w:style>
  <w:style w:type="paragraph" w:styleId="23">
    <w:name w:val="Body Text 2"/>
    <w:basedOn w:val="a3"/>
    <w:link w:val="24"/>
    <w:rsid w:val="00A253BD"/>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A253BD"/>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A253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A253BD"/>
    <w:pPr>
      <w:spacing w:after="120"/>
    </w:pPr>
  </w:style>
  <w:style w:type="character" w:customStyle="1" w:styleId="ad">
    <w:name w:val="Основной текст Знак"/>
    <w:basedOn w:val="a4"/>
    <w:link w:val="ac"/>
    <w:rsid w:val="00A253BD"/>
    <w:rPr>
      <w:rFonts w:ascii="Calibri" w:eastAsia="Calibri" w:hAnsi="Calibri" w:cs="Times New Roman"/>
    </w:rPr>
  </w:style>
  <w:style w:type="table" w:customStyle="1" w:styleId="25">
    <w:name w:val="Сетка таблицы2"/>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A253BD"/>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A253BD"/>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A253BD"/>
    <w:rPr>
      <w:rFonts w:ascii="Calibri" w:eastAsia="Calibri" w:hAnsi="Calibri" w:cs="Times New Roman"/>
    </w:rPr>
  </w:style>
  <w:style w:type="paragraph" w:styleId="af2">
    <w:name w:val="footer"/>
    <w:basedOn w:val="a3"/>
    <w:link w:val="af3"/>
    <w:uiPriority w:val="99"/>
    <w:unhideWhenUsed/>
    <w:rsid w:val="00A253BD"/>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A253BD"/>
    <w:rPr>
      <w:rFonts w:ascii="Calibri" w:eastAsia="Calibri" w:hAnsi="Calibri" w:cs="Times New Roman"/>
    </w:rPr>
  </w:style>
  <w:style w:type="paragraph" w:customStyle="1" w:styleId="ConsPlusNonformat">
    <w:name w:val="ConsPlusNonformat"/>
    <w:rsid w:val="00A253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253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A253BD"/>
    <w:pPr>
      <w:spacing w:after="120" w:line="480" w:lineRule="auto"/>
      <w:ind w:left="283"/>
    </w:pPr>
  </w:style>
  <w:style w:type="character" w:customStyle="1" w:styleId="27">
    <w:name w:val="Основной текст с отступом 2 Знак"/>
    <w:basedOn w:val="a4"/>
    <w:link w:val="26"/>
    <w:rsid w:val="00A253BD"/>
    <w:rPr>
      <w:rFonts w:ascii="Calibri" w:eastAsia="Calibri" w:hAnsi="Calibri" w:cs="Times New Roman"/>
    </w:rPr>
  </w:style>
  <w:style w:type="paragraph" w:styleId="af4">
    <w:name w:val="Normal (Web)"/>
    <w:basedOn w:val="a3"/>
    <w:uiPriority w:val="99"/>
    <w:rsid w:val="00A253BD"/>
    <w:pPr>
      <w:spacing w:line="240" w:lineRule="auto"/>
    </w:pPr>
    <w:rPr>
      <w:rFonts w:ascii="Times New Roman" w:eastAsia="Times New Roman" w:hAnsi="Times New Roman"/>
      <w:sz w:val="24"/>
      <w:szCs w:val="24"/>
      <w:lang w:eastAsia="ru-RU"/>
    </w:rPr>
  </w:style>
  <w:style w:type="paragraph" w:styleId="32">
    <w:name w:val="Body Text 3"/>
    <w:basedOn w:val="a3"/>
    <w:link w:val="33"/>
    <w:rsid w:val="00A253BD"/>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A253BD"/>
    <w:rPr>
      <w:rFonts w:ascii="Times New Roman" w:eastAsia="Times New Roman" w:hAnsi="Times New Roman" w:cs="Times New Roman"/>
      <w:sz w:val="16"/>
      <w:szCs w:val="16"/>
      <w:lang w:eastAsia="ru-RU"/>
    </w:rPr>
  </w:style>
  <w:style w:type="paragraph" w:customStyle="1" w:styleId="rec1">
    <w:name w:val="rec1"/>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A253BD"/>
  </w:style>
  <w:style w:type="paragraph" w:customStyle="1" w:styleId="ConsNonformat">
    <w:name w:val="ConsNonformat"/>
    <w:rsid w:val="00A253B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A253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A253BD"/>
    <w:rPr>
      <w:rFonts w:ascii="Tahoma" w:hAnsi="Tahoma" w:cs="Tahoma"/>
      <w:sz w:val="16"/>
      <w:szCs w:val="16"/>
    </w:rPr>
  </w:style>
  <w:style w:type="paragraph" w:styleId="af6">
    <w:name w:val="Document Map"/>
    <w:basedOn w:val="a3"/>
    <w:link w:val="af5"/>
    <w:rsid w:val="00A253BD"/>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A253BD"/>
    <w:rPr>
      <w:rFonts w:ascii="Tahoma" w:eastAsia="Calibri" w:hAnsi="Tahoma" w:cs="Tahoma"/>
      <w:sz w:val="16"/>
      <w:szCs w:val="16"/>
    </w:rPr>
  </w:style>
  <w:style w:type="character" w:styleId="af7">
    <w:name w:val="Hyperlink"/>
    <w:basedOn w:val="a4"/>
    <w:uiPriority w:val="99"/>
    <w:rsid w:val="00A253BD"/>
    <w:rPr>
      <w:color w:val="0000FF"/>
      <w:u w:val="single"/>
    </w:rPr>
  </w:style>
  <w:style w:type="character" w:customStyle="1" w:styleId="FontStyle12">
    <w:name w:val="Font Style12"/>
    <w:basedOn w:val="a4"/>
    <w:rsid w:val="00A253BD"/>
    <w:rPr>
      <w:rFonts w:ascii="Times New Roman" w:hAnsi="Times New Roman" w:cs="Times New Roman" w:hint="default"/>
      <w:sz w:val="26"/>
      <w:szCs w:val="26"/>
    </w:rPr>
  </w:style>
  <w:style w:type="paragraph" w:customStyle="1" w:styleId="ConsPlusCell">
    <w:name w:val="ConsPlusCell"/>
    <w:rsid w:val="00A253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A253BD"/>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A253BD"/>
    <w:rPr>
      <w:rFonts w:ascii="Times New Roman" w:eastAsia="Times New Roman" w:hAnsi="Times New Roman" w:cs="Times New Roman"/>
      <w:b/>
      <w:sz w:val="28"/>
      <w:szCs w:val="20"/>
      <w:lang w:eastAsia="ru-RU"/>
    </w:rPr>
  </w:style>
  <w:style w:type="character" w:styleId="afa">
    <w:name w:val="page number"/>
    <w:basedOn w:val="a4"/>
    <w:rsid w:val="00A253BD"/>
  </w:style>
  <w:style w:type="paragraph" w:customStyle="1" w:styleId="17">
    <w:name w:val="Стиль1"/>
    <w:basedOn w:val="ConsPlusNormal"/>
    <w:rsid w:val="00A253BD"/>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A253BD"/>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A253BD"/>
    <w:rPr>
      <w:rFonts w:ascii="Calibri" w:eastAsia="Calibri" w:hAnsi="Calibri" w:cs="Times New Roman"/>
    </w:rPr>
  </w:style>
  <w:style w:type="paragraph" w:customStyle="1" w:styleId="afd">
    <w:name w:val="после :"/>
    <w:basedOn w:val="a3"/>
    <w:rsid w:val="00A253BD"/>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A253BD"/>
    <w:pPr>
      <w:spacing w:after="120"/>
      <w:ind w:left="283"/>
    </w:pPr>
    <w:rPr>
      <w:sz w:val="16"/>
      <w:szCs w:val="16"/>
    </w:rPr>
  </w:style>
  <w:style w:type="character" w:customStyle="1" w:styleId="35">
    <w:name w:val="Основной текст с отступом 3 Знак"/>
    <w:basedOn w:val="a4"/>
    <w:link w:val="34"/>
    <w:rsid w:val="00A253BD"/>
    <w:rPr>
      <w:rFonts w:ascii="Calibri" w:eastAsia="Calibri" w:hAnsi="Calibri" w:cs="Times New Roman"/>
      <w:sz w:val="16"/>
      <w:szCs w:val="16"/>
    </w:rPr>
  </w:style>
  <w:style w:type="paragraph" w:styleId="1a">
    <w:name w:val="toc 1"/>
    <w:basedOn w:val="a3"/>
    <w:next w:val="a3"/>
    <w:autoRedefine/>
    <w:uiPriority w:val="39"/>
    <w:rsid w:val="00A253BD"/>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A253BD"/>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A253BD"/>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A253BD"/>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A253BD"/>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A253BD"/>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A253BD"/>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A253BD"/>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A253BD"/>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A253BD"/>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A253BD"/>
    <w:rPr>
      <w:rFonts w:ascii="Times New Roman" w:eastAsia="Times New Roman" w:hAnsi="Times New Roman" w:cs="Times New Roman"/>
      <w:sz w:val="20"/>
      <w:szCs w:val="20"/>
      <w:lang w:eastAsia="ru-RU"/>
    </w:rPr>
  </w:style>
  <w:style w:type="paragraph" w:customStyle="1" w:styleId="aff0">
    <w:name w:val="Тело"/>
    <w:basedOn w:val="a3"/>
    <w:rsid w:val="00A253BD"/>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A253B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A253BD"/>
    <w:rPr>
      <w:rFonts w:ascii="Courier New" w:eastAsia="Times New Roman" w:hAnsi="Courier New" w:cs="Courier New"/>
      <w:sz w:val="20"/>
      <w:szCs w:val="20"/>
      <w:lang w:eastAsia="ru-RU"/>
    </w:rPr>
  </w:style>
  <w:style w:type="paragraph" w:customStyle="1" w:styleId="1b">
    <w:name w:val="заголовок 1"/>
    <w:basedOn w:val="a3"/>
    <w:next w:val="a3"/>
    <w:rsid w:val="00A253BD"/>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A253BD"/>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A253BD"/>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A253BD"/>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A253BD"/>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A253BD"/>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A253BD"/>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A253BD"/>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A253BD"/>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A253BD"/>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A253BD"/>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A253BD"/>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A253BD"/>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A253BD"/>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A253BD"/>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A253BD"/>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A253BD"/>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A253BD"/>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A253BD"/>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A253BD"/>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A253BD"/>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A253B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A253BD"/>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A253B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A253BD"/>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A253B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A253B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A253B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A253BD"/>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A253BD"/>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A253BD"/>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A253B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A253B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A253B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A253B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A253B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A253BD"/>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A253B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A253BD"/>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A253BD"/>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A253BD"/>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A253BD"/>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A253BD"/>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A253BD"/>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A253BD"/>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A253BD"/>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A253BD"/>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A253BD"/>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A253BD"/>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A253BD"/>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A253BD"/>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A253BD"/>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A253BD"/>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A253BD"/>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A253BD"/>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A253BD"/>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A253BD"/>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A253BD"/>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A253BD"/>
    <w:rPr>
      <w:color w:val="800080"/>
      <w:u w:val="single"/>
    </w:rPr>
  </w:style>
  <w:style w:type="paragraph" w:customStyle="1" w:styleId="fd">
    <w:name w:val="Обычfd"/>
    <w:rsid w:val="00A253BD"/>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A253B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A253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A253BD"/>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A253BD"/>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A253BD"/>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A253B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A253BD"/>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A253BD"/>
    <w:pPr>
      <w:tabs>
        <w:tab w:val="center" w:pos="4153"/>
        <w:tab w:val="right" w:pos="8306"/>
      </w:tabs>
    </w:pPr>
  </w:style>
  <w:style w:type="paragraph" w:customStyle="1" w:styleId="f23">
    <w:name w:val="Основной тексf2 с отступом 3"/>
    <w:basedOn w:val="2b"/>
    <w:rsid w:val="00A253BD"/>
    <w:pPr>
      <w:ind w:right="-596" w:firstLine="709"/>
      <w:jc w:val="both"/>
    </w:pPr>
  </w:style>
  <w:style w:type="paragraph" w:customStyle="1" w:styleId="1f0">
    <w:name w:val="Список1"/>
    <w:basedOn w:val="2b"/>
    <w:rsid w:val="00A253BD"/>
    <w:pPr>
      <w:ind w:left="283" w:hanging="283"/>
    </w:pPr>
  </w:style>
  <w:style w:type="paragraph" w:customStyle="1" w:styleId="1f1">
    <w:name w:val="Название объекта1"/>
    <w:basedOn w:val="2b"/>
    <w:next w:val="2b"/>
    <w:rsid w:val="00A253BD"/>
    <w:pPr>
      <w:ind w:firstLine="709"/>
      <w:jc w:val="both"/>
    </w:pPr>
    <w:rPr>
      <w:rFonts w:ascii="Arial" w:hAnsi="Arial"/>
      <w:b/>
      <w:sz w:val="32"/>
    </w:rPr>
  </w:style>
  <w:style w:type="paragraph" w:customStyle="1" w:styleId="210">
    <w:name w:val="Основной текст 21"/>
    <w:basedOn w:val="2b"/>
    <w:rsid w:val="00A253BD"/>
    <w:pPr>
      <w:jc w:val="center"/>
    </w:pPr>
    <w:rPr>
      <w:sz w:val="28"/>
    </w:rPr>
  </w:style>
  <w:style w:type="paragraph" w:customStyle="1" w:styleId="110">
    <w:name w:val="заголовок 11"/>
    <w:basedOn w:val="2b"/>
    <w:next w:val="2b"/>
    <w:rsid w:val="00A253BD"/>
    <w:pPr>
      <w:keepNext/>
    </w:pPr>
    <w:rPr>
      <w:sz w:val="28"/>
    </w:rPr>
  </w:style>
  <w:style w:type="paragraph" w:customStyle="1" w:styleId="211">
    <w:name w:val="заголовок 21"/>
    <w:basedOn w:val="fd"/>
    <w:next w:val="fd"/>
    <w:rsid w:val="00A253BD"/>
    <w:pPr>
      <w:keepNext/>
      <w:jc w:val="center"/>
    </w:pPr>
    <w:rPr>
      <w:rFonts w:ascii="Arial" w:hAnsi="Arial"/>
      <w:b/>
      <w:snapToGrid w:val="0"/>
      <w:sz w:val="32"/>
    </w:rPr>
  </w:style>
  <w:style w:type="paragraph" w:customStyle="1" w:styleId="29">
    <w:name w:val="заголовок 2"/>
    <w:basedOn w:val="a3"/>
    <w:next w:val="a3"/>
    <w:rsid w:val="00A253B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A253BD"/>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A253BD"/>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A25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A253BD"/>
    <w:pPr>
      <w:ind w:firstLine="720"/>
      <w:jc w:val="both"/>
    </w:pPr>
    <w:rPr>
      <w:sz w:val="28"/>
    </w:rPr>
  </w:style>
  <w:style w:type="paragraph" w:customStyle="1" w:styleId="afff1">
    <w:name w:val="Абзац"/>
    <w:basedOn w:val="a3"/>
    <w:rsid w:val="00A253BD"/>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A253BD"/>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A253BD"/>
    <w:pPr>
      <w:ind w:left="85"/>
    </w:pPr>
  </w:style>
  <w:style w:type="paragraph" w:customStyle="1" w:styleId="afff3">
    <w:name w:val="Единицы"/>
    <w:basedOn w:val="a3"/>
    <w:rsid w:val="00A253BD"/>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A253BD"/>
    <w:pPr>
      <w:ind w:left="170"/>
    </w:pPr>
  </w:style>
  <w:style w:type="paragraph" w:customStyle="1" w:styleId="afff4">
    <w:name w:val="текст сноски"/>
    <w:basedOn w:val="a3"/>
    <w:rsid w:val="00A253BD"/>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A253BD"/>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A253BD"/>
    <w:pPr>
      <w:keepNext/>
      <w:ind w:firstLine="142"/>
    </w:pPr>
    <w:rPr>
      <w:b/>
      <w:i/>
      <w:sz w:val="32"/>
    </w:rPr>
  </w:style>
  <w:style w:type="paragraph" w:customStyle="1" w:styleId="220">
    <w:name w:val="Основной текст 22"/>
    <w:aliases w:val="Iniiaiie oaeno 1"/>
    <w:basedOn w:val="a3"/>
    <w:rsid w:val="00A253BD"/>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A253BD"/>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A253BD"/>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A253BD"/>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A253BD"/>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A253BD"/>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A253BD"/>
    <w:rPr>
      <w:rFonts w:ascii="Times New Roman" w:eastAsia="Times New Roman" w:hAnsi="Times New Roman" w:cs="Times New Roman"/>
      <w:sz w:val="28"/>
      <w:szCs w:val="20"/>
      <w:lang w:eastAsia="ru-RU"/>
    </w:rPr>
  </w:style>
  <w:style w:type="paragraph" w:styleId="afffb">
    <w:name w:val="List"/>
    <w:basedOn w:val="a3"/>
    <w:rsid w:val="00A253BD"/>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A253BD"/>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A253BD"/>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A253BD"/>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A253BD"/>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A253BD"/>
    <w:pPr>
      <w:numPr>
        <w:numId w:val="4"/>
      </w:numPr>
    </w:pPr>
    <w:rPr>
      <w:bCs/>
    </w:rPr>
  </w:style>
  <w:style w:type="paragraph" w:customStyle="1" w:styleId="Oaei">
    <w:name w:val="Oaei"/>
    <w:basedOn w:val="a3"/>
    <w:rsid w:val="00A253BD"/>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A253B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A253BD"/>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A253BD"/>
    <w:rPr>
      <w:vertAlign w:val="superscript"/>
    </w:rPr>
  </w:style>
  <w:style w:type="paragraph" w:customStyle="1" w:styleId="ConsTitle">
    <w:name w:val="ConsTitle"/>
    <w:rsid w:val="00A253BD"/>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A253BD"/>
    <w:rPr>
      <w:color w:val="0000FF"/>
      <w:u w:val="single"/>
    </w:rPr>
  </w:style>
  <w:style w:type="paragraph" w:customStyle="1" w:styleId="affff">
    <w:name w:val="Îñíîâíîé òåêñò ñ îòñòóïîì"/>
    <w:basedOn w:val="a3"/>
    <w:rsid w:val="00A253BD"/>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A253BD"/>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A253BD"/>
    <w:pPr>
      <w:autoSpaceDE/>
      <w:autoSpaceDN/>
      <w:adjustRightInd/>
      <w:spacing w:line="360" w:lineRule="auto"/>
      <w:ind w:firstLine="709"/>
      <w:jc w:val="both"/>
    </w:pPr>
    <w:rPr>
      <w:sz w:val="24"/>
    </w:rPr>
  </w:style>
  <w:style w:type="paragraph" w:customStyle="1" w:styleId="Iniiaiieoaeno3">
    <w:name w:val="Iniiaiie oaeno 3"/>
    <w:basedOn w:val="Iauiue"/>
    <w:rsid w:val="00A253BD"/>
    <w:pPr>
      <w:widowControl w:val="0"/>
      <w:spacing w:line="360" w:lineRule="auto"/>
      <w:jc w:val="center"/>
    </w:pPr>
    <w:rPr>
      <w:color w:val="000000"/>
      <w:sz w:val="24"/>
      <w:lang w:val="ru-RU"/>
    </w:rPr>
  </w:style>
  <w:style w:type="paragraph" w:styleId="affff0">
    <w:name w:val="endnote text"/>
    <w:basedOn w:val="a3"/>
    <w:link w:val="affff1"/>
    <w:uiPriority w:val="99"/>
    <w:semiHidden/>
    <w:rsid w:val="00A253BD"/>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A253BD"/>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A253BD"/>
  </w:style>
  <w:style w:type="character" w:customStyle="1" w:styleId="affff2">
    <w:name w:val="знак сноски"/>
    <w:basedOn w:val="a4"/>
    <w:rsid w:val="00A253BD"/>
    <w:rPr>
      <w:vertAlign w:val="superscript"/>
    </w:rPr>
  </w:style>
  <w:style w:type="character" w:customStyle="1" w:styleId="affff3">
    <w:name w:val="Îñíîâíîé øðèôò"/>
    <w:rsid w:val="00A253BD"/>
  </w:style>
  <w:style w:type="character" w:customStyle="1" w:styleId="2f">
    <w:name w:val="Осно&quot;2"/>
    <w:rsid w:val="00A253BD"/>
  </w:style>
  <w:style w:type="paragraph" w:customStyle="1" w:styleId="a1">
    <w:name w:val="маркированный"/>
    <w:basedOn w:val="a3"/>
    <w:rsid w:val="00A253BD"/>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A253BD"/>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A253BD"/>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A253BD"/>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A253BD"/>
    <w:pPr>
      <w:ind w:left="57"/>
      <w:jc w:val="left"/>
    </w:pPr>
  </w:style>
  <w:style w:type="paragraph" w:customStyle="1" w:styleId="FR1">
    <w:name w:val="FR1"/>
    <w:rsid w:val="00A253BD"/>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A253BD"/>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A253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A253BD"/>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A253BD"/>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A253BD"/>
    <w:rPr>
      <w:rFonts w:ascii="Times New Roman" w:eastAsia="Times New Roman" w:hAnsi="Times New Roman" w:cs="Times New Roman"/>
      <w:b/>
      <w:spacing w:val="40"/>
      <w:sz w:val="24"/>
      <w:szCs w:val="28"/>
      <w:lang w:eastAsia="ru-RU"/>
    </w:rPr>
  </w:style>
  <w:style w:type="paragraph" w:customStyle="1" w:styleId="2f0">
    <w:name w:val="Знак2"/>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A253BD"/>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A253BD"/>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A253BD"/>
    <w:pPr>
      <w:ind w:left="720"/>
      <w:contextualSpacing/>
    </w:pPr>
  </w:style>
  <w:style w:type="paragraph" w:customStyle="1" w:styleId="38">
    <w:name w:val="Обычный3"/>
    <w:basedOn w:val="a3"/>
    <w:rsid w:val="00A253BD"/>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A253BD"/>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A253BD"/>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A253BD"/>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A253BD"/>
    <w:rPr>
      <w:rFonts w:ascii="Times New Roman" w:eastAsia="Times New Roman" w:hAnsi="Times New Roman" w:cs="Times New Roman"/>
      <w:sz w:val="24"/>
      <w:szCs w:val="24"/>
      <w:lang w:eastAsia="ru-RU"/>
    </w:rPr>
  </w:style>
  <w:style w:type="paragraph" w:customStyle="1" w:styleId="-J">
    <w:name w:val="Стиль-J"/>
    <w:basedOn w:val="a3"/>
    <w:rsid w:val="00A253BD"/>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A253BD"/>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A253BD"/>
    <w:rPr>
      <w:rFonts w:ascii="Times New Roman" w:eastAsia="Times New Roman" w:hAnsi="Times New Roman" w:cs="Times New Roman"/>
      <w:sz w:val="28"/>
      <w:szCs w:val="20"/>
      <w:lang w:eastAsia="ru-RU"/>
    </w:rPr>
  </w:style>
  <w:style w:type="character" w:styleId="affffe">
    <w:name w:val="annotation reference"/>
    <w:basedOn w:val="a4"/>
    <w:uiPriority w:val="99"/>
    <w:rsid w:val="00A253BD"/>
    <w:rPr>
      <w:sz w:val="16"/>
      <w:szCs w:val="16"/>
    </w:rPr>
  </w:style>
  <w:style w:type="paragraph" w:styleId="afffff">
    <w:name w:val="annotation subject"/>
    <w:basedOn w:val="afe"/>
    <w:next w:val="afe"/>
    <w:link w:val="afffff0"/>
    <w:uiPriority w:val="99"/>
    <w:rsid w:val="00A253BD"/>
    <w:rPr>
      <w:b/>
      <w:bCs/>
    </w:rPr>
  </w:style>
  <w:style w:type="character" w:customStyle="1" w:styleId="afffff0">
    <w:name w:val="Тема примечания Знак"/>
    <w:basedOn w:val="aff"/>
    <w:link w:val="afffff"/>
    <w:uiPriority w:val="99"/>
    <w:rsid w:val="00A253BD"/>
    <w:rPr>
      <w:b/>
      <w:bCs/>
    </w:rPr>
  </w:style>
  <w:style w:type="paragraph" w:customStyle="1" w:styleId="1f5">
    <w:name w:val="Знак1 Знак Знак Знак Знак Знак Знак Знак Знак Знак"/>
    <w:basedOn w:val="a3"/>
    <w:rsid w:val="00A253BD"/>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A253B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A253B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A253B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A253BD"/>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A253BD"/>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A253BD"/>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A253BD"/>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A253BD"/>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A253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A253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A253B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A253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A253BD"/>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A253BD"/>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A253BD"/>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A253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A253B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A253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253BD"/>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A253BD"/>
    <w:pPr>
      <w:spacing w:after="160" w:line="240" w:lineRule="exact"/>
    </w:pPr>
    <w:rPr>
      <w:rFonts w:ascii="Verdana" w:eastAsia="Times New Roman" w:hAnsi="Verdana" w:cs="Verdana"/>
      <w:sz w:val="24"/>
      <w:szCs w:val="24"/>
      <w:lang w:val="en-US"/>
    </w:rPr>
  </w:style>
  <w:style w:type="paragraph" w:customStyle="1" w:styleId="xl87">
    <w:name w:val="xl87"/>
    <w:basedOn w:val="a3"/>
    <w:rsid w:val="00A253B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A253BD"/>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A253BD"/>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A253B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A253BD"/>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A253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A253B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A253B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A253BD"/>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A253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A253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A253B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A253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A253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A253BD"/>
    <w:pPr>
      <w:spacing w:after="160" w:line="240" w:lineRule="exact"/>
    </w:pPr>
    <w:rPr>
      <w:rFonts w:ascii="Verdana" w:eastAsia="Times New Roman" w:hAnsi="Verdana"/>
      <w:sz w:val="24"/>
      <w:szCs w:val="24"/>
      <w:lang w:val="en-US"/>
    </w:rPr>
  </w:style>
  <w:style w:type="paragraph" w:customStyle="1" w:styleId="xl152">
    <w:name w:val="xl152"/>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A253B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A253B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A253B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A253B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A253B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A253B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A253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A253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A253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A253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A253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A253B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A253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A253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A253B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A253B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A253B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A253B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A253B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A253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A253B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A253B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A253B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A253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A253B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A253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A253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A253B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A253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A253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A253B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A253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A253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A253B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A253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A253B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A253B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A253B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A253B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A253BD"/>
    <w:rPr>
      <w:b/>
      <w:color w:val="000080"/>
    </w:rPr>
  </w:style>
  <w:style w:type="character" w:customStyle="1" w:styleId="afffff2">
    <w:name w:val="Гипертекстовая ссылка"/>
    <w:basedOn w:val="afffff1"/>
    <w:uiPriority w:val="99"/>
    <w:rsid w:val="00A253BD"/>
    <w:rPr>
      <w:rFonts w:cs="Times New Roman"/>
      <w:color w:val="008000"/>
    </w:rPr>
  </w:style>
  <w:style w:type="paragraph" w:customStyle="1" w:styleId="afffff3">
    <w:name w:val="Знак Знак Знак Знак Знак Знак Знак Знак Знак Знак"/>
    <w:basedOn w:val="a3"/>
    <w:rsid w:val="00A253BD"/>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A253B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A253B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A253BD"/>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A253BD"/>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A253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A253BD"/>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A253BD"/>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A253BD"/>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A253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A253BD"/>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A253BD"/>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A253BD"/>
    <w:pPr>
      <w:spacing w:after="160" w:line="240" w:lineRule="exact"/>
    </w:pPr>
    <w:rPr>
      <w:rFonts w:ascii="Times New Roman" w:eastAsia="SimSun" w:hAnsi="Times New Roman"/>
      <w:b/>
      <w:sz w:val="28"/>
      <w:szCs w:val="24"/>
      <w:lang w:val="en-US"/>
    </w:rPr>
  </w:style>
  <w:style w:type="paragraph" w:customStyle="1" w:styleId="xl105">
    <w:name w:val="xl105"/>
    <w:basedOn w:val="a3"/>
    <w:rsid w:val="00A253B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A253B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A253B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A253BD"/>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A253B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A253B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A253BD"/>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A253B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A253B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A253B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A253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A253B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A253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A253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A253BD"/>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A253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A253BD"/>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A253BD"/>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A253B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A253B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A253B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A253B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A253BD"/>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A253BD"/>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A253B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A253BD"/>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A253B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A253B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A253B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A253BD"/>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A253BD"/>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A253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A253B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A253B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A253BD"/>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A253BD"/>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A253B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A253B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A253B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A253B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A253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A253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A253B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A253B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A253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A253B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A253BD"/>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A253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A253BD"/>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A253BD"/>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A253B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A253B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A253B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A253B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A253B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A253B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A253B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A253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A253B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A253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A253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A253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A253B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A253BD"/>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A253B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A253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A253B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A253B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A253BD"/>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A253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A253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A253BD"/>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A253BD"/>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A253BD"/>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A253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A253B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A253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A253BD"/>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A253BD"/>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A253BD"/>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A253BD"/>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A253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A253BD"/>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A253BD"/>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A253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A253B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A253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A253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253BD"/>
  </w:style>
  <w:style w:type="paragraph" w:customStyle="1" w:styleId="1">
    <w:name w:val="марк список 1"/>
    <w:basedOn w:val="a3"/>
    <w:rsid w:val="00A253BD"/>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253BD"/>
    <w:pPr>
      <w:numPr>
        <w:numId w:val="7"/>
      </w:numPr>
    </w:pPr>
  </w:style>
  <w:style w:type="paragraph" w:customStyle="1" w:styleId="xl280">
    <w:name w:val="xl280"/>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A253B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A253B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A253B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A253B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A253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A253BD"/>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A253BD"/>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A253BD"/>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A253BD"/>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A253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A253BD"/>
    <w:pPr>
      <w:spacing w:after="160" w:line="240" w:lineRule="exact"/>
    </w:pPr>
    <w:rPr>
      <w:rFonts w:ascii="Verdana" w:eastAsia="Times New Roman" w:hAnsi="Verdana"/>
      <w:sz w:val="24"/>
      <w:szCs w:val="24"/>
      <w:lang w:val="en-US"/>
    </w:rPr>
  </w:style>
  <w:style w:type="paragraph" w:customStyle="1" w:styleId="font5">
    <w:name w:val="font5"/>
    <w:basedOn w:val="a3"/>
    <w:rsid w:val="00A253BD"/>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A253BD"/>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A253BD"/>
  </w:style>
  <w:style w:type="paragraph" w:customStyle="1" w:styleId="font0">
    <w:name w:val="font0"/>
    <w:basedOn w:val="a3"/>
    <w:rsid w:val="00A253BD"/>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A253BD"/>
    <w:rPr>
      <w:b/>
      <w:bCs/>
    </w:rPr>
  </w:style>
  <w:style w:type="paragraph" w:customStyle="1" w:styleId="2f3">
    <w:name w:val="Обычный (веб)2"/>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A253BD"/>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A253BD"/>
  </w:style>
  <w:style w:type="character" w:customStyle="1" w:styleId="WW-Absatz-Standardschriftart">
    <w:name w:val="WW-Absatz-Standardschriftart"/>
    <w:rsid w:val="00A253BD"/>
  </w:style>
  <w:style w:type="character" w:customStyle="1" w:styleId="WW-Absatz-Standardschriftart1">
    <w:name w:val="WW-Absatz-Standardschriftart1"/>
    <w:rsid w:val="00A253BD"/>
  </w:style>
  <w:style w:type="character" w:customStyle="1" w:styleId="WW-Absatz-Standardschriftart11">
    <w:name w:val="WW-Absatz-Standardschriftart11"/>
    <w:rsid w:val="00A253BD"/>
  </w:style>
  <w:style w:type="character" w:customStyle="1" w:styleId="WW-Absatz-Standardschriftart111">
    <w:name w:val="WW-Absatz-Standardschriftart111"/>
    <w:rsid w:val="00A253BD"/>
  </w:style>
  <w:style w:type="character" w:customStyle="1" w:styleId="WW-Absatz-Standardschriftart1111">
    <w:name w:val="WW-Absatz-Standardschriftart1111"/>
    <w:rsid w:val="00A253BD"/>
  </w:style>
  <w:style w:type="character" w:customStyle="1" w:styleId="WW-Absatz-Standardschriftart11111">
    <w:name w:val="WW-Absatz-Standardschriftart11111"/>
    <w:rsid w:val="00A253BD"/>
  </w:style>
  <w:style w:type="character" w:customStyle="1" w:styleId="WW-Absatz-Standardschriftart111111">
    <w:name w:val="WW-Absatz-Standardschriftart111111"/>
    <w:rsid w:val="00A253BD"/>
  </w:style>
  <w:style w:type="character" w:customStyle="1" w:styleId="WW-Absatz-Standardschriftart1111111">
    <w:name w:val="WW-Absatz-Standardschriftart1111111"/>
    <w:rsid w:val="00A253BD"/>
  </w:style>
  <w:style w:type="character" w:customStyle="1" w:styleId="WW-Absatz-Standardschriftart11111111">
    <w:name w:val="WW-Absatz-Standardschriftart11111111"/>
    <w:rsid w:val="00A253BD"/>
  </w:style>
  <w:style w:type="character" w:customStyle="1" w:styleId="WW-Absatz-Standardschriftart111111111">
    <w:name w:val="WW-Absatz-Standardschriftart111111111"/>
    <w:rsid w:val="00A253BD"/>
  </w:style>
  <w:style w:type="character" w:customStyle="1" w:styleId="WW-Absatz-Standardschriftart1111111111">
    <w:name w:val="WW-Absatz-Standardschriftart1111111111"/>
    <w:rsid w:val="00A253BD"/>
  </w:style>
  <w:style w:type="character" w:customStyle="1" w:styleId="WW-Absatz-Standardschriftart11111111111">
    <w:name w:val="WW-Absatz-Standardschriftart11111111111"/>
    <w:rsid w:val="00A253BD"/>
  </w:style>
  <w:style w:type="character" w:customStyle="1" w:styleId="WW-Absatz-Standardschriftart111111111111">
    <w:name w:val="WW-Absatz-Standardschriftart111111111111"/>
    <w:rsid w:val="00A253BD"/>
  </w:style>
  <w:style w:type="character" w:customStyle="1" w:styleId="WW-Absatz-Standardschriftart1111111111111">
    <w:name w:val="WW-Absatz-Standardschriftart1111111111111"/>
    <w:rsid w:val="00A253BD"/>
  </w:style>
  <w:style w:type="character" w:customStyle="1" w:styleId="WW-Absatz-Standardschriftart11111111111111">
    <w:name w:val="WW-Absatz-Standardschriftart11111111111111"/>
    <w:rsid w:val="00A253BD"/>
  </w:style>
  <w:style w:type="character" w:customStyle="1" w:styleId="WW-Absatz-Standardschriftart111111111111111">
    <w:name w:val="WW-Absatz-Standardschriftart111111111111111"/>
    <w:rsid w:val="00A253BD"/>
  </w:style>
  <w:style w:type="character" w:customStyle="1" w:styleId="WW-Absatz-Standardschriftart1111111111111111">
    <w:name w:val="WW-Absatz-Standardschriftart1111111111111111"/>
    <w:rsid w:val="00A253BD"/>
  </w:style>
  <w:style w:type="character" w:customStyle="1" w:styleId="WW-Absatz-Standardschriftart11111111111111111">
    <w:name w:val="WW-Absatz-Standardschriftart11111111111111111"/>
    <w:rsid w:val="00A253BD"/>
  </w:style>
  <w:style w:type="character" w:customStyle="1" w:styleId="WW-Absatz-Standardschriftart111111111111111111">
    <w:name w:val="WW-Absatz-Standardschriftart111111111111111111"/>
    <w:rsid w:val="00A253BD"/>
  </w:style>
  <w:style w:type="character" w:customStyle="1" w:styleId="WW-Absatz-Standardschriftart1111111111111111111">
    <w:name w:val="WW-Absatz-Standardschriftart1111111111111111111"/>
    <w:rsid w:val="00A253BD"/>
  </w:style>
  <w:style w:type="character" w:customStyle="1" w:styleId="WW-Absatz-Standardschriftart11111111111111111111">
    <w:name w:val="WW-Absatz-Standardschriftart11111111111111111111"/>
    <w:rsid w:val="00A253BD"/>
  </w:style>
  <w:style w:type="character" w:customStyle="1" w:styleId="WW-Absatz-Standardschriftart111111111111111111111">
    <w:name w:val="WW-Absatz-Standardschriftart111111111111111111111"/>
    <w:rsid w:val="00A253BD"/>
  </w:style>
  <w:style w:type="character" w:customStyle="1" w:styleId="WW-Absatz-Standardschriftart1111111111111111111111">
    <w:name w:val="WW-Absatz-Standardschriftart1111111111111111111111"/>
    <w:rsid w:val="00A253BD"/>
  </w:style>
  <w:style w:type="character" w:customStyle="1" w:styleId="WW-Absatz-Standardschriftart11111111111111111111111">
    <w:name w:val="WW-Absatz-Standardschriftart11111111111111111111111"/>
    <w:rsid w:val="00A253BD"/>
  </w:style>
  <w:style w:type="character" w:customStyle="1" w:styleId="WW-Absatz-Standardschriftart111111111111111111111111">
    <w:name w:val="WW-Absatz-Standardschriftart111111111111111111111111"/>
    <w:rsid w:val="00A253BD"/>
  </w:style>
  <w:style w:type="character" w:customStyle="1" w:styleId="WW-Absatz-Standardschriftart1111111111111111111111111">
    <w:name w:val="WW-Absatz-Standardschriftart1111111111111111111111111"/>
    <w:rsid w:val="00A253BD"/>
  </w:style>
  <w:style w:type="character" w:customStyle="1" w:styleId="WW-Absatz-Standardschriftart11111111111111111111111111">
    <w:name w:val="WW-Absatz-Standardschriftart11111111111111111111111111"/>
    <w:rsid w:val="00A253BD"/>
  </w:style>
  <w:style w:type="character" w:customStyle="1" w:styleId="WW-Absatz-Standardschriftart111111111111111111111111111">
    <w:name w:val="WW-Absatz-Standardschriftart111111111111111111111111111"/>
    <w:rsid w:val="00A253BD"/>
  </w:style>
  <w:style w:type="character" w:customStyle="1" w:styleId="WW-Absatz-Standardschriftart1111111111111111111111111111">
    <w:name w:val="WW-Absatz-Standardschriftart1111111111111111111111111111"/>
    <w:rsid w:val="00A253BD"/>
  </w:style>
  <w:style w:type="character" w:customStyle="1" w:styleId="WW-Absatz-Standardschriftart11111111111111111111111111111">
    <w:name w:val="WW-Absatz-Standardschriftart11111111111111111111111111111"/>
    <w:rsid w:val="00A253BD"/>
  </w:style>
  <w:style w:type="character" w:customStyle="1" w:styleId="WW-Absatz-Standardschriftart111111111111111111111111111111">
    <w:name w:val="WW-Absatz-Standardschriftart111111111111111111111111111111"/>
    <w:rsid w:val="00A253BD"/>
  </w:style>
  <w:style w:type="character" w:customStyle="1" w:styleId="WW-Absatz-Standardschriftart1111111111111111111111111111111">
    <w:name w:val="WW-Absatz-Standardschriftart1111111111111111111111111111111"/>
    <w:rsid w:val="00A253BD"/>
  </w:style>
  <w:style w:type="character" w:customStyle="1" w:styleId="WW-Absatz-Standardschriftart11111111111111111111111111111111">
    <w:name w:val="WW-Absatz-Standardschriftart11111111111111111111111111111111"/>
    <w:rsid w:val="00A253BD"/>
  </w:style>
  <w:style w:type="character" w:customStyle="1" w:styleId="WW-Absatz-Standardschriftart111111111111111111111111111111111">
    <w:name w:val="WW-Absatz-Standardschriftart111111111111111111111111111111111"/>
    <w:rsid w:val="00A253BD"/>
  </w:style>
  <w:style w:type="character" w:customStyle="1" w:styleId="WW-Absatz-Standardschriftart1111111111111111111111111111111111">
    <w:name w:val="WW-Absatz-Standardschriftart1111111111111111111111111111111111"/>
    <w:rsid w:val="00A253BD"/>
  </w:style>
  <w:style w:type="character" w:customStyle="1" w:styleId="WW-Absatz-Standardschriftart11111111111111111111111111111111111">
    <w:name w:val="WW-Absatz-Standardschriftart11111111111111111111111111111111111"/>
    <w:rsid w:val="00A253BD"/>
  </w:style>
  <w:style w:type="character" w:customStyle="1" w:styleId="WW-Absatz-Standardschriftart111111111111111111111111111111111111">
    <w:name w:val="WW-Absatz-Standardschriftart111111111111111111111111111111111111"/>
    <w:rsid w:val="00A253BD"/>
  </w:style>
  <w:style w:type="character" w:customStyle="1" w:styleId="WW-Absatz-Standardschriftart1111111111111111111111111111111111111">
    <w:name w:val="WW-Absatz-Standardschriftart1111111111111111111111111111111111111"/>
    <w:rsid w:val="00A253BD"/>
  </w:style>
  <w:style w:type="character" w:customStyle="1" w:styleId="WW-Absatz-Standardschriftart11111111111111111111111111111111111111">
    <w:name w:val="WW-Absatz-Standardschriftart11111111111111111111111111111111111111"/>
    <w:rsid w:val="00A253BD"/>
  </w:style>
  <w:style w:type="character" w:customStyle="1" w:styleId="WW-Absatz-Standardschriftart111111111111111111111111111111111111111">
    <w:name w:val="WW-Absatz-Standardschriftart111111111111111111111111111111111111111"/>
    <w:rsid w:val="00A253BD"/>
  </w:style>
  <w:style w:type="character" w:customStyle="1" w:styleId="2f4">
    <w:name w:val="Основной шрифт абзаца2"/>
    <w:rsid w:val="00A253BD"/>
  </w:style>
  <w:style w:type="character" w:customStyle="1" w:styleId="WW-Absatz-Standardschriftart1111111111111111111111111111111111111111">
    <w:name w:val="WW-Absatz-Standardschriftart1111111111111111111111111111111111111111"/>
    <w:rsid w:val="00A253BD"/>
  </w:style>
  <w:style w:type="character" w:customStyle="1" w:styleId="WW-Absatz-Standardschriftart11111111111111111111111111111111111111111">
    <w:name w:val="WW-Absatz-Standardschriftart11111111111111111111111111111111111111111"/>
    <w:rsid w:val="00A253BD"/>
  </w:style>
  <w:style w:type="character" w:customStyle="1" w:styleId="WW-Absatz-Standardschriftart111111111111111111111111111111111111111111">
    <w:name w:val="WW-Absatz-Standardschriftart111111111111111111111111111111111111111111"/>
    <w:rsid w:val="00A253BD"/>
  </w:style>
  <w:style w:type="character" w:customStyle="1" w:styleId="WW-Absatz-Standardschriftart1111111111111111111111111111111111111111111">
    <w:name w:val="WW-Absatz-Standardschriftart1111111111111111111111111111111111111111111"/>
    <w:rsid w:val="00A253BD"/>
  </w:style>
  <w:style w:type="character" w:customStyle="1" w:styleId="1fa">
    <w:name w:val="Основной шрифт абзаца1"/>
    <w:rsid w:val="00A253BD"/>
  </w:style>
  <w:style w:type="character" w:customStyle="1" w:styleId="WW-Absatz-Standardschriftart11111111111111111111111111111111111111111111">
    <w:name w:val="WW-Absatz-Standardschriftart11111111111111111111111111111111111111111111"/>
    <w:rsid w:val="00A253BD"/>
  </w:style>
  <w:style w:type="character" w:customStyle="1" w:styleId="WW-Absatz-Standardschriftart111111111111111111111111111111111111111111111">
    <w:name w:val="WW-Absatz-Standardschriftart111111111111111111111111111111111111111111111"/>
    <w:rsid w:val="00A253BD"/>
  </w:style>
  <w:style w:type="character" w:customStyle="1" w:styleId="WW-Absatz-Standardschriftart1111111111111111111111111111111111111111111111">
    <w:name w:val="WW-Absatz-Standardschriftart1111111111111111111111111111111111111111111111"/>
    <w:rsid w:val="00A253BD"/>
  </w:style>
  <w:style w:type="character" w:customStyle="1" w:styleId="WW-Absatz-Standardschriftart11111111111111111111111111111111111111111111111">
    <w:name w:val="WW-Absatz-Standardschriftart11111111111111111111111111111111111111111111111"/>
    <w:rsid w:val="00A253BD"/>
  </w:style>
  <w:style w:type="character" w:customStyle="1" w:styleId="WW-Absatz-Standardschriftart111111111111111111111111111111111111111111111111">
    <w:name w:val="WW-Absatz-Standardschriftart111111111111111111111111111111111111111111111111"/>
    <w:rsid w:val="00A253BD"/>
  </w:style>
  <w:style w:type="character" w:customStyle="1" w:styleId="afffffb">
    <w:name w:val="Символ нумерации"/>
    <w:rsid w:val="00A253BD"/>
  </w:style>
  <w:style w:type="paragraph" w:customStyle="1" w:styleId="2f5">
    <w:name w:val="Заголовок2"/>
    <w:basedOn w:val="a3"/>
    <w:next w:val="ac"/>
    <w:rsid w:val="00A253BD"/>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A253B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A253B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A253B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A253B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A253BD"/>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A253B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A253B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A253BD"/>
    <w:pPr>
      <w:jc w:val="center"/>
    </w:pPr>
    <w:rPr>
      <w:b/>
      <w:bCs/>
    </w:rPr>
  </w:style>
  <w:style w:type="paragraph" w:customStyle="1" w:styleId="afffffe">
    <w:name w:val="Содержимое врезки"/>
    <w:basedOn w:val="ac"/>
    <w:rsid w:val="00A253BD"/>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A253BD"/>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A253BD"/>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A253BD"/>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A253BD"/>
    <w:pPr>
      <w:spacing w:after="160" w:line="240" w:lineRule="exact"/>
    </w:pPr>
    <w:rPr>
      <w:rFonts w:ascii="Verdana" w:eastAsia="Times New Roman" w:hAnsi="Verdana"/>
      <w:sz w:val="24"/>
      <w:szCs w:val="24"/>
      <w:lang w:val="en-US"/>
    </w:rPr>
  </w:style>
  <w:style w:type="paragraph" w:customStyle="1" w:styleId="213">
    <w:name w:val="Знак21"/>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A253BD"/>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A253BD"/>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A253BD"/>
    <w:rPr>
      <w:rFonts w:ascii="Arial" w:hAnsi="Arial" w:cs="Arial"/>
      <w:sz w:val="18"/>
      <w:szCs w:val="18"/>
      <w:lang w:val="ru-RU" w:eastAsia="ru-RU" w:bidi="ar-SA"/>
    </w:rPr>
  </w:style>
  <w:style w:type="paragraph" w:customStyle="1" w:styleId="affffff0">
    <w:name w:val="Мой стиль Знак Знак"/>
    <w:basedOn w:val="a3"/>
    <w:semiHidden/>
    <w:rsid w:val="00A253BD"/>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A253BD"/>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A253BD"/>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A253BD"/>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A253BD"/>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A253BD"/>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A253B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A253B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A253B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A253BD"/>
    <w:rPr>
      <w:i/>
      <w:iCs w:val="0"/>
    </w:rPr>
  </w:style>
  <w:style w:type="character" w:customStyle="1" w:styleId="text">
    <w:name w:val="text"/>
    <w:basedOn w:val="a4"/>
    <w:rsid w:val="00A253BD"/>
  </w:style>
  <w:style w:type="paragraph" w:customStyle="1" w:styleId="affffff2">
    <w:name w:val="Основной текст ГД Знак Знак Знак"/>
    <w:basedOn w:val="afb"/>
    <w:link w:val="affffff3"/>
    <w:rsid w:val="00A253BD"/>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A253BD"/>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A253BD"/>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A253BD"/>
    <w:pPr>
      <w:ind w:firstLine="0"/>
      <w:jc w:val="center"/>
    </w:pPr>
    <w:rPr>
      <w:rFonts w:ascii="Times New Roman" w:hAnsi="Times New Roman"/>
      <w:sz w:val="28"/>
    </w:rPr>
  </w:style>
  <w:style w:type="paragraph" w:customStyle="1" w:styleId="2f8">
    <w:name w:val="Стиль2"/>
    <w:basedOn w:val="40"/>
    <w:next w:val="46"/>
    <w:autoRedefine/>
    <w:rsid w:val="00A253BD"/>
    <w:pPr>
      <w:spacing w:before="240" w:after="60"/>
      <w:ind w:firstLine="0"/>
      <w:jc w:val="left"/>
    </w:pPr>
    <w:rPr>
      <w:rFonts w:ascii="Times New Roman" w:hAnsi="Times New Roman" w:cs="Times New Roman"/>
      <w:i/>
      <w:iCs/>
    </w:rPr>
  </w:style>
  <w:style w:type="paragraph" w:styleId="46">
    <w:name w:val="List 4"/>
    <w:basedOn w:val="a3"/>
    <w:rsid w:val="00A253BD"/>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A253BD"/>
  </w:style>
  <w:style w:type="paragraph" w:customStyle="1" w:styleId="oaenoniinee">
    <w:name w:val="oaeno niinee"/>
    <w:basedOn w:val="a3"/>
    <w:rsid w:val="00A253BD"/>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A253BD"/>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253BD"/>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253BD"/>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253BD"/>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A253BD"/>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A253BD"/>
    <w:pPr>
      <w:spacing w:after="0" w:line="240" w:lineRule="auto"/>
    </w:pPr>
    <w:rPr>
      <w:rFonts w:ascii="Calibri" w:eastAsia="Times New Roman" w:hAnsi="Calibri" w:cs="Calibri"/>
      <w:sz w:val="28"/>
      <w:szCs w:val="28"/>
    </w:rPr>
  </w:style>
  <w:style w:type="character" w:customStyle="1" w:styleId="TextNPA">
    <w:name w:val="Text NPA"/>
    <w:uiPriority w:val="99"/>
    <w:rsid w:val="00A253BD"/>
    <w:rPr>
      <w:rFonts w:ascii="Courier New" w:hAnsi="Courier New" w:cs="Courier New"/>
    </w:rPr>
  </w:style>
  <w:style w:type="character" w:customStyle="1" w:styleId="CommentTextChar">
    <w:name w:val="Comment Text Char"/>
    <w:basedOn w:val="a4"/>
    <w:semiHidden/>
    <w:locked/>
    <w:rsid w:val="00A253BD"/>
    <w:rPr>
      <w:rFonts w:ascii="Calibri" w:hAnsi="Calibri" w:cs="Calibri"/>
      <w:lang w:val="ru-RU" w:eastAsia="en-US" w:bidi="ar-SA"/>
    </w:rPr>
  </w:style>
  <w:style w:type="paragraph" w:customStyle="1" w:styleId="2fa">
    <w:name w:val="Без интервала2"/>
    <w:rsid w:val="00A253BD"/>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A253BD"/>
    <w:pPr>
      <w:ind w:left="720"/>
    </w:pPr>
    <w:rPr>
      <w:rFonts w:eastAsia="Times New Roman"/>
      <w:sz w:val="28"/>
      <w:szCs w:val="28"/>
    </w:rPr>
  </w:style>
  <w:style w:type="paragraph" w:customStyle="1" w:styleId="font7">
    <w:name w:val="font7"/>
    <w:basedOn w:val="a3"/>
    <w:rsid w:val="00A253BD"/>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A253BD"/>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A253BD"/>
    <w:pPr>
      <w:spacing w:after="200"/>
      <w:ind w:firstLine="360"/>
    </w:pPr>
  </w:style>
  <w:style w:type="character" w:customStyle="1" w:styleId="affffff7">
    <w:name w:val="Красная строка Знак"/>
    <w:basedOn w:val="ad"/>
    <w:link w:val="affffff6"/>
    <w:uiPriority w:val="99"/>
    <w:rsid w:val="00A253BD"/>
  </w:style>
  <w:style w:type="paragraph" w:customStyle="1" w:styleId="65">
    <w:name w:val="Обычный (веб)6"/>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A253BD"/>
    <w:pPr>
      <w:spacing w:after="160" w:line="240" w:lineRule="exact"/>
    </w:pPr>
    <w:rPr>
      <w:rFonts w:ascii="Verdana" w:eastAsia="Times New Roman" w:hAnsi="Verdana"/>
      <w:sz w:val="24"/>
      <w:szCs w:val="24"/>
      <w:lang w:val="en-US"/>
    </w:rPr>
  </w:style>
  <w:style w:type="paragraph" w:customStyle="1" w:styleId="85">
    <w:name w:val="Обычный (веб)8"/>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A253BD"/>
    <w:pPr>
      <w:spacing w:after="0" w:line="240" w:lineRule="auto"/>
    </w:pPr>
    <w:rPr>
      <w:rFonts w:ascii="Calibri" w:eastAsia="Times New Roman" w:hAnsi="Calibri" w:cs="Times New Roman"/>
      <w:sz w:val="28"/>
      <w:szCs w:val="28"/>
    </w:rPr>
  </w:style>
  <w:style w:type="paragraph" w:customStyle="1" w:styleId="47">
    <w:name w:val="Знак4"/>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A253BD"/>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253BD"/>
    <w:rPr>
      <w:sz w:val="28"/>
      <w:lang w:val="ru-RU" w:eastAsia="ru-RU" w:bidi="ar-SA"/>
    </w:rPr>
  </w:style>
  <w:style w:type="paragraph" w:customStyle="1" w:styleId="Noeeu32">
    <w:name w:val="Noeeu32"/>
    <w:rsid w:val="00A253B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A253BD"/>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A253BD"/>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A253BD"/>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253BD"/>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253BD"/>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253BD"/>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253BD"/>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253BD"/>
    <w:pPr>
      <w:spacing w:after="0" w:line="240" w:lineRule="auto"/>
    </w:pPr>
    <w:rPr>
      <w:rFonts w:ascii="Verdana" w:eastAsia="Times New Roman" w:hAnsi="Verdana" w:cs="Verdana"/>
      <w:sz w:val="20"/>
      <w:szCs w:val="20"/>
      <w:lang w:val="en-US"/>
    </w:rPr>
  </w:style>
  <w:style w:type="paragraph" w:customStyle="1" w:styleId="ind">
    <w:name w:val="ind"/>
    <w:basedOn w:val="a3"/>
    <w:rsid w:val="00A253BD"/>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253BD"/>
    <w:pPr>
      <w:spacing w:after="0" w:line="240" w:lineRule="auto"/>
    </w:pPr>
    <w:rPr>
      <w:rFonts w:ascii="Verdana" w:eastAsia="Times New Roman" w:hAnsi="Verdana" w:cs="Verdana"/>
      <w:sz w:val="20"/>
      <w:szCs w:val="20"/>
      <w:lang w:val="en-US"/>
    </w:rPr>
  </w:style>
  <w:style w:type="paragraph" w:customStyle="1" w:styleId="101">
    <w:name w:val="Обычный (веб)10"/>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A253BD"/>
    <w:pPr>
      <w:spacing w:after="160" w:line="240" w:lineRule="exact"/>
    </w:pPr>
    <w:rPr>
      <w:rFonts w:ascii="Verdana" w:eastAsia="Times New Roman" w:hAnsi="Verdana"/>
      <w:sz w:val="24"/>
      <w:szCs w:val="24"/>
      <w:lang w:val="en-US"/>
    </w:rPr>
  </w:style>
  <w:style w:type="paragraph" w:customStyle="1" w:styleId="115">
    <w:name w:val="Обычный (веб)11"/>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A253BD"/>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A253BD"/>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A253BD"/>
    <w:rPr>
      <w:rFonts w:ascii="Symbol" w:hAnsi="Symbol"/>
    </w:rPr>
  </w:style>
  <w:style w:type="character" w:customStyle="1" w:styleId="WW8Num3z0">
    <w:name w:val="WW8Num3z0"/>
    <w:rsid w:val="00A253BD"/>
    <w:rPr>
      <w:rFonts w:ascii="Symbol" w:hAnsi="Symbol"/>
    </w:rPr>
  </w:style>
  <w:style w:type="character" w:customStyle="1" w:styleId="WW8Num4z0">
    <w:name w:val="WW8Num4z0"/>
    <w:rsid w:val="00A253BD"/>
    <w:rPr>
      <w:rFonts w:ascii="Symbol" w:hAnsi="Symbol"/>
    </w:rPr>
  </w:style>
  <w:style w:type="character" w:customStyle="1" w:styleId="WW8Num5z0">
    <w:name w:val="WW8Num5z0"/>
    <w:rsid w:val="00A253BD"/>
    <w:rPr>
      <w:rFonts w:ascii="Symbol" w:hAnsi="Symbol"/>
    </w:rPr>
  </w:style>
  <w:style w:type="character" w:customStyle="1" w:styleId="WW8Num6z0">
    <w:name w:val="WW8Num6z0"/>
    <w:rsid w:val="00A253BD"/>
    <w:rPr>
      <w:rFonts w:ascii="Symbol" w:hAnsi="Symbol"/>
    </w:rPr>
  </w:style>
  <w:style w:type="character" w:customStyle="1" w:styleId="WW8Num7z0">
    <w:name w:val="WW8Num7z0"/>
    <w:rsid w:val="00A253BD"/>
    <w:rPr>
      <w:rFonts w:ascii="Symbol" w:hAnsi="Symbol"/>
    </w:rPr>
  </w:style>
  <w:style w:type="character" w:customStyle="1" w:styleId="WW8Num8z0">
    <w:name w:val="WW8Num8z0"/>
    <w:rsid w:val="00A253BD"/>
    <w:rPr>
      <w:rFonts w:ascii="Symbol" w:hAnsi="Symbol"/>
    </w:rPr>
  </w:style>
  <w:style w:type="character" w:customStyle="1" w:styleId="WW8Num9z0">
    <w:name w:val="WW8Num9z0"/>
    <w:rsid w:val="00A253BD"/>
    <w:rPr>
      <w:rFonts w:ascii="Symbol" w:hAnsi="Symbol"/>
    </w:rPr>
  </w:style>
  <w:style w:type="character" w:customStyle="1" w:styleId="affffff9">
    <w:name w:val="?????? ?????????"/>
    <w:rsid w:val="00A253BD"/>
  </w:style>
  <w:style w:type="character" w:customStyle="1" w:styleId="affffffa">
    <w:name w:val="??????? ??????"/>
    <w:rsid w:val="00A253BD"/>
    <w:rPr>
      <w:rFonts w:ascii="OpenSymbol" w:hAnsi="OpenSymbol"/>
    </w:rPr>
  </w:style>
  <w:style w:type="character" w:customStyle="1" w:styleId="affffffb">
    <w:name w:val="Маркеры списка"/>
    <w:rsid w:val="00A253BD"/>
    <w:rPr>
      <w:rFonts w:ascii="OpenSymbol" w:eastAsia="OpenSymbol" w:hAnsi="OpenSymbol" w:cs="OpenSymbol"/>
    </w:rPr>
  </w:style>
  <w:style w:type="paragraph" w:customStyle="1" w:styleId="affffffc">
    <w:name w:val="?????????"/>
    <w:basedOn w:val="a3"/>
    <w:next w:val="ac"/>
    <w:rsid w:val="00A253B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A253B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A253B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A253B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A253B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A253B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A253B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A253B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A253B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A253B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A253B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A253B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A253B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A253B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A253B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A253B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A253B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A253B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A253BD"/>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A253BD"/>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A253BD"/>
    <w:pPr>
      <w:jc w:val="center"/>
    </w:pPr>
    <w:rPr>
      <w:b/>
    </w:rPr>
  </w:style>
  <w:style w:type="paragraph" w:customStyle="1" w:styleId="WW-13">
    <w:name w:val="WW-?????????? ???????1"/>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A253BD"/>
    <w:pPr>
      <w:jc w:val="center"/>
    </w:pPr>
    <w:rPr>
      <w:b/>
    </w:rPr>
  </w:style>
  <w:style w:type="paragraph" w:customStyle="1" w:styleId="WW-120">
    <w:name w:val="WW-?????????? ???????12"/>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A253BD"/>
    <w:pPr>
      <w:jc w:val="center"/>
    </w:pPr>
    <w:rPr>
      <w:b/>
    </w:rPr>
  </w:style>
  <w:style w:type="paragraph" w:customStyle="1" w:styleId="WW-123">
    <w:name w:val="WW-?????????? ???????123"/>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A253BD"/>
    <w:pPr>
      <w:jc w:val="center"/>
    </w:pPr>
    <w:rPr>
      <w:b/>
    </w:rPr>
  </w:style>
  <w:style w:type="paragraph" w:customStyle="1" w:styleId="WW-1234">
    <w:name w:val="WW-?????????? ???????1234"/>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A253BD"/>
    <w:pPr>
      <w:jc w:val="center"/>
    </w:pPr>
    <w:rPr>
      <w:b/>
    </w:rPr>
  </w:style>
  <w:style w:type="paragraph" w:customStyle="1" w:styleId="WW-12345">
    <w:name w:val="WW-?????????? ???????12345"/>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A253BD"/>
    <w:pPr>
      <w:jc w:val="center"/>
    </w:pPr>
    <w:rPr>
      <w:b/>
    </w:rPr>
  </w:style>
  <w:style w:type="paragraph" w:customStyle="1" w:styleId="WW-123456">
    <w:name w:val="WW-?????????? ???????123456"/>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A253BD"/>
    <w:pPr>
      <w:jc w:val="center"/>
    </w:pPr>
    <w:rPr>
      <w:b/>
    </w:rPr>
  </w:style>
  <w:style w:type="paragraph" w:customStyle="1" w:styleId="WW-1234567">
    <w:name w:val="WW-?????????? ???????1234567"/>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A253BD"/>
    <w:pPr>
      <w:jc w:val="center"/>
    </w:pPr>
    <w:rPr>
      <w:b/>
    </w:rPr>
  </w:style>
  <w:style w:type="paragraph" w:customStyle="1" w:styleId="WW-12345678">
    <w:name w:val="WW-?????????? ???????12345678"/>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A253BD"/>
    <w:pPr>
      <w:jc w:val="center"/>
    </w:pPr>
    <w:rPr>
      <w:b/>
    </w:rPr>
  </w:style>
  <w:style w:type="paragraph" w:customStyle="1" w:styleId="WW-123456789">
    <w:name w:val="WW-?????????? ???????123456789"/>
    <w:basedOn w:val="a3"/>
    <w:rsid w:val="00A253BD"/>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A253BD"/>
    <w:pPr>
      <w:jc w:val="center"/>
    </w:pPr>
    <w:rPr>
      <w:b/>
    </w:rPr>
  </w:style>
  <w:style w:type="paragraph" w:customStyle="1" w:styleId="56">
    <w:name w:val="Абзац списка5"/>
    <w:basedOn w:val="a3"/>
    <w:rsid w:val="00A253BD"/>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A253BD"/>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A253BD"/>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A253BD"/>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A253BD"/>
    <w:rPr>
      <w:rFonts w:ascii="Calibri" w:eastAsia="Calibri" w:hAnsi="Calibri" w:cs="Times New Roman"/>
    </w:rPr>
  </w:style>
  <w:style w:type="paragraph" w:customStyle="1" w:styleId="150">
    <w:name w:val="Обычный (веб)15"/>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A253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A253BD"/>
    <w:rPr>
      <w:color w:val="0000FF"/>
      <w:u w:val="single"/>
    </w:rPr>
  </w:style>
  <w:style w:type="paragraph" w:customStyle="1" w:styleId="160">
    <w:name w:val="Обычный (веб)16"/>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A253BD"/>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A253BD"/>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A253BD"/>
    <w:rPr>
      <w:b/>
      <w:bCs/>
      <w:i w:val="0"/>
      <w:iCs w:val="0"/>
      <w:smallCaps w:val="0"/>
      <w:strike w:val="0"/>
      <w:spacing w:val="0"/>
      <w:sz w:val="23"/>
      <w:szCs w:val="23"/>
    </w:rPr>
  </w:style>
  <w:style w:type="character" w:customStyle="1" w:styleId="9pt">
    <w:name w:val="Основной текст + 9 pt;Полужирный"/>
    <w:basedOn w:val="affd"/>
    <w:rsid w:val="00A253BD"/>
    <w:rPr>
      <w:b/>
      <w:bCs/>
      <w:i w:val="0"/>
      <w:iCs w:val="0"/>
      <w:smallCaps w:val="0"/>
      <w:strike w:val="0"/>
      <w:spacing w:val="0"/>
      <w:sz w:val="18"/>
      <w:szCs w:val="18"/>
    </w:rPr>
  </w:style>
  <w:style w:type="paragraph" w:customStyle="1" w:styleId="CharChar10">
    <w:name w:val="Char Char Знак Знак Знак1"/>
    <w:basedOn w:val="a3"/>
    <w:uiPriority w:val="99"/>
    <w:rsid w:val="00A253B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253BD"/>
    <w:pPr>
      <w:spacing w:after="160" w:line="240" w:lineRule="exact"/>
    </w:pPr>
    <w:rPr>
      <w:rFonts w:ascii="Verdana" w:eastAsia="Times New Roman" w:hAnsi="Verdana"/>
      <w:sz w:val="24"/>
      <w:szCs w:val="24"/>
      <w:lang w:val="en-US"/>
    </w:rPr>
  </w:style>
  <w:style w:type="paragraph" w:customStyle="1" w:styleId="170">
    <w:name w:val="Обычный (веб)17"/>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A253BD"/>
    <w:rPr>
      <w:sz w:val="21"/>
      <w:szCs w:val="21"/>
      <w:shd w:val="clear" w:color="auto" w:fill="FFFFFF"/>
    </w:rPr>
  </w:style>
  <w:style w:type="paragraph" w:customStyle="1" w:styleId="afffffff3">
    <w:name w:val="Подпись к таблице"/>
    <w:basedOn w:val="a3"/>
    <w:link w:val="afffffff2"/>
    <w:uiPriority w:val="99"/>
    <w:rsid w:val="00A253BD"/>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A253BD"/>
    <w:rPr>
      <w:b/>
      <w:sz w:val="22"/>
    </w:rPr>
  </w:style>
  <w:style w:type="paragraph" w:customStyle="1" w:styleId="200">
    <w:name w:val="Обычный (веб)20"/>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A253BD"/>
    <w:rPr>
      <w:color w:val="000000"/>
      <w:sz w:val="22"/>
    </w:rPr>
  </w:style>
  <w:style w:type="numbering" w:customStyle="1" w:styleId="3f1">
    <w:name w:val="Нет списка3"/>
    <w:next w:val="a6"/>
    <w:uiPriority w:val="99"/>
    <w:semiHidden/>
    <w:rsid w:val="00A253BD"/>
  </w:style>
  <w:style w:type="table" w:customStyle="1" w:styleId="3f2">
    <w:name w:val="Сетка таблицы3"/>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A253BD"/>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A253B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A253B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A253BD"/>
    <w:rPr>
      <w:rFonts w:ascii="Arial" w:eastAsia="Times New Roman" w:hAnsi="Arial" w:cs="Arial"/>
      <w:sz w:val="20"/>
      <w:szCs w:val="20"/>
      <w:lang w:eastAsia="ru-RU"/>
    </w:rPr>
  </w:style>
  <w:style w:type="table" w:customStyle="1" w:styleId="86">
    <w:name w:val="Сетка таблицы8"/>
    <w:basedOn w:val="a5"/>
    <w:next w:val="a9"/>
    <w:locked/>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A253BD"/>
  </w:style>
  <w:style w:type="paragraph" w:customStyle="1" w:styleId="3f4">
    <w:name w:val="Заголовок3"/>
    <w:basedOn w:val="a3"/>
    <w:rsid w:val="00A253B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A253B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A253B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A253B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A253B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A253BD"/>
    <w:rPr>
      <w:rFonts w:cs="Calibri"/>
      <w:lang w:eastAsia="en-US"/>
    </w:rPr>
  </w:style>
  <w:style w:type="character" w:customStyle="1" w:styleId="BodyTextIndentChar">
    <w:name w:val="Body Text Indent Char"/>
    <w:semiHidden/>
    <w:locked/>
    <w:rsid w:val="00A253BD"/>
    <w:rPr>
      <w:rFonts w:cs="Calibri"/>
      <w:lang w:eastAsia="en-US"/>
    </w:rPr>
  </w:style>
  <w:style w:type="paragraph" w:styleId="HTML">
    <w:name w:val="HTML Preformatted"/>
    <w:basedOn w:val="a3"/>
    <w:link w:val="HTML0"/>
    <w:rsid w:val="00A25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A253BD"/>
    <w:rPr>
      <w:rFonts w:ascii="Courier New" w:eastAsia="Times New Roman" w:hAnsi="Courier New" w:cs="Courier New"/>
      <w:sz w:val="20"/>
      <w:szCs w:val="20"/>
      <w:lang w:eastAsia="ru-RU"/>
    </w:rPr>
  </w:style>
  <w:style w:type="character" w:customStyle="1" w:styleId="HTMLPreformattedChar">
    <w:name w:val="HTML Preformatted Char"/>
    <w:semiHidden/>
    <w:locked/>
    <w:rsid w:val="00A253BD"/>
    <w:rPr>
      <w:rFonts w:ascii="Courier New" w:hAnsi="Courier New" w:cs="Courier New"/>
      <w:sz w:val="20"/>
      <w:szCs w:val="20"/>
      <w:lang w:eastAsia="en-US"/>
    </w:rPr>
  </w:style>
  <w:style w:type="table" w:customStyle="1" w:styleId="102">
    <w:name w:val="Сетка таблицы10"/>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A253BD"/>
  </w:style>
  <w:style w:type="table" w:customStyle="1" w:styleId="122">
    <w:name w:val="Сетка таблицы12"/>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A253BD"/>
    <w:rPr>
      <w:rFonts w:ascii="Wingdings" w:hAnsi="Wingdings"/>
    </w:rPr>
  </w:style>
  <w:style w:type="table" w:customStyle="1" w:styleId="131">
    <w:name w:val="Сетка таблицы13"/>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A253BD"/>
  </w:style>
  <w:style w:type="character" w:customStyle="1" w:styleId="ei">
    <w:name w:val="ei"/>
    <w:basedOn w:val="a4"/>
    <w:rsid w:val="00A253BD"/>
  </w:style>
  <w:style w:type="character" w:customStyle="1" w:styleId="apple-converted-space">
    <w:name w:val="apple-converted-space"/>
    <w:basedOn w:val="a4"/>
    <w:rsid w:val="00A253BD"/>
  </w:style>
  <w:style w:type="paragraph" w:customStyle="1" w:styleId="2fd">
    <w:name w:val="Основной текст2"/>
    <w:basedOn w:val="a3"/>
    <w:rsid w:val="00A253BD"/>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253BD"/>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253BD"/>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A253BD"/>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253BD"/>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A253BD"/>
  </w:style>
  <w:style w:type="table" w:customStyle="1" w:styleId="151">
    <w:name w:val="Сетка таблицы15"/>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A253BD"/>
  </w:style>
  <w:style w:type="table" w:customStyle="1" w:styleId="161">
    <w:name w:val="Сетка таблицы16"/>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253B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A253BD"/>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A253BD"/>
    <w:pPr>
      <w:widowControl w:val="0"/>
      <w:spacing w:after="0" w:line="240" w:lineRule="auto"/>
    </w:pPr>
    <w:rPr>
      <w:lang w:val="en-US"/>
    </w:rPr>
  </w:style>
  <w:style w:type="numbering" w:customStyle="1" w:styleId="97">
    <w:name w:val="Нет списка9"/>
    <w:next w:val="a6"/>
    <w:uiPriority w:val="99"/>
    <w:semiHidden/>
    <w:rsid w:val="00A253BD"/>
  </w:style>
  <w:style w:type="table" w:customStyle="1" w:styleId="171">
    <w:name w:val="Сетка таблицы17"/>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A253BD"/>
  </w:style>
  <w:style w:type="character" w:customStyle="1" w:styleId="blk">
    <w:name w:val="blk"/>
    <w:basedOn w:val="a4"/>
    <w:rsid w:val="00A253BD"/>
  </w:style>
  <w:style w:type="character" w:styleId="afffffff4">
    <w:name w:val="endnote reference"/>
    <w:uiPriority w:val="99"/>
    <w:semiHidden/>
    <w:unhideWhenUsed/>
    <w:rsid w:val="00A253BD"/>
    <w:rPr>
      <w:vertAlign w:val="superscript"/>
    </w:rPr>
  </w:style>
  <w:style w:type="character" w:customStyle="1" w:styleId="affff9">
    <w:name w:val="Абзац списка Знак"/>
    <w:aliases w:val="ТЗ список Знак,Абзац списка нумерованный Знак"/>
    <w:link w:val="affff8"/>
    <w:uiPriority w:val="34"/>
    <w:locked/>
    <w:rsid w:val="00A253BD"/>
    <w:rPr>
      <w:rFonts w:ascii="Calibri" w:eastAsia="Calibri" w:hAnsi="Calibri" w:cs="Times New Roman"/>
    </w:rPr>
  </w:style>
  <w:style w:type="numbering" w:customStyle="1" w:styleId="117">
    <w:name w:val="Нет списка11"/>
    <w:next w:val="a6"/>
    <w:uiPriority w:val="99"/>
    <w:semiHidden/>
    <w:unhideWhenUsed/>
    <w:rsid w:val="00A253BD"/>
  </w:style>
  <w:style w:type="character" w:customStyle="1" w:styleId="5Exact">
    <w:name w:val="Основной текст (5) Exact"/>
    <w:basedOn w:val="a4"/>
    <w:rsid w:val="00A253BD"/>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A253BD"/>
    <w:rPr>
      <w:rFonts w:ascii="Times New Roman" w:eastAsia="Times New Roman" w:hAnsi="Times New Roman" w:cs="Times New Roman"/>
      <w:sz w:val="24"/>
      <w:szCs w:val="24"/>
      <w:lang w:eastAsia="ru-RU"/>
    </w:rPr>
  </w:style>
  <w:style w:type="numbering" w:customStyle="1" w:styleId="124">
    <w:name w:val="Нет списка12"/>
    <w:next w:val="a6"/>
    <w:semiHidden/>
    <w:rsid w:val="00A253BD"/>
  </w:style>
  <w:style w:type="table" w:customStyle="1" w:styleId="181">
    <w:name w:val="Сетка таблицы18"/>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A253BD"/>
  </w:style>
  <w:style w:type="paragraph" w:customStyle="1" w:styleId="142">
    <w:name w:val="Знак14"/>
    <w:basedOn w:val="a3"/>
    <w:uiPriority w:val="99"/>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A253B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A253BD"/>
  </w:style>
  <w:style w:type="paragraph" w:customStyle="1" w:styleId="1ff6">
    <w:name w:val="Текст1"/>
    <w:basedOn w:val="a3"/>
    <w:rsid w:val="00A253BD"/>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A253B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A253BD"/>
  </w:style>
  <w:style w:type="table" w:customStyle="1" w:styleId="222">
    <w:name w:val="Сетка таблицы22"/>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A253BD"/>
  </w:style>
  <w:style w:type="table" w:customStyle="1" w:styleId="232">
    <w:name w:val="Сетка таблицы23"/>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A253BD"/>
  </w:style>
  <w:style w:type="paragraph" w:customStyle="1" w:styleId="3f5">
    <w:name w:val="Знак Знак3 Знак Знак"/>
    <w:basedOn w:val="a3"/>
    <w:uiPriority w:val="99"/>
    <w:rsid w:val="00A253BD"/>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A253BD"/>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A253BD"/>
  </w:style>
  <w:style w:type="character" w:customStyle="1" w:styleId="WW8Num1z0">
    <w:name w:val="WW8Num1z0"/>
    <w:rsid w:val="00A253BD"/>
    <w:rPr>
      <w:rFonts w:ascii="Symbol" w:hAnsi="Symbol" w:cs="OpenSymbol"/>
    </w:rPr>
  </w:style>
  <w:style w:type="character" w:customStyle="1" w:styleId="3f6">
    <w:name w:val="Основной шрифт абзаца3"/>
    <w:rsid w:val="00A253BD"/>
  </w:style>
  <w:style w:type="paragraph" w:customStyle="1" w:styleId="215">
    <w:name w:val="Обычный (веб)21"/>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A253BD"/>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A253BD"/>
  </w:style>
  <w:style w:type="table" w:customStyle="1" w:styleId="260">
    <w:name w:val="Сетка таблицы26"/>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A253BD"/>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A253BD"/>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A253BD"/>
  </w:style>
  <w:style w:type="paragraph" w:customStyle="1" w:styleId="88">
    <w:name w:val="Абзац списка8"/>
    <w:basedOn w:val="a3"/>
    <w:rsid w:val="00A253BD"/>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A253BD"/>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A253BD"/>
  </w:style>
  <w:style w:type="table" w:customStyle="1" w:styleId="312">
    <w:name w:val="Сетка таблицы31"/>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A253BD"/>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A253BD"/>
  </w:style>
  <w:style w:type="table" w:customStyle="1" w:styleId="321">
    <w:name w:val="Сетка таблицы32"/>
    <w:basedOn w:val="a5"/>
    <w:next w:val="a9"/>
    <w:uiPriority w:val="99"/>
    <w:rsid w:val="00A253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A253BD"/>
  </w:style>
  <w:style w:type="character" w:customStyle="1" w:styleId="1ff8">
    <w:name w:val="Подзаголовок Знак1"/>
    <w:uiPriority w:val="11"/>
    <w:rsid w:val="00A253BD"/>
    <w:rPr>
      <w:rFonts w:ascii="Cambria" w:eastAsia="Times New Roman" w:hAnsi="Cambria" w:cs="Times New Roman"/>
      <w:sz w:val="24"/>
      <w:szCs w:val="24"/>
      <w:lang w:eastAsia="en-US"/>
    </w:rPr>
  </w:style>
  <w:style w:type="paragraph" w:customStyle="1" w:styleId="98">
    <w:name w:val="Абзац списка9"/>
    <w:basedOn w:val="a3"/>
    <w:rsid w:val="00A253BD"/>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A253BD"/>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A253BD"/>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A253BD"/>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A253BD"/>
  </w:style>
  <w:style w:type="numbering" w:customStyle="1" w:styleId="252">
    <w:name w:val="Нет списка25"/>
    <w:next w:val="a6"/>
    <w:semiHidden/>
    <w:rsid w:val="00A253BD"/>
  </w:style>
  <w:style w:type="table" w:customStyle="1" w:styleId="380">
    <w:name w:val="Сетка таблицы38"/>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A253B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A253BD"/>
    <w:pPr>
      <w:ind w:left="720"/>
    </w:pPr>
    <w:rPr>
      <w:rFonts w:eastAsia="Times New Roman"/>
    </w:rPr>
  </w:style>
  <w:style w:type="paragraph" w:customStyle="1" w:styleId="afffffff6">
    <w:name w:val="Программы"/>
    <w:basedOn w:val="a3"/>
    <w:rsid w:val="00A253BD"/>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A253BD"/>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A253BD"/>
  </w:style>
  <w:style w:type="numbering" w:customStyle="1" w:styleId="271">
    <w:name w:val="Нет списка27"/>
    <w:next w:val="a6"/>
    <w:uiPriority w:val="99"/>
    <w:semiHidden/>
    <w:unhideWhenUsed/>
    <w:rsid w:val="00A253BD"/>
  </w:style>
  <w:style w:type="numbering" w:customStyle="1" w:styleId="281">
    <w:name w:val="Нет списка28"/>
    <w:next w:val="a6"/>
    <w:uiPriority w:val="99"/>
    <w:semiHidden/>
    <w:unhideWhenUsed/>
    <w:rsid w:val="00A253BD"/>
  </w:style>
  <w:style w:type="paragraph" w:customStyle="1" w:styleId="Style3">
    <w:name w:val="Style3"/>
    <w:basedOn w:val="a3"/>
    <w:uiPriority w:val="99"/>
    <w:rsid w:val="00A253BD"/>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A253BD"/>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A253BD"/>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A253BD"/>
    <w:rPr>
      <w:rFonts w:ascii="Times New Roman" w:hAnsi="Times New Roman" w:cs="Times New Roman"/>
      <w:sz w:val="24"/>
      <w:szCs w:val="24"/>
    </w:rPr>
  </w:style>
  <w:style w:type="paragraph" w:customStyle="1" w:styleId="Style5">
    <w:name w:val="Style5"/>
    <w:basedOn w:val="a3"/>
    <w:uiPriority w:val="99"/>
    <w:rsid w:val="00A253B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A253BD"/>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A253BD"/>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A253BD"/>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A253B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A253BD"/>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A253B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A253BD"/>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A253B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A253BD"/>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A253B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A253BD"/>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A253BD"/>
    <w:rPr>
      <w:rFonts w:ascii="Microsoft Sans Serif" w:hAnsi="Microsoft Sans Serif" w:cs="Microsoft Sans Serif"/>
      <w:i/>
      <w:iCs/>
      <w:sz w:val="20"/>
      <w:szCs w:val="20"/>
    </w:rPr>
  </w:style>
  <w:style w:type="character" w:customStyle="1" w:styleId="FontStyle22">
    <w:name w:val="Font Style22"/>
    <w:basedOn w:val="a4"/>
    <w:uiPriority w:val="99"/>
    <w:rsid w:val="00A253BD"/>
    <w:rPr>
      <w:rFonts w:ascii="Times New Roman" w:hAnsi="Times New Roman" w:cs="Times New Roman"/>
      <w:sz w:val="26"/>
      <w:szCs w:val="26"/>
    </w:rPr>
  </w:style>
  <w:style w:type="character" w:customStyle="1" w:styleId="FontStyle23">
    <w:name w:val="Font Style23"/>
    <w:basedOn w:val="a4"/>
    <w:uiPriority w:val="99"/>
    <w:rsid w:val="00A253BD"/>
    <w:rPr>
      <w:rFonts w:ascii="Arial Black" w:hAnsi="Arial Black" w:cs="Arial Black"/>
      <w:sz w:val="14"/>
      <w:szCs w:val="14"/>
    </w:rPr>
  </w:style>
  <w:style w:type="character" w:customStyle="1" w:styleId="FontStyle24">
    <w:name w:val="Font Style24"/>
    <w:basedOn w:val="a4"/>
    <w:uiPriority w:val="99"/>
    <w:rsid w:val="00A253BD"/>
    <w:rPr>
      <w:rFonts w:ascii="Times New Roman" w:hAnsi="Times New Roman" w:cs="Times New Roman"/>
      <w:spacing w:val="10"/>
      <w:sz w:val="16"/>
      <w:szCs w:val="16"/>
    </w:rPr>
  </w:style>
  <w:style w:type="character" w:customStyle="1" w:styleId="FontStyle25">
    <w:name w:val="Font Style25"/>
    <w:basedOn w:val="a4"/>
    <w:uiPriority w:val="99"/>
    <w:rsid w:val="00A253BD"/>
    <w:rPr>
      <w:rFonts w:ascii="Microsoft Sans Serif" w:hAnsi="Microsoft Sans Serif" w:cs="Microsoft Sans Serif"/>
      <w:i/>
      <w:iCs/>
      <w:sz w:val="22"/>
      <w:szCs w:val="22"/>
    </w:rPr>
  </w:style>
  <w:style w:type="character" w:customStyle="1" w:styleId="FontStyle26">
    <w:name w:val="Font Style26"/>
    <w:basedOn w:val="a4"/>
    <w:uiPriority w:val="99"/>
    <w:rsid w:val="00A253BD"/>
    <w:rPr>
      <w:rFonts w:ascii="Times New Roman" w:hAnsi="Times New Roman" w:cs="Times New Roman"/>
      <w:b/>
      <w:bCs/>
      <w:sz w:val="24"/>
      <w:szCs w:val="24"/>
    </w:rPr>
  </w:style>
  <w:style w:type="character" w:customStyle="1" w:styleId="FontStyle27">
    <w:name w:val="Font Style27"/>
    <w:basedOn w:val="a4"/>
    <w:uiPriority w:val="99"/>
    <w:rsid w:val="00A253BD"/>
    <w:rPr>
      <w:rFonts w:ascii="Times New Roman" w:hAnsi="Times New Roman" w:cs="Times New Roman"/>
      <w:b/>
      <w:bCs/>
      <w:sz w:val="14"/>
      <w:szCs w:val="14"/>
    </w:rPr>
  </w:style>
  <w:style w:type="character" w:customStyle="1" w:styleId="FontStyle28">
    <w:name w:val="Font Style28"/>
    <w:basedOn w:val="a4"/>
    <w:uiPriority w:val="99"/>
    <w:rsid w:val="00A253BD"/>
    <w:rPr>
      <w:rFonts w:ascii="Times New Roman" w:hAnsi="Times New Roman" w:cs="Times New Roman"/>
      <w:sz w:val="22"/>
      <w:szCs w:val="22"/>
    </w:rPr>
  </w:style>
  <w:style w:type="character" w:customStyle="1" w:styleId="FontStyle15">
    <w:name w:val="Font Style15"/>
    <w:basedOn w:val="a4"/>
    <w:rsid w:val="00A253BD"/>
    <w:rPr>
      <w:rFonts w:ascii="Times New Roman" w:hAnsi="Times New Roman" w:cs="Times New Roman"/>
      <w:sz w:val="26"/>
      <w:szCs w:val="26"/>
    </w:rPr>
  </w:style>
  <w:style w:type="table" w:customStyle="1" w:styleId="400">
    <w:name w:val="Сетка таблицы40"/>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A253BD"/>
    <w:rPr>
      <w:color w:val="000000"/>
      <w:spacing w:val="0"/>
      <w:w w:val="100"/>
      <w:position w:val="0"/>
      <w:sz w:val="13"/>
      <w:szCs w:val="13"/>
      <w:shd w:val="clear" w:color="auto" w:fill="FFFFFF"/>
      <w:lang w:val="ru-RU"/>
    </w:rPr>
  </w:style>
  <w:style w:type="paragraph" w:customStyle="1" w:styleId="a0">
    <w:name w:val="Пункт_пост"/>
    <w:basedOn w:val="a3"/>
    <w:rsid w:val="00A253B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A253BD"/>
  </w:style>
  <w:style w:type="numbering" w:customStyle="1" w:styleId="291">
    <w:name w:val="Нет списка29"/>
    <w:next w:val="a6"/>
    <w:uiPriority w:val="99"/>
    <w:semiHidden/>
    <w:unhideWhenUsed/>
    <w:rsid w:val="00A253BD"/>
  </w:style>
  <w:style w:type="table" w:customStyle="1" w:styleId="420">
    <w:name w:val="Сетка таблицы42"/>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A253BD"/>
    <w:rPr>
      <w:sz w:val="24"/>
      <w:szCs w:val="24"/>
    </w:rPr>
  </w:style>
  <w:style w:type="character" w:customStyle="1" w:styleId="313">
    <w:name w:val="Основной текст с отступом 3 Знак1"/>
    <w:basedOn w:val="a4"/>
    <w:locked/>
    <w:rsid w:val="00A253BD"/>
    <w:rPr>
      <w:sz w:val="28"/>
      <w:szCs w:val="24"/>
    </w:rPr>
  </w:style>
  <w:style w:type="numbering" w:customStyle="1" w:styleId="301">
    <w:name w:val="Нет списка30"/>
    <w:next w:val="a6"/>
    <w:uiPriority w:val="99"/>
    <w:semiHidden/>
    <w:unhideWhenUsed/>
    <w:rsid w:val="00A253BD"/>
  </w:style>
  <w:style w:type="table" w:customStyle="1" w:styleId="430">
    <w:name w:val="Сетка таблицы43"/>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A253BD"/>
  </w:style>
  <w:style w:type="numbering" w:customStyle="1" w:styleId="322">
    <w:name w:val="Нет списка32"/>
    <w:next w:val="a6"/>
    <w:uiPriority w:val="99"/>
    <w:semiHidden/>
    <w:unhideWhenUsed/>
    <w:rsid w:val="00A253BD"/>
  </w:style>
  <w:style w:type="numbering" w:customStyle="1" w:styleId="331">
    <w:name w:val="Нет списка33"/>
    <w:next w:val="a6"/>
    <w:uiPriority w:val="99"/>
    <w:semiHidden/>
    <w:unhideWhenUsed/>
    <w:rsid w:val="00A253BD"/>
  </w:style>
  <w:style w:type="table" w:customStyle="1" w:styleId="440">
    <w:name w:val="Сетка таблицы44"/>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A253BD"/>
  </w:style>
  <w:style w:type="numbering" w:customStyle="1" w:styleId="351">
    <w:name w:val="Нет списка35"/>
    <w:next w:val="a6"/>
    <w:semiHidden/>
    <w:rsid w:val="00A253BD"/>
  </w:style>
  <w:style w:type="paragraph" w:customStyle="1" w:styleId="afffffff7">
    <w:name w:val="Знак Знак Знак"/>
    <w:basedOn w:val="a3"/>
    <w:rsid w:val="00A253BD"/>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A253BD"/>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A253BD"/>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A253B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A253B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A253BD"/>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253BD"/>
  </w:style>
  <w:style w:type="paragraph" w:customStyle="1" w:styleId="262">
    <w:name w:val="Основной текст 26"/>
    <w:basedOn w:val="a3"/>
    <w:rsid w:val="00A253BD"/>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253BD"/>
  </w:style>
  <w:style w:type="character" w:customStyle="1" w:styleId="apple-style-span">
    <w:name w:val="apple-style-span"/>
    <w:basedOn w:val="a4"/>
    <w:rsid w:val="00A253BD"/>
  </w:style>
  <w:style w:type="numbering" w:customStyle="1" w:styleId="1100">
    <w:name w:val="Нет списка110"/>
    <w:next w:val="a6"/>
    <w:uiPriority w:val="99"/>
    <w:semiHidden/>
    <w:unhideWhenUsed/>
    <w:rsid w:val="00A253BD"/>
  </w:style>
  <w:style w:type="paragraph" w:customStyle="1" w:styleId="msonormal0">
    <w:name w:val="msonormal"/>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A253BD"/>
  </w:style>
  <w:style w:type="paragraph" w:customStyle="1" w:styleId="5d">
    <w:name w:val="Основной текст5"/>
    <w:basedOn w:val="a3"/>
    <w:rsid w:val="00A253BD"/>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A253BD"/>
    <w:rPr>
      <w:rFonts w:cs="Calibri"/>
      <w:b/>
      <w:bCs/>
      <w:sz w:val="21"/>
      <w:szCs w:val="21"/>
      <w:shd w:val="clear" w:color="auto" w:fill="FFFFFF"/>
    </w:rPr>
  </w:style>
  <w:style w:type="paragraph" w:customStyle="1" w:styleId="3f9">
    <w:name w:val="Заголовок №3"/>
    <w:basedOn w:val="a3"/>
    <w:link w:val="3f8"/>
    <w:rsid w:val="00A253BD"/>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A253BD"/>
    <w:rPr>
      <w:rFonts w:cs="Calibri"/>
      <w:b/>
      <w:bCs/>
      <w:sz w:val="21"/>
      <w:szCs w:val="21"/>
      <w:shd w:val="clear" w:color="auto" w:fill="FFFFFF"/>
    </w:rPr>
  </w:style>
  <w:style w:type="paragraph" w:customStyle="1" w:styleId="2ff">
    <w:name w:val="Основной текст (2)"/>
    <w:basedOn w:val="a3"/>
    <w:link w:val="2fe"/>
    <w:rsid w:val="00A253BD"/>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A253BD"/>
  </w:style>
  <w:style w:type="table" w:customStyle="1" w:styleId="550">
    <w:name w:val="Сетка таблицы55"/>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A253BD"/>
    <w:rPr>
      <w:b/>
      <w:bCs/>
      <w:i/>
      <w:iCs/>
      <w:color w:val="4F81BD"/>
    </w:rPr>
  </w:style>
  <w:style w:type="numbering" w:customStyle="1" w:styleId="391">
    <w:name w:val="Нет списка39"/>
    <w:next w:val="a6"/>
    <w:uiPriority w:val="99"/>
    <w:semiHidden/>
    <w:unhideWhenUsed/>
    <w:rsid w:val="00A253BD"/>
  </w:style>
  <w:style w:type="paragraph" w:customStyle="1" w:styleId="western">
    <w:name w:val="western"/>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A253BD"/>
    <w:rPr>
      <w:rFonts w:ascii="Arial" w:eastAsia="Times New Roman" w:hAnsi="Arial" w:cs="Arial"/>
      <w:sz w:val="20"/>
      <w:szCs w:val="20"/>
      <w:lang w:eastAsia="ru-RU"/>
    </w:rPr>
  </w:style>
  <w:style w:type="paragraph" w:customStyle="1" w:styleId="TextBoldCenter">
    <w:name w:val="TextBoldCenter"/>
    <w:basedOn w:val="a3"/>
    <w:rsid w:val="00A253BD"/>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A253BD"/>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A253BD"/>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A253BD"/>
    <w:rPr>
      <w:sz w:val="20"/>
      <w:szCs w:val="20"/>
    </w:rPr>
  </w:style>
  <w:style w:type="character" w:customStyle="1" w:styleId="spanbodyheader11">
    <w:name w:val="span_body_header_11"/>
    <w:rsid w:val="00A253BD"/>
    <w:rPr>
      <w:b/>
      <w:bCs/>
      <w:sz w:val="20"/>
      <w:szCs w:val="20"/>
    </w:rPr>
  </w:style>
  <w:style w:type="numbering" w:customStyle="1" w:styleId="401">
    <w:name w:val="Нет списка40"/>
    <w:next w:val="a6"/>
    <w:uiPriority w:val="99"/>
    <w:semiHidden/>
    <w:unhideWhenUsed/>
    <w:rsid w:val="00A253BD"/>
  </w:style>
  <w:style w:type="numbering" w:customStyle="1" w:styleId="1111">
    <w:name w:val="Нет списка111"/>
    <w:next w:val="a6"/>
    <w:uiPriority w:val="99"/>
    <w:semiHidden/>
    <w:unhideWhenUsed/>
    <w:rsid w:val="00A253BD"/>
  </w:style>
  <w:style w:type="paragraph" w:customStyle="1" w:styleId="323">
    <w:name w:val="32"/>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A253BD"/>
  </w:style>
  <w:style w:type="character" w:customStyle="1" w:styleId="253">
    <w:name w:val="25"/>
    <w:basedOn w:val="a4"/>
    <w:rsid w:val="00A253BD"/>
  </w:style>
  <w:style w:type="character" w:customStyle="1" w:styleId="211pt">
    <w:name w:val="211pt"/>
    <w:basedOn w:val="a4"/>
    <w:rsid w:val="00A253BD"/>
  </w:style>
  <w:style w:type="character" w:customStyle="1" w:styleId="29pt">
    <w:name w:val="29pt"/>
    <w:basedOn w:val="a4"/>
    <w:rsid w:val="00A253BD"/>
  </w:style>
  <w:style w:type="paragraph" w:customStyle="1" w:styleId="710">
    <w:name w:val="71"/>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A253BD"/>
  </w:style>
  <w:style w:type="paragraph" w:customStyle="1" w:styleId="272">
    <w:name w:val="27"/>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A253BD"/>
  </w:style>
  <w:style w:type="paragraph" w:customStyle="1" w:styleId="a11">
    <w:name w:val="a11"/>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A253BD"/>
  </w:style>
  <w:style w:type="character" w:customStyle="1" w:styleId="711pt">
    <w:name w:val="711pt"/>
    <w:basedOn w:val="a4"/>
    <w:rsid w:val="00A253BD"/>
  </w:style>
  <w:style w:type="paragraph" w:customStyle="1" w:styleId="1210">
    <w:name w:val="1210"/>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A253BD"/>
  </w:style>
  <w:style w:type="paragraph" w:customStyle="1" w:styleId="2100">
    <w:name w:val="210"/>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A253BD"/>
  </w:style>
  <w:style w:type="paragraph" w:customStyle="1" w:styleId="173">
    <w:name w:val="17"/>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A253BD"/>
  </w:style>
  <w:style w:type="paragraph" w:customStyle="1" w:styleId="1400">
    <w:name w:val="140"/>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A25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A253BD"/>
  </w:style>
  <w:style w:type="numbering" w:customStyle="1" w:styleId="1120">
    <w:name w:val="Нет списка112"/>
    <w:next w:val="a6"/>
    <w:uiPriority w:val="99"/>
    <w:semiHidden/>
    <w:unhideWhenUsed/>
    <w:rsid w:val="00A253BD"/>
  </w:style>
  <w:style w:type="paragraph" w:customStyle="1" w:styleId="footnotedescription">
    <w:name w:val="footnotedescription"/>
    <w:basedOn w:val="a3"/>
    <w:rsid w:val="00A253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A253BD"/>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A253BD"/>
  </w:style>
  <w:style w:type="paragraph" w:customStyle="1" w:styleId="afffffffa">
    <w:name w:val="Текст абзаца"/>
    <w:basedOn w:val="a3"/>
    <w:link w:val="afffffffb"/>
    <w:qFormat/>
    <w:rsid w:val="00A253BD"/>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A253BD"/>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A253B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A253BD"/>
    <w:rPr>
      <w:color w:val="808080"/>
    </w:rPr>
  </w:style>
  <w:style w:type="table" w:customStyle="1" w:styleId="580">
    <w:name w:val="Сетка таблицы58"/>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A253B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A253B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A253B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A253B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A253B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A253B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A253B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A253B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A253B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A253B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A253B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A253B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A253B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A253B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A253B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A253B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A253B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A253B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A253B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A253B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A253B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A253B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A253B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A253B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A253B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A253BD"/>
  </w:style>
  <w:style w:type="paragraph" w:customStyle="1" w:styleId="font524538">
    <w:name w:val="font524538"/>
    <w:basedOn w:val="a3"/>
    <w:rsid w:val="00A253BD"/>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A253BD"/>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A253B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A253BD"/>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A253BD"/>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A253B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A253B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A253B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A253BD"/>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A253B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A253B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A253B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A253B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A253B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A253B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A253B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A253B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A253BD"/>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A253BD"/>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A253BD"/>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A253B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A253BD"/>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A253B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A253BD"/>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A253BD"/>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A253BD"/>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A253B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A253BD"/>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A253BD"/>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A253BD"/>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A253B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A253B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A253BD"/>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A253BD"/>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A253BD"/>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A253B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A253BD"/>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A253B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A253B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A253B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A253B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A253B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A253B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A253B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A253BD"/>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A253BD"/>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A253B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A253B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A253B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A253BD"/>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A253B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A253B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A253BD"/>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A253BD"/>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A253B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A253B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A253B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A253B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A253B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A253B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A253B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A253B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A253B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A253B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A253B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A253B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A253BD"/>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A253BD"/>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A253B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A253B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A253BD"/>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A253BD"/>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A253BD"/>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A253BD"/>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A253B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A253B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A253B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A253B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A253B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A253BD"/>
  </w:style>
  <w:style w:type="table" w:customStyle="1" w:styleId="610">
    <w:name w:val="Сетка таблицы61"/>
    <w:basedOn w:val="a5"/>
    <w:next w:val="a9"/>
    <w:rsid w:val="00A253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A253BD"/>
  </w:style>
  <w:style w:type="table" w:customStyle="1" w:styleId="620">
    <w:name w:val="Сетка таблицы62"/>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A253BD"/>
  </w:style>
  <w:style w:type="paragraph" w:customStyle="1" w:styleId="ConsPlusTitlePage">
    <w:name w:val="ConsPlusTitlePage"/>
    <w:uiPriority w:val="99"/>
    <w:rsid w:val="00A253BD"/>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A253BD"/>
  </w:style>
  <w:style w:type="numbering" w:customStyle="1" w:styleId="1130">
    <w:name w:val="Нет списка113"/>
    <w:next w:val="a6"/>
    <w:uiPriority w:val="99"/>
    <w:semiHidden/>
    <w:unhideWhenUsed/>
    <w:rsid w:val="00A253BD"/>
  </w:style>
  <w:style w:type="character" w:customStyle="1" w:styleId="1ff9">
    <w:name w:val="Текст примечания Знак1"/>
    <w:basedOn w:val="a4"/>
    <w:uiPriority w:val="99"/>
    <w:semiHidden/>
    <w:rsid w:val="00A253BD"/>
    <w:rPr>
      <w:rFonts w:ascii="Times New Roman" w:eastAsia="Times New Roman" w:hAnsi="Times New Roman"/>
    </w:rPr>
  </w:style>
  <w:style w:type="character" w:customStyle="1" w:styleId="1ffa">
    <w:name w:val="Тема примечания Знак1"/>
    <w:basedOn w:val="1ff9"/>
    <w:uiPriority w:val="99"/>
    <w:semiHidden/>
    <w:rsid w:val="00A253BD"/>
    <w:rPr>
      <w:b/>
      <w:bCs/>
    </w:rPr>
  </w:style>
  <w:style w:type="table" w:customStyle="1" w:styleId="1102">
    <w:name w:val="Сетка таблицы110"/>
    <w:basedOn w:val="a5"/>
    <w:next w:val="a9"/>
    <w:uiPriority w:val="59"/>
    <w:rsid w:val="00A253BD"/>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A253BD"/>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A253B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e">
    <w:name w:val="Колонтитул"/>
    <w:basedOn w:val="a4"/>
    <w:rsid w:val="00A253B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A253B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A253B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A253BD"/>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A253BD"/>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A253B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A253B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A253B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A253B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A253BD"/>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A253B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A253B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A253B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A253B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A253B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A253B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A253B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A253BD"/>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A253BD"/>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A253B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A253B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A253B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A253BD"/>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A253BD"/>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A253BD"/>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A253B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A253B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A253B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A253B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A253BD"/>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A253B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A253B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A253B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A253BD"/>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A253BD"/>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A253B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A253B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A253B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A253B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A253B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A253B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A253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A253B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4390</Words>
  <Characters>25024</Characters>
  <Application>Microsoft Office Word</Application>
  <DocSecurity>0</DocSecurity>
  <Lines>208</Lines>
  <Paragraphs>58</Paragraphs>
  <ScaleCrop>false</ScaleCrop>
  <Company/>
  <LinksUpToDate>false</LinksUpToDate>
  <CharactersWithSpaces>29356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2024-07-23T03:10:00Z</dcterms:created>
  <dcterms:modified xsi:type="dcterms:W3CDTF">2024-07-23T03:10:00Z</dcterms:modified>
</cp:coreProperties>
</file>