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BE" w:rsidRPr="00ED05BE" w:rsidRDefault="00ED05BE" w:rsidP="00ED05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ED05B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48945" cy="553085"/>
            <wp:effectExtent l="19050" t="0" r="8255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D05BE" w:rsidRPr="00ED05BE" w:rsidRDefault="00ED05BE" w:rsidP="00ED05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>10.07.2024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661-п</w:t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ED05BE" w:rsidRPr="00ED05BE" w:rsidRDefault="00ED05BE" w:rsidP="00ED05BE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  <w:r w:rsidRPr="00ED05BE">
        <w:rPr>
          <w:rFonts w:ascii="Arial" w:hAnsi="Arial" w:cs="Arial"/>
          <w:sz w:val="26"/>
          <w:szCs w:val="26"/>
        </w:rPr>
        <w:t xml:space="preserve">О ликвидации </w:t>
      </w:r>
      <w:r w:rsidRPr="00ED05BE">
        <w:rPr>
          <w:rFonts w:ascii="Arial" w:hAnsi="Arial" w:cs="Arial"/>
          <w:bCs/>
          <w:sz w:val="26"/>
          <w:szCs w:val="26"/>
        </w:rPr>
        <w:t>Муниципального  казённого дошкольного образовательного  учреждения детский сад «</w:t>
      </w:r>
      <w:proofErr w:type="spellStart"/>
      <w:r w:rsidRPr="00ED05BE">
        <w:rPr>
          <w:rFonts w:ascii="Arial" w:hAnsi="Arial" w:cs="Arial"/>
          <w:bCs/>
          <w:sz w:val="26"/>
          <w:szCs w:val="26"/>
        </w:rPr>
        <w:t>Чебурашка</w:t>
      </w:r>
      <w:proofErr w:type="spellEnd"/>
      <w:r w:rsidRPr="00ED05BE">
        <w:rPr>
          <w:rFonts w:ascii="Arial" w:hAnsi="Arial" w:cs="Arial"/>
          <w:bCs/>
          <w:sz w:val="26"/>
          <w:szCs w:val="26"/>
        </w:rPr>
        <w:t xml:space="preserve">» п.  Беляки, </w:t>
      </w:r>
      <w:r w:rsidRPr="00ED05BE">
        <w:rPr>
          <w:rFonts w:ascii="Arial" w:hAnsi="Arial" w:cs="Arial"/>
          <w:sz w:val="26"/>
          <w:szCs w:val="26"/>
        </w:rPr>
        <w:t>о создании ликвидационной комиссии, порядке и сроках проведения ликвидации</w:t>
      </w:r>
    </w:p>
    <w:p w:rsidR="00ED05BE" w:rsidRPr="00ED05BE" w:rsidRDefault="00ED05BE" w:rsidP="00ED05BE">
      <w:pPr>
        <w:spacing w:after="0" w:line="240" w:lineRule="auto"/>
        <w:ind w:firstLine="709"/>
        <w:jc w:val="center"/>
        <w:rPr>
          <w:rFonts w:ascii="Arial" w:hAnsi="Arial" w:cs="Arial"/>
          <w:sz w:val="26"/>
          <w:szCs w:val="26"/>
        </w:rPr>
      </w:pPr>
    </w:p>
    <w:p w:rsidR="00ED05BE" w:rsidRPr="00ED05BE" w:rsidRDefault="00ED05BE" w:rsidP="00ED05B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</w:t>
      </w:r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ст.57-60 Гражданского кодекса Российской Федерации, 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ст.  31 Федерального закона от 06.10.2003 № 131-ФЗ «Об общих принципах организации местного самоуправления в Российской Федерации», ст. 22 Федерального закона от 29.12.2012 № 273-ФЗ «Об образовании в Российской Федерации»,</w:t>
      </w:r>
      <w:r w:rsidRPr="00ED05BE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 xml:space="preserve"> ст.18 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Федерального закона от 12.01.1996 N 7-ФЗ «О некоммерческих организациях», </w:t>
      </w:r>
      <w:r w:rsidRPr="00ED05BE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>Федеральным законом от 24.07.1998 № 124-ФЗ «Об основных гарантиях прав ребенка в Российской</w:t>
      </w:r>
      <w:proofErr w:type="gramEnd"/>
      <w:r w:rsidRPr="00ED05BE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 xml:space="preserve"> </w:t>
      </w:r>
      <w:proofErr w:type="gramStart"/>
      <w:r w:rsidRPr="00ED05BE">
        <w:rPr>
          <w:rFonts w:ascii="Arial" w:eastAsia="Times New Roman" w:hAnsi="Arial" w:cs="Arial"/>
          <w:color w:val="262626"/>
          <w:sz w:val="26"/>
          <w:szCs w:val="26"/>
          <w:shd w:val="clear" w:color="auto" w:fill="FFFFFF"/>
          <w:lang w:eastAsia="ru-RU"/>
        </w:rPr>
        <w:t xml:space="preserve">Федерации», 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постановлением  администрации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17.08.2017 №948-п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находящегося на территории муниципального образования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на основании</w:t>
      </w:r>
      <w:proofErr w:type="gram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 заключения «Об оценке </w:t>
      </w:r>
      <w:proofErr w:type="gram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последствий принятия решения ликвидации </w:t>
      </w:r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Муниципального казённого  дошкольного образовательного учреждения</w:t>
      </w:r>
      <w:proofErr w:type="gram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детский сад «</w:t>
      </w:r>
      <w:proofErr w:type="spell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» от  01.07.2024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ст. ст.7, 8, 43, 47 Устава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ED05BE" w:rsidRPr="00ED05BE" w:rsidRDefault="00ED05BE" w:rsidP="00ED05B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D05BE" w:rsidRPr="00ED05BE" w:rsidRDefault="00ED05BE" w:rsidP="00ED05BE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D05BE">
        <w:rPr>
          <w:rFonts w:ascii="Arial" w:hAnsi="Arial" w:cs="Arial"/>
          <w:sz w:val="26"/>
          <w:szCs w:val="26"/>
        </w:rPr>
        <w:t>ПОСТАНОВЛЯЮ:</w:t>
      </w:r>
    </w:p>
    <w:p w:rsidR="00ED05BE" w:rsidRPr="00ED05BE" w:rsidRDefault="00ED05BE" w:rsidP="00ED05BE">
      <w:pPr>
        <w:widowControl w:val="0"/>
        <w:numPr>
          <w:ilvl w:val="0"/>
          <w:numId w:val="2"/>
        </w:numPr>
        <w:tabs>
          <w:tab w:val="left" w:pos="709"/>
          <w:tab w:val="left" w:pos="9639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ED05BE">
        <w:rPr>
          <w:rFonts w:ascii="Arial" w:eastAsia="Times New Roman" w:hAnsi="Arial" w:cs="Arial"/>
          <w:color w:val="000000"/>
          <w:sz w:val="26"/>
          <w:szCs w:val="26"/>
        </w:rPr>
        <w:t xml:space="preserve">Ликвидировать </w:t>
      </w:r>
      <w:r w:rsidRPr="00ED05BE">
        <w:rPr>
          <w:rFonts w:ascii="Arial" w:eastAsia="Times New Roman" w:hAnsi="Arial" w:cs="Arial"/>
          <w:bCs/>
          <w:color w:val="000000"/>
          <w:sz w:val="26"/>
          <w:szCs w:val="26"/>
        </w:rPr>
        <w:t>Муниципальное казённое дошкольное образовательное  учреждение детский сад «</w:t>
      </w:r>
      <w:proofErr w:type="spellStart"/>
      <w:r w:rsidRPr="00ED05BE">
        <w:rPr>
          <w:rFonts w:ascii="Arial" w:eastAsia="Times New Roman" w:hAnsi="Arial" w:cs="Arial"/>
          <w:bCs/>
          <w:color w:val="000000"/>
          <w:sz w:val="26"/>
          <w:szCs w:val="26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color w:val="000000"/>
          <w:sz w:val="26"/>
          <w:szCs w:val="26"/>
        </w:rPr>
        <w:t xml:space="preserve">» п.  Беляки зарегистрированное  по адресу: </w:t>
      </w:r>
      <w:r w:rsidRPr="00ED05BE">
        <w:rPr>
          <w:rFonts w:ascii="Arial" w:eastAsia="Times New Roman" w:hAnsi="Arial" w:cs="Arial"/>
          <w:color w:val="000000"/>
          <w:sz w:val="26"/>
          <w:szCs w:val="26"/>
        </w:rPr>
        <w:t xml:space="preserve">663453, Россия, Красноярский край, </w:t>
      </w:r>
      <w:proofErr w:type="spellStart"/>
      <w:r w:rsidRPr="00ED05BE">
        <w:rPr>
          <w:rFonts w:ascii="Arial" w:eastAsia="Times New Roman" w:hAnsi="Arial" w:cs="Arial"/>
          <w:color w:val="000000"/>
          <w:sz w:val="26"/>
          <w:szCs w:val="26"/>
        </w:rPr>
        <w:t>Богучанский</w:t>
      </w:r>
      <w:proofErr w:type="spellEnd"/>
      <w:r w:rsidRPr="00ED05BE">
        <w:rPr>
          <w:rFonts w:ascii="Arial" w:eastAsia="Times New Roman" w:hAnsi="Arial" w:cs="Arial"/>
          <w:color w:val="000000"/>
          <w:sz w:val="26"/>
          <w:szCs w:val="26"/>
        </w:rPr>
        <w:t xml:space="preserve"> район, п. Беляки  ул. Школьная, 18 </w:t>
      </w:r>
      <w:r w:rsidRPr="00ED05BE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в связи со значительным сокращением количества обучающихся (воспитанников) и не </w:t>
      </w:r>
      <w:proofErr w:type="spellStart"/>
      <w:r w:rsidRPr="00ED05BE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>востребованностью</w:t>
      </w:r>
      <w:proofErr w:type="spellEnd"/>
      <w:r w:rsidRPr="00ED05BE">
        <w:rPr>
          <w:rFonts w:ascii="Arial" w:eastAsia="Times New Roman" w:hAnsi="Arial" w:cs="Arial"/>
          <w:color w:val="000000"/>
          <w:spacing w:val="2"/>
          <w:sz w:val="26"/>
          <w:szCs w:val="26"/>
          <w:lang w:eastAsia="ru-RU"/>
        </w:rPr>
        <w:t xml:space="preserve"> дошкольной образовательной организации у населения.</w:t>
      </w:r>
    </w:p>
    <w:p w:rsidR="00ED05BE" w:rsidRPr="00ED05BE" w:rsidRDefault="00ED05BE" w:rsidP="00ED05BE">
      <w:pPr>
        <w:widowControl w:val="0"/>
        <w:numPr>
          <w:ilvl w:val="0"/>
          <w:numId w:val="2"/>
        </w:numPr>
        <w:tabs>
          <w:tab w:val="left" w:pos="709"/>
          <w:tab w:val="left" w:pos="1445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срок до 01 января 2025  года провести ликвидацию </w:t>
      </w:r>
      <w:r w:rsidRPr="00ED05B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Муниципального казённого дошкольного образовательного  учреждения детский сад «</w:t>
      </w:r>
      <w:proofErr w:type="spellStart"/>
      <w:r w:rsidRPr="00ED05B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» п.  Беляки </w:t>
      </w:r>
      <w:r w:rsidRPr="00ED05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учетом действующего законодательства в соответствии с планом ме</w:t>
      </w:r>
      <w:r w:rsidRPr="00ED05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роприятий по ликвидации (Приложение 1) и завершить проведение ор</w:t>
      </w:r>
      <w:r w:rsidRPr="00ED05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ганизационно-штатных мероприятий, связанных с реализацией настоящего постановле</w:t>
      </w:r>
      <w:r w:rsidRPr="00ED05BE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ния.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lastRenderedPageBreak/>
        <w:t>В целях обеспечения права граждан на получение доступного и качественного дошкольного образования в соответствии с желанием  родителей (законных представителей) обеспечить перевод обучающихся (воспитанников) МКДОУ детский сад</w:t>
      </w:r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детский сад «</w:t>
      </w:r>
      <w:proofErr w:type="spell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» п</w:t>
      </w:r>
      <w:proofErr w:type="gram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.Б</w:t>
      </w:r>
      <w:proofErr w:type="gram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еляки  </w:t>
      </w:r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в близлежащее образовательное учреждение – МКОУ </w:t>
      </w:r>
      <w:proofErr w:type="spellStart"/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t>Нижнетерянскую</w:t>
      </w:r>
      <w:proofErr w:type="spellEnd"/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школу, расположенную по адресу: 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663454  Российская Федерация, Красноярский край,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муниципальный район, сельское поселение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Нижнетерянский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сельсовет, 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п.Нижнетерянск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>, ул. Молодёжная, здание 2 помещение 2</w:t>
      </w:r>
      <w:r w:rsidRPr="00ED05BE">
        <w:rPr>
          <w:rFonts w:ascii="Arial" w:eastAsia="Times New Roman" w:hAnsi="Arial" w:cs="Arial"/>
          <w:spacing w:val="2"/>
          <w:sz w:val="26"/>
          <w:szCs w:val="26"/>
          <w:lang w:eastAsia="ru-RU"/>
        </w:rPr>
        <w:t xml:space="preserve">  при наличии свободных мест для перевода обучающихся или в соответствии с заявлением родителей (законных представителей) перевести обучающихся (воспитанников) на  семейную форму обучения.</w:t>
      </w:r>
    </w:p>
    <w:p w:rsidR="00ED05BE" w:rsidRPr="00ED05BE" w:rsidRDefault="00ED05BE" w:rsidP="00ED05BE">
      <w:pPr>
        <w:widowControl w:val="0"/>
        <w:numPr>
          <w:ilvl w:val="0"/>
          <w:numId w:val="2"/>
        </w:numPr>
        <w:tabs>
          <w:tab w:val="left" w:pos="33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Создать ликвидационную комиссию по ликвидации </w:t>
      </w:r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Муниципального казённого дошкольного образовательного  учреждения детский сад «</w:t>
      </w:r>
      <w:proofErr w:type="spell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» п.  Беляки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и утвердить ее состав согласно Приложению 2. С момента назначения ликвидационной комиссии к ней переходят полномочия по управлению делами учреждения.</w:t>
      </w:r>
    </w:p>
    <w:p w:rsidR="00ED05BE" w:rsidRPr="00ED05BE" w:rsidRDefault="00ED05BE" w:rsidP="00ED05BE">
      <w:pPr>
        <w:widowControl w:val="0"/>
        <w:numPr>
          <w:ilvl w:val="0"/>
          <w:numId w:val="2"/>
        </w:numPr>
        <w:tabs>
          <w:tab w:val="left" w:pos="334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Назначить Председателем ликвидационной комиссии –  Брюханова Ивана Марковича, заместителя Главы 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вопросам.</w:t>
      </w:r>
    </w:p>
    <w:p w:rsidR="00ED05BE" w:rsidRPr="00ED05BE" w:rsidRDefault="00ED05BE" w:rsidP="00ED05B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D05BE">
        <w:rPr>
          <w:rFonts w:ascii="Arial" w:hAnsi="Arial" w:cs="Arial"/>
          <w:sz w:val="26"/>
          <w:szCs w:val="26"/>
        </w:rPr>
        <w:t>Утвердить Положение о ликвидационной комиссии согласно Приложению 3. Ликвидационной  комиссии осуществить необходимые мероприятия и юридические действия, связанные с ликвидацией образовательного учреждения.</w:t>
      </w:r>
    </w:p>
    <w:p w:rsidR="00ED05BE" w:rsidRPr="00ED05BE" w:rsidRDefault="00ED05BE" w:rsidP="00ED05B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Arial" w:hAnsi="Arial" w:cs="Arial"/>
          <w:sz w:val="26"/>
          <w:szCs w:val="26"/>
        </w:rPr>
      </w:pPr>
      <w:r w:rsidRPr="00ED05BE">
        <w:rPr>
          <w:rFonts w:ascii="Arial" w:hAnsi="Arial" w:cs="Arial"/>
          <w:sz w:val="26"/>
          <w:szCs w:val="26"/>
        </w:rPr>
        <w:t>Определить срок действия ликвидационной комиссии  с момента подписания настоящего постановления  до внесения записи  в Единый</w:t>
      </w:r>
      <w:r w:rsidRPr="00ED05BE">
        <w:rPr>
          <w:rFonts w:ascii="Arial" w:hAnsi="Arial" w:cs="Arial"/>
          <w:b/>
          <w:sz w:val="26"/>
          <w:szCs w:val="26"/>
        </w:rPr>
        <w:t xml:space="preserve"> </w:t>
      </w:r>
      <w:r w:rsidRPr="00ED05BE">
        <w:rPr>
          <w:rFonts w:ascii="Arial" w:hAnsi="Arial" w:cs="Arial"/>
          <w:sz w:val="26"/>
          <w:szCs w:val="26"/>
        </w:rPr>
        <w:t>государственный реестр юридических лиц</w:t>
      </w:r>
      <w:r w:rsidRPr="00ED05BE">
        <w:rPr>
          <w:rFonts w:ascii="Arial" w:hAnsi="Arial" w:cs="Arial"/>
          <w:sz w:val="26"/>
          <w:szCs w:val="26"/>
          <w:shd w:val="clear" w:color="auto" w:fill="FFFFFF"/>
        </w:rPr>
        <w:t xml:space="preserve">  о завершении ликвидации юридического лица и </w:t>
      </w:r>
      <w:r w:rsidRPr="00ED05BE">
        <w:rPr>
          <w:rFonts w:ascii="Arial" w:hAnsi="Arial" w:cs="Arial"/>
          <w:bCs/>
          <w:sz w:val="26"/>
          <w:szCs w:val="26"/>
        </w:rPr>
        <w:t>снятии с учета учреждения в налоговом органе.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Председателя ликвидационной  комиссии Брюханова Ивана Марковича, заместителя Главы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наделить полномочиями по уведомлению в письменной форме регистрирующий орган о начале процедуры ликвидации, завершении процедуры  ликвидации, о прекращении  деятельности  образовательного  учреждения - </w:t>
      </w:r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Муниципального казённого дошкольного образовательного  учреждения  детский сад «</w:t>
      </w:r>
      <w:proofErr w:type="spell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» п.  Беляки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>, с правом подписи соответствующих заявлений и получения необходимых документов в Межрайонной инспекции Федеральной налоговой службы №23</w:t>
      </w:r>
      <w:proofErr w:type="gram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по Красноярскому краю.  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</w:t>
      </w:r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Муниципальное казённое дошкольное образовательное  учреждение детский сад «</w:t>
      </w:r>
      <w:proofErr w:type="spellStart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bCs/>
          <w:sz w:val="26"/>
          <w:szCs w:val="26"/>
          <w:lang w:eastAsia="ru-RU"/>
        </w:rPr>
        <w:t>» п.  Беляки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>, прекратившее свое существование после внесения соответствующей записи в Единый</w:t>
      </w:r>
      <w:r w:rsidRPr="00ED05B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государственный реестр юридических лиц  </w:t>
      </w:r>
      <w:r w:rsidRPr="00ED05BE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в установленном порядке.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Финансовому управлению администрации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Давыденко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О.Г.) обеспечить финансирование расходов на  обеспечение мероприятий связанных с  ликвидацией юридического  лица  в установленном порядке в пределах лимитов бюджетных обязательств, доведенных управлению образования администрации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края.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proofErr w:type="gram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Контроль за</w:t>
      </w:r>
      <w:proofErr w:type="gram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 настоящего постановления возложить  на  заместителя Главы 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по социальным вопросам И.М.Брюханова.</w:t>
      </w:r>
    </w:p>
    <w:p w:rsidR="00ED05BE" w:rsidRPr="00ED05BE" w:rsidRDefault="00ED05BE" w:rsidP="00ED05BE">
      <w:pPr>
        <w:numPr>
          <w:ilvl w:val="0"/>
          <w:numId w:val="2"/>
        </w:numPr>
        <w:shd w:val="clear" w:color="auto" w:fill="FDFDFD"/>
        <w:spacing w:after="0" w:line="240" w:lineRule="auto"/>
        <w:ind w:left="0" w:firstLine="426"/>
        <w:jc w:val="both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ED05BE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D05BE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D05BE" w:rsidRPr="00ED05BE" w:rsidRDefault="00ED05BE" w:rsidP="00ED05B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Style w:val="7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850"/>
        <w:gridCol w:w="3732"/>
        <w:gridCol w:w="237"/>
      </w:tblGrid>
      <w:tr w:rsidR="00ED05BE" w:rsidRPr="00ED05BE" w:rsidTr="008A6DE8">
        <w:trPr>
          <w:gridAfter w:val="1"/>
          <w:wAfter w:w="237" w:type="dxa"/>
        </w:trPr>
        <w:tc>
          <w:tcPr>
            <w:tcW w:w="4820" w:type="dxa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 </w:t>
            </w:r>
            <w:proofErr w:type="spellStart"/>
            <w:r w:rsidRPr="00ED0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</w:t>
            </w:r>
            <w:r w:rsidRPr="00ED0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ab/>
              <w:t xml:space="preserve">  </w:t>
            </w:r>
          </w:p>
          <w:p w:rsidR="00ED05BE" w:rsidRPr="00ED05BE" w:rsidRDefault="00ED05BE" w:rsidP="008A6DE8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4582" w:type="dxa"/>
            <w:gridSpan w:val="2"/>
          </w:tcPr>
          <w:p w:rsidR="00ED05BE" w:rsidRPr="00ED05BE" w:rsidRDefault="00ED05BE" w:rsidP="008A6DE8">
            <w:pPr>
              <w:tabs>
                <w:tab w:val="left" w:pos="993"/>
              </w:tabs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А.С.Медведев</w:t>
            </w:r>
          </w:p>
        </w:tc>
      </w:tr>
      <w:tr w:rsidR="00ED05BE" w:rsidRPr="00ED05BE" w:rsidTr="008A6DE8">
        <w:tc>
          <w:tcPr>
            <w:tcW w:w="5670" w:type="dxa"/>
            <w:gridSpan w:val="2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</w:tcPr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1 </w:t>
            </w: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 постановлению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10.07. 2024  № 661-п</w:t>
            </w:r>
          </w:p>
          <w:p w:rsidR="00ED05BE" w:rsidRPr="00ED05BE" w:rsidRDefault="00ED05BE" w:rsidP="008A6DE8">
            <w:pPr>
              <w:tabs>
                <w:tab w:val="left" w:pos="993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D05BE" w:rsidRPr="00ED05BE" w:rsidRDefault="00ED05BE" w:rsidP="00ED05B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План мероприятий по ликвидации  МКДОУ детский  сад 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 п</w:t>
      </w:r>
      <w:proofErr w:type="gramStart"/>
      <w:r w:rsidRPr="00ED05BE">
        <w:rPr>
          <w:rFonts w:ascii="Arial" w:hAnsi="Arial" w:cs="Arial"/>
          <w:sz w:val="20"/>
          <w:szCs w:val="20"/>
        </w:rPr>
        <w:t>.Б</w:t>
      </w:r>
      <w:proofErr w:type="gramEnd"/>
      <w:r w:rsidRPr="00ED05BE">
        <w:rPr>
          <w:rFonts w:ascii="Arial" w:hAnsi="Arial" w:cs="Arial"/>
          <w:sz w:val="20"/>
          <w:szCs w:val="20"/>
        </w:rPr>
        <w:t>еляки</w:t>
      </w:r>
    </w:p>
    <w:p w:rsidR="00ED05BE" w:rsidRPr="00ED05BE" w:rsidRDefault="00ED05BE" w:rsidP="00ED05B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7"/>
        <w:tblW w:w="5092" w:type="pct"/>
        <w:tblLook w:val="04A0"/>
      </w:tblPr>
      <w:tblGrid>
        <w:gridCol w:w="107"/>
        <w:gridCol w:w="659"/>
        <w:gridCol w:w="3953"/>
        <w:gridCol w:w="12"/>
        <w:gridCol w:w="1047"/>
        <w:gridCol w:w="1400"/>
        <w:gridCol w:w="2394"/>
        <w:gridCol w:w="175"/>
      </w:tblGrid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8A6DE8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пп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№</w:t>
            </w: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мероприятия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исполнение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выполнения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</w:t>
            </w:r>
            <w:hyperlink r:id="rId6" w:history="1">
              <w:r w:rsidRPr="00ED05BE">
                <w:rPr>
                  <w:rFonts w:ascii="Arial" w:eastAsia="Times New Roman" w:hAnsi="Arial" w:cs="Arial"/>
                  <w:sz w:val="14"/>
                  <w:szCs w:val="14"/>
                  <w:lang w:eastAsia="ru-RU"/>
                </w:rPr>
                <w:t>форме</w:t>
              </w:r>
            </w:hyperlink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регистрирующий орган о начале процедуры ликвидации 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админисрации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Зайцева Н.А.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   образовательного учреждения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продолжения получения образования 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 иных  образовательных учреждениях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-  содействие семьям 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при переезде в иной населенный  пункт в связи  с  обучением ребенка;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 перевод на семейную  форму  обучения;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01 сентября 2024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Размещение в печатном органе «Вестник государственной регистрации», «Единый  Федеральный  реестр сведений (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Федресурс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)», информацию о ликвидации образовательного  учреждения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 позднее  3 рабочих дней после внесения в единый государственный реестр юридических лиц записи о начале процедуры ликвидации 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Центра занятости населения о ликвидации образовательного учреждения, 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ликвидации,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позднее 19 июля 2024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территориального органа Пенсионного фонда и Фонда социального страхования о ликвидации образовательного учреждения, 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ликвидации,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позднее 19 июля 2024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Уведомление в письменной форме органа профсоюзной организации о  ликвидации образовательного учреждения, 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в том числе управление образования 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3 рабочих дней после даты принятия решения о ликвидации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shd w:val="clear" w:color="auto" w:fill="FFFFFF"/>
              <w:spacing w:before="100" w:beforeAutospacing="1" w:after="3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в письменной форме кредиторов о начале ликвидации (осуществление мер к выявлению кредиторов)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  (МКУ ЦОДУО - И.П.Михалева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течение 5 рабочих дней после даты направления уведомления о начале процедуры ликвидации 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Вестник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государственной регистрации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работников образовательного учреждения в установленном законом порядке о производимой ликвидации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(управление образования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 19 июля 2024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инвентаризации всего имущества и обязательств имущественного характера ликвидируемого  образовательного  учреждения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комиссия, МКУ ЦОДУО (Михалева И.П.)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25 августа 2024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shd w:val="clear" w:color="auto" w:fill="FFFFFF"/>
              <w:spacing w:before="100" w:beforeAutospacing="1" w:after="36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Составление промежуточного ликвидационного баланса и его утверждение  заместителем  Главы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социальным вопросам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</w:t>
            </w:r>
          </w:p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образования, МКУ ЦОДУО (И.П.Михалева)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После  истечения  сроков  для  предъявления  требований  кредиторов, т.е. по истечении 2-х месяцев  со дня выхода  объявления в журнале  «Вестник государственной регистрации»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Представление промежуточного ликвидационного баланса в налоговый орган (п. 6 ст. 63 НК РФ, 63 ГК РФ).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ликвидационной  комиссии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После  истечения  сроков  для  предъявления  требований  кредиторов, но не  позднее 3х дней  со  дня  утверждения промежуточного ликвидационного баланса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Осуществление учета требований кредиторов в соответствии с действующим законодательством, осуществление мероприятий по расчетам с кредиторами, осуществление мер по взысканию дебиторской задолженности.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Осуществление выплат работникам (в том числе выходного пособия) при сокращении численности  (штата)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 МКУ ЦОДУО (Михалева И.П.)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Выплата кредиторам долгов в порядке очереди, в соответствии с </w:t>
            </w:r>
            <w:hyperlink r:id="rId7" w:anchor="/document/99/9027690/ZAP25203EV/" w:tooltip="1. При ликвидации юридического лица после погашения текущих расходов, необходимых для осуществления ликвидации, требования его кредиторов удовлетворяются в следующей очередности" w:history="1">
              <w:r w:rsidRPr="00ED05BE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>пункт 1</w:t>
              </w:r>
            </w:hyperlink>
            <w:r w:rsidRPr="00ED05BE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 статьи 64 ГК в  течени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>и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shd w:val="clear" w:color="auto" w:fill="FFFFFF"/>
                <w:lang w:eastAsia="ru-RU"/>
              </w:rPr>
              <w:t xml:space="preserve"> 1,6  месяцев  после  даты  утверждения промежуточного баланса)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Передача имущества ликвидируемого образовательного учреждения, находящегося на праве оперативного </w:t>
            </w: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управления, собственнику имущества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 ЦОДУО (Михалева И.П.)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После того, как будут удовлетворены требования </w:t>
            </w: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кредиторов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Оформление перевода работников образовательного учреждения, увольнение их в связи ликвидацией  учреждения 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установленном трудовым законодательством порядке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Составление 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окончательного</w:t>
            </w:r>
            <w:proofErr w:type="gramEnd"/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ликвидационного баланса. 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Утверждение ликвидационного баланса  заместителем  Главы 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 социальным вопросам.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Ликвидационная  комиссия (Финансовое управление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МКУ ЦОДУО (Михалева И.П.)</w:t>
            </w:r>
            <w:proofErr w:type="gramEnd"/>
          </w:p>
        </w:tc>
        <w:tc>
          <w:tcPr>
            <w:tcW w:w="1228" w:type="pct"/>
          </w:tcPr>
          <w:p w:rsidR="00ED05BE" w:rsidRPr="00ED05BE" w:rsidRDefault="00ED05BE" w:rsidP="008A6DE8">
            <w:pP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 позднее 5 рабочих дней, как будут удовлетворены требования кредиторов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Передача  документов  образовательного учреждения для архивного хранения:</w:t>
            </w:r>
          </w:p>
          <w:p w:rsidR="00ED05BE" w:rsidRPr="00ED05BE" w:rsidRDefault="00ED05BE" w:rsidP="00ED05BE">
            <w:pPr>
              <w:numPr>
                <w:ilvl w:val="0"/>
                <w:numId w:val="1"/>
              </w:numPr>
              <w:ind w:left="0" w:firstLine="287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документы по личному составу;</w:t>
            </w:r>
          </w:p>
          <w:p w:rsidR="00ED05BE" w:rsidRPr="00ED05BE" w:rsidRDefault="00ED05BE" w:rsidP="00ED05BE">
            <w:pPr>
              <w:numPr>
                <w:ilvl w:val="0"/>
                <w:numId w:val="1"/>
              </w:numPr>
              <w:ind w:left="0" w:firstLine="287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архивные документы  и т.д. </w:t>
            </w:r>
          </w:p>
          <w:p w:rsidR="00ED05BE" w:rsidRPr="00ED05BE" w:rsidRDefault="00ED05BE" w:rsidP="008A6DE8">
            <w:pPr>
              <w:ind w:left="287"/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Руководитель ОУ</w:t>
            </w:r>
          </w:p>
          <w:p w:rsidR="00ED05BE" w:rsidRPr="00ED05BE" w:rsidRDefault="00ED05BE" w:rsidP="008A6DE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30 октября  2024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34" w:type="pct"/>
            <w:gridSpan w:val="2"/>
          </w:tcPr>
          <w:p w:rsidR="00ED05BE" w:rsidRPr="00ED05BE" w:rsidRDefault="00ED05BE" w:rsidP="008A6DE8">
            <w:pPr>
              <w:widowControl w:val="0"/>
              <w:tabs>
                <w:tab w:val="left" w:pos="517"/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Закрытие лицевых счетов МКДОУ детский сад «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Чебурашка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»;</w:t>
            </w:r>
          </w:p>
          <w:p w:rsidR="00ED05BE" w:rsidRPr="00ED05BE" w:rsidRDefault="00ED05BE" w:rsidP="008A6DE8">
            <w:pPr>
              <w:widowControl w:val="0"/>
              <w:tabs>
                <w:tab w:val="left" w:pos="517"/>
                <w:tab w:val="left" w:pos="993"/>
              </w:tabs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Уничтожение печати и штампов учреждения.</w:t>
            </w:r>
          </w:p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5" w:type="pct"/>
            <w:gridSpan w:val="2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Ликвидационная  комиссия,</w:t>
            </w:r>
          </w:p>
          <w:p w:rsidR="00ED05BE" w:rsidRPr="00ED05BE" w:rsidRDefault="00ED05BE" w:rsidP="008A6DE8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Управление образования,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</w:t>
            </w:r>
            <w:proofErr w:type="gram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</w:t>
            </w:r>
            <w:proofErr w:type="gram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3-х рабочих дней  с момента  внесения  записи о завершении процедуры ликвидации учреждения   регистрирующим органом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393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3"/>
              </w:num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8" w:type="pct"/>
          </w:tcPr>
          <w:p w:rsidR="00ED05BE" w:rsidRPr="00ED05BE" w:rsidRDefault="00ED05BE" w:rsidP="008A6DE8">
            <w:pPr>
              <w:contextualSpacing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Уведомление в письменной  форме учредителя о завершении процедуры ликвидации УО</w:t>
            </w:r>
          </w:p>
        </w:tc>
        <w:tc>
          <w:tcPr>
            <w:tcW w:w="1261" w:type="pct"/>
            <w:gridSpan w:val="3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Председатель ликвидационной комиссии, Управление образования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228" w:type="pct"/>
          </w:tcPr>
          <w:p w:rsidR="00ED05BE" w:rsidRPr="00ED05BE" w:rsidRDefault="00ED05BE" w:rsidP="008A6DE8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течение 7 рабочих дней после завершения процедуры ликвидации</w:t>
            </w:r>
          </w:p>
        </w:tc>
      </w:tr>
      <w:tr w:rsidR="00ED05BE" w:rsidRPr="00ED05BE" w:rsidTr="008A6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" w:type="pct"/>
        </w:trPr>
        <w:tc>
          <w:tcPr>
            <w:tcW w:w="2909" w:type="pct"/>
            <w:gridSpan w:val="4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36" w:type="pct"/>
            <w:gridSpan w:val="3"/>
          </w:tcPr>
          <w:p w:rsidR="00ED05BE" w:rsidRPr="00ED05BE" w:rsidRDefault="00ED05BE" w:rsidP="008A6DE8">
            <w:pPr>
              <w:tabs>
                <w:tab w:val="left" w:pos="993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Приложение 2 </w:t>
            </w: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к постановлению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  «10» июля 2024  № 661-п</w:t>
            </w:r>
          </w:p>
          <w:p w:rsidR="00ED05BE" w:rsidRPr="00ED05BE" w:rsidRDefault="00ED05BE" w:rsidP="008A6DE8">
            <w:pPr>
              <w:tabs>
                <w:tab w:val="left" w:pos="993"/>
              </w:tabs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D05BE" w:rsidRPr="00ED05BE" w:rsidRDefault="00ED05BE" w:rsidP="00ED05BE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D05B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СОСТАВ  ЛИКВИДАЦИОННОЙ КОМИССИИ</w:t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 w:rsidRPr="00ED05BE">
        <w:rPr>
          <w:rFonts w:ascii="Arial" w:hAnsi="Arial" w:cs="Arial"/>
          <w:color w:val="000000"/>
          <w:sz w:val="18"/>
          <w:szCs w:val="20"/>
        </w:rPr>
        <w:t xml:space="preserve">ПО ЛИКВИДАЦИИ </w:t>
      </w:r>
      <w:r w:rsidRPr="00ED05BE">
        <w:rPr>
          <w:rFonts w:ascii="Arial" w:hAnsi="Arial" w:cs="Arial"/>
          <w:sz w:val="18"/>
          <w:szCs w:val="20"/>
        </w:rPr>
        <w:t xml:space="preserve">МКДОУ ДЕТСКИЙ  САД  </w:t>
      </w:r>
    </w:p>
    <w:p w:rsidR="00ED05BE" w:rsidRPr="00ED05BE" w:rsidRDefault="00ED05BE" w:rsidP="00ED05BE">
      <w:pPr>
        <w:spacing w:after="0" w:line="240" w:lineRule="auto"/>
        <w:jc w:val="center"/>
        <w:rPr>
          <w:rFonts w:ascii="Arial" w:hAnsi="Arial" w:cs="Arial"/>
          <w:sz w:val="18"/>
          <w:szCs w:val="20"/>
          <w:lang w:val="en-US"/>
        </w:rPr>
      </w:pPr>
      <w:r w:rsidRPr="00ED05BE">
        <w:rPr>
          <w:rFonts w:ascii="Arial" w:hAnsi="Arial" w:cs="Arial"/>
          <w:sz w:val="18"/>
          <w:szCs w:val="20"/>
        </w:rPr>
        <w:t>«ЧЕБУРАШКА» п.</w:t>
      </w:r>
      <w:r w:rsidRPr="00ED05BE">
        <w:rPr>
          <w:rFonts w:ascii="Arial" w:hAnsi="Arial" w:cs="Arial"/>
          <w:sz w:val="18"/>
          <w:szCs w:val="20"/>
          <w:lang w:val="en-US"/>
        </w:rPr>
        <w:t xml:space="preserve"> </w:t>
      </w:r>
      <w:r w:rsidRPr="00ED05BE">
        <w:rPr>
          <w:rFonts w:ascii="Arial" w:hAnsi="Arial" w:cs="Arial"/>
          <w:sz w:val="18"/>
          <w:szCs w:val="20"/>
        </w:rPr>
        <w:t>БЕЛЯКИ</w:t>
      </w:r>
    </w:p>
    <w:p w:rsidR="00ED05BE" w:rsidRPr="00ED05BE" w:rsidRDefault="00ED05BE" w:rsidP="00ED05B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Style w:val="77"/>
        <w:tblW w:w="5092" w:type="pct"/>
        <w:tblLook w:val="04A0"/>
      </w:tblPr>
      <w:tblGrid>
        <w:gridCol w:w="108"/>
        <w:gridCol w:w="700"/>
        <w:gridCol w:w="2041"/>
        <w:gridCol w:w="2292"/>
        <w:gridCol w:w="637"/>
        <w:gridCol w:w="3792"/>
        <w:gridCol w:w="177"/>
      </w:tblGrid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ED05B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ED05BE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047" w:type="pct"/>
          </w:tcPr>
          <w:p w:rsidR="00ED05BE" w:rsidRPr="00ED05BE" w:rsidRDefault="00ED05BE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Статус в комиссии </w:t>
            </w:r>
          </w:p>
        </w:tc>
        <w:tc>
          <w:tcPr>
            <w:tcW w:w="1176" w:type="pct"/>
          </w:tcPr>
          <w:p w:rsidR="00ED05BE" w:rsidRPr="00ED05BE" w:rsidRDefault="00ED05BE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Ф.И.О.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Занимаемая должность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Председатель комиссии:</w:t>
            </w: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ED05BE">
              <w:rPr>
                <w:rFonts w:ascii="Arial" w:hAnsi="Arial" w:cs="Arial"/>
                <w:sz w:val="14"/>
                <w:szCs w:val="14"/>
              </w:rPr>
              <w:t>Брюханов</w:t>
            </w:r>
            <w:proofErr w:type="gramEnd"/>
            <w:r w:rsidRPr="00ED05BE">
              <w:rPr>
                <w:rFonts w:ascii="Arial" w:hAnsi="Arial" w:cs="Arial"/>
                <w:sz w:val="14"/>
                <w:szCs w:val="14"/>
              </w:rPr>
              <w:t xml:space="preserve"> Иван Маркович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Заместитель Главы 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района по социальным вопросам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Заместитель председателя комиссии:</w:t>
            </w:r>
          </w:p>
        </w:tc>
        <w:tc>
          <w:tcPr>
            <w:tcW w:w="1176" w:type="pct"/>
          </w:tcPr>
          <w:p w:rsidR="00ED05BE" w:rsidRPr="00ED05BE" w:rsidRDefault="00ED05BE" w:rsidP="008A6DE8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Ерашева</w:t>
            </w:r>
            <w:proofErr w:type="spellEnd"/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Ольга Борисовна, 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Начальника Управления муниципальной собственностью 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района, 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Секретарь комиссии:</w:t>
            </w:r>
          </w:p>
        </w:tc>
        <w:tc>
          <w:tcPr>
            <w:tcW w:w="1176" w:type="pct"/>
          </w:tcPr>
          <w:p w:rsidR="00ED05BE" w:rsidRPr="00ED05BE" w:rsidRDefault="00ED05BE" w:rsidP="008A6DE8">
            <w:pPr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Зайцева Нина Анатольевна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ED05BE">
              <w:rPr>
                <w:rFonts w:ascii="Arial" w:hAnsi="Arial" w:cs="Arial"/>
                <w:sz w:val="14"/>
                <w:szCs w:val="14"/>
              </w:rPr>
              <w:t>.н</w:t>
            </w:r>
            <w:proofErr w:type="gramEnd"/>
            <w:r w:rsidRPr="00ED05BE">
              <w:rPr>
                <w:rFonts w:ascii="Arial" w:hAnsi="Arial" w:cs="Arial"/>
                <w:sz w:val="14"/>
                <w:szCs w:val="14"/>
              </w:rPr>
              <w:t xml:space="preserve">ачальника управления образования администрации 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8A6DE8">
            <w:pPr>
              <w:tabs>
                <w:tab w:val="left" w:pos="142"/>
              </w:tabs>
              <w:ind w:left="3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Члены комиссии:</w:t>
            </w: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Давыденко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Ольга Григорьевна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И.о. начальника финансового управления администрации 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bCs/>
                <w:sz w:val="14"/>
                <w:szCs w:val="14"/>
              </w:rPr>
              <w:t>Михалева Ирина Петровна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 xml:space="preserve">Директор   МКУ  Центр обеспечения  деятельности учреждений образования </w:t>
            </w:r>
            <w:proofErr w:type="spellStart"/>
            <w:r w:rsidRPr="00ED05BE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D05BE">
              <w:rPr>
                <w:rFonts w:ascii="Arial" w:hAnsi="Arial" w:cs="Arial"/>
                <w:bCs/>
                <w:sz w:val="14"/>
                <w:szCs w:val="14"/>
              </w:rPr>
              <w:t>Фоменко Юлия Сергеевна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ED05BE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Начальник управления экономики</w:t>
            </w:r>
          </w:p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color w:val="000000"/>
                <w:sz w:val="14"/>
                <w:szCs w:val="14"/>
              </w:rPr>
              <w:t xml:space="preserve">и планирования администрации  </w:t>
            </w:r>
            <w:proofErr w:type="spellStart"/>
            <w:r w:rsidRPr="00ED05BE">
              <w:rPr>
                <w:rFonts w:ascii="Arial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ED05BE">
              <w:rPr>
                <w:rFonts w:ascii="Arial" w:hAnsi="Arial" w:cs="Arial"/>
                <w:color w:val="000000"/>
                <w:sz w:val="14"/>
                <w:szCs w:val="14"/>
              </w:rPr>
              <w:t xml:space="preserve"> района</w:t>
            </w:r>
            <w:r w:rsidRPr="00ED05BE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</w:t>
            </w:r>
          </w:p>
        </w:tc>
      </w:tr>
      <w:tr w:rsidR="00ED05BE" w:rsidRPr="00ED05BE" w:rsidTr="008A6DE8">
        <w:trPr>
          <w:gridAfter w:val="1"/>
          <w:wAfter w:w="90" w:type="pct"/>
        </w:trPr>
        <w:tc>
          <w:tcPr>
            <w:tcW w:w="414" w:type="pct"/>
            <w:gridSpan w:val="2"/>
          </w:tcPr>
          <w:p w:rsidR="00ED05BE" w:rsidRPr="00ED05BE" w:rsidRDefault="00ED05BE" w:rsidP="00ED05BE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7" w:type="pct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76" w:type="pct"/>
          </w:tcPr>
          <w:p w:rsidR="00ED05BE" w:rsidRPr="00ED05BE" w:rsidRDefault="00ED05BE" w:rsidP="008A6DE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D05BE">
              <w:rPr>
                <w:rFonts w:ascii="Arial" w:hAnsi="Arial" w:cs="Arial"/>
                <w:bCs/>
                <w:sz w:val="14"/>
                <w:szCs w:val="14"/>
              </w:rPr>
              <w:t>Романова Любовь Леонидовна</w:t>
            </w:r>
          </w:p>
        </w:tc>
        <w:tc>
          <w:tcPr>
            <w:tcW w:w="2272" w:type="pct"/>
            <w:gridSpan w:val="2"/>
          </w:tcPr>
          <w:p w:rsidR="00ED05BE" w:rsidRPr="00ED05BE" w:rsidRDefault="00ED05BE" w:rsidP="008A6DE8">
            <w:pPr>
              <w:rPr>
                <w:rFonts w:ascii="Arial" w:hAnsi="Arial" w:cs="Arial"/>
                <w:sz w:val="14"/>
                <w:szCs w:val="14"/>
              </w:rPr>
            </w:pPr>
            <w:r w:rsidRPr="00ED05BE">
              <w:rPr>
                <w:rFonts w:ascii="Arial" w:hAnsi="Arial" w:cs="Arial"/>
                <w:sz w:val="14"/>
                <w:szCs w:val="14"/>
              </w:rPr>
              <w:t>И.о</w:t>
            </w:r>
            <w:proofErr w:type="gramStart"/>
            <w:r w:rsidRPr="00ED05BE">
              <w:rPr>
                <w:rFonts w:ascii="Arial" w:hAnsi="Arial" w:cs="Arial"/>
                <w:sz w:val="14"/>
                <w:szCs w:val="14"/>
              </w:rPr>
              <w:t>.з</w:t>
            </w:r>
            <w:proofErr w:type="gramEnd"/>
            <w:r w:rsidRPr="00ED05BE">
              <w:rPr>
                <w:rFonts w:ascii="Arial" w:hAnsi="Arial" w:cs="Arial"/>
                <w:sz w:val="14"/>
                <w:szCs w:val="14"/>
              </w:rPr>
              <w:t>аведующей  дошкольного учреждения</w:t>
            </w:r>
          </w:p>
        </w:tc>
      </w:tr>
      <w:tr w:rsidR="00ED05BE" w:rsidRPr="00ED05BE" w:rsidTr="008A6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5" w:type="pct"/>
        </w:trPr>
        <w:tc>
          <w:tcPr>
            <w:tcW w:w="2909" w:type="pct"/>
            <w:gridSpan w:val="4"/>
          </w:tcPr>
          <w:p w:rsidR="00ED05BE" w:rsidRPr="00ED05BE" w:rsidRDefault="00ED05BE" w:rsidP="008A6DE8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ED05BE" w:rsidRPr="00ED05BE" w:rsidRDefault="00ED05BE" w:rsidP="008A6DE8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2036" w:type="pct"/>
            <w:gridSpan w:val="2"/>
          </w:tcPr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3</w:t>
            </w: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D05B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от «10» июля 2024  № 661-п</w:t>
            </w:r>
          </w:p>
          <w:p w:rsidR="00ED05BE" w:rsidRPr="00ED05BE" w:rsidRDefault="00ED05BE" w:rsidP="008A6DE8">
            <w:pPr>
              <w:tabs>
                <w:tab w:val="left" w:pos="993"/>
              </w:tabs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</w:tr>
    </w:tbl>
    <w:p w:rsidR="00ED05BE" w:rsidRPr="00ED05BE" w:rsidRDefault="00ED05BE" w:rsidP="00ED05BE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ru-RU"/>
        </w:rPr>
      </w:pPr>
    </w:p>
    <w:p w:rsidR="00ED05BE" w:rsidRPr="00ED05BE" w:rsidRDefault="00ED05BE" w:rsidP="00ED05BE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gramStart"/>
      <w:r w:rsidRPr="00ED05B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>П</w:t>
      </w:r>
      <w:proofErr w:type="gramEnd"/>
      <w:r w:rsidRPr="00ED05B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 О Л О Ж Е Н И Е</w:t>
      </w:r>
    </w:p>
    <w:p w:rsidR="00ED05BE" w:rsidRPr="00ED05BE" w:rsidRDefault="00ED05BE" w:rsidP="00ED05BE">
      <w:pPr>
        <w:tabs>
          <w:tab w:val="num" w:pos="0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ED05BE">
        <w:rPr>
          <w:rFonts w:ascii="Arial" w:eastAsia="Times New Roman" w:hAnsi="Arial" w:cs="Arial"/>
          <w:color w:val="000000"/>
          <w:sz w:val="18"/>
          <w:szCs w:val="20"/>
          <w:lang w:eastAsia="ru-RU"/>
        </w:rPr>
        <w:t xml:space="preserve">О ЛИКВИДАЦИОННОЙ КОМИССИИ ПО ЛИКВИДАЦИИ </w:t>
      </w:r>
      <w:r w:rsidRPr="00ED05BE">
        <w:rPr>
          <w:rFonts w:ascii="Arial" w:eastAsia="Times New Roman" w:hAnsi="Arial" w:cs="Arial"/>
          <w:sz w:val="18"/>
          <w:szCs w:val="20"/>
          <w:lang w:eastAsia="ru-RU"/>
        </w:rPr>
        <w:t>МКДОУ детский сад «ЧЕБУРАШКА» п</w:t>
      </w:r>
      <w:proofErr w:type="gramStart"/>
      <w:r w:rsidRPr="00ED05BE">
        <w:rPr>
          <w:rFonts w:ascii="Arial" w:eastAsia="Times New Roman" w:hAnsi="Arial" w:cs="Arial"/>
          <w:sz w:val="18"/>
          <w:szCs w:val="20"/>
          <w:lang w:eastAsia="ru-RU"/>
        </w:rPr>
        <w:t>.Б</w:t>
      </w:r>
      <w:proofErr w:type="gramEnd"/>
      <w:r w:rsidRPr="00ED05BE">
        <w:rPr>
          <w:rFonts w:ascii="Arial" w:eastAsia="Times New Roman" w:hAnsi="Arial" w:cs="Arial"/>
          <w:sz w:val="18"/>
          <w:szCs w:val="20"/>
          <w:lang w:eastAsia="ru-RU"/>
        </w:rPr>
        <w:t>ЕЛЯКИ</w:t>
      </w:r>
    </w:p>
    <w:p w:rsidR="00ED05BE" w:rsidRPr="00ED05BE" w:rsidRDefault="00ED05BE" w:rsidP="00ED05BE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D05BE" w:rsidRPr="00ED05BE" w:rsidRDefault="00ED05BE" w:rsidP="00ED05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D05BE">
        <w:rPr>
          <w:rFonts w:ascii="Arial" w:hAnsi="Arial" w:cs="Arial"/>
          <w:b/>
          <w:sz w:val="20"/>
          <w:szCs w:val="20"/>
        </w:rPr>
        <w:t>1. Общие положения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color w:val="444444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1.1.  Ликвидационная комиссия по ликвидации </w:t>
      </w:r>
      <w:r w:rsidRPr="00ED05BE">
        <w:rPr>
          <w:rFonts w:ascii="Arial" w:hAnsi="Arial" w:cs="Arial"/>
          <w:bCs/>
          <w:sz w:val="20"/>
          <w:szCs w:val="20"/>
        </w:rPr>
        <w:t>Муниципального казённого дошкольного образовательного учреждения  детский  сад «</w:t>
      </w:r>
      <w:proofErr w:type="spellStart"/>
      <w:r w:rsidRPr="00ED05BE">
        <w:rPr>
          <w:rFonts w:ascii="Arial" w:hAnsi="Arial" w:cs="Arial"/>
          <w:bCs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bCs/>
          <w:sz w:val="20"/>
          <w:szCs w:val="20"/>
        </w:rPr>
        <w:t>»</w:t>
      </w:r>
      <w:r w:rsidRPr="00ED05BE">
        <w:rPr>
          <w:rFonts w:ascii="Arial" w:hAnsi="Arial" w:cs="Arial"/>
          <w:sz w:val="20"/>
          <w:szCs w:val="20"/>
        </w:rPr>
        <w:t xml:space="preserve"> (далее – Ликвидационная комиссия) создается постановлением администрации 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 в целях проведения ликвидации дошкольного учреждения.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1.2. В своей деятельности данная комиссия руководствуется действующим законодательством Российской Федерации,  нормативно-правовыми актами  Администрации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 и настоящим Положением.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1.3.  С момента назначения Ликвидационной комиссии к ней переходят все полномочия, связанные с поддержанием деятельности </w:t>
      </w:r>
      <w:r w:rsidRPr="00ED05BE">
        <w:rPr>
          <w:rFonts w:ascii="Arial" w:hAnsi="Arial" w:cs="Arial"/>
          <w:bCs/>
          <w:sz w:val="20"/>
          <w:szCs w:val="20"/>
        </w:rPr>
        <w:t>Муниципального казённого дошкольного образовательного учреждения  детский  сад «</w:t>
      </w:r>
      <w:proofErr w:type="spellStart"/>
      <w:r w:rsidRPr="00ED05BE">
        <w:rPr>
          <w:rFonts w:ascii="Arial" w:hAnsi="Arial" w:cs="Arial"/>
          <w:bCs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bCs/>
          <w:sz w:val="20"/>
          <w:szCs w:val="20"/>
        </w:rPr>
        <w:t>»</w:t>
      </w:r>
      <w:r w:rsidRPr="00ED05BE">
        <w:rPr>
          <w:rFonts w:ascii="Arial" w:hAnsi="Arial" w:cs="Arial"/>
          <w:sz w:val="20"/>
          <w:szCs w:val="20"/>
        </w:rPr>
        <w:t xml:space="preserve">  (далее по тексту –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») в период его ликвидации.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b/>
          <w:sz w:val="20"/>
          <w:szCs w:val="20"/>
        </w:rPr>
      </w:pP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hAnsi="Arial" w:cs="Arial"/>
          <w:b/>
          <w:sz w:val="20"/>
          <w:szCs w:val="20"/>
        </w:rPr>
      </w:pPr>
      <w:r w:rsidRPr="00ED05BE">
        <w:rPr>
          <w:rFonts w:ascii="Arial" w:hAnsi="Arial" w:cs="Arial"/>
          <w:b/>
          <w:sz w:val="20"/>
          <w:szCs w:val="20"/>
        </w:rPr>
        <w:t>2. Функции ликвидационной комиссии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D05BE">
        <w:rPr>
          <w:rFonts w:ascii="Arial" w:hAnsi="Arial" w:cs="Arial"/>
          <w:color w:val="000000"/>
          <w:sz w:val="20"/>
          <w:szCs w:val="20"/>
        </w:rPr>
        <w:t>2.1.</w:t>
      </w:r>
      <w:r w:rsidRPr="00ED05BE">
        <w:rPr>
          <w:rFonts w:ascii="Arial" w:hAnsi="Arial" w:cs="Arial"/>
          <w:sz w:val="20"/>
          <w:szCs w:val="20"/>
        </w:rPr>
        <w:t xml:space="preserve"> Ликвидационная комиссия</w:t>
      </w:r>
      <w:r w:rsidRPr="00ED05BE">
        <w:rPr>
          <w:rFonts w:ascii="Arial" w:hAnsi="Arial" w:cs="Arial"/>
          <w:color w:val="000000"/>
          <w:sz w:val="20"/>
          <w:szCs w:val="20"/>
        </w:rPr>
        <w:t xml:space="preserve"> выполняет функции ликвидируемого</w:t>
      </w:r>
      <w:r w:rsidRPr="00ED05BE">
        <w:rPr>
          <w:rFonts w:ascii="Arial" w:hAnsi="Arial" w:cs="Arial"/>
          <w:sz w:val="20"/>
          <w:szCs w:val="20"/>
        </w:rPr>
        <w:t xml:space="preserve"> образовательного учреждения </w:t>
      </w:r>
      <w:r w:rsidRPr="00ED05BE">
        <w:rPr>
          <w:rFonts w:ascii="Arial" w:hAnsi="Arial" w:cs="Arial"/>
          <w:color w:val="000000"/>
          <w:sz w:val="20"/>
          <w:szCs w:val="20"/>
        </w:rPr>
        <w:t>по управлению внешними и внутренними делами.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ED05BE">
        <w:rPr>
          <w:rFonts w:ascii="Arial" w:hAnsi="Arial" w:cs="Arial"/>
          <w:color w:val="000000"/>
          <w:sz w:val="20"/>
          <w:szCs w:val="20"/>
        </w:rPr>
        <w:lastRenderedPageBreak/>
        <w:t>2.2. Принимает все необходимые меры по ликвидации</w:t>
      </w:r>
      <w:r w:rsidRPr="00ED05BE">
        <w:rPr>
          <w:rFonts w:ascii="Arial" w:hAnsi="Arial" w:cs="Arial"/>
          <w:sz w:val="20"/>
          <w:szCs w:val="20"/>
        </w:rPr>
        <w:t xml:space="preserve"> образовательного учреждения</w:t>
      </w:r>
      <w:r w:rsidRPr="00ED05BE">
        <w:rPr>
          <w:rFonts w:ascii="Arial" w:hAnsi="Arial" w:cs="Arial"/>
          <w:color w:val="000000"/>
          <w:sz w:val="20"/>
          <w:szCs w:val="20"/>
        </w:rPr>
        <w:t xml:space="preserve"> в сроки и в порядке, предусмотренном действующим законодательством Российской Федерации.</w:t>
      </w: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hAnsi="Arial" w:cs="Arial"/>
          <w:b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br/>
      </w:r>
      <w:r w:rsidRPr="00ED05BE">
        <w:rPr>
          <w:rFonts w:ascii="Arial" w:hAnsi="Arial" w:cs="Arial"/>
          <w:sz w:val="20"/>
          <w:szCs w:val="20"/>
        </w:rPr>
        <w:tab/>
      </w:r>
      <w:r w:rsidRPr="00ED05BE">
        <w:rPr>
          <w:rFonts w:ascii="Arial" w:hAnsi="Arial" w:cs="Arial"/>
          <w:b/>
          <w:sz w:val="20"/>
          <w:szCs w:val="20"/>
        </w:rPr>
        <w:t>3. Полномочия ликвидационной комиссии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3.1. Ликвидационная комиссия размещает  в средствах массовой информации,  в журнале «Вестник государственной регистрации», «Единый  Федеральный  реестр сведений (</w:t>
      </w:r>
      <w:proofErr w:type="spellStart"/>
      <w:r w:rsidRPr="00ED05BE">
        <w:rPr>
          <w:rFonts w:ascii="Arial" w:hAnsi="Arial" w:cs="Arial"/>
          <w:sz w:val="20"/>
          <w:szCs w:val="20"/>
        </w:rPr>
        <w:t>Федресурс</w:t>
      </w:r>
      <w:proofErr w:type="spellEnd"/>
      <w:r w:rsidRPr="00ED05BE">
        <w:rPr>
          <w:rFonts w:ascii="Arial" w:hAnsi="Arial" w:cs="Arial"/>
          <w:sz w:val="20"/>
          <w:szCs w:val="20"/>
        </w:rPr>
        <w:t>)» информацию о ликвидации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» и о предъявлении претензий заинтересованных лиц в течение двух (2-х) месяцев со дня публикации о ликвидации.   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3.3. Ликвидационная  комиссия  принимает меры по  выявлению  кредиторов  и  получению  дебиторской задолженности.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color w:val="444444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3.4. Ликвидационная комиссия проводит инвентаризацию имущества и обязательств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3.5. Ликвидационная комиссия по окончании срока, установленного для предъявления требований кредиторами, составляет промежуточный ликвидационный баланс </w:t>
      </w:r>
      <w:r w:rsidRPr="00ED05BE">
        <w:rPr>
          <w:rFonts w:ascii="Arial" w:hAnsi="Arial" w:cs="Arial"/>
          <w:sz w:val="20"/>
          <w:szCs w:val="20"/>
          <w:u w:val="single"/>
        </w:rPr>
        <w:t>дошкольного учреждения</w:t>
      </w:r>
      <w:proofErr w:type="gramStart"/>
      <w:r w:rsidRPr="00ED05BE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ED05BE">
        <w:rPr>
          <w:rFonts w:ascii="Arial" w:hAnsi="Arial" w:cs="Arial"/>
          <w:sz w:val="20"/>
          <w:szCs w:val="20"/>
        </w:rPr>
        <w:t xml:space="preserve"> предусмотренным для годовой бухгалтерской отчетности, подтверждая содержащиеся в нем данные актом инвентаризации и обязательств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» и реестром требований кредиторов. Ликвидационная комиссия представляет указанный баланс на утверждение заместителю Главы администрации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 </w:t>
      </w:r>
      <w:proofErr w:type="gramStart"/>
      <w:r w:rsidRPr="00ED05BE">
        <w:rPr>
          <w:rFonts w:ascii="Arial" w:hAnsi="Arial" w:cs="Arial"/>
          <w:sz w:val="20"/>
          <w:szCs w:val="20"/>
        </w:rPr>
        <w:t>по</w:t>
      </w:r>
      <w:proofErr w:type="gramEnd"/>
      <w:r w:rsidRPr="00ED05BE">
        <w:rPr>
          <w:rFonts w:ascii="Arial" w:hAnsi="Arial" w:cs="Arial"/>
          <w:sz w:val="20"/>
          <w:szCs w:val="20"/>
        </w:rPr>
        <w:t xml:space="preserve"> социальным  вопросом.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3.6. Ликвидационная комиссия в соответствии с трудовым законодательством Российской Федерации предупреждает работников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 персонально и под расписку о предстоящем увольнении в связи с ликвидацией.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 3.7. Ликвидационная комиссия производит расчеты с дебиторами и кредиторами и передачу имущества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 в соответствии с действующим  законодательством Российской Федерации.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3.8. Ликвидационная комиссия </w:t>
      </w:r>
      <w:proofErr w:type="gramStart"/>
      <w:r w:rsidRPr="00ED05BE">
        <w:rPr>
          <w:rFonts w:ascii="Arial" w:hAnsi="Arial" w:cs="Arial"/>
          <w:sz w:val="20"/>
          <w:szCs w:val="20"/>
        </w:rPr>
        <w:t>осуществляет выплаты кредиторам в соответствии с промежуточным ликвидационным балансом начиная</w:t>
      </w:r>
      <w:proofErr w:type="gramEnd"/>
      <w:r w:rsidRPr="00ED05BE">
        <w:rPr>
          <w:rFonts w:ascii="Arial" w:hAnsi="Arial" w:cs="Arial"/>
          <w:sz w:val="20"/>
          <w:szCs w:val="20"/>
        </w:rPr>
        <w:t xml:space="preserve"> со дня его утверждения  (за исключением кредиторов третьей и четвертой очереди) в следующей очередности:</w:t>
      </w:r>
    </w:p>
    <w:p w:rsidR="00ED05BE" w:rsidRPr="00ED05BE" w:rsidRDefault="00ED05BE" w:rsidP="00ED05BE">
      <w:pPr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в первую очередь, производятся расчеты по выплате выходных пособий и оплате труда лиц, работающих или работавших по трудовому договору.</w:t>
      </w:r>
    </w:p>
    <w:p w:rsidR="00ED05BE" w:rsidRPr="00ED05BE" w:rsidRDefault="00ED05BE" w:rsidP="00ED05BE">
      <w:pPr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во вторую очередь производятся расчеты по обязательным платежам в бюджет и во внебюджетные фонды;</w:t>
      </w:r>
    </w:p>
    <w:p w:rsidR="00ED05BE" w:rsidRPr="00ED05BE" w:rsidRDefault="00ED05BE" w:rsidP="00ED05BE">
      <w:pPr>
        <w:numPr>
          <w:ilvl w:val="0"/>
          <w:numId w:val="4"/>
        </w:num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в третью очередь производятся расчеты с другими кредиторами.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3.9. Оставшееся после завершения расчетов с кредиторами имущество  образовательного учреждения передается Ликвидационной комиссией на  цели  развития  образования иным образовательным учреждениям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3.10. Ликвидационная комиссия закрывает лицевые счета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>».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3.11. Ликвидационная комиссия по завершении всех расчетов по активам и обязательствам составляет  окончательный ликвидационный баланс по  МКДОУ детский сад «</w:t>
      </w:r>
      <w:proofErr w:type="spellStart"/>
      <w:r w:rsidRPr="00ED05BE">
        <w:rPr>
          <w:rFonts w:ascii="Arial" w:hAnsi="Arial" w:cs="Arial"/>
          <w:sz w:val="20"/>
          <w:szCs w:val="20"/>
        </w:rPr>
        <w:t>Чебурашка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» на дату ликвидации по формам, предусмотренным для годовой бухгалтерской отчетности, и представляет его на утверждение заместителю Главы администрации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 по социальным  вопросом с приложением актов приемки </w:t>
      </w:r>
      <w:proofErr w:type="gramStart"/>
      <w:r w:rsidRPr="00ED05BE">
        <w:rPr>
          <w:rFonts w:ascii="Arial" w:hAnsi="Arial" w:cs="Arial"/>
          <w:sz w:val="20"/>
          <w:szCs w:val="20"/>
        </w:rPr>
        <w:t>-п</w:t>
      </w:r>
      <w:proofErr w:type="gramEnd"/>
      <w:r w:rsidRPr="00ED05BE">
        <w:rPr>
          <w:rFonts w:ascii="Arial" w:hAnsi="Arial" w:cs="Arial"/>
          <w:sz w:val="20"/>
          <w:szCs w:val="20"/>
        </w:rPr>
        <w:t xml:space="preserve">ередачи имущества Управлением  Муниципальной  собственностью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района.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ED05BE">
        <w:rPr>
          <w:rFonts w:ascii="Arial" w:eastAsia="Times New Roman" w:hAnsi="Arial" w:cs="Arial"/>
          <w:sz w:val="20"/>
          <w:szCs w:val="20"/>
          <w:lang w:eastAsia="ru-RU"/>
        </w:rPr>
        <w:t>3.12. Ликвидация МКДОУ детский сад «</w:t>
      </w:r>
      <w:proofErr w:type="spellStart"/>
      <w:r w:rsidRPr="00ED05BE">
        <w:rPr>
          <w:rFonts w:ascii="Arial" w:eastAsia="Times New Roman" w:hAnsi="Arial" w:cs="Arial"/>
          <w:sz w:val="20"/>
          <w:szCs w:val="20"/>
          <w:lang w:eastAsia="ru-RU"/>
        </w:rPr>
        <w:t>Чебурашка</w:t>
      </w:r>
      <w:proofErr w:type="spellEnd"/>
      <w:r w:rsidRPr="00ED05BE">
        <w:rPr>
          <w:rFonts w:ascii="Arial" w:eastAsia="Times New Roman" w:hAnsi="Arial" w:cs="Arial"/>
          <w:sz w:val="20"/>
          <w:szCs w:val="20"/>
          <w:lang w:eastAsia="ru-RU"/>
        </w:rPr>
        <w:t>» считается завершенной и</w:t>
      </w:r>
      <w:r w:rsidRPr="00ED05BE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</w:t>
      </w:r>
      <w:r w:rsidRPr="00ED05BE">
        <w:rPr>
          <w:rFonts w:ascii="Arial" w:eastAsia="Times New Roman" w:hAnsi="Arial" w:cs="Arial"/>
          <w:sz w:val="20"/>
          <w:szCs w:val="20"/>
          <w:lang w:eastAsia="ru-RU"/>
        </w:rPr>
        <w:t>прекратившим существование после внесения записи  в Единый</w:t>
      </w:r>
      <w:r w:rsidRPr="00ED05BE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ED05BE">
        <w:rPr>
          <w:rFonts w:ascii="Arial" w:eastAsia="Times New Roman" w:hAnsi="Arial" w:cs="Arial"/>
          <w:sz w:val="20"/>
          <w:szCs w:val="20"/>
          <w:lang w:eastAsia="ru-RU"/>
        </w:rPr>
        <w:t>государственный реестр юридических лиц</w:t>
      </w:r>
      <w:r w:rsidRPr="00ED05BE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 о завершении ликвидации юридического лица и </w:t>
      </w:r>
      <w:r w:rsidRPr="00ED05BE">
        <w:rPr>
          <w:rFonts w:ascii="Arial" w:eastAsia="Times New Roman" w:hAnsi="Arial" w:cs="Arial"/>
          <w:bCs/>
          <w:sz w:val="20"/>
          <w:szCs w:val="20"/>
          <w:lang w:eastAsia="ru-RU"/>
        </w:rPr>
        <w:t>снятии с учета учреждения в налоговом органе.</w:t>
      </w: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D05BE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ED05BE">
        <w:rPr>
          <w:rFonts w:ascii="Arial" w:eastAsia="Times New Roman" w:hAnsi="Arial" w:cs="Arial"/>
          <w:b/>
          <w:sz w:val="20"/>
          <w:szCs w:val="20"/>
          <w:lang w:eastAsia="ru-RU"/>
        </w:rPr>
        <w:t>4. Заседания ликвидационной комиссии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4.1. Ликвидационная комиссия решает все вопросы на своих заседаниях, собираемых по мере необходимости. Комиссию возглавляет председатель,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 Комиссии составляет не менее семи человек с учетом председателя Комиссии.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4.2. Заместитель председателя Комиссии осуществляет по поручению председателя Комиссии отдельные его полномочия и замещает председателя Комиссии в случае его отсутствия или невозможности осуществления им своих полномочий.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4.3. Секретарь Комиссии: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- извещает членов Комиссии о времени и месте заседания Комиссии, повестке заседания Комиссии;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- организует текущую работу ликвидационной комиссии;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lastRenderedPageBreak/>
        <w:t>- ведет протоколы заседания Комиссии;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- организует документооборот Комиссии;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- оформляет протоколы заседаний Комиссии и заключения об оценке последствий принятия Решения.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- доводит до адресатов решения ликвидационной комиссии.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4.4. Кворум для проведения заседаний ликвидационной комиссии является присутствие половины от числа  членов ликвидационной комиссии.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4.5. При решении вопросов каждый член комиссии обладает одним голосом. Решения ликвидационной комиссии утверждаются простым большинством голосов, при помощи поименного голосования или простым поднятием руки присутствующих на заседании членов ликвидационной комиссии.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4.6. Документы, исходящие от имени ликвидационной комиссии, подписываются ее председателем.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4.7.По окончанию работы,  ликвидационная  комиссия  направляет  в письменной  форме Учредителю информацию  о завершении процедуры ликвидации образовательного учреждения.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color w:val="3A453B"/>
          <w:sz w:val="20"/>
          <w:szCs w:val="20"/>
        </w:rPr>
      </w:pP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hAnsi="Arial" w:cs="Arial"/>
          <w:b/>
          <w:color w:val="3A453B"/>
          <w:sz w:val="20"/>
          <w:szCs w:val="20"/>
        </w:rPr>
      </w:pPr>
      <w:r w:rsidRPr="00ED05BE">
        <w:rPr>
          <w:rFonts w:ascii="Arial" w:hAnsi="Arial" w:cs="Arial"/>
          <w:b/>
          <w:color w:val="3A453B"/>
          <w:sz w:val="20"/>
          <w:szCs w:val="20"/>
        </w:rPr>
        <w:t xml:space="preserve">5. Процедура утверждения и изменения </w:t>
      </w: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hAnsi="Arial" w:cs="Arial"/>
          <w:b/>
          <w:color w:val="3A453B"/>
          <w:sz w:val="20"/>
          <w:szCs w:val="20"/>
        </w:rPr>
      </w:pPr>
      <w:r w:rsidRPr="00ED05BE">
        <w:rPr>
          <w:rFonts w:ascii="Arial" w:hAnsi="Arial" w:cs="Arial"/>
          <w:b/>
          <w:color w:val="3A453B"/>
          <w:sz w:val="20"/>
          <w:szCs w:val="20"/>
        </w:rPr>
        <w:t>Положения о ликвидационной комиссии</w:t>
      </w:r>
    </w:p>
    <w:p w:rsidR="00ED05BE" w:rsidRPr="00ED05BE" w:rsidRDefault="00ED05BE" w:rsidP="00ED05BE">
      <w:pPr>
        <w:spacing w:after="0" w:line="240" w:lineRule="auto"/>
        <w:ind w:left="284" w:firstLine="567"/>
        <w:jc w:val="center"/>
        <w:rPr>
          <w:rFonts w:ascii="Arial" w:hAnsi="Arial" w:cs="Arial"/>
          <w:b/>
          <w:color w:val="3A453B"/>
          <w:sz w:val="20"/>
          <w:szCs w:val="20"/>
        </w:rPr>
      </w:pP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5.1. Положение о ликвидационной комиссии утверждается постановлением администрации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 xml:space="preserve">5.2. Изменения и дополнения в Положение о ликвидационной комиссии вносятся  постановлением администрации </w:t>
      </w:r>
      <w:proofErr w:type="spellStart"/>
      <w:r w:rsidRPr="00ED05BE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ED05BE">
        <w:rPr>
          <w:rFonts w:ascii="Arial" w:hAnsi="Arial" w:cs="Arial"/>
          <w:sz w:val="20"/>
          <w:szCs w:val="20"/>
        </w:rPr>
        <w:t xml:space="preserve"> района </w:t>
      </w:r>
    </w:p>
    <w:p w:rsidR="00ED05BE" w:rsidRPr="00ED05BE" w:rsidRDefault="00ED05BE" w:rsidP="00ED05BE">
      <w:pPr>
        <w:spacing w:after="0" w:line="240" w:lineRule="auto"/>
        <w:ind w:left="284" w:firstLine="567"/>
        <w:jc w:val="both"/>
        <w:rPr>
          <w:rFonts w:ascii="Arial" w:hAnsi="Arial" w:cs="Arial"/>
          <w:sz w:val="20"/>
          <w:szCs w:val="20"/>
        </w:rPr>
      </w:pPr>
      <w:r w:rsidRPr="00ED05BE">
        <w:rPr>
          <w:rFonts w:ascii="Arial" w:hAnsi="Arial" w:cs="Arial"/>
          <w:sz w:val="20"/>
          <w:szCs w:val="20"/>
        </w:rPr>
        <w:t>5.3.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  статьи утрачивают силу и до момента внесения изменений в положение члены ликвидационной комиссии руководствуются  законодательством и нормативными актами Российской Федерации.</w:t>
      </w:r>
    </w:p>
    <w:p w:rsidR="00341EF7" w:rsidRDefault="00ED05BE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5BE"/>
    <w:rsid w:val="0051789E"/>
    <w:rsid w:val="0059435E"/>
    <w:rsid w:val="00DD4449"/>
    <w:rsid w:val="00ED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7">
    <w:name w:val="Сетка таблицы77"/>
    <w:basedOn w:val="a1"/>
    <w:next w:val="a3"/>
    <w:uiPriority w:val="59"/>
    <w:rsid w:val="00ED0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0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D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D05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get.1ju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F611542E15829FACE9F4A95366D67897477BB58E6A751B831F5B61167E73377FBE175DC4C45FA17047E7E09A5C68F7209F234901F81A08h43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2883</Words>
  <Characters>16438</Characters>
  <Application>Microsoft Office Word</Application>
  <DocSecurity>0</DocSecurity>
  <Lines>136</Lines>
  <Paragraphs>38</Paragraphs>
  <ScaleCrop>false</ScaleCrop>
  <Company/>
  <LinksUpToDate>false</LinksUpToDate>
  <CharactersWithSpaces>19283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2024-07-23T03:13:00Z</dcterms:created>
  <dcterms:modified xsi:type="dcterms:W3CDTF">2024-07-23T03:13:00Z</dcterms:modified>
</cp:coreProperties>
</file>