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1F" w:rsidRPr="009B4C1F" w:rsidRDefault="009B4C1F" w:rsidP="009B4C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4C1F" w:rsidRPr="009B4C1F" w:rsidRDefault="009B4C1F" w:rsidP="009B4C1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B4C1F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2672715</wp:posOffset>
            </wp:positionH>
            <wp:positionV relativeFrom="paragraph">
              <wp:posOffset>78105</wp:posOffset>
            </wp:positionV>
            <wp:extent cx="546735" cy="678815"/>
            <wp:effectExtent l="19050" t="0" r="5715" b="0"/>
            <wp:wrapNone/>
            <wp:docPr id="54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4C1F" w:rsidRPr="009B4C1F" w:rsidRDefault="009B4C1F" w:rsidP="009B4C1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B4C1F" w:rsidRPr="009B4C1F" w:rsidRDefault="009B4C1F" w:rsidP="009B4C1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B4C1F">
        <w:rPr>
          <w:rFonts w:ascii="Arial" w:hAnsi="Arial" w:cs="Arial"/>
          <w:sz w:val="20"/>
          <w:szCs w:val="20"/>
        </w:rPr>
        <w:t xml:space="preserve">  </w:t>
      </w:r>
    </w:p>
    <w:p w:rsidR="009B4C1F" w:rsidRPr="009B4C1F" w:rsidRDefault="009B4C1F" w:rsidP="009B4C1F">
      <w:pPr>
        <w:spacing w:line="240" w:lineRule="auto"/>
        <w:jc w:val="center"/>
        <w:rPr>
          <w:rFonts w:ascii="Arial" w:hAnsi="Arial" w:cs="Arial"/>
          <w:sz w:val="2"/>
          <w:szCs w:val="20"/>
        </w:rPr>
      </w:pPr>
    </w:p>
    <w:p w:rsidR="009B4C1F" w:rsidRPr="009B4C1F" w:rsidRDefault="009B4C1F" w:rsidP="009B4C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B4C1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9B4C1F" w:rsidRPr="009B4C1F" w:rsidRDefault="009B4C1F" w:rsidP="009B4C1F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9B4C1F">
        <w:rPr>
          <w:rFonts w:ascii="Arial" w:hAnsi="Arial" w:cs="Arial"/>
          <w:b w:val="0"/>
        </w:rPr>
        <w:t>П</w:t>
      </w:r>
      <w:proofErr w:type="gramEnd"/>
      <w:r w:rsidRPr="009B4C1F">
        <w:rPr>
          <w:rFonts w:ascii="Arial" w:hAnsi="Arial" w:cs="Arial"/>
          <w:b w:val="0"/>
        </w:rPr>
        <w:t xml:space="preserve"> О С Т А Н О В Л Е Н И Е</w:t>
      </w:r>
    </w:p>
    <w:p w:rsidR="009B4C1F" w:rsidRPr="009B4C1F" w:rsidRDefault="009B4C1F" w:rsidP="009B4C1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B4C1F">
        <w:rPr>
          <w:rFonts w:ascii="Arial" w:hAnsi="Arial" w:cs="Arial"/>
          <w:sz w:val="26"/>
          <w:szCs w:val="26"/>
        </w:rPr>
        <w:t xml:space="preserve">10 июля 2024г                            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r w:rsidRPr="009B4C1F">
        <w:rPr>
          <w:rFonts w:ascii="Arial" w:hAnsi="Arial" w:cs="Arial"/>
          <w:sz w:val="26"/>
          <w:szCs w:val="26"/>
        </w:rPr>
        <w:t xml:space="preserve">с. </w:t>
      </w:r>
      <w:proofErr w:type="spellStart"/>
      <w:r w:rsidRPr="009B4C1F">
        <w:rPr>
          <w:rFonts w:ascii="Arial" w:hAnsi="Arial" w:cs="Arial"/>
          <w:sz w:val="26"/>
          <w:szCs w:val="26"/>
        </w:rPr>
        <w:t>Богучаны</w:t>
      </w:r>
      <w:proofErr w:type="spellEnd"/>
      <w:r w:rsidRPr="009B4C1F">
        <w:rPr>
          <w:rFonts w:ascii="Arial" w:hAnsi="Arial" w:cs="Arial"/>
          <w:sz w:val="26"/>
          <w:szCs w:val="26"/>
        </w:rPr>
        <w:t xml:space="preserve">                                          № 662-п</w:t>
      </w:r>
    </w:p>
    <w:p w:rsidR="009B4C1F" w:rsidRPr="009B4C1F" w:rsidRDefault="009B4C1F" w:rsidP="009B4C1F">
      <w:pPr>
        <w:pStyle w:val="ConsPlusTitle"/>
        <w:widowControl/>
        <w:jc w:val="center"/>
        <w:rPr>
          <w:b w:val="0"/>
          <w:sz w:val="26"/>
          <w:szCs w:val="26"/>
        </w:rPr>
      </w:pPr>
      <w:r w:rsidRPr="009B4C1F">
        <w:rPr>
          <w:b w:val="0"/>
          <w:sz w:val="26"/>
          <w:szCs w:val="26"/>
        </w:rPr>
        <w:t xml:space="preserve">                                                                                                   </w:t>
      </w:r>
    </w:p>
    <w:p w:rsidR="009B4C1F" w:rsidRPr="009B4C1F" w:rsidRDefault="009B4C1F" w:rsidP="009B4C1F">
      <w:pPr>
        <w:pStyle w:val="ConsPlusTitle"/>
        <w:widowControl/>
        <w:jc w:val="center"/>
        <w:rPr>
          <w:b w:val="0"/>
          <w:sz w:val="26"/>
          <w:szCs w:val="26"/>
        </w:rPr>
      </w:pPr>
      <w:r w:rsidRPr="009B4C1F">
        <w:rPr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B4C1F">
        <w:rPr>
          <w:b w:val="0"/>
          <w:sz w:val="26"/>
          <w:szCs w:val="26"/>
        </w:rPr>
        <w:t>Богучанского</w:t>
      </w:r>
      <w:proofErr w:type="spellEnd"/>
      <w:r w:rsidRPr="009B4C1F">
        <w:rPr>
          <w:b w:val="0"/>
          <w:sz w:val="26"/>
          <w:szCs w:val="26"/>
        </w:rPr>
        <w:t xml:space="preserve"> района от 05.02.2024 № 110-п «О предоставлении исполнителям коммунальных услуг субсидии на компенсацию части платы граждан за коммунальные услуги в 2024 году».</w:t>
      </w:r>
    </w:p>
    <w:p w:rsidR="009B4C1F" w:rsidRPr="009B4C1F" w:rsidRDefault="009B4C1F" w:rsidP="009B4C1F">
      <w:pPr>
        <w:spacing w:line="240" w:lineRule="auto"/>
        <w:rPr>
          <w:rFonts w:ascii="Arial" w:hAnsi="Arial" w:cs="Arial"/>
          <w:sz w:val="26"/>
          <w:szCs w:val="26"/>
        </w:rPr>
      </w:pPr>
    </w:p>
    <w:p w:rsidR="009B4C1F" w:rsidRPr="009B4C1F" w:rsidRDefault="009B4C1F" w:rsidP="009B4C1F">
      <w:pPr>
        <w:pStyle w:val="a4"/>
        <w:spacing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9B4C1F">
        <w:rPr>
          <w:rFonts w:ascii="Arial" w:hAnsi="Arial" w:cs="Arial"/>
          <w:sz w:val="26"/>
          <w:szCs w:val="26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07.12.2023 №6-2296</w:t>
      </w:r>
      <w:proofErr w:type="gramEnd"/>
      <w:r w:rsidRPr="009B4C1F">
        <w:rPr>
          <w:rFonts w:ascii="Arial" w:hAnsi="Arial" w:cs="Arial"/>
          <w:sz w:val="26"/>
          <w:szCs w:val="26"/>
        </w:rPr>
        <w:t xml:space="preserve">  «</w:t>
      </w:r>
      <w:proofErr w:type="gramStart"/>
      <w:r w:rsidRPr="009B4C1F">
        <w:rPr>
          <w:rFonts w:ascii="Arial" w:hAnsi="Arial" w:cs="Arial"/>
          <w:sz w:val="26"/>
          <w:szCs w:val="26"/>
        </w:rPr>
        <w:t>О краевом бюджете на 2024 год и плановый период 2025-2026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9B4C1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B4C1F">
        <w:rPr>
          <w:rFonts w:ascii="Arial" w:hAnsi="Arial" w:cs="Arial"/>
          <w:sz w:val="26"/>
          <w:szCs w:val="26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9B4C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4C1F">
        <w:rPr>
          <w:rFonts w:ascii="Arial" w:hAnsi="Arial" w:cs="Arial"/>
          <w:sz w:val="26"/>
          <w:szCs w:val="26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9B4C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4C1F">
        <w:rPr>
          <w:rFonts w:ascii="Arial" w:hAnsi="Arial" w:cs="Arial"/>
          <w:sz w:val="26"/>
          <w:szCs w:val="26"/>
        </w:rPr>
        <w:t xml:space="preserve"> района, контроля за соблюдением условий</w:t>
      </w:r>
      <w:proofErr w:type="gramEnd"/>
      <w:r w:rsidRPr="009B4C1F">
        <w:rPr>
          <w:rFonts w:ascii="Arial" w:hAnsi="Arial" w:cs="Arial"/>
          <w:sz w:val="26"/>
          <w:szCs w:val="26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9B4C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4C1F">
        <w:rPr>
          <w:rFonts w:ascii="Arial" w:hAnsi="Arial" w:cs="Arial"/>
          <w:sz w:val="26"/>
          <w:szCs w:val="26"/>
        </w:rPr>
        <w:t xml:space="preserve"> районного Совета депутатов от 26.12.2023 №45/1-269«О районном бюджете на 2024 год и плановый период 2025-2026годов», ст. ст. 7, 43, 47 Устава </w:t>
      </w:r>
      <w:proofErr w:type="spellStart"/>
      <w:r w:rsidRPr="009B4C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4C1F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9B4C1F" w:rsidRPr="009B4C1F" w:rsidRDefault="009B4C1F" w:rsidP="009B4C1F">
      <w:pPr>
        <w:pStyle w:val="a6"/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9B4C1F">
        <w:rPr>
          <w:rFonts w:ascii="Arial" w:hAnsi="Arial" w:cs="Arial"/>
          <w:sz w:val="26"/>
          <w:szCs w:val="26"/>
        </w:rPr>
        <w:t xml:space="preserve"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</w:t>
      </w:r>
      <w:r w:rsidRPr="009B4C1F">
        <w:rPr>
          <w:rFonts w:ascii="Arial" w:hAnsi="Arial" w:cs="Arial"/>
          <w:sz w:val="26"/>
          <w:szCs w:val="26"/>
        </w:rPr>
        <w:lastRenderedPageBreak/>
        <w:t>компенсацию части платы граждан за коммунальные услуги, согласно приложению к настоящему постановлению.</w:t>
      </w:r>
    </w:p>
    <w:p w:rsidR="009B4C1F" w:rsidRPr="009B4C1F" w:rsidRDefault="009B4C1F" w:rsidP="009B4C1F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9B4C1F">
        <w:rPr>
          <w:rFonts w:ascii="Arial" w:hAnsi="Arial" w:cs="Arial"/>
          <w:sz w:val="26"/>
          <w:szCs w:val="26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9B4C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4C1F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9B4C1F">
        <w:rPr>
          <w:rFonts w:ascii="Arial" w:hAnsi="Arial" w:cs="Arial"/>
          <w:sz w:val="26"/>
          <w:szCs w:val="26"/>
        </w:rPr>
        <w:t>Любима</w:t>
      </w:r>
      <w:proofErr w:type="gramEnd"/>
      <w:r w:rsidRPr="009B4C1F">
        <w:rPr>
          <w:rFonts w:ascii="Arial" w:hAnsi="Arial" w:cs="Arial"/>
          <w:sz w:val="26"/>
          <w:szCs w:val="26"/>
        </w:rPr>
        <w:t xml:space="preserve">. </w:t>
      </w:r>
    </w:p>
    <w:p w:rsidR="009B4C1F" w:rsidRPr="009B4C1F" w:rsidRDefault="009B4C1F" w:rsidP="009B4C1F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9B4C1F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9B4C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4C1F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01.01.2024 года.</w:t>
      </w:r>
    </w:p>
    <w:p w:rsidR="009B4C1F" w:rsidRPr="009B4C1F" w:rsidRDefault="009B4C1F" w:rsidP="009B4C1F">
      <w:pPr>
        <w:pStyle w:val="a4"/>
        <w:tabs>
          <w:tab w:val="num" w:pos="0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B4C1F">
        <w:rPr>
          <w:rFonts w:ascii="Arial" w:hAnsi="Arial" w:cs="Arial"/>
          <w:sz w:val="26"/>
          <w:szCs w:val="26"/>
        </w:rPr>
        <w:t xml:space="preserve">Глава 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B4C1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B4C1F">
        <w:rPr>
          <w:rFonts w:ascii="Arial" w:hAnsi="Arial" w:cs="Arial"/>
          <w:sz w:val="26"/>
          <w:szCs w:val="26"/>
        </w:rPr>
        <w:t xml:space="preserve"> района                                                             А.С. Медведев</w:t>
      </w:r>
    </w:p>
    <w:p w:rsidR="009B4C1F" w:rsidRPr="009B4C1F" w:rsidRDefault="009B4C1F" w:rsidP="009B4C1F">
      <w:pPr>
        <w:pStyle w:val="a4"/>
        <w:tabs>
          <w:tab w:val="num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B4C1F">
        <w:rPr>
          <w:rFonts w:ascii="Arial" w:hAnsi="Arial" w:cs="Arial"/>
          <w:sz w:val="20"/>
          <w:szCs w:val="20"/>
        </w:rPr>
        <w:t xml:space="preserve">                         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>Приложение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к постановлению администрации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</w:r>
      <w:proofErr w:type="spellStart"/>
      <w:r w:rsidRPr="009B4C1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B4C1F">
        <w:rPr>
          <w:rFonts w:ascii="Arial" w:hAnsi="Arial" w:cs="Arial"/>
          <w:sz w:val="18"/>
          <w:szCs w:val="20"/>
        </w:rPr>
        <w:t xml:space="preserve"> района от 10.07.2024 № 662-п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О внесении изменений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 xml:space="preserve"> в постановление администрации </w:t>
      </w:r>
      <w:proofErr w:type="spellStart"/>
      <w:r w:rsidRPr="009B4C1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B4C1F">
        <w:rPr>
          <w:rFonts w:ascii="Arial" w:hAnsi="Arial" w:cs="Arial"/>
          <w:sz w:val="18"/>
          <w:szCs w:val="20"/>
        </w:rPr>
        <w:t xml:space="preserve"> района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 xml:space="preserve"> от 05.02.2024 № 110-п "О предоставлении исполнителям 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коммунальных услуг субсидии на компенсацию части платы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граждан за коммунальные услуги в 2024 году"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Приложение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к постановлению администрации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</w:r>
      <w:proofErr w:type="spellStart"/>
      <w:r w:rsidRPr="009B4C1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B4C1F">
        <w:rPr>
          <w:rFonts w:ascii="Arial" w:hAnsi="Arial" w:cs="Arial"/>
          <w:sz w:val="18"/>
          <w:szCs w:val="20"/>
        </w:rPr>
        <w:t xml:space="preserve"> района от 17.05.2024 № 475-п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 xml:space="preserve">О внесении изменений в постановление администрации </w:t>
      </w:r>
      <w:proofErr w:type="spellStart"/>
      <w:r w:rsidRPr="009B4C1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B4C1F">
        <w:rPr>
          <w:rFonts w:ascii="Arial" w:hAnsi="Arial" w:cs="Arial"/>
          <w:sz w:val="18"/>
          <w:szCs w:val="20"/>
        </w:rPr>
        <w:t xml:space="preserve"> района от 05.02.2024 № 110-п "О предоставлении исполнителям 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коммунальных услуг субсидии на компенсацию части платы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граждан за коммунальные услуги в 2024 году"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</w:r>
      <w:r w:rsidRPr="009B4C1F">
        <w:rPr>
          <w:rFonts w:ascii="Arial" w:hAnsi="Arial" w:cs="Arial"/>
          <w:sz w:val="18"/>
          <w:szCs w:val="20"/>
        </w:rPr>
        <w:tab/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Приложение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к постановлению администрации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</w:r>
      <w:proofErr w:type="spellStart"/>
      <w:r w:rsidRPr="009B4C1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B4C1F">
        <w:rPr>
          <w:rFonts w:ascii="Arial" w:hAnsi="Arial" w:cs="Arial"/>
          <w:sz w:val="18"/>
          <w:szCs w:val="20"/>
        </w:rPr>
        <w:t xml:space="preserve"> района от 05.02.2024 № 110-п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 xml:space="preserve">"О предоставлении исполнителям 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коммунальных услуг субсидии на компенсацию части платы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  <w:t>граждан за коммунальные услуги в 2024 году"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</w:r>
      <w:r w:rsidRPr="009B4C1F">
        <w:rPr>
          <w:rFonts w:ascii="Arial" w:hAnsi="Arial" w:cs="Arial"/>
          <w:sz w:val="18"/>
          <w:szCs w:val="20"/>
        </w:rPr>
        <w:tab/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B4C1F">
        <w:rPr>
          <w:rFonts w:ascii="Arial" w:hAnsi="Arial" w:cs="Arial"/>
          <w:sz w:val="18"/>
          <w:szCs w:val="20"/>
        </w:rPr>
        <w:tab/>
      </w:r>
      <w:r w:rsidRPr="009B4C1F">
        <w:rPr>
          <w:rFonts w:ascii="Arial" w:hAnsi="Arial" w:cs="Arial"/>
          <w:sz w:val="18"/>
          <w:szCs w:val="20"/>
        </w:rPr>
        <w:tab/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4C1F">
        <w:rPr>
          <w:rFonts w:ascii="Arial" w:hAnsi="Arial" w:cs="Arial"/>
          <w:sz w:val="20"/>
          <w:szCs w:val="20"/>
        </w:rPr>
        <w:t>Список исполнителей коммунальных услуг, получателей субсидии</w:t>
      </w:r>
    </w:p>
    <w:p w:rsidR="009B4C1F" w:rsidRPr="009B4C1F" w:rsidRDefault="009B4C1F" w:rsidP="009B4C1F">
      <w:pPr>
        <w:pStyle w:val="a4"/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4C1F">
        <w:rPr>
          <w:rFonts w:ascii="Arial" w:hAnsi="Arial" w:cs="Arial"/>
          <w:sz w:val="20"/>
          <w:szCs w:val="20"/>
        </w:rPr>
        <w:t>на компенсацию части платы граждан за коммунальные услуги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"/>
        <w:gridCol w:w="821"/>
        <w:gridCol w:w="2423"/>
        <w:gridCol w:w="2358"/>
        <w:gridCol w:w="3541"/>
      </w:tblGrid>
      <w:tr w:rsidR="009B4C1F" w:rsidRPr="009B4C1F" w:rsidTr="008A6DE8">
        <w:trPr>
          <w:trHeight w:val="20"/>
        </w:trPr>
        <w:tc>
          <w:tcPr>
            <w:tcW w:w="223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pct"/>
            <w:tcBorders>
              <w:bottom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1" w:type="pct"/>
            <w:tcBorders>
              <w:bottom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9B4C1F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Наименование исполнителя коммунальных услуг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Размер субсидии, руб.</w:t>
            </w:r>
          </w:p>
        </w:tc>
        <w:tc>
          <w:tcPr>
            <w:tcW w:w="1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Период предоставления субсидии</w:t>
            </w: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АО "</w:t>
            </w:r>
            <w:proofErr w:type="spellStart"/>
            <w:r w:rsidRPr="009B4C1F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9B4C1F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108 953 677,69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с 01.01.2024г</w:t>
            </w:r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>о 31.12.2024г.</w:t>
            </w: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9B4C1F">
              <w:rPr>
                <w:rFonts w:ascii="Arial" w:hAnsi="Arial" w:cs="Arial"/>
                <w:sz w:val="14"/>
                <w:szCs w:val="14"/>
              </w:rPr>
              <w:t>Теплосервис</w:t>
            </w:r>
            <w:proofErr w:type="spellEnd"/>
            <w:r w:rsidRPr="009B4C1F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63 931 991,43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с 01.01.2024г</w:t>
            </w:r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>о 31.12.2024г.</w:t>
            </w: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9B4C1F">
              <w:rPr>
                <w:rFonts w:ascii="Arial" w:hAnsi="Arial" w:cs="Arial"/>
                <w:sz w:val="14"/>
                <w:szCs w:val="14"/>
              </w:rPr>
              <w:t>ЛесСервис</w:t>
            </w:r>
            <w:proofErr w:type="spellEnd"/>
            <w:r w:rsidRPr="009B4C1F">
              <w:rPr>
                <w:rFonts w:ascii="Arial" w:hAnsi="Arial" w:cs="Arial"/>
                <w:sz w:val="14"/>
                <w:szCs w:val="14"/>
              </w:rPr>
              <w:t>"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48 924 944,02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с 01.01.2024г</w:t>
            </w:r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>о 31.12.2024г.</w:t>
            </w: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ГПКК "ЦРКК"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326 578,00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с 01.01.2024г</w:t>
            </w:r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>о 31.12.2024г.</w:t>
            </w: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БМУП</w:t>
            </w:r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"Р</w:t>
            </w:r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>айонное АТП"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1 926 816,00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с 01.05.2024г</w:t>
            </w:r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>о 31.12.2024г.</w:t>
            </w: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ПАО «</w:t>
            </w:r>
            <w:proofErr w:type="spellStart"/>
            <w:r w:rsidRPr="009B4C1F">
              <w:rPr>
                <w:rFonts w:ascii="Arial" w:hAnsi="Arial" w:cs="Arial"/>
                <w:sz w:val="14"/>
                <w:szCs w:val="14"/>
              </w:rPr>
              <w:t>Красноярсэнергосбыт</w:t>
            </w:r>
            <w:proofErr w:type="spellEnd"/>
            <w:r w:rsidRPr="009B4C1F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1 090 992,86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с 01.08.2024г</w:t>
            </w:r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.п</w:t>
            </w:r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>о 31.12.2024г.</w:t>
            </w: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tcBorders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ИТОГО: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225 155 000,00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pct"/>
            <w:tcBorders>
              <w:top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pct"/>
            <w:tcBorders>
              <w:top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1" w:type="pct"/>
            <w:tcBorders>
              <w:top w:val="single" w:sz="4" w:space="0" w:color="auto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5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2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1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pct"/>
            <w:gridSpan w:val="2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 xml:space="preserve">По закону Красноярского края </w:t>
            </w:r>
            <w:proofErr w:type="gramStart"/>
            <w:r w:rsidRPr="009B4C1F">
              <w:rPr>
                <w:rFonts w:ascii="Arial" w:hAnsi="Arial" w:cs="Arial"/>
                <w:sz w:val="14"/>
                <w:szCs w:val="14"/>
              </w:rPr>
              <w:t>от</w:t>
            </w:r>
            <w:proofErr w:type="gramEnd"/>
            <w:r w:rsidRPr="009B4C1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232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51" w:type="pct"/>
            <w:tcBorders>
              <w:left w:val="nil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4C1F" w:rsidRPr="009B4C1F" w:rsidTr="008A6DE8">
        <w:trPr>
          <w:trHeight w:val="20"/>
        </w:trPr>
        <w:tc>
          <w:tcPr>
            <w:tcW w:w="223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5" w:type="pct"/>
            <w:gridSpan w:val="2"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>07.12.2023 № 6-2296 "О краевом бюджете на 2024год…</w:t>
            </w:r>
          </w:p>
        </w:tc>
        <w:tc>
          <w:tcPr>
            <w:tcW w:w="1232" w:type="pct"/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 xml:space="preserve">  225 155 000,00 </w:t>
            </w:r>
          </w:p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B4C1F">
              <w:rPr>
                <w:rFonts w:ascii="Arial" w:hAnsi="Arial" w:cs="Arial"/>
                <w:sz w:val="14"/>
                <w:szCs w:val="14"/>
              </w:rPr>
              <w:t xml:space="preserve">(220155000,0+5000000,0)  </w:t>
            </w:r>
          </w:p>
        </w:tc>
        <w:tc>
          <w:tcPr>
            <w:tcW w:w="1851" w:type="pct"/>
            <w:tcBorders>
              <w:left w:val="nil"/>
            </w:tcBorders>
            <w:noWrap/>
            <w:hideMark/>
          </w:tcPr>
          <w:p w:rsidR="009B4C1F" w:rsidRPr="009B4C1F" w:rsidRDefault="009B4C1F" w:rsidP="008A6DE8">
            <w:pPr>
              <w:pStyle w:val="a4"/>
              <w:tabs>
                <w:tab w:val="num" w:pos="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41EF7" w:rsidRDefault="009B4C1F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0BD1"/>
    <w:multiLevelType w:val="hybridMultilevel"/>
    <w:tmpl w:val="155E1A64"/>
    <w:lvl w:ilvl="0" w:tplc="2084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4C1F"/>
    <w:rsid w:val="0051789E"/>
    <w:rsid w:val="0059435E"/>
    <w:rsid w:val="009B4C1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1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9B4C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B4C1F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9B4C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4C1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B4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qFormat/>
    <w:rsid w:val="009B4C1F"/>
    <w:pPr>
      <w:spacing w:after="120"/>
    </w:pPr>
  </w:style>
  <w:style w:type="character" w:customStyle="1" w:styleId="a5">
    <w:name w:val="Основной текст Знак"/>
    <w:basedOn w:val="a0"/>
    <w:link w:val="a4"/>
    <w:rsid w:val="009B4C1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B4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aliases w:val="Основной текст 1,Îñíîâíîé òåêñò 1"/>
    <w:basedOn w:val="a"/>
    <w:link w:val="a7"/>
    <w:unhideWhenUsed/>
    <w:rsid w:val="009B4C1F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Îñíîâíîé òåêñò 1 Знак"/>
    <w:basedOn w:val="a0"/>
    <w:link w:val="a6"/>
    <w:rsid w:val="009B4C1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2024-07-23T03:14:00Z</dcterms:created>
  <dcterms:modified xsi:type="dcterms:W3CDTF">2024-07-23T03:14:00Z</dcterms:modified>
</cp:coreProperties>
</file>