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63" w:rsidRPr="00707D63" w:rsidRDefault="00707D63" w:rsidP="00707D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07D63" w:rsidRPr="00707D63" w:rsidRDefault="00707D63" w:rsidP="00707D63">
      <w:pPr>
        <w:keepNext/>
        <w:spacing w:before="240" w:after="6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14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D63" w:rsidRPr="00707D63" w:rsidRDefault="00707D63" w:rsidP="00707D6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</w:p>
    <w:p w:rsidR="00707D63" w:rsidRPr="00707D63" w:rsidRDefault="00707D63" w:rsidP="00707D6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707D63" w:rsidRPr="00707D63" w:rsidRDefault="00707D63" w:rsidP="00707D6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707D63" w:rsidRPr="00707D63" w:rsidRDefault="00707D63" w:rsidP="00707D6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30.08. 2024г.                              с</w:t>
      </w:r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</w:t>
      </w: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№ 787-п</w:t>
      </w:r>
    </w:p>
    <w:p w:rsidR="00707D63" w:rsidRPr="00707D63" w:rsidRDefault="00707D63" w:rsidP="00707D63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01.11.2013 № 1391-п «Об утверждении муниципальной программы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17.07.2013 № 849-п, статьями 7,43,47 Устава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ПОСТАНОВЛЯЮ: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01.11.2013 №    1391-п «Об утверждении муниципальной программы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1.1. Муниципальную программу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№1 к настоящему постановлению;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1.2. Приложение №1 к паспорту муниципальной программы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цели, целевые показатели, задачи, показатели результативности (показатели развития отрасли, вида экономической деятельности) читать в новой редакции, согласно приложению №2 к настоящему постановлению;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1.3. Приложение №1 к муниципальной программе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и (или) конечных результатов программы читать в новой редакции, согласно приложению №3 к настоящему постановлению;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1.4. Приложение №2 к муниципальной программе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</w:t>
      </w: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>подпрограммам муниципальной программы читать в новой редакции, согласно приложению №4 к настоящему постановлению;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1.5. Приложение №3 к муниципальной программе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с учётом источников финансирования, в том числе по уровням бюджетной системы читать в новой редакции, согласно приложению №5 к настоящему постановлению;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1.6. </w:t>
      </w:r>
      <w:proofErr w:type="gram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Приложение №8 к муниципальной программе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 Реконструкция и капитальный ремонт объектов коммунальной инфраструктуры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район»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 в новой редакции согласно приложению №6 к настоящему постановлению;</w:t>
      </w:r>
      <w:proofErr w:type="gramEnd"/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1.7. Приложение №2 к подпрограмме «Реконструкция и капитальный ремонт объектов коммунальной инфраструктуры муниципального образования «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 </w:t>
      </w:r>
      <w:bookmarkStart w:id="0" w:name="_Hlk161133632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читать в новой редакции согласно приложению №7 к настоящему постановлению;</w:t>
      </w:r>
    </w:p>
    <w:bookmarkEnd w:id="0"/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1.8. Приложение №12 к муниципальной программе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«Развитие информационного общества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</w:t>
      </w:r>
      <w:bookmarkStart w:id="1" w:name="_Hlk161133736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читать в новой редакции согласно приложению №8 к настоящему постановлению;</w:t>
      </w:r>
    </w:p>
    <w:bookmarkEnd w:id="1"/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1.9. Приложение №1 к подпрограмме «Развитие информационного общества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перечень целевых индикаторов подпрограммы читать в новой редакции согласно приложению №9 к настоящему постановлению;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1.10. Приложение №2 к подпрограмме «Развитие информационного общества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 перечень мероприятий подпрограммы </w:t>
      </w:r>
      <w:bookmarkStart w:id="2" w:name="_Hlk161134015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читать в новой редакции согласно приложению №10 к настоящему постановлению;</w:t>
      </w:r>
      <w:bookmarkEnd w:id="2"/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proofErr w:type="gram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1.11. приложение №6 к муниципальной программе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«</w:t>
      </w:r>
      <w:bookmarkStart w:id="3" w:name="_Hlk161134002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Реформирование и модернизация жилищно-коммунального хозяйства и повышение энергетической эффективности» </w:t>
      </w:r>
      <w:bookmarkEnd w:id="3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подпрограмма « 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 согласно приложению №11 к настоящему постановлению;</w:t>
      </w:r>
      <w:proofErr w:type="gramEnd"/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2. Контроль за исполнением настоящего постановления возложить на первого заместителя Главы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В.М. </w:t>
      </w:r>
      <w:proofErr w:type="gram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Любима</w:t>
      </w:r>
      <w:proofErr w:type="gram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lastRenderedPageBreak/>
        <w:t xml:space="preserve">          3. Постановление вступает в силу со дня, следующего за днем </w:t>
      </w:r>
      <w:r w:rsidRPr="00707D6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 xml:space="preserve"> района</w:t>
      </w: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.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                                            А.С. Медведев 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Приложение № 1 к постановлению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администрации </w:t>
      </w:r>
      <w:proofErr w:type="spellStart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от 30.08.2024 № 787-п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hanging="142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«Реформирование и модернизация жилищно-коммунального хозяйства и повышение энергетической эффективности»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Паспорт муниципальной программы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707D63" w:rsidRPr="00707D63" w:rsidRDefault="00707D63" w:rsidP="00337574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u w:val="single"/>
                <w:lang w:eastAsia="ru-RU"/>
              </w:rPr>
            </w:pPr>
          </w:p>
        </w:tc>
      </w:tr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(далее – УМС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района);</w:t>
            </w: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района;</w:t>
            </w: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 (действ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2014 году, до 31.12.2014);</w:t>
            </w: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сельсовета (действ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2014 году, до 31.12.2014);</w:t>
            </w: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</w:rPr>
              <w:t xml:space="preserve"> района (действие до 31.12.2019 г.);</w:t>
            </w: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bookmarkStart w:id="4" w:name="_Hlk119431535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u w:val="single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707D63" w:rsidRPr="00707D63" w:rsidRDefault="00707D63" w:rsidP="00707D6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2.«Создание условий для безубыточной деятельности организаций жилищно-коммунального комплекса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3.«Организация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5.«Реконструкция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район»;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6.«Обращение с отходами на территории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 (с 2021 года 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исключена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из программы);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7.«” Чистая вода” на территории муниципального образования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район»;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8.«Развитие информационного общества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 (реализована в 2017 году (п. Беляки) и реализация на 2024 год (п.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Кежек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)).</w:t>
            </w:r>
          </w:p>
        </w:tc>
      </w:tr>
      <w:bookmarkEnd w:id="4"/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</w:t>
            </w:r>
          </w:p>
        </w:tc>
      </w:tr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707D63" w:rsidRPr="00707D63" w:rsidRDefault="00707D63" w:rsidP="00707D6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707D63" w:rsidRPr="00707D63" w:rsidRDefault="00707D63" w:rsidP="00707D6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707D63" w:rsidRPr="00707D63" w:rsidRDefault="00707D63" w:rsidP="00707D6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Сохранение жилищного фонда на территории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сносу;</w:t>
            </w:r>
          </w:p>
          <w:p w:rsidR="00707D63" w:rsidRPr="00707D63" w:rsidRDefault="00707D63" w:rsidP="00707D6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Повышение энергосбережения 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;</w:t>
            </w:r>
          </w:p>
          <w:p w:rsidR="00707D63" w:rsidRPr="00707D63" w:rsidRDefault="00707D63" w:rsidP="00707D6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707D63" w:rsidRPr="00707D63" w:rsidRDefault="00707D63" w:rsidP="00707D6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707D63" w:rsidRPr="00707D63" w:rsidRDefault="00707D63" w:rsidP="00707D6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707D63" w:rsidRPr="00707D63" w:rsidRDefault="00707D63" w:rsidP="00707D6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Информация о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         4 384 083 254,76 рублей, из них:</w:t>
            </w:r>
          </w:p>
          <w:p w:rsidR="00707D63" w:rsidRPr="00707D63" w:rsidRDefault="00707D63" w:rsidP="00337574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2014 году – 278 890 459,97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 – 490 993 275,29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2024 году – 667 203 794,00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2025 году – 258 240 884,00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в 2026 году – 258 240 884,00 рублей.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в том числе: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2018 году –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2019 году –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2020 году –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2021 году – 44 094 000,00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2022 году –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2026 году –                  0,00 рублей.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краевой бюджет – 3 653 535 023,38 рублей, из них: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2016 году – 207 732 819,00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2017 году – 234 212 870,42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2024 году – 647 427 460,00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2025 году – 239 960 300,00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2026 году – 239 960 300,00 рублей.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районный бюджет – 506 421 231,38 рублей, из них:</w:t>
            </w:r>
          </w:p>
          <w:p w:rsidR="00707D63" w:rsidRPr="00707D63" w:rsidRDefault="00707D63" w:rsidP="00337574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2014 году – 48 015 863,51 рублей,</w:t>
            </w:r>
          </w:p>
          <w:p w:rsidR="00707D63" w:rsidRPr="00707D63" w:rsidRDefault="00707D63" w:rsidP="00337574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2015 году – 63 355 658,57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2016 году – 60 569 318,21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 – 23 624 047,89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2024 году – 19 776 334,00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2025 году – 18 280 584,00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2026 году – 18 280 584,00 рублей.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2014 году –   33 000,00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2015 году –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2016 году –            0,00 рублей,</w:t>
            </w:r>
          </w:p>
          <w:p w:rsidR="00707D63" w:rsidRPr="00707D63" w:rsidRDefault="00707D63" w:rsidP="00337574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2017 году –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2018 году –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2019 году –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2020 году –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2021 году –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2022 году –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2026 году –             0,00 рублей.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707D63" w:rsidRPr="00707D63" w:rsidRDefault="00707D63" w:rsidP="00337574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2021 году –                    0,00 рублей,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2026 году -                     0,00 рублей.</w:t>
            </w:r>
          </w:p>
        </w:tc>
      </w:tr>
      <w:tr w:rsidR="00707D63" w:rsidRPr="00707D63" w:rsidTr="00337574">
        <w:trPr>
          <w:trHeight w:val="20"/>
        </w:trPr>
        <w:tc>
          <w:tcPr>
            <w:tcW w:w="1397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Капитальные ремонты на территории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см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 приложение № 3 к паспорту)</w:t>
            </w:r>
          </w:p>
        </w:tc>
      </w:tr>
    </w:tbl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Характеристика текущего состояния соответствующей отрасли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являются: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Услуги в сфере теплоснабжения жилищно-коммунального хозяйства предоставляют 42 котельных (в т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.ч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38 муниципальных), из них 16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теплоисточников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707D63" w:rsidRPr="00707D63" w:rsidRDefault="00707D63" w:rsidP="00707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Централизованным водоснабжением в районе обеспечено 52,9 % населения,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нецентрализованными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водоисточниками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пользуется 48,62 % потребителей. Доля жителей, пользующихся привозной водой, составляет 11,0 %.  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ств тр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ебованиям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СанПиНа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707D63">
        <w:rPr>
          <w:rFonts w:ascii="Arial" w:eastAsia="Times New Roman" w:hAnsi="Arial" w:cs="Arial"/>
          <w:bCs/>
          <w:sz w:val="20"/>
          <w:szCs w:val="20"/>
          <w:vertAlign w:val="superscript"/>
          <w:lang w:eastAsia="ru-RU"/>
        </w:rPr>
        <w:t>3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от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8 до 11,1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ммоль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/дм</w:t>
      </w:r>
      <w:r w:rsidRPr="00707D63">
        <w:rPr>
          <w:rFonts w:ascii="Arial" w:eastAsia="Times New Roman" w:hAnsi="Arial" w:cs="Arial"/>
          <w:bCs/>
          <w:sz w:val="20"/>
          <w:szCs w:val="20"/>
          <w:vertAlign w:val="superscript"/>
          <w:lang w:eastAsia="ru-RU"/>
        </w:rPr>
        <w:t>3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      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FF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настоящее время муниципальное образование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707D63">
          <w:rPr>
            <w:rFonts w:ascii="Arial" w:eastAsia="Times New Roman" w:hAnsi="Arial" w:cs="Arial"/>
            <w:bCs/>
            <w:sz w:val="20"/>
            <w:szCs w:val="20"/>
            <w:lang w:eastAsia="ru-RU"/>
          </w:rPr>
          <w:t>1879,17 м</w:t>
        </w:r>
        <w:r w:rsidRPr="00707D63">
          <w:rPr>
            <w:rFonts w:ascii="Arial" w:eastAsia="Times New Roman" w:hAnsi="Arial" w:cs="Arial"/>
            <w:bCs/>
            <w:sz w:val="20"/>
            <w:szCs w:val="20"/>
            <w:vertAlign w:val="superscript"/>
            <w:lang w:eastAsia="ru-RU"/>
          </w:rPr>
          <w:t>3</w:t>
        </w:r>
      </w:smartTag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км. Центральным водоснабжением обеспечивается 10,77 тыс. чел. населения (потребность по нормативу 383,13 тыс. м</w:t>
      </w:r>
      <w:r w:rsidRPr="00707D63">
        <w:rPr>
          <w:rFonts w:ascii="Arial" w:eastAsia="Times New Roman" w:hAnsi="Arial" w:cs="Arial"/>
          <w:bCs/>
          <w:sz w:val="20"/>
          <w:szCs w:val="20"/>
          <w:vertAlign w:val="superscript"/>
          <w:lang w:eastAsia="ru-RU"/>
        </w:rPr>
        <w:t>3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). Износ водопроводных сетей достигает до 90 %, что также значительно снижает качество питьевой воды.</w:t>
      </w:r>
      <w:r w:rsidRPr="00707D63">
        <w:rPr>
          <w:rFonts w:ascii="Arial" w:eastAsia="Times New Roman" w:hAnsi="Arial" w:cs="Arial"/>
          <w:bCs/>
          <w:color w:val="FF0000"/>
          <w:sz w:val="20"/>
          <w:szCs w:val="20"/>
          <w:lang w:eastAsia="ru-RU"/>
        </w:rPr>
        <w:t xml:space="preserve">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707D63" w:rsidRPr="00707D63" w:rsidRDefault="00707D63" w:rsidP="00707D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Гарантированное обеспечение населения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Обеспечение электрической энергией населения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Бедоба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, Каменка, Прилуки с общей численностью населения 213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ч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работающих на жидком топливе.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Красноярскэнергосбыт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ограниченностью собственных сре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дств пр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едприятий на капитальный ремонт, реконструкцию и обновление основных фондов;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соответствии со статистическими данными площадь многоквартирных домов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составляет 183,38 тыс. м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vertAlign w:val="superscript"/>
          <w:lang w:eastAsia="ru-RU"/>
        </w:rPr>
        <w:t>2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– это 223 многоквартирных дома (далее – МКД), без учета домов блокированной застройки, в том числе 6 МКД площадью 2,372 тыс. м</w:t>
      </w:r>
      <w:r w:rsidRPr="00707D63">
        <w:rPr>
          <w:rFonts w:ascii="Arial" w:eastAsia="Times New Roman" w:hAnsi="Arial" w:cs="Arial"/>
          <w:bCs/>
          <w:sz w:val="20"/>
          <w:szCs w:val="20"/>
          <w:vertAlign w:val="superscript"/>
          <w:lang w:eastAsia="ru-RU"/>
        </w:rPr>
        <w:t>2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 Основная доля МКД,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расположенных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была введена в эксплуатацию за период 1964-1983 годы.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Характеристика по срокам эксплуатации МКД: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Площадь МКД, тыс. м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8,07%</w:t>
            </w:r>
          </w:p>
        </w:tc>
      </w:tr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15,24%</w:t>
            </w:r>
          </w:p>
        </w:tc>
      </w:tr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73,09%</w:t>
            </w:r>
          </w:p>
        </w:tc>
      </w:tr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3,6%</w:t>
            </w:r>
          </w:p>
        </w:tc>
      </w:tr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100%</w:t>
            </w:r>
          </w:p>
        </w:tc>
      </w:tr>
    </w:tbl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наймодателем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707D63">
        <w:rPr>
          <w:rFonts w:ascii="Arial" w:eastAsia="Times New Roman" w:hAnsi="Arial" w:cs="Arial"/>
          <w:bCs/>
          <w:sz w:val="20"/>
          <w:szCs w:val="20"/>
          <w:lang w:val="en-US" w:eastAsia="ru-RU"/>
        </w:rPr>
        <w:t>N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707D63">
        <w:rPr>
          <w:rFonts w:ascii="Arial" w:eastAsia="Times New Roman" w:hAnsi="Arial" w:cs="Arial"/>
          <w:bCs/>
          <w:sz w:val="20"/>
          <w:szCs w:val="20"/>
          <w:lang w:val="en-US" w:eastAsia="ru-RU"/>
        </w:rPr>
        <w:t>IX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Анализ потребления энергетических ресурсов 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являются: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предусмотрено решение следующих задач: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повышение энергетической эффективности экономики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информационное обеспечение мероприятий по энергосбережению и повышению энергетической эффективности.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Еще одной из основных проблем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707D63" w:rsidRPr="00707D63" w:rsidRDefault="00707D63" w:rsidP="00707D6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–Т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707D63" w:rsidRPr="00707D63" w:rsidRDefault="00707D63" w:rsidP="00707D6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707D63" w:rsidRPr="00707D63" w:rsidRDefault="00707D63" w:rsidP="00707D6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в целом.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образующихся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районе относятся следующие: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ограниченность ресурсов;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 районе действуют три оператора стационарной связи – «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Сибирьтелеком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», «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Альфаком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» и ЗАО «Искра».  Компания «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Сибирьтелеком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</w:t>
      </w:r>
      <w:proofErr w:type="gram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», «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Билайн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», «МТС» и «Мегафон». Сотовой связью охвачено 27 населенных пунктов, т.е. 93 % от общего количества населенных пунктов района, за исключением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малочисленных и труднодоступных населенных пунктов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Для решения вышеуказанных проблем была разработана настоящая программа.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 </w:t>
      </w:r>
    </w:p>
    <w:p w:rsidR="00707D63" w:rsidRPr="00707D63" w:rsidRDefault="00707D63" w:rsidP="00707D63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Главной стратегической целью социально-экономического развития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на долгосрочную перспективу является повышение комфортного проживания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1"/>
          <w:sz w:val="20"/>
          <w:szCs w:val="20"/>
          <w:shd w:val="clear" w:color="auto" w:fill="FFFFFF"/>
          <w:lang/>
        </w:rPr>
      </w:pPr>
      <w:r w:rsidRPr="00707D63">
        <w:rPr>
          <w:rFonts w:ascii="Arial" w:eastAsia="Times New Roman" w:hAnsi="Arial" w:cs="Arial"/>
          <w:bCs/>
          <w:sz w:val="20"/>
          <w:szCs w:val="20"/>
          <w:lang/>
        </w:rPr>
        <w:t xml:space="preserve">Приоритеты социально-экономического развития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/>
        </w:rPr>
        <w:t xml:space="preserve">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</w:t>
      </w:r>
      <w:r w:rsidRPr="00707D63">
        <w:rPr>
          <w:rFonts w:ascii="Arial" w:eastAsia="Times New Roman" w:hAnsi="Arial" w:cs="Arial"/>
          <w:bCs/>
          <w:sz w:val="20"/>
          <w:szCs w:val="20"/>
          <w:lang/>
        </w:rPr>
        <w:t xml:space="preserve"> со С</w:t>
      </w:r>
      <w:proofErr w:type="spellStart"/>
      <w:r w:rsidRPr="00707D63">
        <w:rPr>
          <w:rFonts w:ascii="Arial" w:eastAsia="Times New Roman" w:hAnsi="Arial" w:cs="Arial"/>
          <w:bCs/>
          <w:spacing w:val="1"/>
          <w:sz w:val="20"/>
          <w:szCs w:val="20"/>
          <w:shd w:val="clear" w:color="auto" w:fill="FFFFFF"/>
          <w:lang/>
        </w:rPr>
        <w:t>тратеги</w:t>
      </w:r>
      <w:r w:rsidRPr="00707D63">
        <w:rPr>
          <w:rFonts w:ascii="Arial" w:eastAsia="Times New Roman" w:hAnsi="Arial" w:cs="Arial"/>
          <w:bCs/>
          <w:spacing w:val="1"/>
          <w:sz w:val="20"/>
          <w:szCs w:val="20"/>
          <w:shd w:val="clear" w:color="auto" w:fill="FFFFFF"/>
          <w:lang/>
        </w:rPr>
        <w:t>ей</w:t>
      </w:r>
      <w:proofErr w:type="spellEnd"/>
      <w:r w:rsidRPr="00707D63">
        <w:rPr>
          <w:rFonts w:ascii="Arial" w:eastAsia="Times New Roman" w:hAnsi="Arial" w:cs="Arial"/>
          <w:bCs/>
          <w:spacing w:val="1"/>
          <w:sz w:val="20"/>
          <w:szCs w:val="20"/>
          <w:shd w:val="clear" w:color="auto" w:fill="FFFFFF"/>
          <w:lang/>
        </w:rPr>
        <w:t xml:space="preserve"> социально-экономического развития Красноярского края до 2030 года</w:t>
      </w:r>
      <w:r w:rsidRPr="00707D63">
        <w:rPr>
          <w:rFonts w:ascii="Arial" w:eastAsia="Times New Roman" w:hAnsi="Arial" w:cs="Arial"/>
          <w:bCs/>
          <w:spacing w:val="1"/>
          <w:sz w:val="20"/>
          <w:szCs w:val="20"/>
          <w:shd w:val="clear" w:color="auto" w:fill="FFFFFF"/>
          <w:lang/>
        </w:rPr>
        <w:t xml:space="preserve">, утвержденной постановлением  </w:t>
      </w:r>
      <w:r w:rsidRPr="00707D63">
        <w:rPr>
          <w:rFonts w:ascii="Arial" w:eastAsia="Times New Roman" w:hAnsi="Arial" w:cs="Arial"/>
          <w:bCs/>
          <w:color w:val="3C3C3C"/>
          <w:spacing w:val="1"/>
          <w:sz w:val="20"/>
          <w:szCs w:val="20"/>
          <w:lang/>
        </w:rPr>
        <w:br/>
      </w:r>
      <w:r w:rsidRPr="00707D63">
        <w:rPr>
          <w:rFonts w:ascii="Arial" w:eastAsia="Times New Roman" w:hAnsi="Arial" w:cs="Arial"/>
          <w:bCs/>
          <w:spacing w:val="1"/>
          <w:sz w:val="20"/>
          <w:szCs w:val="20"/>
          <w:shd w:val="clear" w:color="auto" w:fill="FFFFFF"/>
          <w:lang/>
        </w:rPr>
        <w:t>П</w:t>
      </w:r>
      <w:r w:rsidRPr="00707D63">
        <w:rPr>
          <w:rFonts w:ascii="Arial" w:eastAsia="Times New Roman" w:hAnsi="Arial" w:cs="Arial"/>
          <w:bCs/>
          <w:spacing w:val="1"/>
          <w:sz w:val="20"/>
          <w:szCs w:val="20"/>
          <w:shd w:val="clear" w:color="auto" w:fill="FFFFFF"/>
          <w:lang/>
        </w:rPr>
        <w:t xml:space="preserve">равительством Красноярского края </w:t>
      </w:r>
      <w:r w:rsidRPr="00707D63">
        <w:rPr>
          <w:rFonts w:ascii="Arial" w:eastAsia="Times New Roman" w:hAnsi="Arial" w:cs="Arial"/>
          <w:bCs/>
          <w:spacing w:val="1"/>
          <w:sz w:val="20"/>
          <w:szCs w:val="20"/>
          <w:shd w:val="clear" w:color="auto" w:fill="FFFFFF"/>
          <w:lang/>
        </w:rPr>
        <w:t>от 30 октября 2018 года N 647-п</w:t>
      </w:r>
      <w:r w:rsidRPr="00707D63">
        <w:rPr>
          <w:rFonts w:ascii="Arial" w:eastAsia="Times New Roman" w:hAnsi="Arial" w:cs="Arial"/>
          <w:bCs/>
          <w:spacing w:val="1"/>
          <w:sz w:val="20"/>
          <w:szCs w:val="20"/>
          <w:shd w:val="clear" w:color="auto" w:fill="FFFFFF"/>
          <w:lang/>
        </w:rPr>
        <w:t>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/>
        </w:rPr>
      </w:pPr>
      <w:r w:rsidRPr="00707D63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Первым приоритетом </w:t>
      </w:r>
      <w:r w:rsidRPr="00707D63">
        <w:rPr>
          <w:rFonts w:ascii="Arial" w:eastAsia="Times New Roman" w:hAnsi="Arial" w:cs="Arial"/>
          <w:bCs/>
          <w:sz w:val="20"/>
          <w:szCs w:val="20"/>
          <w:lang/>
        </w:rPr>
        <w:t>является улучшение качества жилищного фонда, повышение комфортности условий проживания.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/>
        </w:rPr>
      </w:pPr>
      <w:r w:rsidRPr="00707D63">
        <w:rPr>
          <w:rFonts w:ascii="Arial" w:eastAsia="Times New Roman" w:hAnsi="Arial" w:cs="Arial"/>
          <w:bCs/>
          <w:sz w:val="20"/>
          <w:szCs w:val="20"/>
          <w:lang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/>
        </w:rPr>
      </w:pPr>
      <w:r w:rsidRPr="00707D63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Вторым приоритетом</w:t>
      </w:r>
      <w:r w:rsidRPr="00707D63">
        <w:rPr>
          <w:rFonts w:ascii="Arial" w:eastAsia="Times New Roman" w:hAnsi="Arial" w:cs="Arial"/>
          <w:bCs/>
          <w:i/>
          <w:sz w:val="20"/>
          <w:szCs w:val="20"/>
          <w:lang/>
        </w:rPr>
        <w:t xml:space="preserve"> </w:t>
      </w:r>
      <w:r w:rsidRPr="00707D63">
        <w:rPr>
          <w:rFonts w:ascii="Arial" w:eastAsia="Times New Roman" w:hAnsi="Arial" w:cs="Arial"/>
          <w:bCs/>
          <w:sz w:val="20"/>
          <w:szCs w:val="20"/>
          <w:lang/>
        </w:rPr>
        <w:t xml:space="preserve">является модернизация и повышение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/>
        </w:rPr>
        <w:t>энергоэффективности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/>
        </w:rPr>
        <w:t xml:space="preserve"> объектов коммунального хозяйства.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/>
        </w:rPr>
      </w:pPr>
      <w:r w:rsidRPr="00707D63">
        <w:rPr>
          <w:rFonts w:ascii="Arial" w:eastAsia="Times New Roman" w:hAnsi="Arial" w:cs="Arial"/>
          <w:bCs/>
          <w:sz w:val="20"/>
          <w:szCs w:val="20"/>
          <w:lang/>
        </w:rPr>
        <w:t xml:space="preserve"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/>
        </w:rPr>
        <w:t>энергоэффективности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/>
        </w:rPr>
        <w:t xml:space="preserve">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/>
        </w:rPr>
      </w:pPr>
      <w:r w:rsidRPr="00707D63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>Третьим</w:t>
      </w:r>
      <w:r w:rsidRPr="00707D63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  <w:lang/>
        </w:rPr>
        <w:t xml:space="preserve"> приоритетом</w:t>
      </w:r>
      <w:r w:rsidRPr="00707D63">
        <w:rPr>
          <w:rFonts w:ascii="Arial" w:eastAsia="Times New Roman" w:hAnsi="Arial" w:cs="Arial"/>
          <w:bCs/>
          <w:i/>
          <w:sz w:val="20"/>
          <w:szCs w:val="20"/>
          <w:lang/>
        </w:rPr>
        <w:t xml:space="preserve"> </w:t>
      </w:r>
      <w:r w:rsidRPr="00707D63">
        <w:rPr>
          <w:rFonts w:ascii="Arial" w:eastAsia="Times New Roman" w:hAnsi="Arial" w:cs="Arial"/>
          <w:bCs/>
          <w:sz w:val="20"/>
          <w:szCs w:val="20"/>
          <w:lang/>
        </w:rPr>
        <w:t>является развитие современной информационной и телекоммуникационной инфраструктуры</w:t>
      </w:r>
      <w:r w:rsidRPr="00707D63">
        <w:rPr>
          <w:rFonts w:ascii="Arial" w:eastAsia="Times New Roman" w:hAnsi="Arial" w:cs="Arial"/>
          <w:bCs/>
          <w:sz w:val="20"/>
          <w:szCs w:val="20"/>
          <w:lang/>
        </w:rPr>
        <w:t>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/>
        </w:rPr>
      </w:pPr>
      <w:r w:rsidRPr="00707D63">
        <w:rPr>
          <w:rFonts w:ascii="Arial" w:eastAsia="Times New Roman" w:hAnsi="Arial" w:cs="Arial"/>
          <w:bCs/>
          <w:sz w:val="20"/>
          <w:szCs w:val="20"/>
          <w:lang/>
        </w:rPr>
        <w:t>Планируется реализовать меры по</w:t>
      </w:r>
      <w:r w:rsidRPr="00707D63">
        <w:rPr>
          <w:rFonts w:ascii="Arial" w:eastAsia="Times New Roman" w:hAnsi="Arial" w:cs="Arial"/>
          <w:bCs/>
          <w:sz w:val="20"/>
          <w:szCs w:val="20"/>
          <w:lang/>
        </w:rPr>
        <w:t xml:space="preserve">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 (не реализуется с 2018 года).</w:t>
      </w:r>
      <w:r w:rsidRPr="00707D63">
        <w:rPr>
          <w:rFonts w:ascii="Arial" w:eastAsia="Times New Roman" w:hAnsi="Arial" w:cs="Arial"/>
          <w:bCs/>
          <w:sz w:val="20"/>
          <w:szCs w:val="20"/>
          <w:lang/>
        </w:rPr>
        <w:t xml:space="preserve">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707D63" w:rsidRPr="00707D63" w:rsidRDefault="00707D63" w:rsidP="00707D63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707D63" w:rsidRPr="00707D63" w:rsidRDefault="00707D63" w:rsidP="00707D63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707D63" w:rsidRPr="00707D63" w:rsidRDefault="00707D63" w:rsidP="00707D63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(данная цель не применяется после 2018 года).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Задача 1.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энергоресурсосбережения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коммунальном хозяйстве района.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Подпрограмма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1.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2.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Софинансирование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расходов по реконструкции и модернизации объектов коммунальной инфраструктуры (не реализуется с 2017 года).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Мероприятие 3.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Мероприятие 4.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Софинансирование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расходов на разработку схемы и программы перспективного развития электроэнергетики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на пятилетний период (не реализуется с 2017 года).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lastRenderedPageBreak/>
        <w:t>Задача 2.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Подпрограмма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«Создание условий для безубыточной деятельности организаций жилищно-коммунального комплекса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1.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энергоснабжающих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для населения;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2.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вносимой платы за коммунальные услуги.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3.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  4.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5.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Задача 3.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Сохранение жилищного фонда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не признанного в установленном порядке аварийным и подлежащим сносу.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эффективных и устойчивых механизмов финансирования капитального ремонта МКД за счет организационного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обеспечения процесса планирования проведения капитального ремонта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Подпрограмма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ru-RU"/>
        </w:rPr>
        <w:t>Мероприятие 1.</w:t>
      </w:r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 на счет Регионального оператора.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Задача 4.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Повышение энергосбережения 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энергоэффективности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Подпрограмма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«Энергосбережение и повышение энергетической эффективности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Задача 1 подпрограммы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Повышение энергетической эффективности экономики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1.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 данному мероприятию   будет произведена оплата из сре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дств кр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аевого бюджета за выполненные в 2013 году мероприятия по замене ламп накаливания на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энергоэффективные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осветительные устройства по бюджетным учреждениям образования и культуры;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2.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Запланирована замена деревянных оконных блоков на окна из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ПВХ-профиля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 стеклопакетами в зданиях учреждений образования.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3.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4.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Повышение эффективности использования тепловой энергии в зданиях муниципальных учреждений. Будет произведена оплата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5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Разработка схем теплоснабжения муниципальных образований. Запланирована разработка схем теплоснабжения муниципальных образований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сельсовет 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Таежнинский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сельсовет.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Задача 2 подпрограммы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lastRenderedPageBreak/>
        <w:t>Мероприятие 1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на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более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энергоэффективное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на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Задача 3 подпрограммы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1.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энергоэффективности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Задача 5.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Подпрограмма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район».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1.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2.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3.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Капитальный ремонт котлов.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4.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5.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6.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Мероприятие 7.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Разработка проектной документации строительства сетей для присоединения, проектируемого ФОК.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Мероприятие 8.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Приобретение оборудования.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Задача 6.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(не реализуется с 2021 года).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рамках данной задачи планируется проведение мероприятий по снижению несанкционированных мест размещения бытовых отходов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Подпрограмма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(с 2021 года исключена из муниципальной программы ««Реформирование и модернизация жилищно-коммунального хозяйства и повышение энергетической эффективности»).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1.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Разработка проектно-сметной документации на строительство полигона ТБО в с.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Богучаны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(с 2021 года нет в муниципальной программе).</w:t>
      </w:r>
      <w:proofErr w:type="gramEnd"/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Мероприятие 2.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Запланировано строительство полигона ТБО в с.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Богучаны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 объемом захоронения 6,5 тыс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.т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онн в год (исключено с 2021 года из муниципальной программы).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Мероприятие 3.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4.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Перечисление иных межбюджетных трансфертов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Богучанскому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</w:t>
      </w: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  Мероприятие 5.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Выполнение работ по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буртовке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мусора и санитарному содержанию объекта временного размещения твердых бытовых отходов в районе 9-й км автодороги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Богучаны-Абан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, установка ограждения (не реализуется с 2021 года, исключено из муниципальной программы).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Задача 7.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 xml:space="preserve">Подпрограмма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«” Чистая вода” на территории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район».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1.1.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2.1.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Приобретение водовозной автоцистерны для нужд развоза питьевой воды населению.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Задача 8.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(не реализуется с 2018 года).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lastRenderedPageBreak/>
        <w:t xml:space="preserve">Подпрограмма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«Развитие информационного общества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(реализация была в 2017 году (п. Беляки) и будет в 2024 году (п.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Кежек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)).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u w:val="single"/>
          <w:lang w:eastAsia="ru-RU"/>
        </w:rPr>
        <w:t>Мероприятие 1.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Организация услуг беспроводного доступа в сеть Интернет посредствам сети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Wi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val="en-US" w:eastAsia="ru-RU"/>
        </w:rPr>
        <w:t>Fi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.К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ежек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707D63" w:rsidRPr="00707D63" w:rsidRDefault="00707D63" w:rsidP="00707D63">
      <w:pPr>
        <w:spacing w:after="0" w:line="240" w:lineRule="auto"/>
        <w:ind w:firstLine="36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соответствии с проектом Стратегии социально-экономического развития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человека, к достижению качественно нового уровня состояния жилищно-коммунальной сферы со следующими характеристиками: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снижение издержек при производстве и поставке коммунальных ресурсов за счет повышения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энергоэффективности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, внедрения современных форм управления и, как следствие, снижение себестоимости коммунальных услуг;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улучшение показателей качества, надежности, безопасности 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энергоэффективности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поставляемых коммунальных услуг;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увеличение количества малочисленных и труднодоступных населенных пунктов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обеспеченных доступом в сеть Интернет, ранее не имевшим эту возможность.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и ожидаемых результатов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программы в период с 2023 года по 2026 год реализуются следующие подпрограммы: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«Создание условий для безубыточной деятельности организаций жилищно-коммунального комплекса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(приложение № 5 к настоящей программе). Срок реализации подпрограммы: 2023-2026 годы.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</w:t>
      </w:r>
      <w:r w:rsidRPr="00707D63"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(приложение № 6 к настоящей программе).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Срок реализации подпрограммы: 2023-2026 годы.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приведены</w:t>
      </w:r>
      <w:r w:rsidRPr="00707D63"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(приложение № 7 к настоящей программе).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Срок реализации подпрограммы: 2023-2026 годы.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 приведены</w:t>
      </w:r>
      <w:r w:rsidRPr="00707D63"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район» (приложение № 8 к настоящей программе).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Срок реализации подпрограммы: 2023-2026 годы.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район» приведены</w:t>
      </w:r>
      <w:r w:rsidRPr="00707D63"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«”Чистая вода” на территории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район»  (приложение № 10 к настоящей программе).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Срок реализации подпрограммы: 2023-2026 годы.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Ожидаемые результаты реализации подпрограммы «” Чистая вода” на территории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район» приведены</w:t>
      </w:r>
      <w:r w:rsidRPr="00707D63"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  <w:t>До 2022 года истёк срок реализации следующих подпрограмм: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«Развитие и модернизация объектов коммунальной инфраструктуры»;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         - «Обращение с отходами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- «Развитие информационного общества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Основные меры правового регулирования в жилищно-коммунальном хозяйстве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реализации программы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707D63" w:rsidRPr="00707D63" w:rsidRDefault="00707D63" w:rsidP="00707D6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</w:pPr>
    </w:p>
    <w:p w:rsidR="00707D63" w:rsidRPr="00707D63" w:rsidRDefault="00707D63" w:rsidP="00707D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707D63"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color w:val="2D2D2D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tbl>
      <w:tblPr>
        <w:tblStyle w:val="812"/>
        <w:tblW w:w="5000" w:type="pct"/>
        <w:tblInd w:w="0" w:type="dxa"/>
        <w:tblLook w:val="04A0"/>
      </w:tblPr>
      <w:tblGrid>
        <w:gridCol w:w="632"/>
        <w:gridCol w:w="2728"/>
        <w:gridCol w:w="1024"/>
        <w:gridCol w:w="1059"/>
        <w:gridCol w:w="1401"/>
        <w:gridCol w:w="831"/>
        <w:gridCol w:w="631"/>
        <w:gridCol w:w="631"/>
        <w:gridCol w:w="634"/>
      </w:tblGrid>
      <w:tr w:rsidR="00707D63" w:rsidRPr="00707D63" w:rsidTr="00337574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36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right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Приложение № 1</w:t>
            </w:r>
            <w:r w:rsidRPr="00707D63">
              <w:rPr>
                <w:rFonts w:ascii="Arial" w:hAnsi="Arial" w:cs="Arial"/>
                <w:bCs/>
              </w:rPr>
              <w:br/>
              <w:t xml:space="preserve">к паспорту муниципальной программы </w:t>
            </w:r>
            <w:r w:rsidRPr="00707D63">
              <w:rPr>
                <w:rFonts w:ascii="Arial" w:hAnsi="Arial" w:cs="Arial"/>
                <w:bCs/>
              </w:rPr>
              <w:br/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20"/>
        </w:trPr>
        <w:tc>
          <w:tcPr>
            <w:tcW w:w="3602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ind w:left="1418"/>
              <w:jc w:val="center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Цели, целевые показатели, задачи, показатели результативности</w:t>
            </w:r>
            <w:r w:rsidRPr="00707D63">
              <w:rPr>
                <w:rFonts w:ascii="Arial" w:hAnsi="Arial" w:cs="Arial"/>
                <w:bCs/>
              </w:rPr>
              <w:br/>
              <w:t>(показатели развития отрасли, вида экономической деятельности)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ind w:left="141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№ </w:t>
            </w:r>
            <w:proofErr w:type="spellStart"/>
            <w:proofErr w:type="gramStart"/>
            <w:r w:rsidRPr="00707D63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707D63">
              <w:rPr>
                <w:rFonts w:ascii="Arial" w:hAnsi="Arial" w:cs="Arial"/>
                <w:bCs/>
              </w:rPr>
              <w:t>/</w:t>
            </w:r>
            <w:proofErr w:type="spellStart"/>
            <w:r w:rsidRPr="00707D63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466" w:type="pc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530" w:type="pc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545" w:type="pc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Вес показателя</w:t>
            </w:r>
          </w:p>
        </w:tc>
        <w:tc>
          <w:tcPr>
            <w:tcW w:w="738" w:type="pc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431" w:type="pc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2023год</w:t>
            </w:r>
          </w:p>
        </w:tc>
        <w:tc>
          <w:tcPr>
            <w:tcW w:w="322" w:type="pc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322" w:type="pc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322" w:type="pc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2026 год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31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Цели: 1.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</w:t>
            </w:r>
            <w:r w:rsidRPr="00707D63">
              <w:rPr>
                <w:rFonts w:ascii="Arial" w:hAnsi="Arial" w:cs="Arial"/>
                <w:bCs/>
              </w:rPr>
              <w:lastRenderedPageBreak/>
              <w:t>услуг населением;</w:t>
            </w:r>
            <w:r w:rsidRPr="00707D63">
              <w:rPr>
                <w:rFonts w:ascii="Arial" w:hAnsi="Arial" w:cs="Arial"/>
                <w:bCs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i/>
                <w:iCs/>
                <w:u w:val="single"/>
              </w:rPr>
            </w:pPr>
            <w:r w:rsidRPr="00707D63">
              <w:rPr>
                <w:rFonts w:ascii="Arial" w:hAnsi="Arial" w:cs="Arial"/>
                <w:bCs/>
                <w:i/>
                <w:iCs/>
                <w:u w:val="single"/>
              </w:rPr>
              <w:t>Целевой показатель 1</w:t>
            </w:r>
            <w:r w:rsidRPr="00707D63">
              <w:rPr>
                <w:rFonts w:ascii="Arial" w:hAnsi="Arial" w:cs="Arial"/>
                <w:bCs/>
                <w:i/>
                <w:iCs/>
                <w:u w:val="single"/>
              </w:rPr>
              <w:br/>
            </w:r>
            <w:r w:rsidRPr="00707D63">
              <w:rPr>
                <w:rFonts w:ascii="Arial" w:hAnsi="Arial" w:cs="Arial"/>
                <w:bCs/>
              </w:rPr>
              <w:t>Уровень износа коммунальной инфраструктуры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х</w:t>
            </w:r>
            <w:proofErr w:type="spellEnd"/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50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«Создание условий для безубыточной деятельности организаций жилищно-коммунального комплекса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района» 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1.1.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0,07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Статитстика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</w:t>
            </w:r>
            <w:r w:rsidRPr="00707D63">
              <w:rPr>
                <w:rFonts w:ascii="Arial" w:hAnsi="Arial" w:cs="Arial"/>
                <w:bCs/>
              </w:rPr>
              <w:br/>
              <w:t>№ 22-ЖКХ (сводная)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75,4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76,3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76,4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76,4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1.2.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0,05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Статитстика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</w:t>
            </w:r>
            <w:r w:rsidRPr="00707D63">
              <w:rPr>
                <w:rFonts w:ascii="Arial" w:hAnsi="Arial" w:cs="Arial"/>
                <w:bCs/>
              </w:rPr>
              <w:br/>
              <w:t>№ 22-ЖКХ (сводная)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74,3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78,6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99,7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Задача 2. Сохранение жилищного фонда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не признанного в установленном порядке аварийным и подлежащим сносу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«Организация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района» 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2.1.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Уровень оплаты взносов на капитальный ремонт общего имущества в МКД в части муниципального жилищного фонда МО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0,06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Задача 3. Повышение энергосбережения и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энергоэффективности</w:t>
            </w:r>
            <w:proofErr w:type="spellEnd"/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«Энергосбережение и повышение энергетической эффективности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района» 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3.1.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Доля объемов энергетических ресурсов, расчеты за которые осуществляются с использованием приборов учета, в общем объеме энергоресурсов, потребляемых (используемых)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в том числе: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5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31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электрической энергии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тепловой энергии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холодной воды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горячей воды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x</w:t>
            </w:r>
            <w:proofErr w:type="spellEnd"/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3.2.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Доля потребляемых государственными (муниципальными</w:t>
            </w:r>
            <w:proofErr w:type="gramStart"/>
            <w:r w:rsidRPr="00707D63">
              <w:rPr>
                <w:rFonts w:ascii="Arial" w:hAnsi="Arial" w:cs="Arial"/>
                <w:bCs/>
              </w:rPr>
              <w:t>)у</w:t>
            </w:r>
            <w:proofErr w:type="gramEnd"/>
            <w:r w:rsidRPr="00707D63">
              <w:rPr>
                <w:rFonts w:ascii="Arial" w:hAnsi="Arial" w:cs="Arial"/>
                <w:bCs/>
              </w:rPr>
              <w:t xml:space="preserve">чреждениями природного газа, тепловой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энергии,электрической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энергии и воды, приобретаемых по </w:t>
            </w:r>
            <w:proofErr w:type="spellStart"/>
            <w:r w:rsidRPr="00707D63">
              <w:rPr>
                <w:rFonts w:ascii="Arial" w:hAnsi="Arial" w:cs="Arial"/>
                <w:bCs/>
              </w:rPr>
              <w:t>придорам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учёта, в общем </w:t>
            </w:r>
            <w:r w:rsidRPr="00707D63">
              <w:rPr>
                <w:rFonts w:ascii="Arial" w:hAnsi="Arial" w:cs="Arial"/>
                <w:bCs/>
              </w:rPr>
              <w:lastRenderedPageBreak/>
              <w:t>объёме потребляемых природного газа, тепловой энергии, электрической энергии и воды государственными (муниципальными)учреждениями (процентов)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электрической энергии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0,15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тепловой энергии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0,04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60,91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60,91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60,91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60,91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холодной воды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0,20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100,0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район» 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4.1.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Снижение уровня износа объектов коммунальной инфраструктуры, в том числе: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31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4.1.1.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теплоснабжение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0,05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2,5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2,5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2,5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2,5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4.1.2.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водоснабжение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0,05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2,1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4.1.3.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водоотведение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Отраслевой мониторинг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-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«”Чистая вода” на территории муниципального образования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район» 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5.1.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0,02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Статистическая отчетность 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8,6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8,6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8,6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8,6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5.2.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0,02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Статистическая отчетность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8,0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5.3.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Доля уличной водопроводной сети, нуждающейся в замене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0,03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Статистическая отчетность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60,0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5.4.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аварий </w:t>
            </w:r>
            <w:r w:rsidRPr="00707D63">
              <w:rPr>
                <w:rFonts w:ascii="Arial" w:hAnsi="Arial" w:cs="Arial"/>
                <w:bCs/>
              </w:rPr>
              <w:br/>
              <w:t>на 100 км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0,03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Статистическая отчетность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24,46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24,46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24,46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24,46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5.5.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Доля населения, обеспеченного централизованным водоснабжением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%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0,21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Статистическая отчетность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51,4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51,4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51,4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51,4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Задача 6.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707D63" w:rsidRPr="00707D63" w:rsidTr="00337574">
        <w:trPr>
          <w:trHeight w:val="20"/>
        </w:trPr>
        <w:tc>
          <w:tcPr>
            <w:tcW w:w="5000" w:type="pct"/>
            <w:gridSpan w:val="9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«Развитие информационного общества на территории» 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6.1.</w:t>
            </w:r>
          </w:p>
        </w:tc>
        <w:tc>
          <w:tcPr>
            <w:tcW w:w="1466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Количество малочисленных и труднодоступных населённых пунктов </w:t>
            </w:r>
            <w:proofErr w:type="spellStart"/>
            <w:r w:rsidRPr="00707D63">
              <w:rPr>
                <w:rFonts w:ascii="Arial" w:hAnsi="Arial" w:cs="Arial"/>
                <w:bCs/>
              </w:rPr>
              <w:lastRenderedPageBreak/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обеспеченных доступом в сеть Интернет, ранее не имевших эту возможность</w:t>
            </w:r>
          </w:p>
        </w:tc>
        <w:tc>
          <w:tcPr>
            <w:tcW w:w="530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единиц</w:t>
            </w:r>
          </w:p>
        </w:tc>
        <w:tc>
          <w:tcPr>
            <w:tcW w:w="545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0,02</w:t>
            </w:r>
          </w:p>
        </w:tc>
        <w:tc>
          <w:tcPr>
            <w:tcW w:w="738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431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22" w:type="pc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</w:t>
            </w: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66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30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5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38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1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20"/>
        </w:trPr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66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30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5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38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31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2" w:type="pc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Style w:val="812"/>
        <w:tblW w:w="0" w:type="auto"/>
        <w:tblInd w:w="-5" w:type="dxa"/>
        <w:tblLook w:val="04A0"/>
      </w:tblPr>
      <w:tblGrid>
        <w:gridCol w:w="986"/>
        <w:gridCol w:w="272"/>
        <w:gridCol w:w="483"/>
        <w:gridCol w:w="890"/>
        <w:gridCol w:w="203"/>
        <w:gridCol w:w="539"/>
        <w:gridCol w:w="994"/>
        <w:gridCol w:w="310"/>
        <w:gridCol w:w="553"/>
        <w:gridCol w:w="330"/>
        <w:gridCol w:w="504"/>
        <w:gridCol w:w="302"/>
        <w:gridCol w:w="345"/>
        <w:gridCol w:w="715"/>
        <w:gridCol w:w="349"/>
        <w:gridCol w:w="566"/>
        <w:gridCol w:w="497"/>
        <w:gridCol w:w="66"/>
        <w:gridCol w:w="382"/>
        <w:gridCol w:w="290"/>
      </w:tblGrid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right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Приложение № 3</w:t>
            </w:r>
            <w:r w:rsidRPr="00707D63">
              <w:rPr>
                <w:rFonts w:ascii="Arial" w:hAnsi="Arial" w:cs="Arial"/>
                <w:bCs/>
                <w:sz w:val="18"/>
              </w:rPr>
              <w:br/>
              <w:t xml:space="preserve">к постановлению администрации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района от 30.08.2024 № 787-п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8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  <w:p w:rsidR="00707D63" w:rsidRPr="00707D63" w:rsidRDefault="00707D63" w:rsidP="00337574">
            <w:pPr>
              <w:jc w:val="right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Приложение № 1</w:t>
            </w:r>
            <w:r w:rsidRPr="00707D63">
              <w:rPr>
                <w:rFonts w:ascii="Arial" w:hAnsi="Arial" w:cs="Arial"/>
                <w:bCs/>
                <w:sz w:val="18"/>
              </w:rPr>
              <w:br/>
              <w:t xml:space="preserve">к муниципальной программе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района «Реформирование и модернизация жилищно-коммунального хозяйства и повышение энергетической эффективности» </w:t>
            </w:r>
          </w:p>
          <w:p w:rsidR="00707D63" w:rsidRPr="00707D63" w:rsidRDefault="00707D63" w:rsidP="0033757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№ </w:t>
            </w:r>
            <w:proofErr w:type="spellStart"/>
            <w:proofErr w:type="gramStart"/>
            <w:r w:rsidRPr="00707D63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707D63">
              <w:rPr>
                <w:rFonts w:ascii="Arial" w:hAnsi="Arial" w:cs="Arial"/>
                <w:bCs/>
              </w:rPr>
              <w:t>/</w:t>
            </w:r>
            <w:proofErr w:type="spellStart"/>
            <w:r w:rsidRPr="00707D63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583" w:type="dxa"/>
            <w:gridSpan w:val="3"/>
            <w:tcBorders>
              <w:bottom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Наименование нормативного правового акта </w:t>
            </w:r>
          </w:p>
        </w:tc>
        <w:tc>
          <w:tcPr>
            <w:tcW w:w="3238" w:type="dxa"/>
            <w:gridSpan w:val="7"/>
            <w:tcBorders>
              <w:bottom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Предмет регулирования, основное содержание</w:t>
            </w:r>
          </w:p>
        </w:tc>
        <w:tc>
          <w:tcPr>
            <w:tcW w:w="2487" w:type="dxa"/>
            <w:gridSpan w:val="6"/>
            <w:tcBorders>
              <w:bottom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Срок принятия (год, квартал)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Закон Красноярского края от № 3-961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компенсации выпадающих доходов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энергоснабжающих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20.12.2012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Закон Красноярского края от № 3-963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энергоснабжающих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20.12.2012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Постановление </w:t>
            </w:r>
            <w:r w:rsidRPr="00707D63">
              <w:rPr>
                <w:rFonts w:ascii="Arial" w:hAnsi="Arial" w:cs="Arial"/>
                <w:bCs/>
              </w:rPr>
              <w:br/>
              <w:t>221-п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Об утверждении </w:t>
            </w:r>
            <w:proofErr w:type="gramStart"/>
            <w:r w:rsidRPr="00707D63">
              <w:rPr>
                <w:rFonts w:ascii="Arial" w:hAnsi="Arial" w:cs="Arial"/>
                <w:bCs/>
              </w:rPr>
              <w:t>Порядка предоставления компенсации части расходов граждан</w:t>
            </w:r>
            <w:proofErr w:type="gramEnd"/>
            <w:r w:rsidRPr="00707D63">
              <w:rPr>
                <w:rFonts w:ascii="Arial" w:hAnsi="Arial" w:cs="Arial"/>
                <w:bCs/>
              </w:rPr>
              <w:t xml:space="preserve"> на оплату коммунальных услуг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28.02.2013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Правительства Красноярского края № 43-п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707D63">
              <w:rPr>
                <w:rFonts w:ascii="Arial" w:hAnsi="Arial" w:cs="Arial"/>
                <w:bCs/>
              </w:rPr>
              <w:t xml:space="preserve">О реализации Закона Красноярского края "О компенсации выпадающих доходов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энергоснабжающих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организаций, связанных с применением государственных регулируемых цен (тарифов) на </w:t>
            </w:r>
            <w:r w:rsidRPr="00707D63">
              <w:rPr>
                <w:rFonts w:ascii="Arial" w:hAnsi="Arial" w:cs="Arial"/>
                <w:bCs/>
              </w:rPr>
              <w:lastRenderedPageBreak/>
              <w:t xml:space="preserve">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энергоснабжающих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707D63">
              <w:rPr>
                <w:rFonts w:ascii="Arial" w:hAnsi="Arial" w:cs="Arial"/>
                <w:bCs/>
              </w:rPr>
              <w:t xml:space="preserve">, предоставляемых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энергоснабжающей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20.12.2013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Постановление </w:t>
            </w:r>
            <w:r w:rsidRPr="00707D63">
              <w:rPr>
                <w:rFonts w:ascii="Arial" w:hAnsi="Arial" w:cs="Arial"/>
                <w:bCs/>
              </w:rPr>
              <w:br/>
              <w:t>№ 27-п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20.01.2014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Постановление </w:t>
            </w:r>
            <w:r w:rsidRPr="00707D63">
              <w:rPr>
                <w:rFonts w:ascii="Arial" w:hAnsi="Arial" w:cs="Arial"/>
                <w:bCs/>
              </w:rPr>
              <w:br/>
              <w:t>№ 223-п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Об утверждении перечня </w:t>
            </w:r>
            <w:proofErr w:type="spellStart"/>
            <w:r w:rsidRPr="00707D63">
              <w:rPr>
                <w:rFonts w:ascii="Arial" w:hAnsi="Arial" w:cs="Arial"/>
                <w:bCs/>
              </w:rPr>
              <w:t>ресурсоснабжающих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28.02.2013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</w:t>
            </w:r>
            <w:r w:rsidRPr="00707D63">
              <w:rPr>
                <w:rFonts w:ascii="Arial" w:hAnsi="Arial" w:cs="Arial"/>
                <w:bCs/>
              </w:rPr>
              <w:br/>
              <w:t>№ 266-п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Об утверждении Порядка предоставления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организациям компенсации выпадающих доходов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</w:t>
            </w:r>
            <w:proofErr w:type="gramStart"/>
            <w:r w:rsidRPr="00707D63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707D63">
              <w:rPr>
                <w:rFonts w:ascii="Arial" w:hAnsi="Arial" w:cs="Arial"/>
                <w:bCs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07.03.2013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Закон Красноярского края №7-2835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01.12.2014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Закон Красноярского края №7-2839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01.12.2014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10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Правительства Красноярского края № 95-п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707D63">
              <w:rPr>
                <w:rFonts w:ascii="Arial" w:hAnsi="Arial" w:cs="Arial"/>
                <w:bCs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17.03.2015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Правительства Красноярского края № 165-п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09.04.2015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Постановление </w:t>
            </w:r>
            <w:r w:rsidRPr="00707D63">
              <w:rPr>
                <w:rFonts w:ascii="Arial" w:hAnsi="Arial" w:cs="Arial"/>
                <w:bCs/>
              </w:rPr>
              <w:br/>
              <w:t>№ 431-п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</w:t>
            </w:r>
            <w:proofErr w:type="gramStart"/>
            <w:r w:rsidRPr="00707D63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707D63">
              <w:rPr>
                <w:rFonts w:ascii="Arial" w:hAnsi="Arial" w:cs="Arial"/>
                <w:bCs/>
              </w:rPr>
              <w:t xml:space="preserve">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2487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17.04.2015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583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Правительства Красноярского края № 658-п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02.11.2017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633-п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Об утверждении Порядка предоставления субсидии в целях возмещения недополученных доходов организациям, предоставляющим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услуги на подвоз воды по тарифам, не обеспечивающим возмещение издержек, </w:t>
            </w:r>
            <w:proofErr w:type="gramStart"/>
            <w:r w:rsidRPr="00707D63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707D63">
              <w:rPr>
                <w:rFonts w:ascii="Arial" w:hAnsi="Arial" w:cs="Arial"/>
                <w:bCs/>
              </w:rPr>
              <w:t xml:space="preserve"> соблюдением условий предоставления и возврата субсидий в случае нарушения условий их предоставления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12.07.2022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925-п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Об утверждении Порядка и условий предоставления субсидии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организациям на компенсацию сверхнормативных расходов на </w:t>
            </w:r>
            <w:r w:rsidRPr="00707D63">
              <w:rPr>
                <w:rFonts w:ascii="Arial" w:hAnsi="Arial" w:cs="Arial"/>
                <w:bCs/>
              </w:rPr>
              <w:lastRenderedPageBreak/>
              <w:t xml:space="preserve">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21.09.2022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16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40-п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 предоставлении исполнителям коммунальных услуг субсидии на компенсацию части платы граждан за коммунальные услуги в 2023 году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20.01.2023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85-п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предоставлении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02.02.2023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18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100-п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О внесении изменений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08.02.2023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19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Распоряжение № 205-р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предоставлении субсидии в целях возмещения части затрат организациям, </w:t>
            </w:r>
            <w:proofErr w:type="spellStart"/>
            <w:r w:rsidRPr="00707D63">
              <w:rPr>
                <w:rFonts w:ascii="Arial" w:hAnsi="Arial" w:cs="Arial"/>
                <w:bCs/>
              </w:rPr>
              <w:t>осуществляюшим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деятельность по подвозу воды потребителям по тарифам, не обеспечивающим возмещение расходов в 2023 году"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15.03.2023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Распоряжение №245-р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предоставлении субсидий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энергоснабжаюшим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в 2023 году"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28.03.2023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21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276-п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О внесении изменений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20.01.2023 № 40-п " О предоставлении исполнителям коммунальных услуг субсидии на компенсацию части платы </w:t>
            </w:r>
            <w:r w:rsidRPr="00707D63">
              <w:rPr>
                <w:rFonts w:ascii="Arial" w:hAnsi="Arial" w:cs="Arial"/>
                <w:bCs/>
              </w:rPr>
              <w:lastRenderedPageBreak/>
              <w:t>граждан за коммунальные услуги в 2023 году"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30.03.2023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22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439-п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О внесении изменений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15.05.2023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542-п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02.02.2023 № 85-п "О предоставлении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31.05.2023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778-п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О внесении изменений и дополнений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12.07.2022г</w:t>
            </w:r>
            <w:proofErr w:type="gramStart"/>
            <w:r w:rsidRPr="00707D63">
              <w:rPr>
                <w:rFonts w:ascii="Arial" w:hAnsi="Arial" w:cs="Arial"/>
                <w:bCs/>
              </w:rPr>
              <w:t>."</w:t>
            </w:r>
            <w:proofErr w:type="gramEnd"/>
            <w:r w:rsidRPr="00707D63">
              <w:rPr>
                <w:rFonts w:ascii="Arial" w:hAnsi="Arial" w:cs="Arial"/>
                <w:bCs/>
              </w:rPr>
              <w:t xml:space="preserve">Об утверждении Порядка предоставления субсидии в целях возмещения недополученных доходов организациям, предоставляющим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02.08.2023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779-п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707D63">
              <w:rPr>
                <w:rFonts w:ascii="Arial" w:hAnsi="Arial" w:cs="Arial"/>
                <w:bCs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21.09.2022 г. № 925-п "Об утверждении Порядка и условий предоставления субсидии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контроля за соблюдением условий предоставления субсидий и возврата субсидий в случае нарушения условий их </w:t>
            </w:r>
            <w:r w:rsidRPr="00707D63">
              <w:rPr>
                <w:rFonts w:ascii="Arial" w:hAnsi="Arial" w:cs="Arial"/>
                <w:bCs/>
              </w:rPr>
              <w:lastRenderedPageBreak/>
              <w:t>предоставления"</w:t>
            </w:r>
            <w:proofErr w:type="gramEnd"/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02.08.2023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26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780-п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организациям компенсации выпадающих доходов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</w:t>
            </w:r>
            <w:proofErr w:type="gramStart"/>
            <w:r w:rsidRPr="00707D63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707D63">
              <w:rPr>
                <w:rFonts w:ascii="Arial" w:hAnsi="Arial" w:cs="Arial"/>
                <w:bCs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02.08.2023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781-п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</w:t>
            </w:r>
            <w:proofErr w:type="gramStart"/>
            <w:r w:rsidRPr="00707D63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707D63">
              <w:rPr>
                <w:rFonts w:ascii="Arial" w:hAnsi="Arial" w:cs="Arial"/>
                <w:bCs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02.08.2023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28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862-п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31.08.2023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29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1056-п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02.02.2023 № 85-п "О предоставлении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18.10.2023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Постановление № 1136-п 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Об утверждении Порядка предоставления субсидий на финансовое обеспечение затрат акционерного общества "Красноярская региональная энергетическая компания" на реализацию мероприятий по капитальному ремонту тепловых сетей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</w:t>
            </w:r>
            <w:r w:rsidRPr="00707D63">
              <w:rPr>
                <w:rFonts w:ascii="Arial" w:hAnsi="Arial" w:cs="Arial"/>
                <w:bCs/>
              </w:rPr>
              <w:lastRenderedPageBreak/>
              <w:t>района Красноярского края в 2023-2024гг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10.11.2023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31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Постановление № 1152-п 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02.02.2023 № 85-п "О предоставлении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14.11.2023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32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№ 1212-п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20.01.2023 № 40-п "О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27.11.2023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33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109-п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предоставлении </w:t>
            </w:r>
            <w:proofErr w:type="spellStart"/>
            <w:r w:rsidRPr="00707D63">
              <w:rPr>
                <w:rFonts w:ascii="Arial" w:hAnsi="Arial" w:cs="Arial"/>
                <w:bCs/>
              </w:rPr>
              <w:t>энергоснабжающим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05.02.2024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34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110-п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 предоставлении исполнителям коммунальных услуг субсидии на компенсацию части платы граждан за коммунальные услуги в 2024 году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05.02.2024</w:t>
            </w:r>
          </w:p>
        </w:tc>
      </w:tr>
      <w:tr w:rsidR="00707D63" w:rsidRPr="00707D63" w:rsidTr="00337574">
        <w:trPr>
          <w:gridAfter w:val="3"/>
          <w:wAfter w:w="1026" w:type="dxa"/>
          <w:trHeight w:val="20"/>
        </w:trPr>
        <w:tc>
          <w:tcPr>
            <w:tcW w:w="99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</w:t>
            </w:r>
          </w:p>
        </w:tc>
        <w:tc>
          <w:tcPr>
            <w:tcW w:w="1583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Постановление 162-п</w:t>
            </w:r>
          </w:p>
        </w:tc>
        <w:tc>
          <w:tcPr>
            <w:tcW w:w="3238" w:type="dxa"/>
            <w:gridSpan w:val="7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О внесении изменений в постановление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от 28.06.2022 №570-п "Об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2487" w:type="dxa"/>
            <w:gridSpan w:val="6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16.02.2024</w:t>
            </w:r>
          </w:p>
        </w:tc>
      </w:tr>
      <w:tr w:rsidR="00707D63" w:rsidRPr="00707D63" w:rsidTr="00337574">
        <w:trPr>
          <w:gridAfter w:val="8"/>
          <w:wAfter w:w="3247" w:type="dxa"/>
          <w:trHeight w:val="20"/>
        </w:trPr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707D63" w:rsidRPr="00707D63" w:rsidTr="00337574">
        <w:trPr>
          <w:gridAfter w:val="8"/>
          <w:wAfter w:w="3247" w:type="dxa"/>
          <w:trHeight w:val="20"/>
        </w:trPr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69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69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6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gridAfter w:val="11"/>
          <w:wAfter w:w="4316" w:type="dxa"/>
          <w:trHeight w:val="244"/>
        </w:trPr>
        <w:tc>
          <w:tcPr>
            <w:tcW w:w="1756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Статус (муниципальная программа, подпрограмма)</w:t>
            </w:r>
          </w:p>
        </w:tc>
        <w:tc>
          <w:tcPr>
            <w:tcW w:w="1475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Наименование программы, подпрограммы</w:t>
            </w:r>
          </w:p>
        </w:tc>
        <w:tc>
          <w:tcPr>
            <w:tcW w:w="1251" w:type="dxa"/>
            <w:gridSpan w:val="2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Наименовние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главного распорядителя бюджетных средств</w:t>
            </w:r>
          </w:p>
        </w:tc>
        <w:tc>
          <w:tcPr>
            <w:tcW w:w="529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ГРБС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9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69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очередной финансовый год 2023</w:t>
            </w:r>
          </w:p>
        </w:tc>
        <w:tc>
          <w:tcPr>
            <w:tcW w:w="99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очередной финансовый год 2024</w:t>
            </w:r>
          </w:p>
        </w:tc>
        <w:tc>
          <w:tcPr>
            <w:tcW w:w="86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первый год планового периода 2025</w:t>
            </w:r>
          </w:p>
        </w:tc>
        <w:tc>
          <w:tcPr>
            <w:tcW w:w="94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второй год планового периода 2026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75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52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69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9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6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4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1475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"Реформирование и </w:t>
            </w:r>
            <w:r w:rsidRPr="00707D63">
              <w:rPr>
                <w:rFonts w:ascii="Arial" w:hAnsi="Arial" w:cs="Arial"/>
                <w:bCs/>
              </w:rPr>
              <w:lastRenderedPageBreak/>
              <w:t xml:space="preserve">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 xml:space="preserve">всего расходные </w:t>
            </w:r>
            <w:r w:rsidRPr="00707D63">
              <w:rPr>
                <w:rFonts w:ascii="Arial" w:hAnsi="Arial" w:cs="Arial"/>
                <w:bCs/>
              </w:rPr>
              <w:lastRenderedPageBreak/>
              <w:t>обязательства по программе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Х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490 993 275,29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667 203 794,00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258 240 </w:t>
            </w:r>
            <w:r w:rsidRPr="00707D63">
              <w:rPr>
                <w:rFonts w:ascii="Arial" w:hAnsi="Arial" w:cs="Arial"/>
                <w:bCs/>
              </w:rPr>
              <w:lastRenderedPageBreak/>
              <w:t>884,00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258 240 884,00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806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392 910 868,98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654 158 292,00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246 685 382,00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246 685 382,00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880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МКУ "Муниципальная служба Заказчика"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830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94 478 055,79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Управление образования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875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района»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856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УМС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863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1 804 350,52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1 845 502,00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1475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</w:t>
            </w: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всего расходные обязательства по подпрограмме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246 079 721,31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247 649 582,00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246 685 382,00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246 685 382,00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806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246 079 721,31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247 649 582,00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246 685 382,00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246 685 382,00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Муниципальное казенное </w:t>
            </w:r>
            <w:r w:rsidRPr="00707D63">
              <w:rPr>
                <w:rFonts w:ascii="Arial" w:hAnsi="Arial" w:cs="Arial"/>
                <w:bCs/>
              </w:rPr>
              <w:lastRenderedPageBreak/>
              <w:t>учреждение "Муниципальная пожарная часть № 1"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880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 xml:space="preserve">Подпрограмма </w:t>
            </w:r>
          </w:p>
        </w:tc>
        <w:tc>
          <w:tcPr>
            <w:tcW w:w="1475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 </w:t>
            </w: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всего расходные обязательства по подпрограмме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273 836,85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УМС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863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273 836,85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1475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 </w:t>
            </w: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всего расходные обязательства по подпрограмме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1 800 000,00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Управление образования 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875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района»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856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600 000,00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1475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район" </w:t>
            </w:r>
            <w:r w:rsidRPr="00707D63">
              <w:rPr>
                <w:rFonts w:ascii="Arial" w:hAnsi="Arial" w:cs="Arial"/>
                <w:bCs/>
              </w:rPr>
              <w:br w:type="page"/>
            </w: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всего расходные обязательства по подпрограмме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242 799 203,46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412 248 710,00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МКУ "Муниципальная служба Заказчика"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830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94 478 055,79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Администр</w:t>
            </w:r>
            <w:r w:rsidRPr="00707D63">
              <w:rPr>
                <w:rFonts w:ascii="Arial" w:hAnsi="Arial" w:cs="Arial"/>
                <w:bCs/>
              </w:rPr>
              <w:lastRenderedPageBreak/>
              <w:t xml:space="preserve">ация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806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146 831 </w:t>
            </w:r>
            <w:r w:rsidRPr="00707D63">
              <w:rPr>
                <w:rFonts w:ascii="Arial" w:hAnsi="Arial" w:cs="Arial"/>
                <w:bCs/>
              </w:rPr>
              <w:lastRenderedPageBreak/>
              <w:t>147,67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 xml:space="preserve">400 758 </w:t>
            </w:r>
            <w:r w:rsidRPr="00707D63">
              <w:rPr>
                <w:rFonts w:ascii="Arial" w:hAnsi="Arial" w:cs="Arial"/>
                <w:bCs/>
              </w:rPr>
              <w:lastRenderedPageBreak/>
              <w:t>710,00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УМС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863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1 490 000,00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1 490 000,00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1475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"&lt;Чистая вода&gt; на территории муниципального образования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район"</w:t>
            </w: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всего расходные обязательства по подпрограмме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40 513,67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УМС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863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40 513,67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МКУ "Муниципальная служба Заказчика"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830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1475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"Развитие информационного сообщества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</w:t>
            </w: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всего расходные обязательства по подпрограмме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Х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5 750 000,00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 том числе по ГРБС: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gridAfter w:val="1"/>
          <w:wAfter w:w="446" w:type="dxa"/>
          <w:trHeight w:val="20"/>
        </w:trPr>
        <w:tc>
          <w:tcPr>
            <w:tcW w:w="1756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5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1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52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806</w:t>
            </w:r>
          </w:p>
        </w:tc>
        <w:tc>
          <w:tcPr>
            <w:tcW w:w="1069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91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5 750 000,00</w:t>
            </w:r>
          </w:p>
        </w:tc>
        <w:tc>
          <w:tcPr>
            <w:tcW w:w="868" w:type="dxa"/>
            <w:gridSpan w:val="2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4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1380"/>
        </w:trPr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Приложение № 5</w:t>
            </w:r>
            <w:r w:rsidRPr="00707D63">
              <w:rPr>
                <w:rFonts w:ascii="Arial" w:hAnsi="Arial" w:cs="Arial"/>
                <w:bCs/>
                <w:sz w:val="18"/>
              </w:rPr>
              <w:br/>
              <w:t xml:space="preserve">к постановлению администрации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района от 30.08.2024 № 787-п</w:t>
            </w:r>
          </w:p>
        </w:tc>
      </w:tr>
      <w:tr w:rsidR="00707D63" w:rsidRPr="00707D63" w:rsidTr="00337574">
        <w:trPr>
          <w:trHeight w:val="1650"/>
        </w:trPr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Приложение № 3</w:t>
            </w:r>
            <w:r w:rsidRPr="00707D63">
              <w:rPr>
                <w:rFonts w:ascii="Arial" w:hAnsi="Arial" w:cs="Arial"/>
                <w:bCs/>
                <w:sz w:val="18"/>
              </w:rPr>
              <w:br/>
              <w:t xml:space="preserve">к муниципальной программе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района </w:t>
            </w:r>
            <w:r w:rsidRPr="00707D63">
              <w:rPr>
                <w:rFonts w:ascii="Arial" w:hAnsi="Arial" w:cs="Arial"/>
                <w:bCs/>
                <w:sz w:val="18"/>
              </w:rPr>
              <w:br/>
              <w:t>"Реформирование и модернизация жилищно-коммунального хозяйства</w:t>
            </w:r>
          </w:p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 и повышение энергетической эффективности" </w:t>
            </w:r>
          </w:p>
        </w:tc>
      </w:tr>
      <w:tr w:rsidR="00707D63" w:rsidRPr="00707D63" w:rsidTr="00337574">
        <w:trPr>
          <w:trHeight w:val="390"/>
        </w:trPr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600"/>
        </w:trPr>
        <w:tc>
          <w:tcPr>
            <w:tcW w:w="932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с учетом источников финансирования, в том числе по уровням бюджетной системы</w:t>
            </w:r>
          </w:p>
        </w:tc>
      </w:tr>
      <w:tr w:rsidR="00707D63" w:rsidRPr="00707D63" w:rsidTr="00337574">
        <w:trPr>
          <w:trHeight w:val="435"/>
        </w:trPr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510"/>
        </w:trPr>
        <w:tc>
          <w:tcPr>
            <w:tcW w:w="1196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Статус</w:t>
            </w:r>
          </w:p>
        </w:tc>
        <w:tc>
          <w:tcPr>
            <w:tcW w:w="1514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Наименование </w:t>
            </w:r>
            <w:r w:rsidRPr="00707D63">
              <w:rPr>
                <w:rFonts w:ascii="Arial" w:hAnsi="Arial" w:cs="Arial"/>
                <w:bCs/>
              </w:rPr>
              <w:lastRenderedPageBreak/>
              <w:t>муниципальной программы, подпрограммы муниципальной программы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Источник финансирова</w:t>
            </w:r>
            <w:r w:rsidRPr="00707D63">
              <w:rPr>
                <w:rFonts w:ascii="Arial" w:hAnsi="Arial" w:cs="Arial"/>
                <w:bCs/>
              </w:rPr>
              <w:lastRenderedPageBreak/>
              <w:t>ния</w:t>
            </w:r>
          </w:p>
        </w:tc>
        <w:tc>
          <w:tcPr>
            <w:tcW w:w="5099" w:type="dxa"/>
            <w:gridSpan w:val="13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Оценка расходов (рублей), годы</w:t>
            </w:r>
          </w:p>
        </w:tc>
      </w:tr>
      <w:tr w:rsidR="00707D63" w:rsidRPr="00707D63" w:rsidTr="00337574">
        <w:trPr>
          <w:trHeight w:val="750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2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текущий финансовый год 2023</w:t>
            </w:r>
          </w:p>
        </w:tc>
        <w:tc>
          <w:tcPr>
            <w:tcW w:w="1064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очередной финансовый год 2024</w:t>
            </w:r>
          </w:p>
        </w:tc>
        <w:tc>
          <w:tcPr>
            <w:tcW w:w="1008" w:type="dxa"/>
            <w:gridSpan w:val="2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первый год планового периода 2025</w:t>
            </w:r>
          </w:p>
        </w:tc>
        <w:tc>
          <w:tcPr>
            <w:tcW w:w="1028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второй год планового периода 2026</w:t>
            </w:r>
          </w:p>
        </w:tc>
        <w:tc>
          <w:tcPr>
            <w:tcW w:w="917" w:type="dxa"/>
            <w:gridSpan w:val="2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Итого на период 2023-2026гг.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2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6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8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28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17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51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1514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Всего   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490 993 275,29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667 203 794,00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258 240 884,00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258 240 884,00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1 674 678 837,29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 том числе: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краевой бюджет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467 369 227,40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647 427 460,00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239 960 300,00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239 960 300,00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1 594 717 287,40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23 624 047,89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19 776 334,00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18 280 584,00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18 280 584,00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79 961 549,89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внебюджетные источники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450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бюджеты муниципальных   образований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90"/>
        </w:trPr>
        <w:tc>
          <w:tcPr>
            <w:tcW w:w="1196" w:type="dxa"/>
            <w:gridSpan w:val="2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Подпрограмма</w:t>
            </w:r>
          </w:p>
        </w:tc>
        <w:tc>
          <w:tcPr>
            <w:tcW w:w="1514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 </w:t>
            </w: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Всего   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246 079 721,31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247 649 582,00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246 685 382,00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246 685 382,00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987 100 067,31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 том числе: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федеральный бюджет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краевой бюджет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238 859 900,00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240 924 500,00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239 960 300,00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239 960 300,00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959 705 000,00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1082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7 219 821,31</w:t>
            </w:r>
          </w:p>
        </w:tc>
        <w:tc>
          <w:tcPr>
            <w:tcW w:w="1064" w:type="dxa"/>
            <w:gridSpan w:val="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6 725 082,00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6 725 082,00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6 725 082,00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27 395 067,31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внебюджетные источники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43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бюджеты муниципальных   образований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1514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"Организация проведения капитального </w:t>
            </w:r>
            <w:r w:rsidRPr="00707D63">
              <w:rPr>
                <w:rFonts w:ascii="Arial" w:hAnsi="Arial" w:cs="Arial"/>
                <w:bCs/>
              </w:rPr>
              <w:lastRenderedPageBreak/>
              <w:t xml:space="preserve">ремонта общего имущества в многоквартирных домах, расположенных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 </w:t>
            </w: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 xml:space="preserve">Всего   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273 836,85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1 340 342,</w:t>
            </w:r>
            <w:r w:rsidRPr="00707D63">
              <w:rPr>
                <w:rFonts w:ascii="Arial" w:hAnsi="Arial" w:cs="Arial"/>
                <w:bCs/>
              </w:rPr>
              <w:lastRenderedPageBreak/>
              <w:t>85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 том числе: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федеральный бюджет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краевой бюджет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273 836,85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355 502,00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1 340 342,85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внебюджетные источники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450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бюджеты муниципальных   образований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1514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 </w:t>
            </w: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Всего   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1 800 000,00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5 400 000,00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 том числе: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федеральный бюджет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краевой бюджет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1 800 000,00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1 200 000,00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5 400 000,00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внебюджетные источники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49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бюджеты муниципальных   образований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1514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район" </w:t>
            </w: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Всего   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242 799 203,46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412 248 710,00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675 047 913,46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 том числе: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федеральный бюджет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краевой бюджет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228 509 327,40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400 758 710,00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629 268 037,40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14 289 876,06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11 490 000,00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45 779 876,06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внебюджетные источники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46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бюджеты муниципальных   </w:t>
            </w:r>
            <w:r w:rsidRPr="00707D63">
              <w:rPr>
                <w:rFonts w:ascii="Arial" w:hAnsi="Arial" w:cs="Arial"/>
                <w:bCs/>
              </w:rPr>
              <w:lastRenderedPageBreak/>
              <w:t xml:space="preserve">образований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1514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"Развитие </w:t>
            </w:r>
            <w:proofErr w:type="spellStart"/>
            <w:r w:rsidRPr="00707D63">
              <w:rPr>
                <w:rFonts w:ascii="Arial" w:hAnsi="Arial" w:cs="Arial"/>
                <w:bCs/>
              </w:rPr>
              <w:t>инфориационного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сообщества на территории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района"</w:t>
            </w: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Всего   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5 750 000,00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5 750 000,00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 том числе: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федеральный бюджет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краевой бюджет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5 744 250,00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5 744 250,00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внебюджетные источники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90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бюджеты муниципальных   образований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Подпрограмма </w:t>
            </w:r>
          </w:p>
        </w:tc>
        <w:tc>
          <w:tcPr>
            <w:tcW w:w="1514" w:type="dxa"/>
            <w:gridSpan w:val="3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"&lt;Чистая вода&gt; на территории муниципального образования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район" </w:t>
            </w: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Всего   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40 513,67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40 513,67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 том числе: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федеральный бюджет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краевой бюджет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40 513,67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40 513,67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внебюджетные источники                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450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бюджеты муниципальных образований 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  <w:tr w:rsidR="00707D63" w:rsidRPr="00707D63" w:rsidTr="00337574">
        <w:trPr>
          <w:trHeight w:val="375"/>
        </w:trPr>
        <w:tc>
          <w:tcPr>
            <w:tcW w:w="1196" w:type="dxa"/>
            <w:gridSpan w:val="2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юридические лица</w:t>
            </w:r>
          </w:p>
        </w:tc>
        <w:tc>
          <w:tcPr>
            <w:tcW w:w="1082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64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08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028" w:type="dxa"/>
            <w:gridSpan w:val="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17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</w:tr>
    </w:tbl>
    <w:p w:rsidR="00707D63" w:rsidRPr="00707D63" w:rsidRDefault="00707D63" w:rsidP="00707D63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Приложение № 6 к постановлению </w:t>
      </w:r>
    </w:p>
    <w:p w:rsidR="00707D63" w:rsidRPr="00707D63" w:rsidRDefault="00707D63" w:rsidP="00707D6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администрации </w:t>
      </w:r>
      <w:proofErr w:type="spellStart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</w:t>
      </w:r>
    </w:p>
    <w:p w:rsidR="00707D63" w:rsidRPr="00707D63" w:rsidRDefault="00707D63" w:rsidP="00707D63">
      <w:pPr>
        <w:spacing w:after="0" w:line="240" w:lineRule="auto"/>
        <w:jc w:val="right"/>
        <w:rPr>
          <w:rFonts w:ascii="Arial" w:eastAsia="Times New Roman" w:hAnsi="Arial" w:cs="Arial"/>
          <w:bCs/>
          <w:color w:val="FF0000"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от 30.08.2024 № 787-п</w:t>
      </w:r>
    </w:p>
    <w:p w:rsidR="00707D63" w:rsidRPr="00707D63" w:rsidRDefault="00707D63" w:rsidP="00707D6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№ 8</w:t>
      </w:r>
    </w:p>
    <w:p w:rsidR="00707D63" w:rsidRPr="00707D63" w:rsidRDefault="00707D63" w:rsidP="00707D6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</w:t>
      </w:r>
    </w:p>
    <w:p w:rsidR="00707D63" w:rsidRPr="00707D63" w:rsidRDefault="00707D63" w:rsidP="00707D6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«Реформирование и модернизация </w:t>
      </w:r>
      <w:proofErr w:type="gramStart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жилищно-коммунального</w:t>
      </w:r>
      <w:proofErr w:type="gramEnd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</w:t>
      </w:r>
    </w:p>
    <w:p w:rsidR="00707D63" w:rsidRPr="00707D63" w:rsidRDefault="00707D63" w:rsidP="00707D6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хозяйства и повышение энергетической эффективности» </w:t>
      </w:r>
    </w:p>
    <w:p w:rsidR="00707D63" w:rsidRPr="00707D63" w:rsidRDefault="00707D63" w:rsidP="00707D63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</w:t>
      </w:r>
    </w:p>
    <w:p w:rsidR="00707D63" w:rsidRPr="00707D63" w:rsidRDefault="00707D63" w:rsidP="00707D6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0"/>
          <w:numId w:val="14"/>
        </w:numPr>
        <w:spacing w:after="0" w:line="240" w:lineRule="auto"/>
        <w:ind w:left="0"/>
        <w:contextualSpacing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Паспорт подпрограммы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707D63" w:rsidRPr="00707D63" w:rsidTr="00337574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«Реконструкция и капитальный ремонт объектов </w:t>
            </w: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коммунальной инфраструктуры муниципального образования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район» (далее – подпрограмма)</w:t>
            </w:r>
          </w:p>
        </w:tc>
      </w:tr>
      <w:tr w:rsidR="00707D63" w:rsidRPr="00707D63" w:rsidTr="00337574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07D63" w:rsidRPr="00707D63" w:rsidTr="00337574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 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(отдел жилищной политики, транспорта и связи)</w:t>
            </w:r>
          </w:p>
        </w:tc>
      </w:tr>
      <w:tr w:rsidR="00707D63" w:rsidRPr="00707D63" w:rsidTr="00337574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МКУ «Муниципальная служба Заказчика»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УМС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707D63" w:rsidRPr="00707D63" w:rsidTr="00337574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район.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Для реализации цели необходимо решение следующей задачи:</w:t>
            </w:r>
          </w:p>
          <w:p w:rsidR="00707D63" w:rsidRPr="00707D63" w:rsidRDefault="00707D63" w:rsidP="00337574">
            <w:pPr>
              <w:spacing w:after="0" w:line="240" w:lineRule="auto"/>
              <w:ind w:firstLine="318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1.Обеспечение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район.</w:t>
            </w:r>
          </w:p>
        </w:tc>
      </w:tr>
      <w:tr w:rsidR="00707D63" w:rsidRPr="00707D63" w:rsidTr="00337574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707D63" w:rsidRPr="00707D63" w:rsidTr="00337574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 – 2026 годы</w:t>
            </w:r>
          </w:p>
        </w:tc>
      </w:tr>
      <w:tr w:rsidR="00707D63" w:rsidRPr="00707D63" w:rsidTr="00337574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Общий объем финансирования подпрограммы составляет: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675 047 913,46 рублей, из них: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2023 году – 242 799 203,46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2024 году – 412 248 710,00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2025 году – 10 000 000,00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2026 году – 10 000 000,00 рублей.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в т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.ч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федеральный бюджет – 0,00 рублей, их них: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2023 году –      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2024 году –      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2025году –       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2026 году –      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краевой бюджет – 630 758 037,40 рублей, из них: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2023 году – 228 509 327,40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2024 году – 412 248 710,00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2025 году –      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2026 году –                   0,00 рублей.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Районный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бюджет–44 289 876,06 рублей, из них: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2023 году – 14 289 876,06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2024 году – 10 000 000,00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2025 году – 10 000 000,00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2026 году – 10 000 000,00 рублей.</w:t>
            </w:r>
          </w:p>
        </w:tc>
      </w:tr>
      <w:tr w:rsidR="00707D63" w:rsidRPr="00707D63" w:rsidTr="00337574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Система организации 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 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(отдел жилищной политики, транспорта и связи);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МКУ «Муниципальная служба Заказчика»;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УМС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района.</w:t>
            </w:r>
          </w:p>
        </w:tc>
      </w:tr>
    </w:tbl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>Основные разделы подпрограммы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2.1. Постановка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общерайонной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проблемы и  обоснование необходимости разработки подпрограммы.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Коммунальный комплекс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(далее - район) характеризуется: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сверхнормативными потерями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Услуги в сфере теплоснабжения жилищно-коммунального хозяйства предоставляют 42 котельных (в т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.ч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38 муниципальных), из них 16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теплоисточников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настоящее время из 146 км сетей теплоснабжения, износ которых составляет 80%.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Основными источниками водоснабжения населения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являются напорные и безнапорные подземные источники.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Централизованным водоснабжением в районе обеспечено 51,38% населения,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нецентрализованными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водоисточниками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пользуется 48,62% потребителей. Доля жителей, пользующихся привозной водой, составляет 11,0%. </w:t>
      </w:r>
    </w:p>
    <w:p w:rsidR="00707D63" w:rsidRPr="00707D63" w:rsidRDefault="00707D63" w:rsidP="00707D63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  <w:proofErr w:type="gramEnd"/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Несоответствие качества подземных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водоисточников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требованиям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СанПиН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водоисточников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традиционно применяемые технологии обработки воды стали в большинстве случаев недостаточно эффективными.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настоящее время из 191,410 км сетей водоснабжения – 124,46 км требуют замены.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более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Электроснабжение северных территорий и поселений, удаленных от централизованной системы энергоснабжения, обеспечивается 4 автономными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энергоисточниками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(дизельными электростанциями) суммарной мощностью 490 кВт, работающими на жидком топливе.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Энергооборудование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ограниченностью собственных сре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дств пр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едприятий на капитальный ремонт, реконструкцию и обновление основных фондов;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2.2. Основная цель и задачи, этапы и сроки выполнения подпрограммы, показатели результативности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Основной задачей является обеспечение надежной эксплуатации объектов коммунальной инфраструктуры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Срок реализации подпрограммы: 2023 -2026 годы.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рамках задач, стоящих перед администрацией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сформирована подпрограмма.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консолидация сре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дств дл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я реализации приоритетных направлений развития коммунального комплекса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района;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proofErr w:type="gramEnd"/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оценка потребностей в финансовых средствах;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Достижимость 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измеряемость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2.3. Механизм реализации подпрограммы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достижения показателей результативности.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Администрация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которые осуществляют расходование бюджетных сре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дств в п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контроль за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ходом ее выполнения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контроль за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от 17.07.2013 № 849-п.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 в сроки установленные постановлением администрации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от 17.07.2013 № 849-п.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МКУ «Муниципальная служба Заказчика», УМС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2.6. Мероприятия подпрограммы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Перечень мероприятий подпрограммы приведен в приложении № 2 к настоящей подпрограмме.</w:t>
      </w:r>
    </w:p>
    <w:p w:rsidR="00707D63" w:rsidRPr="00707D63" w:rsidRDefault="00707D63" w:rsidP="00707D63">
      <w:pPr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Style w:val="812"/>
        <w:tblW w:w="0" w:type="auto"/>
        <w:tblInd w:w="-5" w:type="dxa"/>
        <w:tblLook w:val="04A0"/>
      </w:tblPr>
      <w:tblGrid>
        <w:gridCol w:w="1093"/>
        <w:gridCol w:w="1176"/>
        <w:gridCol w:w="528"/>
        <w:gridCol w:w="506"/>
        <w:gridCol w:w="911"/>
        <w:gridCol w:w="928"/>
        <w:gridCol w:w="928"/>
        <w:gridCol w:w="794"/>
        <w:gridCol w:w="794"/>
        <w:gridCol w:w="620"/>
        <w:gridCol w:w="1298"/>
      </w:tblGrid>
      <w:tr w:rsidR="00707D63" w:rsidRPr="00707D63" w:rsidTr="00337574">
        <w:trPr>
          <w:trHeight w:val="133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  <w:highlight w:val="yellow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Приложение № 7</w:t>
            </w:r>
            <w:r w:rsidRPr="00707D63">
              <w:rPr>
                <w:rFonts w:ascii="Arial" w:hAnsi="Arial" w:cs="Arial"/>
                <w:bCs/>
                <w:sz w:val="18"/>
              </w:rPr>
              <w:br/>
              <w:t xml:space="preserve">к постановлению администрации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района от 30.08.2024 № 787-п</w:t>
            </w:r>
          </w:p>
        </w:tc>
      </w:tr>
      <w:tr w:rsidR="00707D63" w:rsidRPr="00707D63" w:rsidTr="00337574">
        <w:trPr>
          <w:trHeight w:val="12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Приложение № 2</w:t>
            </w:r>
            <w:r w:rsidRPr="00707D63">
              <w:rPr>
                <w:rFonts w:ascii="Arial" w:hAnsi="Arial" w:cs="Arial"/>
                <w:bCs/>
                <w:sz w:val="18"/>
              </w:rPr>
              <w:br/>
              <w:t xml:space="preserve">к подпрограмме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район» </w:t>
            </w:r>
          </w:p>
        </w:tc>
      </w:tr>
      <w:tr w:rsidR="00707D63" w:rsidRPr="00707D63" w:rsidTr="00337574">
        <w:trPr>
          <w:trHeight w:val="6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707D63" w:rsidRPr="00707D63" w:rsidTr="00337574">
        <w:trPr>
          <w:trHeight w:val="465"/>
        </w:trPr>
        <w:tc>
          <w:tcPr>
            <w:tcW w:w="9355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707D63" w:rsidRPr="00707D63" w:rsidTr="00337574">
        <w:trPr>
          <w:trHeight w:val="405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707D63" w:rsidRPr="00707D63" w:rsidTr="00337574">
        <w:trPr>
          <w:trHeight w:val="315"/>
        </w:trPr>
        <w:tc>
          <w:tcPr>
            <w:tcW w:w="1060" w:type="dxa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Наименование программы, подпрограммы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Главный распорядитель бюджетных средств</w:t>
            </w:r>
          </w:p>
        </w:tc>
        <w:tc>
          <w:tcPr>
            <w:tcW w:w="1911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3966" w:type="dxa"/>
            <w:gridSpan w:val="5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Расходы по годам реализации подпрограммы (рублей)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07D63" w:rsidRPr="00707D63" w:rsidTr="00337574">
        <w:trPr>
          <w:trHeight w:val="315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11" w:type="dxa"/>
            <w:gridSpan w:val="3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6" w:type="dxa"/>
            <w:gridSpan w:val="5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707D63" w:rsidRPr="00707D63" w:rsidTr="00337574">
        <w:trPr>
          <w:trHeight w:val="2070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495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РзПр</w:t>
            </w:r>
            <w:proofErr w:type="spellEnd"/>
          </w:p>
        </w:tc>
        <w:tc>
          <w:tcPr>
            <w:tcW w:w="895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98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финансовый год 2023</w:t>
            </w:r>
          </w:p>
        </w:tc>
        <w:tc>
          <w:tcPr>
            <w:tcW w:w="898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финансовый год 2024</w:t>
            </w:r>
          </w:p>
        </w:tc>
        <w:tc>
          <w:tcPr>
            <w:tcW w:w="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первый год планового периода 2025</w:t>
            </w:r>
          </w:p>
        </w:tc>
        <w:tc>
          <w:tcPr>
            <w:tcW w:w="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второй год планового периода 2026</w:t>
            </w:r>
          </w:p>
        </w:tc>
        <w:tc>
          <w:tcPr>
            <w:tcW w:w="61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Итого на период   2023-2026гг.             </w:t>
            </w:r>
          </w:p>
        </w:tc>
        <w:tc>
          <w:tcPr>
            <w:tcW w:w="1253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707D63" w:rsidRPr="00707D63" w:rsidTr="00337574">
        <w:trPr>
          <w:trHeight w:val="375"/>
        </w:trPr>
        <w:tc>
          <w:tcPr>
            <w:tcW w:w="10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65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521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95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895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98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898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560" w:type="dxa"/>
            <w:gridSpan w:val="2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61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11</w:t>
            </w:r>
          </w:p>
        </w:tc>
      </w:tr>
      <w:tr w:rsidR="00707D63" w:rsidRPr="00707D63" w:rsidTr="00337574">
        <w:trPr>
          <w:trHeight w:val="375"/>
        </w:trPr>
        <w:tc>
          <w:tcPr>
            <w:tcW w:w="9355" w:type="dxa"/>
            <w:gridSpan w:val="11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lastRenderedPageBreak/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07D63" w:rsidRPr="00707D63" w:rsidTr="00337574">
        <w:trPr>
          <w:trHeight w:val="375"/>
        </w:trPr>
        <w:tc>
          <w:tcPr>
            <w:tcW w:w="9355" w:type="dxa"/>
            <w:gridSpan w:val="11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Подпрограмма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район» </w:t>
            </w:r>
          </w:p>
        </w:tc>
      </w:tr>
      <w:tr w:rsidR="00707D63" w:rsidRPr="00707D63" w:rsidTr="00337574">
        <w:trPr>
          <w:trHeight w:val="375"/>
        </w:trPr>
        <w:tc>
          <w:tcPr>
            <w:tcW w:w="9355" w:type="dxa"/>
            <w:gridSpan w:val="11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</w:t>
            </w:r>
          </w:p>
        </w:tc>
      </w:tr>
      <w:tr w:rsidR="00707D63" w:rsidRPr="00707D63" w:rsidTr="00337574">
        <w:trPr>
          <w:trHeight w:val="375"/>
        </w:trPr>
        <w:tc>
          <w:tcPr>
            <w:tcW w:w="9355" w:type="dxa"/>
            <w:gridSpan w:val="11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Богучанский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</w:t>
            </w:r>
          </w:p>
        </w:tc>
      </w:tr>
      <w:tr w:rsidR="00707D63" w:rsidRPr="00707D63" w:rsidTr="00337574">
        <w:trPr>
          <w:trHeight w:val="300"/>
        </w:trPr>
        <w:tc>
          <w:tcPr>
            <w:tcW w:w="106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6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4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5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 </w:t>
            </w:r>
          </w:p>
        </w:tc>
      </w:tr>
      <w:tr w:rsidR="00707D63" w:rsidRPr="00707D63" w:rsidTr="00337574">
        <w:trPr>
          <w:trHeight w:val="244"/>
        </w:trPr>
        <w:tc>
          <w:tcPr>
            <w:tcW w:w="1060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1.1.  Капитальный ремонт сетей тепло-, водоснабжения</w:t>
            </w:r>
          </w:p>
        </w:tc>
        <w:tc>
          <w:tcPr>
            <w:tcW w:w="1165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Муниципальная служба Заказчика</w:t>
            </w:r>
          </w:p>
        </w:tc>
        <w:tc>
          <w:tcPr>
            <w:tcW w:w="521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830</w:t>
            </w:r>
          </w:p>
        </w:tc>
        <w:tc>
          <w:tcPr>
            <w:tcW w:w="495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895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0350080000</w:t>
            </w:r>
          </w:p>
        </w:tc>
        <w:tc>
          <w:tcPr>
            <w:tcW w:w="898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10 751 409,99   </w:t>
            </w:r>
          </w:p>
        </w:tc>
        <w:tc>
          <w:tcPr>
            <w:tcW w:w="898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             -     </w:t>
            </w:r>
          </w:p>
        </w:tc>
        <w:tc>
          <w:tcPr>
            <w:tcW w:w="780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80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10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10 751 409,99</w:t>
            </w:r>
          </w:p>
        </w:tc>
        <w:tc>
          <w:tcPr>
            <w:tcW w:w="1253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На 2023 год:</w:t>
            </w:r>
          </w:p>
        </w:tc>
      </w:tr>
      <w:tr w:rsidR="00707D63" w:rsidRPr="00707D63" w:rsidTr="00337574">
        <w:trPr>
          <w:trHeight w:val="375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707D63" w:rsidRPr="00707D63" w:rsidTr="00337574">
        <w:trPr>
          <w:trHeight w:val="2805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1.Строительство сетей теплоснабжения для присоединения проектируемого Физкультурно-оздоровительного комплекса 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в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 с.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Богучаны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района;                                                                                                         2. Оплата (частичная) контракта прошлого года капитального ремонта сетей в с.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Богучаны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,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ул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.Н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>овая-ул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. 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Кольцевая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 (276116,40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руб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)</w:t>
            </w:r>
          </w:p>
        </w:tc>
      </w:tr>
      <w:tr w:rsidR="00707D63" w:rsidRPr="00707D63" w:rsidTr="00337574">
        <w:trPr>
          <w:trHeight w:val="1605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521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806</w:t>
            </w:r>
          </w:p>
        </w:tc>
        <w:tc>
          <w:tcPr>
            <w:tcW w:w="4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8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0350097110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145 785 100,00   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400 758 710,00   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1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546 543 810,00</w:t>
            </w: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На 2023-2024 год: Капитальный ремонт сетей теплоснабжения в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с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.Б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>огучаны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, в с. Чунояр, в п. Таёжный. Средства единого казначейского счёт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а-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 бюджетного кредита (федерация)</w:t>
            </w:r>
          </w:p>
        </w:tc>
      </w:tr>
      <w:tr w:rsidR="00707D63" w:rsidRPr="00707D63" w:rsidTr="00337574">
        <w:trPr>
          <w:trHeight w:val="3465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806</w:t>
            </w:r>
          </w:p>
        </w:tc>
        <w:tc>
          <w:tcPr>
            <w:tcW w:w="4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8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0350080010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1 046 047,67   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             -     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1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1 046 047,67</w:t>
            </w: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 На 2023 год :На проведение государственной экспертизы проектной документации в части проверки достоверности и определения сметной стоимости капитального ремонта объектов капитального строительства (капитальный ремонт тепловой совместно с водопроводной) для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п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.Ш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>иверский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,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п.Нижнетерянск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, п.Хребтовый, п.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Невонка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, с.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Богучаны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,        п. Чунояр, п. Осиновый.</w:t>
            </w:r>
          </w:p>
        </w:tc>
      </w:tr>
      <w:tr w:rsidR="00707D63" w:rsidRPr="00707D63" w:rsidTr="00337574">
        <w:trPr>
          <w:trHeight w:val="765"/>
        </w:trPr>
        <w:tc>
          <w:tcPr>
            <w:tcW w:w="1060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65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МКУ «Муниципальная служба Заказчика»</w:t>
            </w:r>
          </w:p>
        </w:tc>
        <w:tc>
          <w:tcPr>
            <w:tcW w:w="521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830</w:t>
            </w:r>
          </w:p>
        </w:tc>
        <w:tc>
          <w:tcPr>
            <w:tcW w:w="495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895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03500S5710</w:t>
            </w:r>
          </w:p>
        </w:tc>
        <w:tc>
          <w:tcPr>
            <w:tcW w:w="898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83 226 645,80</w:t>
            </w:r>
          </w:p>
        </w:tc>
        <w:tc>
          <w:tcPr>
            <w:tcW w:w="898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80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80" w:type="dxa"/>
            <w:vMerge w:val="restart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10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83 226 645,80</w:t>
            </w: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В 2023 году:</w:t>
            </w:r>
          </w:p>
        </w:tc>
      </w:tr>
      <w:tr w:rsidR="00707D63" w:rsidRPr="00707D63" w:rsidTr="00337574">
        <w:trPr>
          <w:trHeight w:val="705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1.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Капитальеый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ремонт сетей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тепловодоснабжения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по ул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.Н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>овая, п. Таёжный;</w:t>
            </w:r>
          </w:p>
        </w:tc>
      </w:tr>
      <w:tr w:rsidR="00707D63" w:rsidRPr="00707D63" w:rsidTr="00337574">
        <w:trPr>
          <w:trHeight w:val="900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2. Капитальный ремонт сетей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тепловодоснабжения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от жилого дома №27 по ул. 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Береговая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 в п.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Манзя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;</w:t>
            </w:r>
          </w:p>
        </w:tc>
      </w:tr>
      <w:tr w:rsidR="00707D63" w:rsidRPr="00707D63" w:rsidTr="00337574">
        <w:trPr>
          <w:trHeight w:val="930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3. Капитальный ремонт сетей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тепловодоснабжения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по ул. 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Киевская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 от 53 ТК2а в п. Хребтовый;</w:t>
            </w:r>
          </w:p>
        </w:tc>
      </w:tr>
      <w:tr w:rsidR="00707D63" w:rsidRPr="00707D63" w:rsidTr="00337574">
        <w:trPr>
          <w:trHeight w:val="1050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4. Капитальный ремонт сетей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тепловодоснабжения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от 3ТК11 по ул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.Ю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билейная в п.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Артюгино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;</w:t>
            </w:r>
          </w:p>
        </w:tc>
      </w:tr>
      <w:tr w:rsidR="00707D63" w:rsidRPr="00707D63" w:rsidTr="00337574">
        <w:trPr>
          <w:trHeight w:val="975"/>
        </w:trPr>
        <w:tc>
          <w:tcPr>
            <w:tcW w:w="1060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5. Капитальный ремонт сетей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тепловодоснабжения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от 30ТК12 по ул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.Б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ереговая, ул.Молодёжная, ул.Спортивная в п.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Нижнетерянск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;</w:t>
            </w:r>
          </w:p>
        </w:tc>
      </w:tr>
      <w:tr w:rsidR="00707D63" w:rsidRPr="00707D63" w:rsidTr="00337574">
        <w:trPr>
          <w:trHeight w:val="1035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6. Капитальный ремонт сетей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тепловодоснабжения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по ул. Быковского от 7ТК10 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в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 с.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Богучаны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;</w:t>
            </w:r>
          </w:p>
        </w:tc>
      </w:tr>
      <w:tr w:rsidR="00707D63" w:rsidRPr="00707D63" w:rsidTr="00337574">
        <w:trPr>
          <w:trHeight w:val="930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7. Капитальный ремонт участка сетей теплоснабжения по ул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.Б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ыковского от7ТК10 в с.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Богучаны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;</w:t>
            </w:r>
          </w:p>
        </w:tc>
      </w:tr>
      <w:tr w:rsidR="00707D63" w:rsidRPr="00707D63" w:rsidTr="00337574">
        <w:trPr>
          <w:trHeight w:val="990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8. Капитальный ремонт сетей холодного водоснабжения от 12ВК8 ул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.К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расноармейская в с.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Богучаны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;</w:t>
            </w:r>
          </w:p>
        </w:tc>
      </w:tr>
      <w:tr w:rsidR="00707D63" w:rsidRPr="00707D63" w:rsidTr="00337574">
        <w:trPr>
          <w:trHeight w:val="1035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8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9. Капитальный ремонт сетей холодного водоснабжения по ул.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Новая-ул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. Кольцевая в с.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Богучаны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707D63" w:rsidRPr="00707D63" w:rsidTr="00337574">
        <w:trPr>
          <w:trHeight w:val="1140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0350080000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30 978,49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1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30 978,49</w:t>
            </w: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На 2024 год: на ПСД для объёкта "Строительство напорного водопровода по ул. Энтузиастов" 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в</w:t>
            </w:r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 с.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Богучаны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707D63" w:rsidRPr="00707D63" w:rsidTr="00337574">
        <w:trPr>
          <w:trHeight w:val="1065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0350080000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9 969 021,51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10 000 000,00</w:t>
            </w:r>
          </w:p>
        </w:tc>
        <w:tc>
          <w:tcPr>
            <w:tcW w:w="61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29 969 021,51</w:t>
            </w: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На 2024 год: на ремонт водозаборных сооружений в п.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Артюгино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,            п.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Пинчуга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>, п. Осиновый Мыс, п. Ангарский</w:t>
            </w:r>
          </w:p>
        </w:tc>
      </w:tr>
      <w:tr w:rsidR="00707D63" w:rsidRPr="00707D63" w:rsidTr="00337574">
        <w:trPr>
          <w:trHeight w:val="825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21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95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03500Ч0010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500 000,00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1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500 000,00</w:t>
            </w: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В 2023 году: Техническое обследование скважины в п. </w:t>
            </w:r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Октябрьский</w:t>
            </w:r>
            <w:proofErr w:type="gramEnd"/>
          </w:p>
        </w:tc>
      </w:tr>
      <w:tr w:rsidR="00707D63" w:rsidRPr="00707D63" w:rsidTr="00337574">
        <w:trPr>
          <w:trHeight w:val="1290"/>
        </w:trPr>
        <w:tc>
          <w:tcPr>
            <w:tcW w:w="106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УМС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521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863</w:t>
            </w:r>
          </w:p>
        </w:tc>
        <w:tc>
          <w:tcPr>
            <w:tcW w:w="4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0502</w:t>
            </w:r>
          </w:p>
        </w:tc>
        <w:tc>
          <w:tcPr>
            <w:tcW w:w="895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035008Ф000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1 490 000,00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1 490 000,00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1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2 980 000,00</w:t>
            </w: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В 2023-2024 году: Приобретение </w:t>
            </w:r>
            <w:proofErr w:type="spellStart"/>
            <w:proofErr w:type="gramStart"/>
            <w:r w:rsidRPr="00707D63">
              <w:rPr>
                <w:rFonts w:ascii="Arial" w:hAnsi="Arial" w:cs="Arial"/>
                <w:bCs/>
                <w:sz w:val="18"/>
              </w:rPr>
              <w:t>дизель-генератора</w:t>
            </w:r>
            <w:proofErr w:type="spellEnd"/>
            <w:proofErr w:type="gramEnd"/>
            <w:r w:rsidRPr="00707D63">
              <w:rPr>
                <w:rFonts w:ascii="Arial" w:hAnsi="Arial" w:cs="Arial"/>
                <w:bCs/>
                <w:sz w:val="18"/>
              </w:rPr>
              <w:t xml:space="preserve"> для п. Беляки</w:t>
            </w:r>
          </w:p>
        </w:tc>
      </w:tr>
      <w:tr w:rsidR="00707D63" w:rsidRPr="00707D63" w:rsidTr="00337574">
        <w:trPr>
          <w:trHeight w:val="450"/>
        </w:trPr>
        <w:tc>
          <w:tcPr>
            <w:tcW w:w="4136" w:type="dxa"/>
            <w:gridSpan w:val="5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242 799 203,46   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412 248 710,00   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10 000 000,00   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10 000 000,00   </w:t>
            </w:r>
          </w:p>
        </w:tc>
        <w:tc>
          <w:tcPr>
            <w:tcW w:w="61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675 047 913,46   </w:t>
            </w:r>
          </w:p>
        </w:tc>
        <w:tc>
          <w:tcPr>
            <w:tcW w:w="125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 </w:t>
            </w:r>
          </w:p>
        </w:tc>
      </w:tr>
      <w:tr w:rsidR="00707D63" w:rsidRPr="00707D63" w:rsidTr="00337574">
        <w:trPr>
          <w:trHeight w:val="375"/>
        </w:trPr>
        <w:tc>
          <w:tcPr>
            <w:tcW w:w="4136" w:type="dxa"/>
            <w:gridSpan w:val="5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В том числе по источникам финансирования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     -     </w:t>
            </w:r>
          </w:p>
        </w:tc>
        <w:tc>
          <w:tcPr>
            <w:tcW w:w="125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 </w:t>
            </w:r>
          </w:p>
        </w:tc>
      </w:tr>
      <w:tr w:rsidR="00707D63" w:rsidRPr="00707D63" w:rsidTr="00337574">
        <w:trPr>
          <w:trHeight w:val="510"/>
        </w:trPr>
        <w:tc>
          <w:tcPr>
            <w:tcW w:w="4136" w:type="dxa"/>
            <w:gridSpan w:val="5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федеральный бюджет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   -     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             -     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-     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  -     </w:t>
            </w:r>
          </w:p>
        </w:tc>
        <w:tc>
          <w:tcPr>
            <w:tcW w:w="61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     -     </w:t>
            </w:r>
          </w:p>
        </w:tc>
        <w:tc>
          <w:tcPr>
            <w:tcW w:w="125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 </w:t>
            </w:r>
          </w:p>
        </w:tc>
      </w:tr>
      <w:tr w:rsidR="00707D63" w:rsidRPr="00707D63" w:rsidTr="00337574">
        <w:trPr>
          <w:trHeight w:val="540"/>
        </w:trPr>
        <w:tc>
          <w:tcPr>
            <w:tcW w:w="4136" w:type="dxa"/>
            <w:gridSpan w:val="5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краевой бюджет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228 509 327,40   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400 758 710,00   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-     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  -     </w:t>
            </w:r>
          </w:p>
        </w:tc>
        <w:tc>
          <w:tcPr>
            <w:tcW w:w="61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629 268 037,40   </w:t>
            </w:r>
          </w:p>
        </w:tc>
        <w:tc>
          <w:tcPr>
            <w:tcW w:w="125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 </w:t>
            </w:r>
          </w:p>
        </w:tc>
      </w:tr>
      <w:tr w:rsidR="00707D63" w:rsidRPr="00707D63" w:rsidTr="00337574">
        <w:trPr>
          <w:trHeight w:val="645"/>
        </w:trPr>
        <w:tc>
          <w:tcPr>
            <w:tcW w:w="4136" w:type="dxa"/>
            <w:gridSpan w:val="5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14 289 876,06   </w:t>
            </w:r>
          </w:p>
        </w:tc>
        <w:tc>
          <w:tcPr>
            <w:tcW w:w="898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11 490 000,00   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10 000 000,00   </w:t>
            </w:r>
          </w:p>
        </w:tc>
        <w:tc>
          <w:tcPr>
            <w:tcW w:w="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10 000 000,00   </w:t>
            </w:r>
          </w:p>
        </w:tc>
        <w:tc>
          <w:tcPr>
            <w:tcW w:w="61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45 779 876,06   </w:t>
            </w:r>
          </w:p>
        </w:tc>
        <w:tc>
          <w:tcPr>
            <w:tcW w:w="125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 </w:t>
            </w:r>
          </w:p>
        </w:tc>
      </w:tr>
    </w:tbl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Приложение № 8 </w:t>
      </w:r>
      <w:proofErr w:type="gramStart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к</w:t>
      </w:r>
      <w:proofErr w:type="gramEnd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постановлению администрации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</w:t>
      </w:r>
      <w:proofErr w:type="spellStart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от 30.08.2024 № 787-п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18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№ 12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18"/>
          <w:szCs w:val="20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«Реформирование </w:t>
      </w:r>
      <w:r w:rsidRPr="00707D63">
        <w:rPr>
          <w:rFonts w:ascii="Arial" w:eastAsia="Times New Roman" w:hAnsi="Arial" w:cs="Arial"/>
          <w:bCs/>
          <w:sz w:val="18"/>
          <w:szCs w:val="20"/>
        </w:rPr>
        <w:t xml:space="preserve">и модернизация жилищно-коммунального хозяйства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</w:rPr>
        <w:t>и повышение энергетической эффективности</w:t>
      </w: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»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overflowPunct w:val="0"/>
        <w:autoSpaceDE w:val="0"/>
        <w:autoSpaceDN w:val="0"/>
        <w:adjustRightInd w:val="0"/>
        <w:spacing w:after="0" w:line="240" w:lineRule="auto"/>
        <w:ind w:hanging="720"/>
        <w:jc w:val="center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Подпрограмма</w:t>
      </w:r>
    </w:p>
    <w:p w:rsidR="00707D63" w:rsidRPr="00707D63" w:rsidRDefault="00707D63" w:rsidP="00707D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«Развитие информационного общества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района»</w:t>
      </w:r>
    </w:p>
    <w:p w:rsidR="00707D63" w:rsidRPr="00707D63" w:rsidRDefault="00707D63" w:rsidP="00707D6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Паспорт подпрограммы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707D63" w:rsidRPr="00707D63" w:rsidTr="00337574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«Развитие информационного общества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района» (далее - подпрограмма)</w:t>
            </w:r>
          </w:p>
        </w:tc>
      </w:tr>
      <w:tr w:rsidR="00707D63" w:rsidRPr="00707D63" w:rsidTr="00337574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707D63" w:rsidRPr="00707D63" w:rsidTr="00337574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Муниципальный заказчик – координатор подпрограммы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(отдел жилищной политики, транспорта и связи)</w:t>
            </w:r>
          </w:p>
        </w:tc>
      </w:tr>
      <w:tr w:rsidR="00707D63" w:rsidRPr="00707D63" w:rsidTr="00337574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Администрации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07D63" w:rsidRPr="00707D63" w:rsidTr="00337574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Для реализации цели необходимо решить следующие задачи:</w:t>
            </w:r>
          </w:p>
          <w:p w:rsidR="00707D63" w:rsidRPr="00707D63" w:rsidRDefault="00707D63" w:rsidP="00707D63">
            <w:pPr>
              <w:numPr>
                <w:ilvl w:val="0"/>
                <w:numId w:val="18"/>
              </w:numPr>
              <w:spacing w:after="0" w:line="240" w:lineRule="auto"/>
              <w:ind w:left="0" w:firstLine="283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 (в п.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Кежек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)</w:t>
            </w:r>
          </w:p>
        </w:tc>
      </w:tr>
      <w:tr w:rsidR="00707D63" w:rsidRPr="00707D63" w:rsidTr="00337574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Целевые индикаторы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количество малочисленных и труднодоступных населенных пунктов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района, обеспеченных доступом в сеть интернет, ранее не имевших такую возможность – 1</w:t>
            </w:r>
          </w:p>
        </w:tc>
      </w:tr>
      <w:tr w:rsidR="00707D63" w:rsidRPr="00707D63" w:rsidTr="00337574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2023 – 2026 годы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707D63" w:rsidRPr="00707D63" w:rsidTr="00337574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Общий объём финансирования программы составляет: 5 750 000,00 рублей, из них по годам: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2023 год –                0,00 рублей;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2024 год –   5 750 000,00 рублей;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2025 год –                0,00 рублей;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2026 год –                0,00 рублей.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Краевого бюджета: 5 744 250,00 рублей, из них:</w:t>
            </w:r>
          </w:p>
          <w:p w:rsidR="00707D63" w:rsidRPr="00707D63" w:rsidRDefault="00707D63" w:rsidP="00337574">
            <w:pPr>
              <w:tabs>
                <w:tab w:val="left" w:pos="234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2023 год –                0,00 рублей;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2024 год – 5 744 250,00 рублей;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2025 год –                0,00 рублей;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2026 год –                0,00 рублей.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Районный бюджет: 5 750,00 рублей, из них: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2023 год –                 0,00 рублей;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2024 год –          5 750,00 рублей;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2025 год –                 0,00 рублей;</w:t>
            </w:r>
          </w:p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2026 год –                 0,00 рублей.</w:t>
            </w:r>
          </w:p>
        </w:tc>
      </w:tr>
      <w:tr w:rsidR="00707D63" w:rsidRPr="00707D63" w:rsidTr="00337574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Система организации 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контроля за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района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07D63">
              <w:rPr>
                <w:rFonts w:ascii="Arial" w:eastAsia="Times New Roman" w:hAnsi="Arial" w:cs="Arial"/>
                <w:bCs/>
                <w:sz w:val="20"/>
                <w:szCs w:val="20"/>
              </w:rPr>
              <w:t>(отдел жилищной политики, транспорта и связи).</w:t>
            </w:r>
          </w:p>
        </w:tc>
      </w:tr>
    </w:tbl>
    <w:p w:rsidR="00707D63" w:rsidRPr="00707D63" w:rsidRDefault="00707D63" w:rsidP="00707D6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Основные разделы подпрограммы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numPr>
          <w:ilvl w:val="1"/>
          <w:numId w:val="17"/>
        </w:num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2.1. Постановка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общерайонной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проблемы и  обоснование необходимости разработки подпрограммы.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Гарантированное обеспечение населения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 услугами связи является одним из главных приоритетов социальной политики района. 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color w:val="000000"/>
          <w:sz w:val="20"/>
          <w:szCs w:val="20"/>
        </w:rPr>
        <w:t>В районе действуют два оператора стационарной связи – «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Сибирьтелеком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>», «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Альфаком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>», ЗАО «Искра»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Организована работа четырех операторов сотовой связи - «Теле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</w:rPr>
        <w:t>2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</w:rPr>
        <w:t>», «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Билайн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», «МТС» и «Мегафон». 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Сотовой связью охвачено 93 % от общего количества населенных пунктов района.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Решение проблемы развития услуг связи на территории муниципального образования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 необходимо решать программно-целевым методом, основываясь на анализе </w:t>
      </w:r>
      <w:r w:rsidRPr="00707D63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состояния и основных тенденций развития услуг связи в малочисленных и труднодоступных населенных пунктах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района. 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Необходимость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</w:rPr>
        <w:t>решения проблемы организации услуг связи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программно-целевым методом обусловлена следующими причинами:</w:t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2. Комплексным характером проблемы и необходимостью координации действий по ее решению. Повышение эффективности использования различных видов информационно-телекоммуникационных услуг требует координации действий поставщиков и потребителей услуг, выработки общей технической политики, согласования договорных условий, сохранения баланса и устойчивости работы информационно-телекоммуникационной инфраструктуры.</w:t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3. Недостатком средств местного бюджета для финансирования комплекса мероприятий по организации услуг связи.</w:t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2.2 Основная цель, задачи, этапы и сроки выполнения  подпрограммы, целевые индикаторы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ab/>
        <w:t xml:space="preserve">Программно-целевой метод позволит решить проблему по организации услуг связи 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Богучанском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районе. Гарантированное обеспечение услугами связи жителей района послужило выбором подпрограммных мероприятий.  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654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Целью подпрограммы является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</w:r>
      <w:r w:rsidRPr="00707D63">
        <w:rPr>
          <w:rFonts w:ascii="Arial" w:eastAsia="Times New Roman" w:hAnsi="Arial" w:cs="Arial"/>
          <w:bCs/>
          <w:sz w:val="20"/>
          <w:szCs w:val="20"/>
        </w:rPr>
        <w:t>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Основной задачей является создание условий для развития услуг связи в малочисленных и труднодоступных населенных пунктах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района.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В рамках настоящей задачи планируется организация услуг беспроводного широкополосного доступа в сеть Интернет.</w:t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Срок реализации подпрограммы: 2024 - 2026 годы.</w:t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подпрограммы.</w:t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В рамках задач, стоящих перед администрацией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 сформирована данная подпрограмма.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Для достижения установленной цели подпрограммой предусматривается решение следующих основных задач: 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707D63">
        <w:rPr>
          <w:rFonts w:ascii="Arial" w:eastAsia="Times New Roman" w:hAnsi="Arial" w:cs="Arial"/>
          <w:bCs/>
          <w:sz w:val="20"/>
          <w:szCs w:val="20"/>
        </w:rPr>
        <w:t xml:space="preserve">- 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proofErr w:type="gramEnd"/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- 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Социально-экономическая эффективность реализации мероприятий подпрограммы заключается в следующем: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</w:rPr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  <w:proofErr w:type="gramEnd"/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К компетенции администрации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- обеспечение целевого, эффективного расходования средств, предусмотренных на реализацию подпрограммы; </w:t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  <w:t xml:space="preserve">- подготовка ежегодного отчета о ходе реализации подпрограммы. </w:t>
      </w:r>
    </w:p>
    <w:p w:rsidR="00707D63" w:rsidRPr="00707D63" w:rsidRDefault="00707D63" w:rsidP="00707D6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целевых индикаторов на весь период действия подпрограммы по годам ее реализации. </w:t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</w:p>
    <w:p w:rsidR="00707D63" w:rsidRPr="00707D63" w:rsidRDefault="00707D63" w:rsidP="00707D6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Целевые индикаторы и показатели результативности подпрограммы представлены в приложении 1 к настоящей подпрограмме.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2.3 Механизм реализации подпрограммы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171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и достижения целевых индикаторов.</w:t>
      </w:r>
    </w:p>
    <w:p w:rsidR="00707D63" w:rsidRPr="00707D63" w:rsidRDefault="00707D63" w:rsidP="00707D63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Администрация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 (отдел жилищной политики, транспорта и связи), как муниципальный заказчик – координатор подпрограммы осуществляет: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- 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- внесение предложений о корректировке мероприятий подпрограммы</w:t>
      </w:r>
      <w:r w:rsidRPr="00707D63">
        <w:rPr>
          <w:rFonts w:ascii="Arial" w:eastAsia="Times New Roman" w:hAnsi="Arial" w:cs="Arial"/>
          <w:bCs/>
          <w:sz w:val="20"/>
          <w:szCs w:val="20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района.</w:t>
      </w:r>
    </w:p>
    <w:p w:rsidR="00707D63" w:rsidRPr="00707D63" w:rsidRDefault="00707D63" w:rsidP="00707D63">
      <w:pPr>
        <w:spacing w:after="0" w:line="240" w:lineRule="auto"/>
        <w:ind w:firstLine="55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Исполнителем мероприятий подпрограммы и главными распорядителями бюджетных средств подпрограммы является администрация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района, которая осуществляет расходование бюджетных сре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</w:rPr>
        <w:t>дств в с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В основу механизма реализации подпрограммы заложены следующие принципы: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proofErr w:type="gramStart"/>
      <w:r w:rsidRPr="00707D63">
        <w:rPr>
          <w:rFonts w:ascii="Arial" w:eastAsia="Times New Roman" w:hAnsi="Arial" w:cs="Arial"/>
          <w:bCs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системный подход, комплексность, концентрация на самых важных направлениях;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оценка потребностей в финансовых средствах;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707D63" w:rsidRPr="00707D63" w:rsidRDefault="00707D63" w:rsidP="00707D63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ind w:firstLine="316"/>
        <w:jc w:val="both"/>
        <w:rPr>
          <w:rFonts w:ascii="Arial" w:eastAsia="Times New Roman" w:hAnsi="Arial" w:cs="Arial"/>
          <w:bCs/>
          <w:spacing w:val="1"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</w:rPr>
        <w:t>экономических и правовых механизмов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услуг, а также отбора территорий для реализации подпрограммных мероприятий представлены в следующих нормативных правовых актах:</w:t>
      </w:r>
      <w:r w:rsidRPr="00707D63">
        <w:rPr>
          <w:rFonts w:ascii="Arial" w:eastAsia="Times New Roman" w:hAnsi="Arial" w:cs="Arial"/>
          <w:bCs/>
          <w:spacing w:val="1"/>
          <w:sz w:val="20"/>
          <w:szCs w:val="20"/>
        </w:rPr>
        <w:t xml:space="preserve"> </w:t>
      </w:r>
    </w:p>
    <w:p w:rsidR="00707D63" w:rsidRPr="00707D63" w:rsidRDefault="00707D63" w:rsidP="00707D63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1"/>
          <w:sz w:val="20"/>
          <w:szCs w:val="20"/>
        </w:rPr>
      </w:pPr>
      <w:r w:rsidRPr="00707D63">
        <w:rPr>
          <w:rFonts w:ascii="Arial" w:eastAsia="Times New Roman" w:hAnsi="Arial" w:cs="Arial"/>
          <w:bCs/>
          <w:spacing w:val="1"/>
          <w:sz w:val="20"/>
          <w:szCs w:val="20"/>
        </w:rPr>
        <w:tab/>
        <w:t>Федеральный закон «О связи» от 07.07.2003 № 126-ФЗ;</w:t>
      </w:r>
    </w:p>
    <w:p w:rsidR="00707D63" w:rsidRPr="00707D63" w:rsidRDefault="00707D63" w:rsidP="00707D63">
      <w:pPr>
        <w:widowControl w:val="0"/>
        <w:shd w:val="clear" w:color="auto" w:fill="FFFFFF"/>
        <w:tabs>
          <w:tab w:val="left" w:pos="59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pacing w:val="1"/>
          <w:sz w:val="20"/>
          <w:szCs w:val="20"/>
        </w:rPr>
      </w:pPr>
      <w:r w:rsidRPr="00707D63">
        <w:rPr>
          <w:rFonts w:ascii="Arial" w:eastAsia="Times New Roman" w:hAnsi="Arial" w:cs="Arial"/>
          <w:bCs/>
          <w:spacing w:val="1"/>
          <w:sz w:val="20"/>
          <w:szCs w:val="20"/>
        </w:rPr>
        <w:tab/>
        <w:t>Постановление Правительства Красноярского края от 30.09.2013 №504-п «Об утверждении государственной программы Красноярского края «Развитие информационного общества».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2.4. Управление подпрограммой и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</w:rPr>
        <w:t>контроль за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ходом ее выполнения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spacing w:after="0" w:line="240" w:lineRule="auto"/>
        <w:ind w:firstLine="69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Управление подпрограммой и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</w:rPr>
        <w:t>контроль за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ходом ее выполнения осуществляется в соответствии с </w:t>
      </w:r>
      <w:hyperlink r:id="rId6" w:history="1">
        <w:r w:rsidRPr="00707D63">
          <w:rPr>
            <w:rFonts w:ascii="Arial" w:eastAsia="Times New Roman" w:hAnsi="Arial" w:cs="Arial"/>
            <w:bCs/>
            <w:sz w:val="20"/>
            <w:szCs w:val="20"/>
          </w:rPr>
          <w:t>Порядком</w:t>
        </w:r>
      </w:hyperlink>
      <w:r w:rsidRPr="00707D63">
        <w:rPr>
          <w:rFonts w:ascii="Arial" w:eastAsia="Times New Roman" w:hAnsi="Arial" w:cs="Arial"/>
          <w:bCs/>
          <w:sz w:val="20"/>
          <w:szCs w:val="20"/>
        </w:rPr>
        <w:t xml:space="preserve"> принятия решений о разработке муниципальных программ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 от 17.07.2013 № 849-п. </w:t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  <w:r w:rsidRPr="00707D63">
        <w:rPr>
          <w:rFonts w:ascii="Arial" w:eastAsia="Times New Roman" w:hAnsi="Arial" w:cs="Arial"/>
          <w:bCs/>
          <w:sz w:val="20"/>
          <w:szCs w:val="20"/>
        </w:rPr>
        <w:tab/>
      </w:r>
    </w:p>
    <w:p w:rsidR="00707D63" w:rsidRPr="00707D63" w:rsidRDefault="00707D63" w:rsidP="00707D63">
      <w:pPr>
        <w:spacing w:after="0" w:line="240" w:lineRule="auto"/>
        <w:ind w:firstLine="697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 (отдел лесного хозяйства, жилищной политики, транспорта и связи) в сроки, установленные постановлением администрации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 от 17.07.2013 № 849-п.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осуществляют администрация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2.5. Оценка социально-экономической эффективности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Характеристика целевых индикаторов подпрограммы, оценивающих социально-экономический эффект от ее реализации, представлена ниже.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- количество малочисленных и труднодоступных населенных пунктов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 xml:space="preserve"> района, обеспеченных доступом в сеть Интернет, ранее не имевших эту возможность, составит в 2024 году – 1 (п.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</w:rPr>
        <w:t>Кежек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</w:rPr>
        <w:t>)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Реализация мероприятий подпрограммы приведет к расширению сферы предоставления услуг связи, увеличится количество населения, обеспеченного доступом в сеть Интернет, что приведет к улучшению качества жизни населения района.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Планируемое изменение показателей, характеризующих уровень развития услуг связи,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2.6 Мероприятия подпрограммы.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ab/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ab/>
        <w:t xml:space="preserve">Общий объем финансирования подпрограммы составит: 5 750 000,00 рублей, в том числе: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2023 год –               0,00 рублей;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2024 год – 5 750 000,00 рублей;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2025 год –               0,00 рублей;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2026год –                0,00 рублей.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краевой бюджет: 5 744 250,00 рублей, в том числе: </w:t>
      </w:r>
    </w:p>
    <w:p w:rsidR="00707D63" w:rsidRPr="00707D63" w:rsidRDefault="00707D63" w:rsidP="00707D6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2023 год –               0,00 рублей;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2024 год – 5 744 250,00 рублей;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2025 год –               0,00 рублей;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2026 год –               0,00 рублей.</w:t>
      </w:r>
    </w:p>
    <w:p w:rsidR="00707D63" w:rsidRPr="00707D63" w:rsidRDefault="00707D63" w:rsidP="00707D6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районный бюджет: 5 750,00 рублей, в том числе: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2023 год –               0,00 рублей;</w:t>
      </w:r>
    </w:p>
    <w:p w:rsidR="00707D63" w:rsidRPr="00707D63" w:rsidRDefault="00707D63" w:rsidP="00707D6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2024 год –        5 750,00 рублей;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ab/>
        <w:t>2025 год –               0,00 рублей;</w:t>
      </w:r>
    </w:p>
    <w:p w:rsidR="00707D63" w:rsidRPr="00707D63" w:rsidRDefault="00707D63" w:rsidP="00707D63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 xml:space="preserve">          2026 год –               0,00 рублей.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707D63">
        <w:rPr>
          <w:rFonts w:ascii="Arial" w:eastAsia="Times New Roman" w:hAnsi="Arial" w:cs="Arial"/>
          <w:bCs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Style w:val="812"/>
        <w:tblW w:w="0" w:type="auto"/>
        <w:tblInd w:w="-5" w:type="dxa"/>
        <w:tblLook w:val="04A0"/>
      </w:tblPr>
      <w:tblGrid>
        <w:gridCol w:w="567"/>
        <w:gridCol w:w="2012"/>
        <w:gridCol w:w="1066"/>
        <w:gridCol w:w="1449"/>
        <w:gridCol w:w="1214"/>
        <w:gridCol w:w="1214"/>
        <w:gridCol w:w="1027"/>
        <w:gridCol w:w="1027"/>
      </w:tblGrid>
      <w:tr w:rsidR="00707D63" w:rsidRPr="00707D63" w:rsidTr="00337574">
        <w:trPr>
          <w:trHeight w:val="885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right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Приложение № 9 к постановлению администрации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района от 30.08.2024 № 787-п</w:t>
            </w:r>
          </w:p>
        </w:tc>
      </w:tr>
      <w:tr w:rsidR="00707D63" w:rsidRPr="00707D63" w:rsidTr="00337574">
        <w:trPr>
          <w:trHeight w:val="162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3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right"/>
              <w:rPr>
                <w:rFonts w:ascii="Arial" w:hAnsi="Arial" w:cs="Arial"/>
                <w:bCs/>
                <w:sz w:val="18"/>
              </w:rPr>
            </w:pPr>
          </w:p>
          <w:p w:rsidR="00707D63" w:rsidRPr="00707D63" w:rsidRDefault="00707D63" w:rsidP="00337574">
            <w:pPr>
              <w:jc w:val="right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Приложение № 1</w:t>
            </w:r>
            <w:r w:rsidRPr="00707D63">
              <w:rPr>
                <w:rFonts w:ascii="Arial" w:hAnsi="Arial" w:cs="Arial"/>
                <w:bCs/>
                <w:sz w:val="18"/>
              </w:rPr>
              <w:br/>
              <w:t xml:space="preserve">к подпрограмме «Развитие информационного общества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района»</w:t>
            </w:r>
          </w:p>
        </w:tc>
      </w:tr>
      <w:tr w:rsidR="00707D63" w:rsidRPr="00707D63" w:rsidTr="00337574">
        <w:trPr>
          <w:trHeight w:val="810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570"/>
        </w:trPr>
        <w:tc>
          <w:tcPr>
            <w:tcW w:w="9575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center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Перечень целевых индикаторов подпрограммы</w:t>
            </w:r>
          </w:p>
        </w:tc>
      </w:tr>
      <w:tr w:rsidR="00707D63" w:rsidRPr="00707D63" w:rsidTr="00337574">
        <w:trPr>
          <w:trHeight w:val="525"/>
        </w:trPr>
        <w:tc>
          <w:tcPr>
            <w:tcW w:w="631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42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42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9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83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1890"/>
        </w:trPr>
        <w:tc>
          <w:tcPr>
            <w:tcW w:w="631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707D63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Pr="00707D63">
              <w:rPr>
                <w:rFonts w:ascii="Arial" w:hAnsi="Arial" w:cs="Arial"/>
                <w:bCs/>
              </w:rPr>
              <w:t>/</w:t>
            </w:r>
            <w:proofErr w:type="spellStart"/>
            <w:r w:rsidRPr="00707D63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2342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Цель, целевые индикаторы</w:t>
            </w:r>
          </w:p>
        </w:tc>
        <w:tc>
          <w:tcPr>
            <w:tcW w:w="942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Единица измерения</w:t>
            </w:r>
          </w:p>
        </w:tc>
        <w:tc>
          <w:tcPr>
            <w:tcW w:w="113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Источник информации</w:t>
            </w:r>
          </w:p>
        </w:tc>
        <w:tc>
          <w:tcPr>
            <w:tcW w:w="114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текущий финансовый год 2023</w:t>
            </w:r>
          </w:p>
        </w:tc>
        <w:tc>
          <w:tcPr>
            <w:tcW w:w="114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очередной финансовый год 2024</w:t>
            </w:r>
          </w:p>
        </w:tc>
        <w:tc>
          <w:tcPr>
            <w:tcW w:w="114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первый год планового периода 2025</w:t>
            </w:r>
          </w:p>
        </w:tc>
        <w:tc>
          <w:tcPr>
            <w:tcW w:w="108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второй год планового периода 2026</w:t>
            </w:r>
          </w:p>
        </w:tc>
      </w:tr>
      <w:tr w:rsidR="00707D63" w:rsidRPr="00707D63" w:rsidTr="00337574">
        <w:trPr>
          <w:trHeight w:val="375"/>
        </w:trPr>
        <w:tc>
          <w:tcPr>
            <w:tcW w:w="631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342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42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3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4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4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4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</w:t>
            </w:r>
          </w:p>
        </w:tc>
      </w:tr>
      <w:tr w:rsidR="00707D63" w:rsidRPr="00707D63" w:rsidTr="00337574">
        <w:trPr>
          <w:trHeight w:val="1245"/>
        </w:trPr>
        <w:tc>
          <w:tcPr>
            <w:tcW w:w="9575" w:type="dxa"/>
            <w:gridSpan w:val="8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                                       Цель подпрограммы: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707D63" w:rsidRPr="00707D63" w:rsidTr="00337574">
        <w:trPr>
          <w:trHeight w:val="1980"/>
        </w:trPr>
        <w:tc>
          <w:tcPr>
            <w:tcW w:w="631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342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Количество малочисленных и труднодоступных населенных пунктов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района, обеспеченных доступом в сеть Интернет, ранее не имевших эту возможность</w:t>
            </w:r>
          </w:p>
        </w:tc>
        <w:tc>
          <w:tcPr>
            <w:tcW w:w="942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единиц</w:t>
            </w:r>
          </w:p>
        </w:tc>
        <w:tc>
          <w:tcPr>
            <w:tcW w:w="113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Ведомственная статистика</w:t>
            </w:r>
          </w:p>
        </w:tc>
        <w:tc>
          <w:tcPr>
            <w:tcW w:w="114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4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149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3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</w:t>
            </w:r>
          </w:p>
        </w:tc>
      </w:tr>
    </w:tbl>
    <w:p w:rsidR="00707D63" w:rsidRPr="00707D63" w:rsidRDefault="00707D63" w:rsidP="00707D63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Style w:val="812"/>
        <w:tblW w:w="0" w:type="auto"/>
        <w:tblInd w:w="-5" w:type="dxa"/>
        <w:tblLook w:val="04A0"/>
      </w:tblPr>
      <w:tblGrid>
        <w:gridCol w:w="1070"/>
        <w:gridCol w:w="836"/>
        <w:gridCol w:w="463"/>
        <w:gridCol w:w="463"/>
        <w:gridCol w:w="756"/>
        <w:gridCol w:w="463"/>
        <w:gridCol w:w="736"/>
        <w:gridCol w:w="736"/>
        <w:gridCol w:w="723"/>
        <w:gridCol w:w="776"/>
        <w:gridCol w:w="756"/>
        <w:gridCol w:w="763"/>
        <w:gridCol w:w="1035"/>
      </w:tblGrid>
      <w:tr w:rsidR="00707D63" w:rsidRPr="00707D63" w:rsidTr="00337574">
        <w:trPr>
          <w:trHeight w:val="2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right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 xml:space="preserve">Приложение № 10 к постановлению администрации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района от 30.08.20204 №787-п</w:t>
            </w:r>
          </w:p>
        </w:tc>
      </w:tr>
      <w:tr w:rsidR="00707D63" w:rsidRPr="00707D63" w:rsidTr="00337574">
        <w:trPr>
          <w:trHeight w:val="2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707D63" w:rsidRPr="00707D63" w:rsidRDefault="00707D63" w:rsidP="00337574">
            <w:pPr>
              <w:jc w:val="right"/>
              <w:rPr>
                <w:rFonts w:ascii="Arial" w:hAnsi="Arial" w:cs="Arial"/>
                <w:bCs/>
                <w:sz w:val="18"/>
              </w:rPr>
            </w:pPr>
            <w:r w:rsidRPr="00707D63">
              <w:rPr>
                <w:rFonts w:ascii="Arial" w:hAnsi="Arial" w:cs="Arial"/>
                <w:bCs/>
                <w:sz w:val="18"/>
              </w:rPr>
              <w:t>Приложение № 2</w:t>
            </w:r>
            <w:r w:rsidRPr="00707D63">
              <w:rPr>
                <w:rFonts w:ascii="Arial" w:hAnsi="Arial" w:cs="Arial"/>
                <w:bCs/>
                <w:sz w:val="18"/>
              </w:rPr>
              <w:br/>
              <w:t xml:space="preserve">к подпрограмме "Развитие информационного общества </w:t>
            </w:r>
            <w:proofErr w:type="spellStart"/>
            <w:r w:rsidRPr="00707D63">
              <w:rPr>
                <w:rFonts w:ascii="Arial" w:hAnsi="Arial" w:cs="Arial"/>
                <w:bCs/>
                <w:sz w:val="18"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  <w:sz w:val="18"/>
              </w:rPr>
              <w:t xml:space="preserve"> района"</w:t>
            </w:r>
          </w:p>
        </w:tc>
      </w:tr>
      <w:tr w:rsidR="00707D63" w:rsidRPr="00707D63" w:rsidTr="00337574">
        <w:trPr>
          <w:trHeight w:val="900"/>
        </w:trPr>
        <w:tc>
          <w:tcPr>
            <w:tcW w:w="23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7D63" w:rsidRPr="00707D63" w:rsidRDefault="00707D63" w:rsidP="00337574">
            <w:pPr>
              <w:jc w:val="center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Перечень мероприятий подпрограммы</w:t>
            </w:r>
          </w:p>
        </w:tc>
      </w:tr>
      <w:tr w:rsidR="00707D63" w:rsidRPr="00707D63" w:rsidTr="00337574">
        <w:trPr>
          <w:trHeight w:val="990"/>
        </w:trPr>
        <w:tc>
          <w:tcPr>
            <w:tcW w:w="2780" w:type="dxa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Наименование программы, подпрограммы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ГРБС </w:t>
            </w:r>
          </w:p>
        </w:tc>
        <w:tc>
          <w:tcPr>
            <w:tcW w:w="4720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Код бюджетной классификации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Источники </w:t>
            </w:r>
            <w:proofErr w:type="spellStart"/>
            <w:proofErr w:type="gramStart"/>
            <w:r w:rsidRPr="00707D63">
              <w:rPr>
                <w:rFonts w:ascii="Arial" w:hAnsi="Arial" w:cs="Arial"/>
                <w:bCs/>
              </w:rPr>
              <w:t>финанси-рования</w:t>
            </w:r>
            <w:proofErr w:type="spellEnd"/>
            <w:proofErr w:type="gramEnd"/>
          </w:p>
        </w:tc>
        <w:tc>
          <w:tcPr>
            <w:tcW w:w="9120" w:type="dxa"/>
            <w:gridSpan w:val="5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Расходы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</w:tcBorders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07D63" w:rsidRPr="00707D63" w:rsidTr="00337574">
        <w:trPr>
          <w:trHeight w:val="990"/>
        </w:trPr>
        <w:tc>
          <w:tcPr>
            <w:tcW w:w="2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720" w:type="dxa"/>
            <w:gridSpan w:val="4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120" w:type="dxa"/>
            <w:gridSpan w:val="5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(рублей.), годы</w:t>
            </w:r>
          </w:p>
        </w:tc>
        <w:tc>
          <w:tcPr>
            <w:tcW w:w="26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1365"/>
        </w:trPr>
        <w:tc>
          <w:tcPr>
            <w:tcW w:w="2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707D63">
              <w:rPr>
                <w:rFonts w:ascii="Arial" w:hAnsi="Arial" w:cs="Arial"/>
                <w:bCs/>
              </w:rPr>
              <w:t>РзПр</w:t>
            </w:r>
            <w:proofErr w:type="spellEnd"/>
          </w:p>
        </w:tc>
        <w:tc>
          <w:tcPr>
            <w:tcW w:w="184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9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74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90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первый год планового периода 2025</w:t>
            </w:r>
          </w:p>
        </w:tc>
        <w:tc>
          <w:tcPr>
            <w:tcW w:w="184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второй год планового периода 2026</w:t>
            </w:r>
          </w:p>
        </w:tc>
        <w:tc>
          <w:tcPr>
            <w:tcW w:w="18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Итого на период                        2023-2026гг</w:t>
            </w:r>
          </w:p>
        </w:tc>
        <w:tc>
          <w:tcPr>
            <w:tcW w:w="26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570"/>
        </w:trPr>
        <w:tc>
          <w:tcPr>
            <w:tcW w:w="2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0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4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9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4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90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6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13</w:t>
            </w:r>
          </w:p>
        </w:tc>
      </w:tr>
      <w:tr w:rsidR="00707D63" w:rsidRPr="00707D63" w:rsidTr="00337574">
        <w:trPr>
          <w:trHeight w:val="720"/>
        </w:trPr>
        <w:tc>
          <w:tcPr>
            <w:tcW w:w="23160" w:type="dxa"/>
            <w:gridSpan w:val="1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Муниципальная программа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707D63" w:rsidRPr="00707D63" w:rsidTr="00337574">
        <w:trPr>
          <w:trHeight w:val="750"/>
        </w:trPr>
        <w:tc>
          <w:tcPr>
            <w:tcW w:w="23160" w:type="dxa"/>
            <w:gridSpan w:val="1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lastRenderedPageBreak/>
              <w:t xml:space="preserve">Подпрограмма «Развитие информационного общества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района» </w:t>
            </w:r>
          </w:p>
        </w:tc>
      </w:tr>
      <w:tr w:rsidR="00707D63" w:rsidRPr="00707D63" w:rsidTr="00337574">
        <w:trPr>
          <w:trHeight w:val="1020"/>
        </w:trPr>
        <w:tc>
          <w:tcPr>
            <w:tcW w:w="23160" w:type="dxa"/>
            <w:gridSpan w:val="1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Цель подпрограммы: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</w:t>
            </w:r>
          </w:p>
        </w:tc>
      </w:tr>
      <w:tr w:rsidR="00707D63" w:rsidRPr="00707D63" w:rsidTr="00337574">
        <w:trPr>
          <w:trHeight w:val="900"/>
        </w:trPr>
        <w:tc>
          <w:tcPr>
            <w:tcW w:w="23160" w:type="dxa"/>
            <w:gridSpan w:val="13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Задача 1. 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</w:tr>
      <w:tr w:rsidR="00707D63" w:rsidRPr="00707D63" w:rsidTr="00337574">
        <w:trPr>
          <w:trHeight w:val="855"/>
        </w:trPr>
        <w:tc>
          <w:tcPr>
            <w:tcW w:w="2780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1.1 Организация услуг беспроводного доступа в сеть Интернет</w:t>
            </w:r>
          </w:p>
        </w:tc>
        <w:tc>
          <w:tcPr>
            <w:tcW w:w="2080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Администрации </w:t>
            </w:r>
            <w:proofErr w:type="spellStart"/>
            <w:r w:rsidRPr="00707D63">
              <w:rPr>
                <w:rFonts w:ascii="Arial" w:hAnsi="Arial" w:cs="Arial"/>
                <w:bCs/>
              </w:rPr>
              <w:t>Богучанского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района</w:t>
            </w:r>
          </w:p>
        </w:tc>
        <w:tc>
          <w:tcPr>
            <w:tcW w:w="9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806</w:t>
            </w:r>
          </w:p>
        </w:tc>
        <w:tc>
          <w:tcPr>
            <w:tcW w:w="96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0410</w:t>
            </w:r>
          </w:p>
        </w:tc>
        <w:tc>
          <w:tcPr>
            <w:tcW w:w="184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038D276450</w:t>
            </w:r>
          </w:p>
        </w:tc>
        <w:tc>
          <w:tcPr>
            <w:tcW w:w="96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краевой бюджет</w:t>
            </w:r>
          </w:p>
        </w:tc>
        <w:tc>
          <w:tcPr>
            <w:tcW w:w="1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5 744 250,00</w:t>
            </w:r>
          </w:p>
        </w:tc>
        <w:tc>
          <w:tcPr>
            <w:tcW w:w="190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5 744 250,00</w:t>
            </w:r>
          </w:p>
        </w:tc>
        <w:tc>
          <w:tcPr>
            <w:tcW w:w="2680" w:type="dxa"/>
            <w:vMerge w:val="restart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 xml:space="preserve">Предоставление беспроводного доступа в сеть Интернет посредством сети </w:t>
            </w:r>
            <w:proofErr w:type="spellStart"/>
            <w:r w:rsidRPr="00707D63">
              <w:rPr>
                <w:rFonts w:ascii="Arial" w:hAnsi="Arial" w:cs="Arial"/>
                <w:bCs/>
              </w:rPr>
              <w:t>Wi-Fi</w:t>
            </w:r>
            <w:proofErr w:type="spellEnd"/>
            <w:r w:rsidRPr="00707D63">
              <w:rPr>
                <w:rFonts w:ascii="Arial" w:hAnsi="Arial" w:cs="Arial"/>
                <w:bCs/>
              </w:rPr>
              <w:t xml:space="preserve"> в </w:t>
            </w:r>
            <w:proofErr w:type="spellStart"/>
            <w:r w:rsidRPr="00707D63">
              <w:rPr>
                <w:rFonts w:ascii="Arial" w:hAnsi="Arial" w:cs="Arial"/>
                <w:bCs/>
              </w:rPr>
              <w:t>п</w:t>
            </w:r>
            <w:proofErr w:type="gramStart"/>
            <w:r w:rsidRPr="00707D63">
              <w:rPr>
                <w:rFonts w:ascii="Arial" w:hAnsi="Arial" w:cs="Arial"/>
                <w:bCs/>
              </w:rPr>
              <w:t>.К</w:t>
            </w:r>
            <w:proofErr w:type="gramEnd"/>
            <w:r w:rsidRPr="00707D63">
              <w:rPr>
                <w:rFonts w:ascii="Arial" w:hAnsi="Arial" w:cs="Arial"/>
                <w:bCs/>
              </w:rPr>
              <w:t>ежек</w:t>
            </w:r>
            <w:proofErr w:type="spellEnd"/>
          </w:p>
        </w:tc>
      </w:tr>
      <w:tr w:rsidR="00707D63" w:rsidRPr="00707D63" w:rsidTr="00337574">
        <w:trPr>
          <w:trHeight w:val="2550"/>
        </w:trPr>
        <w:tc>
          <w:tcPr>
            <w:tcW w:w="27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0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6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806</w:t>
            </w:r>
          </w:p>
        </w:tc>
        <w:tc>
          <w:tcPr>
            <w:tcW w:w="96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0410</w:t>
            </w:r>
          </w:p>
        </w:tc>
        <w:tc>
          <w:tcPr>
            <w:tcW w:w="184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038D276450</w:t>
            </w:r>
          </w:p>
        </w:tc>
        <w:tc>
          <w:tcPr>
            <w:tcW w:w="96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244</w:t>
            </w:r>
          </w:p>
        </w:tc>
        <w:tc>
          <w:tcPr>
            <w:tcW w:w="1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районный бюджет</w:t>
            </w:r>
          </w:p>
        </w:tc>
        <w:tc>
          <w:tcPr>
            <w:tcW w:w="1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5 750,00</w:t>
            </w:r>
          </w:p>
        </w:tc>
        <w:tc>
          <w:tcPr>
            <w:tcW w:w="190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5 750,00</w:t>
            </w:r>
          </w:p>
        </w:tc>
        <w:tc>
          <w:tcPr>
            <w:tcW w:w="2680" w:type="dxa"/>
            <w:vMerge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07D63" w:rsidRPr="00707D63" w:rsidTr="00337574">
        <w:trPr>
          <w:trHeight w:val="765"/>
        </w:trPr>
        <w:tc>
          <w:tcPr>
            <w:tcW w:w="9580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1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5 750 000,00</w:t>
            </w:r>
          </w:p>
        </w:tc>
        <w:tc>
          <w:tcPr>
            <w:tcW w:w="190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5 750 000,00</w:t>
            </w:r>
          </w:p>
        </w:tc>
        <w:tc>
          <w:tcPr>
            <w:tcW w:w="26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375"/>
        </w:trPr>
        <w:tc>
          <w:tcPr>
            <w:tcW w:w="23160" w:type="dxa"/>
            <w:gridSpan w:val="13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В том числе:</w:t>
            </w:r>
          </w:p>
        </w:tc>
      </w:tr>
      <w:tr w:rsidR="00707D63" w:rsidRPr="00707D63" w:rsidTr="00337574">
        <w:trPr>
          <w:trHeight w:val="555"/>
        </w:trPr>
        <w:tc>
          <w:tcPr>
            <w:tcW w:w="9580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средства районного бюджета</w:t>
            </w:r>
          </w:p>
        </w:tc>
        <w:tc>
          <w:tcPr>
            <w:tcW w:w="1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5 750,00</w:t>
            </w:r>
          </w:p>
        </w:tc>
        <w:tc>
          <w:tcPr>
            <w:tcW w:w="190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5 750,00</w:t>
            </w:r>
          </w:p>
        </w:tc>
        <w:tc>
          <w:tcPr>
            <w:tcW w:w="26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  <w:tr w:rsidR="00707D63" w:rsidRPr="00707D63" w:rsidTr="00337574">
        <w:trPr>
          <w:trHeight w:val="555"/>
        </w:trPr>
        <w:tc>
          <w:tcPr>
            <w:tcW w:w="9580" w:type="dxa"/>
            <w:gridSpan w:val="6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средства краевого бюджета</w:t>
            </w:r>
          </w:p>
        </w:tc>
        <w:tc>
          <w:tcPr>
            <w:tcW w:w="1780" w:type="dxa"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74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5 744 250,00</w:t>
            </w:r>
          </w:p>
        </w:tc>
        <w:tc>
          <w:tcPr>
            <w:tcW w:w="190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5 744 250,00</w:t>
            </w:r>
          </w:p>
        </w:tc>
        <w:tc>
          <w:tcPr>
            <w:tcW w:w="2680" w:type="dxa"/>
            <w:noWrap/>
            <w:hideMark/>
          </w:tcPr>
          <w:p w:rsidR="00707D63" w:rsidRPr="00707D63" w:rsidRDefault="00707D63" w:rsidP="00337574">
            <w:pPr>
              <w:jc w:val="both"/>
              <w:rPr>
                <w:rFonts w:ascii="Arial" w:hAnsi="Arial" w:cs="Arial"/>
                <w:bCs/>
              </w:rPr>
            </w:pPr>
            <w:r w:rsidRPr="00707D63">
              <w:rPr>
                <w:rFonts w:ascii="Arial" w:hAnsi="Arial" w:cs="Arial"/>
                <w:bCs/>
              </w:rPr>
              <w:t> </w:t>
            </w:r>
          </w:p>
        </w:tc>
      </w:tr>
    </w:tbl>
    <w:p w:rsidR="00707D63" w:rsidRPr="00707D63" w:rsidRDefault="00707D63" w:rsidP="00707D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Приложение № 11                                     </w:t>
      </w:r>
    </w:p>
    <w:p w:rsidR="00707D63" w:rsidRPr="00707D63" w:rsidRDefault="00707D63" w:rsidP="00707D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  <w:bookmarkStart w:id="5" w:name="_Hlk176875187"/>
    </w:p>
    <w:bookmarkEnd w:id="5"/>
    <w:p w:rsidR="00707D63" w:rsidRPr="00707D63" w:rsidRDefault="00707D63" w:rsidP="00707D6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proofErr w:type="spellStart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  от 30.08.2024 № 787-п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Приложение № 6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района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«Реформирование и модернизация </w:t>
      </w:r>
      <w:proofErr w:type="gramStart"/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>жилищно-коммунального</w:t>
      </w:r>
      <w:proofErr w:type="gramEnd"/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хозяйства и повышение энергетической эффективности»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«Организация проведения капитального ремонта общего имущества в многоквартирных домах, расположенных на территории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 Паспорт подпрограммы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6"/>
      </w:tblGrid>
      <w:tr w:rsidR="00707D63" w:rsidRPr="00707D63" w:rsidTr="00337574">
        <w:trPr>
          <w:trHeight w:val="20"/>
        </w:trPr>
        <w:tc>
          <w:tcPr>
            <w:tcW w:w="1946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«Организация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района» (далее – подпрограмма)</w:t>
            </w:r>
          </w:p>
        </w:tc>
      </w:tr>
      <w:tr w:rsidR="00707D63" w:rsidRPr="00707D63" w:rsidTr="00337574">
        <w:trPr>
          <w:trHeight w:val="20"/>
        </w:trPr>
        <w:tc>
          <w:tcPr>
            <w:tcW w:w="1946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707D63" w:rsidRPr="00707D63" w:rsidTr="00337574">
        <w:trPr>
          <w:trHeight w:val="20"/>
        </w:trPr>
        <w:tc>
          <w:tcPr>
            <w:tcW w:w="1946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(отдел жилищной политики, транспорта и связи администрации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района).</w:t>
            </w:r>
          </w:p>
        </w:tc>
      </w:tr>
      <w:tr w:rsidR="00707D63" w:rsidRPr="00707D63" w:rsidTr="00337574">
        <w:trPr>
          <w:trHeight w:val="20"/>
        </w:trPr>
        <w:tc>
          <w:tcPr>
            <w:tcW w:w="1946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Исполнители мероприятий подпрограммы, главные </w:t>
            </w: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 xml:space="preserve">Управление муниципальной собственностью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(далее – УМС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района)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707D63" w:rsidRPr="00707D63" w:rsidTr="00337574">
        <w:trPr>
          <w:trHeight w:val="20"/>
        </w:trPr>
        <w:tc>
          <w:tcPr>
            <w:tcW w:w="1946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Цель и задачи подпрограммы</w:t>
            </w:r>
          </w:p>
        </w:tc>
        <w:tc>
          <w:tcPr>
            <w:tcW w:w="3054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Задача: Сохранение жилищного фонда на территории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сносу.</w:t>
            </w:r>
          </w:p>
        </w:tc>
      </w:tr>
      <w:tr w:rsidR="00707D63" w:rsidRPr="00707D63" w:rsidTr="00337574">
        <w:trPr>
          <w:trHeight w:val="20"/>
        </w:trPr>
        <w:tc>
          <w:tcPr>
            <w:tcW w:w="1946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707D63" w:rsidRPr="00707D63" w:rsidTr="00337574">
        <w:trPr>
          <w:trHeight w:val="20"/>
        </w:trPr>
        <w:tc>
          <w:tcPr>
            <w:tcW w:w="1946" w:type="pct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2023-2026 годы</w:t>
            </w:r>
          </w:p>
        </w:tc>
      </w:tr>
      <w:tr w:rsidR="00707D63" w:rsidRPr="00707D63" w:rsidTr="00337574">
        <w:trPr>
          <w:trHeight w:val="20"/>
        </w:trPr>
        <w:tc>
          <w:tcPr>
            <w:tcW w:w="1946" w:type="pct"/>
            <w:shd w:val="clear" w:color="auto" w:fill="auto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Общий объем финансирования подпрограммы составляет: 1 340 342,85 рублей, из них: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 -    273 836,85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2024 году -    355 502,00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2025 году -    355 502,00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2026 году -    355 502,00 рублей.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т.ч.: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краевой бюджет – 0,00 рублей, из них: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 -    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2024 году -    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2025году -                  0,00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2026 году -                 0,00 рублей,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районный бюджет –1 340 342,85 рублей, из них: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2023 году -    273 836,85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2024 году -    355 502,00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2025 году -    355 502,00 рублей;</w:t>
            </w:r>
          </w:p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2026 году -    355 502,00 рублей.</w:t>
            </w:r>
          </w:p>
        </w:tc>
      </w:tr>
      <w:tr w:rsidR="00707D63" w:rsidRPr="00707D63" w:rsidTr="00337574">
        <w:trPr>
          <w:trHeight w:val="20"/>
        </w:trPr>
        <w:tc>
          <w:tcPr>
            <w:tcW w:w="1946" w:type="pct"/>
          </w:tcPr>
          <w:p w:rsidR="00707D63" w:rsidRPr="00707D63" w:rsidRDefault="00707D63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Система организации 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Администрации </w:t>
            </w:r>
            <w:proofErr w:type="spell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(отдел жилищной политики, транспорта и связи)</w:t>
            </w:r>
          </w:p>
        </w:tc>
      </w:tr>
    </w:tbl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 Основные разделы подпрограммы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2.1. Постановка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общерайонной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проблемы и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обоснование необходимости разработки подпрограммы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соответствии со статистическими данными площадь многоквартирных домов 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составляет 183,38 тыс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.м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vertAlign w:val="superscript"/>
          <w:lang w:eastAsia="ru-RU"/>
        </w:rPr>
        <w:t>2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6 МКД площадью 2,372 тыс.м</w:t>
      </w:r>
      <w:r w:rsidRPr="00707D63">
        <w:rPr>
          <w:rFonts w:ascii="Arial" w:eastAsia="Times New Roman" w:hAnsi="Arial" w:cs="Arial"/>
          <w:bCs/>
          <w:sz w:val="20"/>
          <w:szCs w:val="20"/>
          <w:vertAlign w:val="superscript"/>
          <w:lang w:eastAsia="ru-RU"/>
        </w:rPr>
        <w:t>2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Основная доля МКД,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расположенных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была введена в эксплуатацию за период 1964-1983 годы.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Характеристика по срокам эксплуатации МКД: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Площадь МКД, тыс. м</w:t>
            </w:r>
            <w:proofErr w:type="gramStart"/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8,07%</w:t>
            </w:r>
          </w:p>
        </w:tc>
      </w:tr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highlight w:val="yellow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15,24%</w:t>
            </w:r>
          </w:p>
        </w:tc>
      </w:tr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73,09%</w:t>
            </w:r>
          </w:p>
        </w:tc>
      </w:tr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3,6%</w:t>
            </w:r>
          </w:p>
        </w:tc>
      </w:tr>
      <w:tr w:rsidR="00707D63" w:rsidRPr="00707D63" w:rsidTr="00337574">
        <w:tc>
          <w:tcPr>
            <w:tcW w:w="1212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707D63" w:rsidRPr="00707D63" w:rsidRDefault="00707D63" w:rsidP="00337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07D63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100%</w:t>
            </w:r>
          </w:p>
        </w:tc>
      </w:tr>
    </w:tbl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наймодателем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707D63">
        <w:rPr>
          <w:rFonts w:ascii="Arial" w:eastAsia="Times New Roman" w:hAnsi="Arial" w:cs="Arial"/>
          <w:bCs/>
          <w:sz w:val="20"/>
          <w:szCs w:val="20"/>
          <w:lang w:val="en-US" w:eastAsia="ru-RU"/>
        </w:rPr>
        <w:t>N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Федерации и признании утратившими силу отдельных положений законодательных актов Российской Федерации».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707D63">
        <w:rPr>
          <w:rFonts w:ascii="Arial" w:eastAsia="Times New Roman" w:hAnsi="Arial" w:cs="Arial"/>
          <w:bCs/>
          <w:sz w:val="20"/>
          <w:szCs w:val="20"/>
          <w:lang w:val="en-US" w:eastAsia="ru-RU"/>
        </w:rPr>
        <w:t>IX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707D63" w:rsidRPr="00707D63" w:rsidRDefault="00707D63" w:rsidP="00707D63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Настоящая подпрограмма разработана с целью</w:t>
      </w:r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района, не признанного в установленном порядке аварийным и подлежащим сносу.</w:t>
      </w:r>
    </w:p>
    <w:p w:rsidR="00707D63" w:rsidRPr="00707D63" w:rsidRDefault="00707D63" w:rsidP="00707D6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рамках данной задачи планируется провести капитальный ремонт в многоквартирных домах, расположенных на территории 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707D63" w:rsidRPr="00707D63" w:rsidRDefault="00707D63" w:rsidP="00707D63">
      <w:pPr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Основная цель, задачи, этапы и сроки выполнения  подпрограммы, показатели результативности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сохранение жилищного фонда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не признанного в установленном порядке аварийным или подлежащим сносу. </w:t>
      </w:r>
    </w:p>
    <w:p w:rsidR="00707D63" w:rsidRPr="00707D63" w:rsidRDefault="00707D63" w:rsidP="00707D6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задачи запланировано: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 на счет Регионального оператора.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Сумма взноса рассчитывается исходя из площади жилых помещений жилищного фонда МО 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район, умноженной на минимальный размер </w:t>
      </w:r>
      <w:proofErr w:type="gram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взноса</w:t>
      </w:r>
      <w:proofErr w:type="gram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на капитальный ремонт общего имущества в МКД, установленный постановлением Правительства Красноярского края от 27.12.2016 № 670-п.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Муниципальным заказчиком – координатором подпрограммы является администрация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(отдел жилищной политики, транспорта и связи), к компетенции которого в области реализации мероприятий относятся: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Исполнителями меропр</w:t>
      </w:r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иятий подпрограммы и главными распорядителями средств является УМС 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района возложено своевременное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Богучанский</w:t>
      </w:r>
      <w:proofErr w:type="spellEnd"/>
      <w:r w:rsidRPr="00707D6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район на счет Регионального оператора. 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Достижимость 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измеряемость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2.3. Механизм реализации подпрограммы</w:t>
      </w:r>
    </w:p>
    <w:p w:rsidR="00707D63" w:rsidRPr="00707D63" w:rsidRDefault="00707D63" w:rsidP="00707D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 достижения целевых индикаторов.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Администрация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мониторинг эффективности реализации мероприятий подпрограммы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br/>
        <w:t>и расходования выделяемых бюджетных средств, подготовку отчетов о ходе реализации подпрограммы;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- внесение предложений о корректировке мероприятий подпрограммы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Исполнителем мероприятий подпрограммы и главным распорядителем средств является УМС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. Последовательность выполнения подпрограммных мероприятий, принципы и критерии выбора исполнителей и получателей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>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Жилищный кодекс Российской Федерации;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0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контроль за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ходом ее выполнения</w:t>
      </w:r>
    </w:p>
    <w:p w:rsidR="00707D63" w:rsidRPr="00707D63" w:rsidRDefault="00707D63" w:rsidP="00707D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spacing w:after="0" w:line="240" w:lineRule="auto"/>
        <w:ind w:firstLine="70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контроль за</w:t>
      </w:r>
      <w:proofErr w:type="gram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7" w:history="1">
        <w:r w:rsidRPr="00707D63">
          <w:rPr>
            <w:rFonts w:ascii="Arial" w:eastAsia="Times New Roman" w:hAnsi="Arial" w:cs="Arial"/>
            <w:bCs/>
            <w:sz w:val="20"/>
            <w:szCs w:val="20"/>
            <w:lang w:eastAsia="ru-RU"/>
          </w:rPr>
          <w:t>Порядком</w:t>
        </w:r>
      </w:hyperlink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от 17.07.2013 № 849-п. 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связи).</w:t>
      </w:r>
    </w:p>
    <w:p w:rsidR="00707D63" w:rsidRPr="00707D63" w:rsidRDefault="00707D63" w:rsidP="00707D6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Ответственными за подготовку и представление отчетных данных является Администрация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707D63" w:rsidRPr="00707D63" w:rsidRDefault="00707D63" w:rsidP="00707D6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707D63" w:rsidRPr="00707D63" w:rsidRDefault="00707D63" w:rsidP="00707D6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Планируемое изменение показателей, характеризующих уровень сохранения жилищного фонда на территории </w:t>
      </w:r>
      <w:proofErr w:type="spellStart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707D63" w:rsidRPr="00707D63" w:rsidRDefault="00707D63" w:rsidP="00707D6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707D63" w:rsidRPr="00707D63" w:rsidRDefault="00707D63" w:rsidP="00707D6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br/>
        <w:t>не предполагается.</w:t>
      </w:r>
    </w:p>
    <w:p w:rsidR="00707D63" w:rsidRPr="00707D63" w:rsidRDefault="00707D63" w:rsidP="00707D6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707D63" w:rsidRPr="00707D63" w:rsidRDefault="00707D63" w:rsidP="00707D6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2.6. Мероприятия подпрограммы</w:t>
      </w:r>
    </w:p>
    <w:p w:rsidR="00707D63" w:rsidRPr="00707D63" w:rsidRDefault="00707D63" w:rsidP="00707D6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</w:t>
      </w:r>
      <w:r w:rsidRPr="00707D63">
        <w:rPr>
          <w:rFonts w:ascii="Arial" w:eastAsia="Times New Roman" w:hAnsi="Arial" w:cs="Arial"/>
          <w:bCs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707D63" w:rsidRPr="00707D63" w:rsidRDefault="00707D63" w:rsidP="00707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41EF7" w:rsidRDefault="00707D63"/>
    <w:sectPr w:rsidR="00341EF7" w:rsidSect="0001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C51C62F2"/>
    <w:lvl w:ilvl="0" w:tplc="769A7B16">
      <w:start w:val="1"/>
      <w:numFmt w:val="decimal"/>
      <w:lvlText w:val="%1."/>
      <w:lvlJc w:val="left"/>
      <w:pPr>
        <w:ind w:left="450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A75DB"/>
    <w:multiLevelType w:val="multilevel"/>
    <w:tmpl w:val="38F6BB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7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  <w:num w:numId="14">
    <w:abstractNumId w:val="9"/>
  </w:num>
  <w:num w:numId="15">
    <w:abstractNumId w:val="17"/>
  </w:num>
  <w:num w:numId="16">
    <w:abstractNumId w:val="6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D63"/>
    <w:rsid w:val="000178B3"/>
    <w:rsid w:val="0059435E"/>
    <w:rsid w:val="00707D63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07D63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707D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707D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707D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707D63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707D63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707D63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707D63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707D63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707D6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707D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707D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707D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707D6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707D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707D63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707D63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707D63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707D63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70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707D63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707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707D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707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707D63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707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07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707D63"/>
    <w:pPr>
      <w:spacing w:after="120"/>
    </w:pPr>
  </w:style>
  <w:style w:type="character" w:customStyle="1" w:styleId="ad">
    <w:name w:val="Основной текст Знак"/>
    <w:basedOn w:val="a4"/>
    <w:link w:val="ac"/>
    <w:rsid w:val="00707D63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707D6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70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707D63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70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707D63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707D63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707D63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707D63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707D63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707D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707D63"/>
  </w:style>
  <w:style w:type="paragraph" w:customStyle="1" w:styleId="ConsNonformat">
    <w:name w:val="ConsNonformat"/>
    <w:rsid w:val="00707D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707D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707D63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707D6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707D63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707D63"/>
    <w:rPr>
      <w:color w:val="0000FF"/>
      <w:u w:val="single"/>
    </w:rPr>
  </w:style>
  <w:style w:type="character" w:customStyle="1" w:styleId="FontStyle12">
    <w:name w:val="Font Style12"/>
    <w:basedOn w:val="a4"/>
    <w:rsid w:val="00707D63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707D6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707D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707D63"/>
  </w:style>
  <w:style w:type="paragraph" w:customStyle="1" w:styleId="17">
    <w:name w:val="Стиль1"/>
    <w:basedOn w:val="ConsPlusNormal"/>
    <w:rsid w:val="00707D63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707D63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707D63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707D63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707D6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707D63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707D63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707D63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707D63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707D63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707D63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707D63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707D63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707D63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707D63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707D6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707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707D6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707D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707D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707D63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707D63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707D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707D6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707D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707D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707D6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707D63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707D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707D6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707D63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707D6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707D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707D6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707D6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707D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707D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707D6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07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707D6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707D63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707D6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707D63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707D6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707D63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707D6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707D6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707D6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707D63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707D63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707D6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707D6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707D6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707D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707D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707D6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707D6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07D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707D63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707D63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707D63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707D63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707D63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707D63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707D63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707D63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707D63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07D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707D63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707D63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707D63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707D63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707D63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707D63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707D63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707D63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707D63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707D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707D63"/>
    <w:rPr>
      <w:color w:val="800080"/>
      <w:u w:val="single"/>
    </w:rPr>
  </w:style>
  <w:style w:type="paragraph" w:customStyle="1" w:styleId="fd">
    <w:name w:val="Обычfd"/>
    <w:rsid w:val="00707D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707D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707D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707D63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707D63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707D63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707D6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707D63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07D63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07D63"/>
    <w:pPr>
      <w:ind w:right="-596" w:firstLine="709"/>
      <w:jc w:val="both"/>
    </w:pPr>
  </w:style>
  <w:style w:type="paragraph" w:customStyle="1" w:styleId="1f0">
    <w:name w:val="Список1"/>
    <w:basedOn w:val="2b"/>
    <w:rsid w:val="00707D63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07D63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07D63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07D63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07D63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707D6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707D63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707D6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707D63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707D63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707D63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707D63"/>
    <w:pPr>
      <w:ind w:left="85"/>
    </w:pPr>
  </w:style>
  <w:style w:type="paragraph" w:customStyle="1" w:styleId="afff3">
    <w:name w:val="Единицы"/>
    <w:basedOn w:val="a3"/>
    <w:rsid w:val="00707D63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707D63"/>
    <w:pPr>
      <w:ind w:left="170"/>
    </w:pPr>
  </w:style>
  <w:style w:type="paragraph" w:customStyle="1" w:styleId="afff4">
    <w:name w:val="текст сноски"/>
    <w:basedOn w:val="a3"/>
    <w:rsid w:val="00707D63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707D63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707D63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707D6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707D6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707D63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707D63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707D63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707D63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707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707D6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707D6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707D63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707D63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707D63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707D63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707D6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707D6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707D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707D63"/>
    <w:rPr>
      <w:vertAlign w:val="superscript"/>
    </w:rPr>
  </w:style>
  <w:style w:type="paragraph" w:customStyle="1" w:styleId="ConsTitle">
    <w:name w:val="ConsTitle"/>
    <w:rsid w:val="00707D6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07D63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707D6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707D63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07D63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707D63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707D63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707D63"/>
  </w:style>
  <w:style w:type="character" w:customStyle="1" w:styleId="affff2">
    <w:name w:val="знак сноски"/>
    <w:basedOn w:val="a4"/>
    <w:rsid w:val="00707D63"/>
    <w:rPr>
      <w:vertAlign w:val="superscript"/>
    </w:rPr>
  </w:style>
  <w:style w:type="character" w:customStyle="1" w:styleId="affff3">
    <w:name w:val="Îñíîâíîé øðèôò"/>
    <w:rsid w:val="00707D63"/>
  </w:style>
  <w:style w:type="character" w:customStyle="1" w:styleId="2f">
    <w:name w:val="Осно&quot;2"/>
    <w:rsid w:val="00707D63"/>
  </w:style>
  <w:style w:type="paragraph" w:customStyle="1" w:styleId="a1">
    <w:name w:val="маркированный"/>
    <w:basedOn w:val="a3"/>
    <w:rsid w:val="00707D63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707D63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707D63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707D63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707D63"/>
    <w:pPr>
      <w:ind w:left="57"/>
      <w:jc w:val="left"/>
    </w:pPr>
  </w:style>
  <w:style w:type="paragraph" w:customStyle="1" w:styleId="FR1">
    <w:name w:val="FR1"/>
    <w:rsid w:val="00707D63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707D6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07D63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707D63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707D63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707D63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99"/>
    <w:qFormat/>
    <w:rsid w:val="00707D63"/>
    <w:pPr>
      <w:ind w:left="720"/>
      <w:contextualSpacing/>
    </w:pPr>
  </w:style>
  <w:style w:type="paragraph" w:customStyle="1" w:styleId="38">
    <w:name w:val="Обычный3"/>
    <w:basedOn w:val="a3"/>
    <w:rsid w:val="00707D63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707D63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707D6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707D63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707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707D6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707D63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707D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707D63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707D63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707D63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707D6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707D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707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707D6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707D63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707D6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707D63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707D6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707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707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707D63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707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707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707D63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707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707D63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7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707D63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707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707D6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707D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707D63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707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707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7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707D63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707D6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707D63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707D63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707D63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707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707D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707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707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707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707D6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707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707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707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707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707D6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707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707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707D63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707D63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707D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707D6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707D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707D6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707D6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707D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707D63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707D63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707D63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707D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707D6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707D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707D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707D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707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707D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707D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707D6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707D6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707D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707D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707D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707D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707D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707D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707D6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707D6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707D6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707D6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707D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707D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707D6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707D6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707D6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707D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707D6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707D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707D6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707D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707D6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707D6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707D63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707D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707D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707D6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707D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707D6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707D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707D63"/>
  </w:style>
  <w:style w:type="paragraph" w:customStyle="1" w:styleId="1">
    <w:name w:val="марк список 1"/>
    <w:basedOn w:val="a3"/>
    <w:rsid w:val="00707D63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07D63"/>
    <w:pPr>
      <w:numPr>
        <w:numId w:val="7"/>
      </w:numPr>
    </w:pPr>
  </w:style>
  <w:style w:type="paragraph" w:customStyle="1" w:styleId="xl280">
    <w:name w:val="xl280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07D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07D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07D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07D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07D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07D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07D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707D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707D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707D63"/>
  </w:style>
  <w:style w:type="paragraph" w:customStyle="1" w:styleId="font0">
    <w:name w:val="font0"/>
    <w:basedOn w:val="a3"/>
    <w:rsid w:val="00707D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707D63"/>
    <w:rPr>
      <w:b/>
      <w:bCs/>
    </w:rPr>
  </w:style>
  <w:style w:type="paragraph" w:customStyle="1" w:styleId="2f3">
    <w:name w:val="Обычный (веб)2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707D6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07D63"/>
  </w:style>
  <w:style w:type="character" w:customStyle="1" w:styleId="WW-Absatz-Standardschriftart">
    <w:name w:val="WW-Absatz-Standardschriftart"/>
    <w:rsid w:val="00707D63"/>
  </w:style>
  <w:style w:type="character" w:customStyle="1" w:styleId="WW-Absatz-Standardschriftart1">
    <w:name w:val="WW-Absatz-Standardschriftart1"/>
    <w:rsid w:val="00707D63"/>
  </w:style>
  <w:style w:type="character" w:customStyle="1" w:styleId="WW-Absatz-Standardschriftart11">
    <w:name w:val="WW-Absatz-Standardschriftart11"/>
    <w:rsid w:val="00707D63"/>
  </w:style>
  <w:style w:type="character" w:customStyle="1" w:styleId="WW-Absatz-Standardschriftart111">
    <w:name w:val="WW-Absatz-Standardschriftart111"/>
    <w:rsid w:val="00707D63"/>
  </w:style>
  <w:style w:type="character" w:customStyle="1" w:styleId="WW-Absatz-Standardschriftart1111">
    <w:name w:val="WW-Absatz-Standardschriftart1111"/>
    <w:rsid w:val="00707D63"/>
  </w:style>
  <w:style w:type="character" w:customStyle="1" w:styleId="WW-Absatz-Standardschriftart11111">
    <w:name w:val="WW-Absatz-Standardschriftart11111"/>
    <w:rsid w:val="00707D63"/>
  </w:style>
  <w:style w:type="character" w:customStyle="1" w:styleId="WW-Absatz-Standardschriftart111111">
    <w:name w:val="WW-Absatz-Standardschriftart111111"/>
    <w:rsid w:val="00707D63"/>
  </w:style>
  <w:style w:type="character" w:customStyle="1" w:styleId="WW-Absatz-Standardschriftart1111111">
    <w:name w:val="WW-Absatz-Standardschriftart1111111"/>
    <w:rsid w:val="00707D63"/>
  </w:style>
  <w:style w:type="character" w:customStyle="1" w:styleId="WW-Absatz-Standardschriftart11111111">
    <w:name w:val="WW-Absatz-Standardschriftart11111111"/>
    <w:rsid w:val="00707D63"/>
  </w:style>
  <w:style w:type="character" w:customStyle="1" w:styleId="WW-Absatz-Standardschriftart111111111">
    <w:name w:val="WW-Absatz-Standardschriftart111111111"/>
    <w:rsid w:val="00707D63"/>
  </w:style>
  <w:style w:type="character" w:customStyle="1" w:styleId="WW-Absatz-Standardschriftart1111111111">
    <w:name w:val="WW-Absatz-Standardschriftart1111111111"/>
    <w:rsid w:val="00707D63"/>
  </w:style>
  <w:style w:type="character" w:customStyle="1" w:styleId="WW-Absatz-Standardschriftart11111111111">
    <w:name w:val="WW-Absatz-Standardschriftart11111111111"/>
    <w:rsid w:val="00707D63"/>
  </w:style>
  <w:style w:type="character" w:customStyle="1" w:styleId="WW-Absatz-Standardschriftart111111111111">
    <w:name w:val="WW-Absatz-Standardschriftart111111111111"/>
    <w:rsid w:val="00707D63"/>
  </w:style>
  <w:style w:type="character" w:customStyle="1" w:styleId="WW-Absatz-Standardschriftart1111111111111">
    <w:name w:val="WW-Absatz-Standardschriftart1111111111111"/>
    <w:rsid w:val="00707D63"/>
  </w:style>
  <w:style w:type="character" w:customStyle="1" w:styleId="WW-Absatz-Standardschriftart11111111111111">
    <w:name w:val="WW-Absatz-Standardschriftart11111111111111"/>
    <w:rsid w:val="00707D63"/>
  </w:style>
  <w:style w:type="character" w:customStyle="1" w:styleId="WW-Absatz-Standardschriftart111111111111111">
    <w:name w:val="WW-Absatz-Standardschriftart111111111111111"/>
    <w:rsid w:val="00707D63"/>
  </w:style>
  <w:style w:type="character" w:customStyle="1" w:styleId="WW-Absatz-Standardschriftart1111111111111111">
    <w:name w:val="WW-Absatz-Standardschriftart1111111111111111"/>
    <w:rsid w:val="00707D63"/>
  </w:style>
  <w:style w:type="character" w:customStyle="1" w:styleId="WW-Absatz-Standardschriftart11111111111111111">
    <w:name w:val="WW-Absatz-Standardschriftart11111111111111111"/>
    <w:rsid w:val="00707D63"/>
  </w:style>
  <w:style w:type="character" w:customStyle="1" w:styleId="WW-Absatz-Standardschriftart111111111111111111">
    <w:name w:val="WW-Absatz-Standardschriftart111111111111111111"/>
    <w:rsid w:val="00707D63"/>
  </w:style>
  <w:style w:type="character" w:customStyle="1" w:styleId="WW-Absatz-Standardschriftart1111111111111111111">
    <w:name w:val="WW-Absatz-Standardschriftart1111111111111111111"/>
    <w:rsid w:val="00707D63"/>
  </w:style>
  <w:style w:type="character" w:customStyle="1" w:styleId="WW-Absatz-Standardschriftart11111111111111111111">
    <w:name w:val="WW-Absatz-Standardschriftart11111111111111111111"/>
    <w:rsid w:val="00707D63"/>
  </w:style>
  <w:style w:type="character" w:customStyle="1" w:styleId="WW-Absatz-Standardschriftart111111111111111111111">
    <w:name w:val="WW-Absatz-Standardschriftart111111111111111111111"/>
    <w:rsid w:val="00707D63"/>
  </w:style>
  <w:style w:type="character" w:customStyle="1" w:styleId="WW-Absatz-Standardschriftart1111111111111111111111">
    <w:name w:val="WW-Absatz-Standardschriftart1111111111111111111111"/>
    <w:rsid w:val="00707D63"/>
  </w:style>
  <w:style w:type="character" w:customStyle="1" w:styleId="WW-Absatz-Standardschriftart11111111111111111111111">
    <w:name w:val="WW-Absatz-Standardschriftart11111111111111111111111"/>
    <w:rsid w:val="00707D63"/>
  </w:style>
  <w:style w:type="character" w:customStyle="1" w:styleId="WW-Absatz-Standardschriftart111111111111111111111111">
    <w:name w:val="WW-Absatz-Standardschriftart111111111111111111111111"/>
    <w:rsid w:val="00707D63"/>
  </w:style>
  <w:style w:type="character" w:customStyle="1" w:styleId="WW-Absatz-Standardschriftart1111111111111111111111111">
    <w:name w:val="WW-Absatz-Standardschriftart1111111111111111111111111"/>
    <w:rsid w:val="00707D63"/>
  </w:style>
  <w:style w:type="character" w:customStyle="1" w:styleId="WW-Absatz-Standardschriftart11111111111111111111111111">
    <w:name w:val="WW-Absatz-Standardschriftart11111111111111111111111111"/>
    <w:rsid w:val="00707D63"/>
  </w:style>
  <w:style w:type="character" w:customStyle="1" w:styleId="WW-Absatz-Standardschriftart111111111111111111111111111">
    <w:name w:val="WW-Absatz-Standardschriftart111111111111111111111111111"/>
    <w:rsid w:val="00707D63"/>
  </w:style>
  <w:style w:type="character" w:customStyle="1" w:styleId="WW-Absatz-Standardschriftart1111111111111111111111111111">
    <w:name w:val="WW-Absatz-Standardschriftart1111111111111111111111111111"/>
    <w:rsid w:val="00707D63"/>
  </w:style>
  <w:style w:type="character" w:customStyle="1" w:styleId="WW-Absatz-Standardschriftart11111111111111111111111111111">
    <w:name w:val="WW-Absatz-Standardschriftart11111111111111111111111111111"/>
    <w:rsid w:val="00707D63"/>
  </w:style>
  <w:style w:type="character" w:customStyle="1" w:styleId="WW-Absatz-Standardschriftart111111111111111111111111111111">
    <w:name w:val="WW-Absatz-Standardschriftart111111111111111111111111111111"/>
    <w:rsid w:val="00707D63"/>
  </w:style>
  <w:style w:type="character" w:customStyle="1" w:styleId="WW-Absatz-Standardschriftart1111111111111111111111111111111">
    <w:name w:val="WW-Absatz-Standardschriftart1111111111111111111111111111111"/>
    <w:rsid w:val="00707D63"/>
  </w:style>
  <w:style w:type="character" w:customStyle="1" w:styleId="WW-Absatz-Standardschriftart11111111111111111111111111111111">
    <w:name w:val="WW-Absatz-Standardschriftart11111111111111111111111111111111"/>
    <w:rsid w:val="00707D63"/>
  </w:style>
  <w:style w:type="character" w:customStyle="1" w:styleId="WW-Absatz-Standardschriftart111111111111111111111111111111111">
    <w:name w:val="WW-Absatz-Standardschriftart111111111111111111111111111111111"/>
    <w:rsid w:val="00707D63"/>
  </w:style>
  <w:style w:type="character" w:customStyle="1" w:styleId="WW-Absatz-Standardschriftart1111111111111111111111111111111111">
    <w:name w:val="WW-Absatz-Standardschriftart1111111111111111111111111111111111"/>
    <w:rsid w:val="00707D63"/>
  </w:style>
  <w:style w:type="character" w:customStyle="1" w:styleId="WW-Absatz-Standardschriftart11111111111111111111111111111111111">
    <w:name w:val="WW-Absatz-Standardschriftart11111111111111111111111111111111111"/>
    <w:rsid w:val="00707D63"/>
  </w:style>
  <w:style w:type="character" w:customStyle="1" w:styleId="WW-Absatz-Standardschriftart111111111111111111111111111111111111">
    <w:name w:val="WW-Absatz-Standardschriftart111111111111111111111111111111111111"/>
    <w:rsid w:val="00707D63"/>
  </w:style>
  <w:style w:type="character" w:customStyle="1" w:styleId="WW-Absatz-Standardschriftart1111111111111111111111111111111111111">
    <w:name w:val="WW-Absatz-Standardschriftart1111111111111111111111111111111111111"/>
    <w:rsid w:val="00707D63"/>
  </w:style>
  <w:style w:type="character" w:customStyle="1" w:styleId="WW-Absatz-Standardschriftart11111111111111111111111111111111111111">
    <w:name w:val="WW-Absatz-Standardschriftart11111111111111111111111111111111111111"/>
    <w:rsid w:val="00707D63"/>
  </w:style>
  <w:style w:type="character" w:customStyle="1" w:styleId="WW-Absatz-Standardschriftart111111111111111111111111111111111111111">
    <w:name w:val="WW-Absatz-Standardschriftart111111111111111111111111111111111111111"/>
    <w:rsid w:val="00707D63"/>
  </w:style>
  <w:style w:type="character" w:customStyle="1" w:styleId="2f4">
    <w:name w:val="Основной шрифт абзаца2"/>
    <w:rsid w:val="00707D63"/>
  </w:style>
  <w:style w:type="character" w:customStyle="1" w:styleId="WW-Absatz-Standardschriftart1111111111111111111111111111111111111111">
    <w:name w:val="WW-Absatz-Standardschriftart1111111111111111111111111111111111111111"/>
    <w:rsid w:val="00707D63"/>
  </w:style>
  <w:style w:type="character" w:customStyle="1" w:styleId="WW-Absatz-Standardschriftart11111111111111111111111111111111111111111">
    <w:name w:val="WW-Absatz-Standardschriftart11111111111111111111111111111111111111111"/>
    <w:rsid w:val="00707D63"/>
  </w:style>
  <w:style w:type="character" w:customStyle="1" w:styleId="WW-Absatz-Standardschriftart111111111111111111111111111111111111111111">
    <w:name w:val="WW-Absatz-Standardschriftart111111111111111111111111111111111111111111"/>
    <w:rsid w:val="00707D63"/>
  </w:style>
  <w:style w:type="character" w:customStyle="1" w:styleId="WW-Absatz-Standardschriftart1111111111111111111111111111111111111111111">
    <w:name w:val="WW-Absatz-Standardschriftart1111111111111111111111111111111111111111111"/>
    <w:rsid w:val="00707D63"/>
  </w:style>
  <w:style w:type="character" w:customStyle="1" w:styleId="1fa">
    <w:name w:val="Основной шрифт абзаца1"/>
    <w:rsid w:val="00707D63"/>
  </w:style>
  <w:style w:type="character" w:customStyle="1" w:styleId="WW-Absatz-Standardschriftart11111111111111111111111111111111111111111111">
    <w:name w:val="WW-Absatz-Standardschriftart11111111111111111111111111111111111111111111"/>
    <w:rsid w:val="00707D63"/>
  </w:style>
  <w:style w:type="character" w:customStyle="1" w:styleId="WW-Absatz-Standardschriftart111111111111111111111111111111111111111111111">
    <w:name w:val="WW-Absatz-Standardschriftart111111111111111111111111111111111111111111111"/>
    <w:rsid w:val="00707D63"/>
  </w:style>
  <w:style w:type="character" w:customStyle="1" w:styleId="WW-Absatz-Standardschriftart1111111111111111111111111111111111111111111111">
    <w:name w:val="WW-Absatz-Standardschriftart1111111111111111111111111111111111111111111111"/>
    <w:rsid w:val="00707D63"/>
  </w:style>
  <w:style w:type="character" w:customStyle="1" w:styleId="WW-Absatz-Standardschriftart11111111111111111111111111111111111111111111111">
    <w:name w:val="WW-Absatz-Standardschriftart11111111111111111111111111111111111111111111111"/>
    <w:rsid w:val="00707D63"/>
  </w:style>
  <w:style w:type="character" w:customStyle="1" w:styleId="WW-Absatz-Standardschriftart111111111111111111111111111111111111111111111111">
    <w:name w:val="WW-Absatz-Standardschriftart111111111111111111111111111111111111111111111111"/>
    <w:rsid w:val="00707D63"/>
  </w:style>
  <w:style w:type="character" w:customStyle="1" w:styleId="afffffb">
    <w:name w:val="Символ нумерации"/>
    <w:rsid w:val="00707D63"/>
  </w:style>
  <w:style w:type="paragraph" w:customStyle="1" w:styleId="2f5">
    <w:name w:val="Заголовок2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707D63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707D63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707D6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707D63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07D63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707D63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707D6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707D63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707D6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07D63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07D63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07D6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07D63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07D63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07D6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07D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07D6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707D63"/>
    <w:rPr>
      <w:i/>
      <w:iCs w:val="0"/>
    </w:rPr>
  </w:style>
  <w:style w:type="character" w:customStyle="1" w:styleId="text">
    <w:name w:val="text"/>
    <w:basedOn w:val="a4"/>
    <w:rsid w:val="00707D63"/>
  </w:style>
  <w:style w:type="paragraph" w:customStyle="1" w:styleId="affffff2">
    <w:name w:val="Основной текст ГД Знак Знак Знак"/>
    <w:basedOn w:val="afb"/>
    <w:link w:val="affffff3"/>
    <w:rsid w:val="00707D6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707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707D63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07D63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07D63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07D63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707D63"/>
  </w:style>
  <w:style w:type="paragraph" w:customStyle="1" w:styleId="oaenoniinee">
    <w:name w:val="oaeno niinee"/>
    <w:basedOn w:val="a3"/>
    <w:rsid w:val="00707D6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07D63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707D6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707D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707D63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707D6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07D63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07D63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707D63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707D6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707D63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707D63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707D63"/>
  </w:style>
  <w:style w:type="paragraph" w:customStyle="1" w:styleId="65">
    <w:name w:val="Обычный (веб)6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07D63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707D6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707D63"/>
    <w:rPr>
      <w:sz w:val="28"/>
      <w:lang w:val="ru-RU" w:eastAsia="ru-RU" w:bidi="ar-SA"/>
    </w:rPr>
  </w:style>
  <w:style w:type="paragraph" w:customStyle="1" w:styleId="Noeeu32">
    <w:name w:val="Noeeu32"/>
    <w:rsid w:val="00707D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07D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07D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707D63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707D63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707D63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707D63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707D63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707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707D63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707D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707D63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0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07D63"/>
    <w:rPr>
      <w:rFonts w:ascii="Symbol" w:hAnsi="Symbol"/>
    </w:rPr>
  </w:style>
  <w:style w:type="character" w:customStyle="1" w:styleId="WW8Num3z0">
    <w:name w:val="WW8Num3z0"/>
    <w:rsid w:val="00707D63"/>
    <w:rPr>
      <w:rFonts w:ascii="Symbol" w:hAnsi="Symbol"/>
    </w:rPr>
  </w:style>
  <w:style w:type="character" w:customStyle="1" w:styleId="WW8Num4z0">
    <w:name w:val="WW8Num4z0"/>
    <w:rsid w:val="00707D63"/>
    <w:rPr>
      <w:rFonts w:ascii="Symbol" w:hAnsi="Symbol"/>
    </w:rPr>
  </w:style>
  <w:style w:type="character" w:customStyle="1" w:styleId="WW8Num5z0">
    <w:name w:val="WW8Num5z0"/>
    <w:rsid w:val="00707D63"/>
    <w:rPr>
      <w:rFonts w:ascii="Symbol" w:hAnsi="Symbol"/>
    </w:rPr>
  </w:style>
  <w:style w:type="character" w:customStyle="1" w:styleId="WW8Num6z0">
    <w:name w:val="WW8Num6z0"/>
    <w:rsid w:val="00707D63"/>
    <w:rPr>
      <w:rFonts w:ascii="Symbol" w:hAnsi="Symbol"/>
    </w:rPr>
  </w:style>
  <w:style w:type="character" w:customStyle="1" w:styleId="WW8Num7z0">
    <w:name w:val="WW8Num7z0"/>
    <w:rsid w:val="00707D63"/>
    <w:rPr>
      <w:rFonts w:ascii="Symbol" w:hAnsi="Symbol"/>
    </w:rPr>
  </w:style>
  <w:style w:type="character" w:customStyle="1" w:styleId="WW8Num8z0">
    <w:name w:val="WW8Num8z0"/>
    <w:rsid w:val="00707D63"/>
    <w:rPr>
      <w:rFonts w:ascii="Symbol" w:hAnsi="Symbol"/>
    </w:rPr>
  </w:style>
  <w:style w:type="character" w:customStyle="1" w:styleId="WW8Num9z0">
    <w:name w:val="WW8Num9z0"/>
    <w:rsid w:val="00707D63"/>
    <w:rPr>
      <w:rFonts w:ascii="Symbol" w:hAnsi="Symbol"/>
    </w:rPr>
  </w:style>
  <w:style w:type="character" w:customStyle="1" w:styleId="affffff9">
    <w:name w:val="?????? ?????????"/>
    <w:rsid w:val="00707D63"/>
  </w:style>
  <w:style w:type="character" w:customStyle="1" w:styleId="affffffa">
    <w:name w:val="??????? ??????"/>
    <w:rsid w:val="00707D63"/>
    <w:rPr>
      <w:rFonts w:ascii="OpenSymbol" w:hAnsi="OpenSymbol"/>
    </w:rPr>
  </w:style>
  <w:style w:type="character" w:customStyle="1" w:styleId="affffffb">
    <w:name w:val="Маркеры списка"/>
    <w:rsid w:val="00707D63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707D63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707D6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707D63"/>
    <w:pPr>
      <w:jc w:val="center"/>
    </w:pPr>
    <w:rPr>
      <w:b/>
    </w:rPr>
  </w:style>
  <w:style w:type="paragraph" w:customStyle="1" w:styleId="WW-13">
    <w:name w:val="WW-?????????? ???????1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07D63"/>
    <w:pPr>
      <w:jc w:val="center"/>
    </w:pPr>
    <w:rPr>
      <w:b/>
    </w:rPr>
  </w:style>
  <w:style w:type="paragraph" w:customStyle="1" w:styleId="WW-120">
    <w:name w:val="WW-?????????? ???????12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07D63"/>
    <w:pPr>
      <w:jc w:val="center"/>
    </w:pPr>
    <w:rPr>
      <w:b/>
    </w:rPr>
  </w:style>
  <w:style w:type="paragraph" w:customStyle="1" w:styleId="WW-123">
    <w:name w:val="WW-?????????? ???????123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07D63"/>
    <w:pPr>
      <w:jc w:val="center"/>
    </w:pPr>
    <w:rPr>
      <w:b/>
    </w:rPr>
  </w:style>
  <w:style w:type="paragraph" w:customStyle="1" w:styleId="WW-1234">
    <w:name w:val="WW-?????????? ???????1234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07D63"/>
    <w:pPr>
      <w:jc w:val="center"/>
    </w:pPr>
    <w:rPr>
      <w:b/>
    </w:rPr>
  </w:style>
  <w:style w:type="paragraph" w:customStyle="1" w:styleId="WW-12345">
    <w:name w:val="WW-?????????? ???????12345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07D63"/>
    <w:pPr>
      <w:jc w:val="center"/>
    </w:pPr>
    <w:rPr>
      <w:b/>
    </w:rPr>
  </w:style>
  <w:style w:type="paragraph" w:customStyle="1" w:styleId="WW-123456">
    <w:name w:val="WW-?????????? ???????123456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07D63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07D63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07D63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707D6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07D63"/>
    <w:pPr>
      <w:jc w:val="center"/>
    </w:pPr>
    <w:rPr>
      <w:b/>
    </w:rPr>
  </w:style>
  <w:style w:type="paragraph" w:customStyle="1" w:styleId="56">
    <w:name w:val="Абзац списка5"/>
    <w:basedOn w:val="a3"/>
    <w:rsid w:val="00707D6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707D6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07D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707D63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707D63"/>
    <w:rPr>
      <w:rFonts w:ascii="Calibri" w:eastAsia="Calibri" w:hAnsi="Calibri" w:cs="Times New Roman"/>
    </w:rPr>
  </w:style>
  <w:style w:type="paragraph" w:customStyle="1" w:styleId="150">
    <w:name w:val="Обычный (веб)15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07D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07D63"/>
    <w:rPr>
      <w:color w:val="0000FF"/>
      <w:u w:val="single"/>
    </w:rPr>
  </w:style>
  <w:style w:type="paragraph" w:customStyle="1" w:styleId="160">
    <w:name w:val="Обычный (веб)16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707D6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707D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707D63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707D63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707D63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707D6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07D63"/>
    <w:rPr>
      <w:b/>
      <w:sz w:val="22"/>
    </w:rPr>
  </w:style>
  <w:style w:type="paragraph" w:customStyle="1" w:styleId="200">
    <w:name w:val="Обычный (веб)20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07D6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707D63"/>
  </w:style>
  <w:style w:type="table" w:customStyle="1" w:styleId="3f2">
    <w:name w:val="Сетка таблицы3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707D63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07D63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707D63"/>
  </w:style>
  <w:style w:type="paragraph" w:customStyle="1" w:styleId="3f4">
    <w:name w:val="Заголовок3"/>
    <w:basedOn w:val="a3"/>
    <w:rsid w:val="00707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707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707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707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707D63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707D63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07D63"/>
    <w:rPr>
      <w:rFonts w:cs="Calibri"/>
      <w:lang w:eastAsia="en-US"/>
    </w:rPr>
  </w:style>
  <w:style w:type="paragraph" w:styleId="HTML">
    <w:name w:val="HTML Preformatted"/>
    <w:basedOn w:val="a3"/>
    <w:link w:val="HTML0"/>
    <w:rsid w:val="00707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707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07D63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707D63"/>
  </w:style>
  <w:style w:type="table" w:customStyle="1" w:styleId="122">
    <w:name w:val="Сетка таблицы12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07D6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707D63"/>
  </w:style>
  <w:style w:type="character" w:customStyle="1" w:styleId="ei">
    <w:name w:val="ei"/>
    <w:basedOn w:val="a4"/>
    <w:rsid w:val="00707D63"/>
  </w:style>
  <w:style w:type="character" w:customStyle="1" w:styleId="apple-converted-space">
    <w:name w:val="apple-converted-space"/>
    <w:basedOn w:val="a4"/>
    <w:rsid w:val="00707D63"/>
  </w:style>
  <w:style w:type="paragraph" w:customStyle="1" w:styleId="2fd">
    <w:name w:val="Основной текст2"/>
    <w:basedOn w:val="a3"/>
    <w:rsid w:val="00707D6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707D6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707D6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707D6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707D6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707D63"/>
  </w:style>
  <w:style w:type="table" w:customStyle="1" w:styleId="151">
    <w:name w:val="Сетка таблицы15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707D63"/>
  </w:style>
  <w:style w:type="table" w:customStyle="1" w:styleId="161">
    <w:name w:val="Сетка таблицы16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7D6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707D63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707D63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707D63"/>
  </w:style>
  <w:style w:type="table" w:customStyle="1" w:styleId="171">
    <w:name w:val="Сетка таблицы17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707D63"/>
  </w:style>
  <w:style w:type="character" w:customStyle="1" w:styleId="blk">
    <w:name w:val="blk"/>
    <w:basedOn w:val="a4"/>
    <w:rsid w:val="00707D63"/>
  </w:style>
  <w:style w:type="character" w:styleId="afffffff4">
    <w:name w:val="endnote reference"/>
    <w:uiPriority w:val="99"/>
    <w:semiHidden/>
    <w:unhideWhenUsed/>
    <w:rsid w:val="00707D63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99"/>
    <w:locked/>
    <w:rsid w:val="00707D63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707D63"/>
  </w:style>
  <w:style w:type="character" w:customStyle="1" w:styleId="5Exact">
    <w:name w:val="Основной текст (5) Exact"/>
    <w:basedOn w:val="a4"/>
    <w:rsid w:val="00707D63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707D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707D63"/>
  </w:style>
  <w:style w:type="table" w:customStyle="1" w:styleId="181">
    <w:name w:val="Сетка таблицы18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707D63"/>
  </w:style>
  <w:style w:type="paragraph" w:customStyle="1" w:styleId="142">
    <w:name w:val="Знак14"/>
    <w:basedOn w:val="a3"/>
    <w:uiPriority w:val="99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707D6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707D63"/>
  </w:style>
  <w:style w:type="paragraph" w:customStyle="1" w:styleId="1ff6">
    <w:name w:val="Текст1"/>
    <w:basedOn w:val="a3"/>
    <w:rsid w:val="00707D6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707D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707D63"/>
  </w:style>
  <w:style w:type="table" w:customStyle="1" w:styleId="222">
    <w:name w:val="Сетка таблицы22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707D63"/>
  </w:style>
  <w:style w:type="table" w:customStyle="1" w:styleId="232">
    <w:name w:val="Сетка таблицы23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707D63"/>
  </w:style>
  <w:style w:type="paragraph" w:customStyle="1" w:styleId="3f5">
    <w:name w:val="Знак Знак3 Знак Знак"/>
    <w:basedOn w:val="a3"/>
    <w:uiPriority w:val="99"/>
    <w:rsid w:val="00707D6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707D63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707D63"/>
  </w:style>
  <w:style w:type="character" w:customStyle="1" w:styleId="WW8Num1z0">
    <w:name w:val="WW8Num1z0"/>
    <w:rsid w:val="00707D63"/>
    <w:rPr>
      <w:rFonts w:ascii="Symbol" w:hAnsi="Symbol" w:cs="OpenSymbol"/>
    </w:rPr>
  </w:style>
  <w:style w:type="character" w:customStyle="1" w:styleId="3f6">
    <w:name w:val="Основной шрифт абзаца3"/>
    <w:rsid w:val="00707D63"/>
  </w:style>
  <w:style w:type="paragraph" w:customStyle="1" w:styleId="215">
    <w:name w:val="Обычный (веб)21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707D63"/>
  </w:style>
  <w:style w:type="table" w:customStyle="1" w:styleId="260">
    <w:name w:val="Сетка таблицы26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707D63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707D63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707D63"/>
  </w:style>
  <w:style w:type="paragraph" w:customStyle="1" w:styleId="88">
    <w:name w:val="Абзац списка8"/>
    <w:basedOn w:val="a3"/>
    <w:rsid w:val="00707D6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707D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707D63"/>
  </w:style>
  <w:style w:type="table" w:customStyle="1" w:styleId="312">
    <w:name w:val="Сетка таблицы31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707D6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707D63"/>
  </w:style>
  <w:style w:type="table" w:customStyle="1" w:styleId="321">
    <w:name w:val="Сетка таблицы32"/>
    <w:basedOn w:val="a5"/>
    <w:next w:val="a9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707D63"/>
  </w:style>
  <w:style w:type="character" w:customStyle="1" w:styleId="1ff8">
    <w:name w:val="Подзаголовок Знак1"/>
    <w:uiPriority w:val="11"/>
    <w:rsid w:val="00707D63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707D6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707D6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707D63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707D63"/>
  </w:style>
  <w:style w:type="numbering" w:customStyle="1" w:styleId="252">
    <w:name w:val="Нет списка25"/>
    <w:next w:val="a6"/>
    <w:semiHidden/>
    <w:rsid w:val="00707D63"/>
  </w:style>
  <w:style w:type="table" w:customStyle="1" w:styleId="380">
    <w:name w:val="Сетка таблицы38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707D6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707D63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707D6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07D63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707D63"/>
  </w:style>
  <w:style w:type="numbering" w:customStyle="1" w:styleId="271">
    <w:name w:val="Нет списка27"/>
    <w:next w:val="a6"/>
    <w:uiPriority w:val="99"/>
    <w:semiHidden/>
    <w:unhideWhenUsed/>
    <w:rsid w:val="00707D63"/>
  </w:style>
  <w:style w:type="numbering" w:customStyle="1" w:styleId="281">
    <w:name w:val="Нет списка28"/>
    <w:next w:val="a6"/>
    <w:uiPriority w:val="99"/>
    <w:semiHidden/>
    <w:unhideWhenUsed/>
    <w:rsid w:val="00707D63"/>
  </w:style>
  <w:style w:type="paragraph" w:customStyle="1" w:styleId="Style3">
    <w:name w:val="Style3"/>
    <w:basedOn w:val="a3"/>
    <w:uiPriority w:val="99"/>
    <w:rsid w:val="00707D63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707D63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707D6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707D63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707D63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707D63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707D63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707D6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707D63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707D6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707D63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707D6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707D6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707D63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707D63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707D63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707D63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707D63"/>
  </w:style>
  <w:style w:type="numbering" w:customStyle="1" w:styleId="291">
    <w:name w:val="Нет списка29"/>
    <w:next w:val="a6"/>
    <w:uiPriority w:val="99"/>
    <w:semiHidden/>
    <w:unhideWhenUsed/>
    <w:rsid w:val="00707D63"/>
  </w:style>
  <w:style w:type="table" w:customStyle="1" w:styleId="420">
    <w:name w:val="Сетка таблицы42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707D63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707D63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707D63"/>
  </w:style>
  <w:style w:type="table" w:customStyle="1" w:styleId="430">
    <w:name w:val="Сетка таблицы43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707D63"/>
  </w:style>
  <w:style w:type="numbering" w:customStyle="1" w:styleId="322">
    <w:name w:val="Нет списка32"/>
    <w:next w:val="a6"/>
    <w:uiPriority w:val="99"/>
    <w:semiHidden/>
    <w:unhideWhenUsed/>
    <w:rsid w:val="00707D63"/>
  </w:style>
  <w:style w:type="numbering" w:customStyle="1" w:styleId="331">
    <w:name w:val="Нет списка33"/>
    <w:next w:val="a6"/>
    <w:uiPriority w:val="99"/>
    <w:semiHidden/>
    <w:unhideWhenUsed/>
    <w:rsid w:val="00707D63"/>
  </w:style>
  <w:style w:type="table" w:customStyle="1" w:styleId="440">
    <w:name w:val="Сетка таблицы44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707D63"/>
  </w:style>
  <w:style w:type="numbering" w:customStyle="1" w:styleId="351">
    <w:name w:val="Нет списка35"/>
    <w:next w:val="a6"/>
    <w:semiHidden/>
    <w:rsid w:val="00707D63"/>
  </w:style>
  <w:style w:type="paragraph" w:customStyle="1" w:styleId="afffffff7">
    <w:name w:val="Знак Знак Знак"/>
    <w:basedOn w:val="a3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707D63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707D6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707D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707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707D6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707D63"/>
  </w:style>
  <w:style w:type="paragraph" w:customStyle="1" w:styleId="262">
    <w:name w:val="Основной текст 26"/>
    <w:basedOn w:val="a3"/>
    <w:rsid w:val="00707D63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707D63"/>
  </w:style>
  <w:style w:type="character" w:customStyle="1" w:styleId="apple-style-span">
    <w:name w:val="apple-style-span"/>
    <w:basedOn w:val="a4"/>
    <w:rsid w:val="00707D63"/>
  </w:style>
  <w:style w:type="numbering" w:customStyle="1" w:styleId="1100">
    <w:name w:val="Нет списка110"/>
    <w:next w:val="a6"/>
    <w:uiPriority w:val="99"/>
    <w:semiHidden/>
    <w:unhideWhenUsed/>
    <w:rsid w:val="00707D63"/>
  </w:style>
  <w:style w:type="paragraph" w:customStyle="1" w:styleId="msonormal0">
    <w:name w:val="msonormal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707D63"/>
  </w:style>
  <w:style w:type="paragraph" w:customStyle="1" w:styleId="5d">
    <w:name w:val="Основной текст5"/>
    <w:basedOn w:val="a3"/>
    <w:rsid w:val="00707D63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707D63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707D63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707D63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707D63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707D63"/>
  </w:style>
  <w:style w:type="table" w:customStyle="1" w:styleId="550">
    <w:name w:val="Сетка таблицы55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707D63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707D63"/>
  </w:style>
  <w:style w:type="paragraph" w:customStyle="1" w:styleId="western">
    <w:name w:val="western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07D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707D63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707D63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707D63"/>
    <w:rPr>
      <w:sz w:val="20"/>
      <w:szCs w:val="20"/>
    </w:rPr>
  </w:style>
  <w:style w:type="character" w:customStyle="1" w:styleId="spanbodyheader11">
    <w:name w:val="span_body_header_11"/>
    <w:rsid w:val="00707D63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707D63"/>
  </w:style>
  <w:style w:type="numbering" w:customStyle="1" w:styleId="1111">
    <w:name w:val="Нет списка111"/>
    <w:next w:val="a6"/>
    <w:uiPriority w:val="99"/>
    <w:semiHidden/>
    <w:unhideWhenUsed/>
    <w:rsid w:val="00707D63"/>
  </w:style>
  <w:style w:type="paragraph" w:customStyle="1" w:styleId="323">
    <w:name w:val="32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707D63"/>
  </w:style>
  <w:style w:type="character" w:customStyle="1" w:styleId="253">
    <w:name w:val="25"/>
    <w:basedOn w:val="a4"/>
    <w:rsid w:val="00707D63"/>
  </w:style>
  <w:style w:type="character" w:customStyle="1" w:styleId="211pt">
    <w:name w:val="211pt"/>
    <w:basedOn w:val="a4"/>
    <w:rsid w:val="00707D63"/>
  </w:style>
  <w:style w:type="character" w:customStyle="1" w:styleId="29pt">
    <w:name w:val="29pt"/>
    <w:basedOn w:val="a4"/>
    <w:rsid w:val="00707D63"/>
  </w:style>
  <w:style w:type="paragraph" w:customStyle="1" w:styleId="710">
    <w:name w:val="71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707D63"/>
  </w:style>
  <w:style w:type="paragraph" w:customStyle="1" w:styleId="272">
    <w:name w:val="27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707D63"/>
  </w:style>
  <w:style w:type="paragraph" w:customStyle="1" w:styleId="a11">
    <w:name w:val="a11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707D63"/>
  </w:style>
  <w:style w:type="character" w:customStyle="1" w:styleId="711pt">
    <w:name w:val="711pt"/>
    <w:basedOn w:val="a4"/>
    <w:rsid w:val="00707D63"/>
  </w:style>
  <w:style w:type="paragraph" w:customStyle="1" w:styleId="1210">
    <w:name w:val="1210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707D63"/>
  </w:style>
  <w:style w:type="paragraph" w:customStyle="1" w:styleId="2100">
    <w:name w:val="210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707D63"/>
  </w:style>
  <w:style w:type="paragraph" w:customStyle="1" w:styleId="173">
    <w:name w:val="17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707D63"/>
  </w:style>
  <w:style w:type="paragraph" w:customStyle="1" w:styleId="1400">
    <w:name w:val="140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0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07D63"/>
  </w:style>
  <w:style w:type="numbering" w:customStyle="1" w:styleId="1120">
    <w:name w:val="Нет списка112"/>
    <w:next w:val="a6"/>
    <w:uiPriority w:val="99"/>
    <w:semiHidden/>
    <w:unhideWhenUsed/>
    <w:rsid w:val="00707D63"/>
  </w:style>
  <w:style w:type="paragraph" w:customStyle="1" w:styleId="footnotedescription">
    <w:name w:val="footnotedescription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07D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707D63"/>
  </w:style>
  <w:style w:type="paragraph" w:customStyle="1" w:styleId="afffffffa">
    <w:name w:val="Текст абзаца"/>
    <w:basedOn w:val="a3"/>
    <w:link w:val="afffffffb"/>
    <w:qFormat/>
    <w:rsid w:val="00707D6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707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707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707D63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707D6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707D6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707D6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707D63"/>
  </w:style>
  <w:style w:type="paragraph" w:customStyle="1" w:styleId="font524538">
    <w:name w:val="font524538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707D6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707D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707D6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707D63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707D6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707D6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707D63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707D63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707D63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707D6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707D6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707D6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707D6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707D63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707D6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707D6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707D6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707D63"/>
  </w:style>
  <w:style w:type="table" w:customStyle="1" w:styleId="610">
    <w:name w:val="Сетка таблицы61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707D63"/>
  </w:style>
  <w:style w:type="table" w:customStyle="1" w:styleId="620">
    <w:name w:val="Сетка таблицы62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707D63"/>
  </w:style>
  <w:style w:type="paragraph" w:customStyle="1" w:styleId="ConsPlusTitlePage">
    <w:name w:val="ConsPlusTitlePage"/>
    <w:uiPriority w:val="99"/>
    <w:rsid w:val="0070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707D63"/>
  </w:style>
  <w:style w:type="numbering" w:customStyle="1" w:styleId="1130">
    <w:name w:val="Нет списка113"/>
    <w:next w:val="a6"/>
    <w:uiPriority w:val="99"/>
    <w:semiHidden/>
    <w:unhideWhenUsed/>
    <w:rsid w:val="00707D63"/>
  </w:style>
  <w:style w:type="character" w:customStyle="1" w:styleId="1ff9">
    <w:name w:val="Текст примечания Знак1"/>
    <w:basedOn w:val="a4"/>
    <w:uiPriority w:val="99"/>
    <w:semiHidden/>
    <w:rsid w:val="00707D63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707D63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707D6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707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707D63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707D63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707D6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707D63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707D63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707D63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707D63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707D63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707D63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707D63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707D63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707D63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707D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707D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7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707D63"/>
  </w:style>
  <w:style w:type="numbering" w:customStyle="1" w:styleId="491">
    <w:name w:val="Нет списка49"/>
    <w:next w:val="a6"/>
    <w:uiPriority w:val="99"/>
    <w:semiHidden/>
    <w:rsid w:val="00707D63"/>
  </w:style>
  <w:style w:type="table" w:customStyle="1" w:styleId="780">
    <w:name w:val="Сетка таблицы78"/>
    <w:basedOn w:val="a5"/>
    <w:next w:val="a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Знак Знак Знак Знак Знак Знак"/>
    <w:basedOn w:val="a3"/>
    <w:rsid w:val="00707D6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b">
    <w:name w:val="Нижний колонтитул1"/>
    <w:basedOn w:val="a3"/>
    <w:uiPriority w:val="99"/>
    <w:rsid w:val="00707D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707D63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707D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707D63"/>
  </w:style>
  <w:style w:type="numbering" w:customStyle="1" w:styleId="1140">
    <w:name w:val="Нет списка114"/>
    <w:next w:val="a6"/>
    <w:uiPriority w:val="99"/>
    <w:semiHidden/>
    <w:rsid w:val="00707D63"/>
  </w:style>
  <w:style w:type="table" w:customStyle="1" w:styleId="812">
    <w:name w:val="Сетка таблицы81"/>
    <w:basedOn w:val="a5"/>
    <w:next w:val="a9"/>
    <w:locked/>
    <w:rsid w:val="00707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707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20029</Words>
  <Characters>114168</Characters>
  <Application>Microsoft Office Word</Application>
  <DocSecurity>0</DocSecurity>
  <Lines>951</Lines>
  <Paragraphs>267</Paragraphs>
  <ScaleCrop>false</ScaleCrop>
  <Company/>
  <LinksUpToDate>false</LinksUpToDate>
  <CharactersWithSpaces>133930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2024-09-18T08:38:00Z</dcterms:created>
  <dcterms:modified xsi:type="dcterms:W3CDTF">2024-09-18T08:39:00Z</dcterms:modified>
</cp:coreProperties>
</file>