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E5" w:rsidRPr="004269E5" w:rsidRDefault="004269E5" w:rsidP="00426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269E5" w:rsidRPr="004269E5" w:rsidRDefault="004269E5" w:rsidP="00426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269E5" w:rsidRPr="004269E5" w:rsidRDefault="004269E5" w:rsidP="004269E5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4269E5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2673350</wp:posOffset>
            </wp:positionH>
            <wp:positionV relativeFrom="paragraph">
              <wp:posOffset>-43180</wp:posOffset>
            </wp:positionV>
            <wp:extent cx="543560" cy="672465"/>
            <wp:effectExtent l="19050" t="0" r="8890" b="0"/>
            <wp:wrapNone/>
            <wp:docPr id="9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9E5" w:rsidRPr="004269E5" w:rsidRDefault="004269E5" w:rsidP="004269E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269E5" w:rsidRPr="004269E5" w:rsidRDefault="004269E5" w:rsidP="004269E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269E5" w:rsidRPr="004269E5" w:rsidRDefault="004269E5" w:rsidP="004269E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</w:p>
    <w:p w:rsidR="004269E5" w:rsidRPr="004269E5" w:rsidRDefault="004269E5" w:rsidP="004269E5">
      <w:pPr>
        <w:spacing w:after="120" w:line="240" w:lineRule="auto"/>
        <w:jc w:val="center"/>
        <w:rPr>
          <w:rFonts w:ascii="Arial" w:eastAsia="Times New Roman" w:hAnsi="Arial" w:cs="Arial"/>
          <w:b/>
          <w:sz w:val="10"/>
          <w:szCs w:val="20"/>
          <w:u w:val="single"/>
          <w:lang w:eastAsia="ru-RU"/>
        </w:rPr>
      </w:pPr>
    </w:p>
    <w:p w:rsidR="004269E5" w:rsidRPr="004269E5" w:rsidRDefault="004269E5" w:rsidP="004269E5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4269E5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4269E5" w:rsidRPr="004269E5" w:rsidRDefault="004269E5" w:rsidP="004269E5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4269E5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4269E5" w:rsidRPr="004269E5" w:rsidRDefault="004269E5" w:rsidP="004269E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269E5">
        <w:rPr>
          <w:rFonts w:ascii="Arial" w:eastAsia="Times New Roman" w:hAnsi="Arial" w:cs="Arial"/>
          <w:sz w:val="26"/>
          <w:szCs w:val="26"/>
          <w:lang w:eastAsia="ru-RU"/>
        </w:rPr>
        <w:t xml:space="preserve">23.12. 2024                            с. </w:t>
      </w:r>
      <w:proofErr w:type="spellStart"/>
      <w:r w:rsidRPr="004269E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4269E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№  1146-п</w:t>
      </w:r>
    </w:p>
    <w:p w:rsidR="004269E5" w:rsidRPr="004269E5" w:rsidRDefault="004269E5" w:rsidP="004269E5">
      <w:pPr>
        <w:tabs>
          <w:tab w:val="left" w:pos="7039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4269E5" w:rsidRPr="004269E5" w:rsidTr="00184E43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269E5" w:rsidRPr="004269E5" w:rsidRDefault="004269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</w:pPr>
            <w:r w:rsidRPr="004269E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4269E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4269E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от 26.09.2024г № 858-п «Об утверждении п</w:t>
            </w:r>
            <w:r w:rsidRPr="004269E5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t>еречня муниципальных программ Богучанского района»</w:t>
            </w:r>
          </w:p>
          <w:p w:rsidR="004269E5" w:rsidRPr="004269E5" w:rsidRDefault="004269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</w:pPr>
          </w:p>
        </w:tc>
      </w:tr>
    </w:tbl>
    <w:p w:rsidR="004269E5" w:rsidRPr="004269E5" w:rsidRDefault="004269E5" w:rsidP="00426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269E5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179 Бюджетного кодекса Российской Федерации, статьями 7, 43,47   Устава </w:t>
      </w:r>
      <w:proofErr w:type="spellStart"/>
      <w:r w:rsidRPr="004269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69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ПОСТАНОВЛЯЮ:</w:t>
      </w:r>
    </w:p>
    <w:p w:rsidR="004269E5" w:rsidRPr="004269E5" w:rsidRDefault="004269E5" w:rsidP="00426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269E5" w:rsidRPr="004269E5" w:rsidRDefault="004269E5" w:rsidP="004269E5">
      <w:pPr>
        <w:spacing w:after="0" w:line="240" w:lineRule="auto"/>
        <w:ind w:firstLine="708"/>
        <w:jc w:val="both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 w:rsidRPr="004269E5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 изменения в постановление администрации </w:t>
      </w:r>
      <w:proofErr w:type="spellStart"/>
      <w:r w:rsidRPr="004269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69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26.09.2024г № 858-п «Об утверждении п</w:t>
      </w:r>
      <w:r w:rsidRPr="004269E5">
        <w:rPr>
          <w:rFonts w:ascii="Arial" w:eastAsia="Times New Roman" w:hAnsi="Arial" w:cs="Arial"/>
          <w:noProof/>
          <w:sz w:val="26"/>
          <w:szCs w:val="26"/>
          <w:lang w:eastAsia="ru-RU"/>
        </w:rPr>
        <w:t>еречня муниципальных программ Богучанского района»</w:t>
      </w:r>
    </w:p>
    <w:p w:rsidR="004269E5" w:rsidRPr="004269E5" w:rsidRDefault="004269E5" w:rsidP="004269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269E5">
        <w:rPr>
          <w:rFonts w:ascii="Arial" w:eastAsia="Times New Roman" w:hAnsi="Arial" w:cs="Arial"/>
          <w:sz w:val="26"/>
          <w:szCs w:val="26"/>
          <w:lang w:eastAsia="ru-RU"/>
        </w:rPr>
        <w:t xml:space="preserve">2. Приложение к постановлению администрации </w:t>
      </w:r>
      <w:proofErr w:type="spellStart"/>
      <w:r w:rsidRPr="004269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69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26.09.2024г № 858-п читать в новой редакции согласно приложению к настоящему постановлению.</w:t>
      </w:r>
    </w:p>
    <w:p w:rsidR="004269E5" w:rsidRPr="004269E5" w:rsidRDefault="004269E5" w:rsidP="00426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269E5">
        <w:rPr>
          <w:rFonts w:ascii="Arial" w:eastAsia="Times New Roman" w:hAnsi="Arial" w:cs="Arial"/>
          <w:sz w:val="26"/>
          <w:szCs w:val="26"/>
          <w:lang w:eastAsia="ru-RU"/>
        </w:rPr>
        <w:t xml:space="preserve"> 3. Опубликовать постановление в Официальном вестнике </w:t>
      </w:r>
      <w:proofErr w:type="spellStart"/>
      <w:r w:rsidRPr="004269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69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на официальном сайте администрации </w:t>
      </w:r>
      <w:proofErr w:type="spellStart"/>
      <w:r w:rsidRPr="004269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69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информационно-телекоммуникационной сети Интернет - </w:t>
      </w:r>
      <w:hyperlink r:id="rId5" w:history="1">
        <w:r w:rsidRPr="004269E5">
          <w:rPr>
            <w:rFonts w:ascii="Arial" w:eastAsia="Times New Roman" w:hAnsi="Arial" w:cs="Arial"/>
            <w:sz w:val="26"/>
            <w:szCs w:val="26"/>
            <w:lang w:eastAsia="ru-RU"/>
          </w:rPr>
          <w:t>http://boguchansky-raion.ru</w:t>
        </w:r>
      </w:hyperlink>
      <w:r w:rsidRPr="004269E5">
        <w:rPr>
          <w:rFonts w:ascii="Arial" w:eastAsia="Times New Roman" w:hAnsi="Arial" w:cs="Arial"/>
          <w:sz w:val="26"/>
          <w:szCs w:val="26"/>
          <w:lang w:eastAsia="ru-RU"/>
        </w:rPr>
        <w:t xml:space="preserve"> .</w:t>
      </w:r>
    </w:p>
    <w:p w:rsidR="004269E5" w:rsidRPr="004269E5" w:rsidRDefault="004269E5" w:rsidP="00426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 w:rsidRPr="004269E5">
        <w:rPr>
          <w:rFonts w:ascii="Arial" w:eastAsia="Times New Roman" w:hAnsi="Arial" w:cs="Arial"/>
          <w:sz w:val="26"/>
          <w:szCs w:val="26"/>
          <w:lang w:eastAsia="ru-RU"/>
        </w:rPr>
        <w:t xml:space="preserve">4. </w:t>
      </w:r>
      <w:proofErr w:type="gramStart"/>
      <w:r w:rsidRPr="004269E5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269E5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4269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69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 А.С. Арсеньеву.</w:t>
      </w:r>
    </w:p>
    <w:p w:rsidR="004269E5" w:rsidRPr="004269E5" w:rsidRDefault="004269E5" w:rsidP="00426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 w:rsidRPr="004269E5">
        <w:rPr>
          <w:rFonts w:ascii="Arial" w:eastAsia="Times New Roman" w:hAnsi="Arial" w:cs="Arial"/>
          <w:sz w:val="26"/>
          <w:szCs w:val="26"/>
          <w:lang w:eastAsia="ru-RU"/>
        </w:rPr>
        <w:t>5.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районного  бюджета  на  2025 год и плановый период 2026-2027 годов.</w:t>
      </w:r>
    </w:p>
    <w:p w:rsidR="004269E5" w:rsidRPr="004269E5" w:rsidRDefault="004269E5" w:rsidP="004269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269E5" w:rsidRPr="004269E5" w:rsidRDefault="004269E5" w:rsidP="004269E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269E5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4269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69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В.М. Любим </w:t>
      </w:r>
    </w:p>
    <w:p w:rsidR="004269E5" w:rsidRPr="004269E5" w:rsidRDefault="004269E5" w:rsidP="004269E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269E5" w:rsidRPr="004269E5" w:rsidRDefault="004269E5" w:rsidP="004269E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269E5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4269E5" w:rsidRPr="004269E5" w:rsidRDefault="004269E5" w:rsidP="004269E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269E5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4269E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269E5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4269E5" w:rsidRPr="004269E5" w:rsidRDefault="004269E5" w:rsidP="004269E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269E5">
        <w:rPr>
          <w:rFonts w:ascii="Arial" w:eastAsia="Times New Roman" w:hAnsi="Arial" w:cs="Arial"/>
          <w:sz w:val="18"/>
          <w:szCs w:val="20"/>
          <w:lang w:eastAsia="ru-RU"/>
        </w:rPr>
        <w:t xml:space="preserve">от  "  23 "    декабря     "   2024 г   № 1146  - </w:t>
      </w:r>
      <w:proofErr w:type="spellStart"/>
      <w:proofErr w:type="gramStart"/>
      <w:r w:rsidRPr="004269E5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4269E5" w:rsidRPr="004269E5" w:rsidRDefault="004269E5" w:rsidP="004269E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269E5" w:rsidRPr="004269E5" w:rsidRDefault="004269E5" w:rsidP="004269E5">
      <w:pPr>
        <w:spacing w:after="0" w:line="240" w:lineRule="auto"/>
        <w:jc w:val="center"/>
        <w:rPr>
          <w:rFonts w:ascii="Arial" w:eastAsia="Times New Roman" w:hAnsi="Arial" w:cs="Arial"/>
          <w:sz w:val="12"/>
          <w:szCs w:val="20"/>
          <w:lang w:eastAsia="ru-RU"/>
        </w:rPr>
      </w:pPr>
    </w:p>
    <w:p w:rsidR="004269E5" w:rsidRPr="004269E5" w:rsidRDefault="004269E5" w:rsidP="004269E5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4269E5">
        <w:rPr>
          <w:rFonts w:ascii="Arial" w:eastAsia="Times New Roman" w:hAnsi="Arial" w:cs="Arial"/>
          <w:sz w:val="18"/>
          <w:szCs w:val="20"/>
          <w:lang w:eastAsia="ru-RU"/>
        </w:rPr>
        <w:t>ПЕРЕЧЕНЬ МУНИЦИПАЛЬНЫХ ПРОГРАММ БОГУЧАНСКОГО РАЙОНА</w:t>
      </w:r>
    </w:p>
    <w:p w:rsidR="004269E5" w:rsidRPr="004269E5" w:rsidRDefault="004269E5" w:rsidP="004269E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33"/>
        <w:gridCol w:w="3019"/>
        <w:gridCol w:w="1834"/>
        <w:gridCol w:w="1838"/>
        <w:gridCol w:w="2347"/>
      </w:tblGrid>
      <w:tr w:rsidR="004269E5" w:rsidRPr="004269E5" w:rsidTr="00184E43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муниципальной программы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Ответственный исполнитель муниципальной программы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Соисполнители муниципальной программы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Подпрограммы  и отдельные   мероприятия  муниципальной  программы   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"Развитие образования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 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 </w:t>
            </w: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Красноярского края.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br/>
              <w:t xml:space="preserve">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1. "Развитие дошкольного, общего и дополнительного образования детей";                                          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2. "Господдержка детей-сирот, расширение практики применения семейных форм воспитания";                      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3. "Обеспечение реализации муниципальной программы и прочие мероприятия в области образования".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"Охрана окружающей среды"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 (отдел жилищной политики, транспорта и связи администрации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района)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Муниципальное  казенное учреждение "Муниципальная служба Заказчика"; Управление муниципальной собственностью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района.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1."Обращение с отходами на территории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района";                                                                            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2."Обращение  с животными без владельцев".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 (отдел  жилищной политики, транспорта и связи администрации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района)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Муниципальное  казенное учреждение "Муниципальная служба Заказчика";                                                                                                                                                                                                                     Управление муниципальной собственностью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района;                                                         Управление образования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администрациии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района;                                         Муниципальное казенное учреждение "Управление культуры,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физичекой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культуры, спорта и молодежной политики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района".                                                                       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1. "Создание условий для безубыточной деятельности  организаций </w:t>
            </w:r>
            <w:proofErr w:type="spellStart"/>
            <w:proofErr w:type="gram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жилищно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- коммунального</w:t>
            </w:r>
            <w:proofErr w:type="gram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комплекса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района";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2. 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района";                   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3. "Энергосбережение и повышение энергетической эффективности на территории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района".          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5. 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район";                              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6. "Чистая вода" на территории муниципального образования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район".                                        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"Защита населения и территорий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 от чрезвычайных ситуаций природного и техногенного характера" 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 (отдел по делам ГО, ЧС и пожарной безопасности администрации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района).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Муниципальное казенное учреждение  "Муниципальная пожарная часть  №1".                                                               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1. 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неселения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района";                                                                              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2. "Борьба с пожарами в населенных пунктах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района";                                         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3. "Профилактика терроризма, а так же минимизации и ликвидации последствий его проявлений".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"Развитие культуры" 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Муниципальное казенное учреждение "Управление культуры,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физичекой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культуры, спорта и молодежной политики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1. "Культурное наследие";         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2. "Искусство и народное творчество";    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3. "Обеспечение условий реализации программы и прочие мероприятия".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"Молодежь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Приангарья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" 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Муниципальное казенное учреждение "Управление культуры,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физичекой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культуры, </w:t>
            </w: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спорта и молодежной политики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 </w:t>
            </w:r>
            <w:proofErr w:type="spellStart"/>
            <w:proofErr w:type="gram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района</w:t>
            </w:r>
            <w:proofErr w:type="spellEnd"/>
            <w:proofErr w:type="gram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".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Управление муниципальной собственностью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района;  </w:t>
            </w: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Финансовое управление администрации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района.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1. "Вовлечение молодежи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 в социальную практику";                                                    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2. "Патриотическое воспитание молодежи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района";                                                  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3. "Обеспечение жильем молодых семей в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районе";                                                           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4. "Обеспечение реализации муниципальной программы и прочие мероприятия";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5. "Профилактика правонарушений среди молодежи в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районе".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"Развитие физической культуры и спорта в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районе" 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Муниципальное казенное учреждение "Управление культуры,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физичекой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культуры, спорта и молодежной политики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района".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1. "Развитие массовой физической культуры и спорта";   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2. "Формирование культуры здорового образа жизни".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"Развитие инвестиционной деятельности, малого и среднего предпринимательства на территории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 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 (Управление экономики и планирования администрации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района).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1. "Развитие субъектов малого и среднего предпринимательства в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районе";         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2. "Обеспечение реализации муниципальной программы и прочие мероприятия".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"Развитие транспортной системы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 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 (отдел лесного хозяйства, жилищной политики, транспорта и связи, отдел экономики и планирования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администрациии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района).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района;                                                           Финансовое управление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администрациии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района;                                                                                                                                                           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1. "Дороги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района";  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2. "Развитие транспортного комплекса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района";                                 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3. "Безопасность дорожного движения в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районе".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"Обеспечение доступным и комфортным жильем граждан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 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района.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Администрация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 района.                                            </w:t>
            </w: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1." Содержание и восстановление специализированного жилищного фонда муниципального образования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район", </w:t>
            </w:r>
            <w:proofErr w:type="gram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реализуемая</w:t>
            </w:r>
            <w:proofErr w:type="gram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в рамках муниципальной программы "Обеспечение доступным и комфортным жильём граждан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района";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2. "Улучшение жилищных условий отдельных категорий граждан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района";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3. "Осуществление градостроительной деятельности в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районе"</w:t>
            </w:r>
            <w:proofErr w:type="gram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.</w:t>
            </w:r>
            <w:proofErr w:type="gramEnd"/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"Управление муниципальными финансами " 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Финансовое управление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администрациии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района.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  </w:t>
            </w: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1. "Создание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района";                                               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2. "Обеспечение реализации муниципальной программы".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«Развитие сельского хозяйства в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районе» 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 (управление экономики и планирования администрации </w:t>
            </w:r>
            <w:proofErr w:type="spellStart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Богучанского</w:t>
            </w:r>
            <w:proofErr w:type="spellEnd"/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района).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1. "Развитие малых форм хозяйствования и сельскохозяйственной кооперации";                          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 xml:space="preserve">2. "Комплексное  развитие </w:t>
            </w: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сельских территорий";         </w:t>
            </w:r>
          </w:p>
        </w:tc>
      </w:tr>
      <w:tr w:rsidR="004269E5" w:rsidRPr="004269E5" w:rsidTr="00184E43">
        <w:trPr>
          <w:trHeight w:val="2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9E5" w:rsidRPr="004269E5" w:rsidRDefault="004269E5" w:rsidP="00184E43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269E5">
              <w:rPr>
                <w:rFonts w:ascii="Arial" w:hAnsi="Arial" w:cs="Arial"/>
                <w:color w:val="000000"/>
                <w:sz w:val="14"/>
                <w:szCs w:val="14"/>
              </w:rPr>
              <w:t>3. "Обеспечение реализации муниципальной программы и прочие мероприятия".</w:t>
            </w:r>
          </w:p>
        </w:tc>
      </w:tr>
    </w:tbl>
    <w:p w:rsidR="004269E5" w:rsidRPr="004269E5" w:rsidRDefault="004269E5" w:rsidP="004269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4269E5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69E5"/>
    <w:rsid w:val="004269E5"/>
    <w:rsid w:val="0059435E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guchansky-raio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8120</Characters>
  <Application>Microsoft Office Word</Application>
  <DocSecurity>0</DocSecurity>
  <Lines>67</Lines>
  <Paragraphs>19</Paragraphs>
  <ScaleCrop>false</ScaleCrop>
  <Company/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2025-01-22T07:34:00Z</dcterms:created>
  <dcterms:modified xsi:type="dcterms:W3CDTF">2025-01-22T07:34:00Z</dcterms:modified>
</cp:coreProperties>
</file>