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3D" w:rsidRPr="001A593D" w:rsidRDefault="001A593D" w:rsidP="001A593D">
      <w:pPr>
        <w:keepNext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81025" cy="728980"/>
            <wp:effectExtent l="19050" t="0" r="9525" b="0"/>
            <wp:docPr id="29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93D" w:rsidRPr="001A593D" w:rsidRDefault="001A593D" w:rsidP="001A593D">
      <w:pPr>
        <w:keepNext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93D" w:rsidRPr="001A593D" w:rsidRDefault="001A593D" w:rsidP="001A59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A593D" w:rsidRPr="001A593D" w:rsidRDefault="001A593D" w:rsidP="001A59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A593D" w:rsidRPr="001A593D" w:rsidRDefault="001A593D" w:rsidP="001A59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25.12.2024                                    с.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1168-п</w:t>
      </w:r>
    </w:p>
    <w:p w:rsidR="001A593D" w:rsidRPr="001A593D" w:rsidRDefault="001A593D" w:rsidP="001A59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93D" w:rsidRPr="001A593D" w:rsidRDefault="001A593D" w:rsidP="001A59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1A593D" w:rsidRPr="001A593D" w:rsidRDefault="001A593D" w:rsidP="001A593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1A593D" w:rsidRPr="001A593D" w:rsidRDefault="001A593D" w:rsidP="001A59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1A593D" w:rsidRPr="001A593D" w:rsidRDefault="001A593D" w:rsidP="001A593D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1 к паспорту муниципальной программы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1A593D" w:rsidRPr="001A593D" w:rsidRDefault="001A593D" w:rsidP="001A593D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1A593D" w:rsidRPr="001A593D" w:rsidRDefault="001A593D" w:rsidP="001A593D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4 к настоящему постановлению;</w:t>
      </w:r>
    </w:p>
    <w:p w:rsidR="001A593D" w:rsidRPr="001A593D" w:rsidRDefault="001A593D" w:rsidP="001A593D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муниципальной программе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5 к настоящему постановлению;</w:t>
      </w:r>
    </w:p>
    <w:p w:rsidR="001A593D" w:rsidRPr="001A593D" w:rsidRDefault="001A593D" w:rsidP="001A593D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1 к подпрограмме "Обращение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 читать в новой редакции согласно приложению № 6 к настоящему постановлению</w:t>
      </w:r>
    </w:p>
    <w:p w:rsidR="001A593D" w:rsidRPr="001A593D" w:rsidRDefault="001A593D" w:rsidP="001A593D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 читать в новой редакции согласно приложению № 7 к настоящему постановлению.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1A59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1A59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</w:t>
      </w:r>
      <w:r w:rsidRPr="001A593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лесопромышленности, охране окружающей среды и пожарной безопасности      С.И. Нохрина.</w:t>
      </w:r>
    </w:p>
    <w:p w:rsidR="001A593D" w:rsidRPr="001A593D" w:rsidRDefault="001A593D" w:rsidP="001A59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A593D" w:rsidRPr="001A593D" w:rsidRDefault="001A593D" w:rsidP="001A59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93D" w:rsidRPr="001A593D" w:rsidRDefault="001A593D" w:rsidP="001A593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A593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 </w:t>
      </w:r>
    </w:p>
    <w:p w:rsidR="001A593D" w:rsidRPr="001A593D" w:rsidRDefault="001A593D" w:rsidP="001A59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A593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от 25.12.2024 № 1168-п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A593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Муниципальная программа </w:t>
      </w:r>
      <w:proofErr w:type="spellStart"/>
      <w:r w:rsidRPr="001A593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«Охрана окружающей среды» </w:t>
      </w:r>
    </w:p>
    <w:p w:rsidR="001A593D" w:rsidRPr="001A593D" w:rsidRDefault="001A593D" w:rsidP="001A593D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Паспорт муниципальной 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связи) 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1A593D" w:rsidRPr="001A593D" w:rsidRDefault="001A593D" w:rsidP="001A5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1A593D" w:rsidRPr="001A593D" w:rsidRDefault="001A593D" w:rsidP="001A5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и динамика изменения целевых показателей представлены в приложении № 2 к паспорту муниципальной программы 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58 396 730,02 рублей, из них: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12 381 153,00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13 463 338,00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21 095 802,00 рублей, из них: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1 631 600,00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37 300 928,02 рублей, из них: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1A593D" w:rsidRPr="001A593D" w:rsidTr="00184E43">
        <w:trPr>
          <w:trHeight w:val="20"/>
        </w:trPr>
        <w:tc>
          <w:tcPr>
            <w:tcW w:w="1397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2.Характеристика текущего состояния соответствующей отрасли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связи с этим Правительством Красноярского края было принято Постановление № 751-п от 24.12.2019 «Об утверждении порядка</w:t>
      </w:r>
      <w:r w:rsidRPr="001A593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132 голов, в 2024 году 82 головы животных без владельцев (собак). В 2025-2027 гг. запланировано проведение указанных мероприятий.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1A593D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1A593D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Проект социально-экономического развития муниципального образования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Одним из приоритетов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внедрение новой системы по обращению с отходами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bCs/>
          <w:i/>
          <w:sz w:val="20"/>
          <w:szCs w:val="20"/>
          <w:lang w:eastAsia="ru-RU"/>
        </w:rPr>
        <w:t>Вторым приоритетом</w:t>
      </w:r>
      <w:r w:rsidRPr="001A593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Третьим приоритетом </w:t>
      </w:r>
      <w:r w:rsidRPr="001A593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является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для сбора, вывоза и утилизации отходов I-II класса опасности.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Ликвидация несанкционированных свалок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, в районе п. Октябрьский.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7.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: Сокращение количества животных без владельцев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2024-2027 годы.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 в приложении № 2 к данной подпрограмме.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2024-2027 годы.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 в приложении № 2 к данной подпрограмме.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2116"/>
        <w:gridCol w:w="920"/>
        <w:gridCol w:w="951"/>
        <w:gridCol w:w="1272"/>
        <w:gridCol w:w="1043"/>
        <w:gridCol w:w="1043"/>
        <w:gridCol w:w="888"/>
        <w:gridCol w:w="888"/>
      </w:tblGrid>
      <w:tr w:rsidR="001A593D" w:rsidRPr="001A593D" w:rsidTr="00184E43">
        <w:trPr>
          <w:trHeight w:val="2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 2</w:t>
            </w: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  <w:t>к постановлению администрации</w:t>
            </w: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</w:r>
            <w:proofErr w:type="spellStart"/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района</w:t>
            </w: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  <w:t>от 25.12.2024 № 1168-п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7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 1</w:t>
            </w: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  <w:t xml:space="preserve">к паспорту муниципальной программы </w:t>
            </w:r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</w:r>
            <w:proofErr w:type="spellStart"/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района «Охрана окружающей среды»  </w:t>
            </w:r>
          </w:p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3382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целевые показатели, задачи, показатели результативности</w:t>
            </w: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69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4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69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36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347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1A593D" w:rsidRPr="001A593D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«Охрана окружающей среды»</w:t>
            </w:r>
          </w:p>
        </w:tc>
      </w:tr>
      <w:tr w:rsidR="001A593D" w:rsidRPr="001A593D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Цели: 1.Обеспечение охраны окружающей среды и  экологической безопасности населения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1A593D" w:rsidRPr="001A593D" w:rsidTr="00184E43">
        <w:trPr>
          <w:trHeight w:val="20"/>
        </w:trPr>
        <w:tc>
          <w:tcPr>
            <w:tcW w:w="1886" w:type="pct"/>
            <w:gridSpan w:val="2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41866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42225</w:t>
            </w:r>
          </w:p>
        </w:tc>
      </w:tr>
      <w:tr w:rsidR="001A593D" w:rsidRPr="001A593D" w:rsidTr="00184E43">
        <w:trPr>
          <w:trHeight w:val="20"/>
        </w:trPr>
        <w:tc>
          <w:tcPr>
            <w:tcW w:w="1886" w:type="pct"/>
            <w:gridSpan w:val="2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1A593D" w:rsidRPr="001A593D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 «Обращение с отходами 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4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количества ликвидированных  несанкционированных свалок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4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отходов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ней территорий, а так же ремонт и транспортировка контейнерного оборудования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4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количества собранных,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транспртированных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утилизированных отходов I-II класса опасности  (ртуть содержащие лампы, термометры ртуть содержащие, батарейки)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441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1A593D" w:rsidRPr="001A593D" w:rsidTr="00184E43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1A593D" w:rsidRPr="001A593D" w:rsidTr="00184E43">
        <w:trPr>
          <w:trHeight w:val="20"/>
        </w:trPr>
        <w:tc>
          <w:tcPr>
            <w:tcW w:w="26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62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6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56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44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</w:tr>
    </w:tbl>
    <w:p w:rsidR="001A593D" w:rsidRPr="001A593D" w:rsidRDefault="001A593D" w:rsidP="001A59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1094"/>
        <w:gridCol w:w="1198"/>
        <w:gridCol w:w="1125"/>
        <w:gridCol w:w="1023"/>
        <w:gridCol w:w="1023"/>
        <w:gridCol w:w="953"/>
        <w:gridCol w:w="953"/>
        <w:gridCol w:w="1023"/>
      </w:tblGrid>
      <w:tr w:rsidR="001A593D" w:rsidRPr="001A593D" w:rsidTr="00184E43">
        <w:trPr>
          <w:trHeight w:val="1290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25.12.2024 №1168-п</w:t>
            </w:r>
          </w:p>
        </w:tc>
      </w:tr>
      <w:tr w:rsidR="001A593D" w:rsidRPr="001A593D" w:rsidTr="00184E43">
        <w:trPr>
          <w:trHeight w:val="1305"/>
        </w:trPr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</w:tc>
      </w:tr>
      <w:tr w:rsidR="001A593D" w:rsidRPr="001A593D" w:rsidTr="00184E43">
        <w:trPr>
          <w:trHeight w:val="4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161"/>
        </w:trPr>
        <w:tc>
          <w:tcPr>
            <w:tcW w:w="618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7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589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2576" w:type="pct"/>
            <w:gridSpan w:val="5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1A593D" w:rsidRPr="001A593D" w:rsidTr="00184E43">
        <w:trPr>
          <w:trHeight w:val="161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9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6" w:type="pct"/>
            <w:gridSpan w:val="5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89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3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3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9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9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530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2024-2027гг.             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7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12 381 153,00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13 463 338,00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29 971 331,00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801 150,00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12 381 153,00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12 996 288,00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1 596 370,00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1 596 370,00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28 570 181,00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7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10 750 153,00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24 446 131,00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</w:t>
            </w: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267 050,00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801 150,00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10 750 153,00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11 365 288,00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464 770,00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464 770,00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23 044 981,00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7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20"/>
        </w:trPr>
        <w:tc>
          <w:tcPr>
            <w:tcW w:w="61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30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</w:tbl>
    <w:p w:rsidR="001A593D" w:rsidRPr="001A593D" w:rsidRDefault="001A593D" w:rsidP="001A59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439"/>
        <w:gridCol w:w="1501"/>
        <w:gridCol w:w="1177"/>
        <w:gridCol w:w="1177"/>
        <w:gridCol w:w="1011"/>
        <w:gridCol w:w="1011"/>
        <w:gridCol w:w="792"/>
      </w:tblGrid>
      <w:tr w:rsidR="001A593D" w:rsidRPr="001A593D" w:rsidTr="00184E43">
        <w:trPr>
          <w:trHeight w:val="1440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left="-601"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4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25.12.2024 № 1168-п</w:t>
            </w:r>
          </w:p>
        </w:tc>
      </w:tr>
      <w:tr w:rsidR="001A593D" w:rsidRPr="001A593D" w:rsidTr="00184E43">
        <w:trPr>
          <w:trHeight w:val="1425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left="-601"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  <w:r w:rsidRPr="001A593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«Охрана окружающей среды» </w:t>
            </w:r>
          </w:p>
        </w:tc>
      </w:tr>
      <w:tr w:rsidR="001A593D" w:rsidRPr="001A593D" w:rsidTr="00184E43">
        <w:trPr>
          <w:trHeight w:val="270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93D" w:rsidRPr="001A593D" w:rsidTr="00184E43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52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00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2024-2027гг.             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2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52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12 381 153,00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13 463 338,00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2 063 420,00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29 971 331,00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10 750 153,00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24 446 131,00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750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 w:val="restar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52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10 750 153,00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24 446 131,00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10 750 153,00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24 446 131,00</w:t>
            </w:r>
          </w:p>
        </w:tc>
      </w:tr>
      <w:tr w:rsidR="001A593D" w:rsidRPr="001A593D" w:rsidTr="00184E43">
        <w:trPr>
          <w:trHeight w:val="390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750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752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1 131 600,00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5 525 200,00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450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750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A593D" w:rsidRPr="001A593D" w:rsidTr="00184E43">
        <w:trPr>
          <w:trHeight w:val="375"/>
        </w:trPr>
        <w:tc>
          <w:tcPr>
            <w:tcW w:w="764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1A593D" w:rsidRPr="001A593D" w:rsidRDefault="001A593D" w:rsidP="001A59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A593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от 25.12.2024 № 1168-п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1A593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A593D" w:rsidRPr="001A593D" w:rsidRDefault="001A593D" w:rsidP="001A593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A593D">
        <w:rPr>
          <w:rFonts w:ascii="Arial" w:eastAsia="Times New Roman" w:hAnsi="Arial" w:cs="Arial"/>
          <w:sz w:val="18"/>
          <w:szCs w:val="20"/>
          <w:lang w:eastAsia="ru-RU"/>
        </w:rPr>
        <w:t xml:space="preserve">«Охрана окружающей среды»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A593D" w:rsidRPr="001A593D" w:rsidRDefault="001A593D" w:rsidP="001A593D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1A593D" w:rsidRPr="001A593D" w:rsidRDefault="001A593D" w:rsidP="001A593D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«Обращение с отходами 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- подпрограмма)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1A593D" w:rsidRPr="001A593D" w:rsidRDefault="001A593D" w:rsidP="001A59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1A593D" w:rsidRPr="001A593D" w:rsidRDefault="001A593D" w:rsidP="001A59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1A593D" w:rsidRPr="001A593D" w:rsidRDefault="001A593D" w:rsidP="001A59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1A593D" w:rsidRPr="001A593D" w:rsidRDefault="001A593D" w:rsidP="001A59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 класса опасности.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24 446 131,00 рублей, из них: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931 820,00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24 446 131,00 рублей, из них: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рублей,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0,00 рублей;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1A593D" w:rsidRPr="001A593D" w:rsidTr="00184E43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2.1. Постановка обще районной проблемы и обоснование необходимости разработки подпрограммы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Одним из основных приоритетов социально-экономического развития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 относятся следующие: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Задача 1: Обустройство мест (площадок) накопления ТКО и (или) приобретение контейнерного оборудования;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Задача 2. Ликвидация несанкционированных свалок;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Задача 3. Содержание мест (площадок) накопления твердых коммунальных отходов;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Задача 4.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В рамках первой задачи запланировано: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мест (площадок) твердых коммунальных отходов в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 привлечением сре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за счет средств местного бюджета, а также приобретение контейнерного оборудования 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под отходы </w:t>
      </w:r>
      <w:r w:rsidRPr="001A593D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A593D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за счет средств местного бюджета.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и свалки в близи п. Октябрьский.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для проведения мониторинга мест несанкционированных свалок, а также проведение работ по проектировке мероприятий по рекультивации территории размещения отходов нефтепродуктов (с.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береговая полоса р. Ангара, прилегающая к указанному участку).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гг.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 (батарейки, медицинские термометры).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1A593D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1A593D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82316786"/>
      <w:r w:rsidRPr="001A593D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bookmarkEnd w:id="0"/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2024 - 2027 годы.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подпрограммы;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1A593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координатор подпрограммы: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, вблизи п. Октябрьский и заключению муниципального контракта по итогам проведенного аукциона;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 организует процедуру по размещению муниципального заказа на выполнение работ по рекультивации территории размещения отходов нефтепродуктов (с.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береговой полосы р. Ангара, прилегающая к указанному участку);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«Заказчика»: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закон от 30.03.1999 № 52-ФЗ «О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санитарно-эпидемиологическом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благополучия населения»;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реализацией подпрограммы осуществляет администрация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при необходимости ежегодного уточнения перечня и затрат по программным мероприятиям, состава исполнителей;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- предоставления в установленном порядке отчетов о ходе реализации подпрограммы в соответствии с Постановлением администрации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Управление муниципальной собственностью </w:t>
      </w:r>
      <w:proofErr w:type="spell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снижении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A593D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proofErr w:type="gramEnd"/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1A593D" w:rsidRPr="001A593D" w:rsidRDefault="001A593D" w:rsidP="001A593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593D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"/>
        <w:gridCol w:w="1272"/>
        <w:gridCol w:w="1008"/>
        <w:gridCol w:w="480"/>
        <w:gridCol w:w="275"/>
        <w:gridCol w:w="245"/>
        <w:gridCol w:w="803"/>
        <w:gridCol w:w="422"/>
        <w:gridCol w:w="696"/>
        <w:gridCol w:w="516"/>
        <w:gridCol w:w="360"/>
        <w:gridCol w:w="726"/>
        <w:gridCol w:w="256"/>
        <w:gridCol w:w="532"/>
        <w:gridCol w:w="345"/>
        <w:gridCol w:w="289"/>
        <w:gridCol w:w="672"/>
        <w:gridCol w:w="611"/>
      </w:tblGrid>
      <w:tr w:rsidR="001A593D" w:rsidRPr="001A593D" w:rsidTr="00184E43">
        <w:trPr>
          <w:gridAfter w:val="5"/>
          <w:wAfter w:w="1282" w:type="pct"/>
          <w:trHeight w:val="20"/>
        </w:trPr>
        <w:tc>
          <w:tcPr>
            <w:tcW w:w="16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G18"/>
            <w:bookmarkEnd w:id="1"/>
          </w:p>
        </w:tc>
        <w:tc>
          <w:tcPr>
            <w:tcW w:w="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93D" w:rsidRPr="001A593D" w:rsidTr="00184E43">
        <w:trPr>
          <w:gridAfter w:val="5"/>
          <w:wAfter w:w="1282" w:type="pct"/>
          <w:trHeight w:val="20"/>
        </w:trPr>
        <w:tc>
          <w:tcPr>
            <w:tcW w:w="16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93D" w:rsidRPr="001A593D" w:rsidTr="00184E43">
        <w:trPr>
          <w:gridAfter w:val="1"/>
          <w:wAfter w:w="342" w:type="pct"/>
          <w:trHeight w:val="195"/>
        </w:trPr>
        <w:tc>
          <w:tcPr>
            <w:tcW w:w="16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593D" w:rsidRPr="001A593D" w:rsidTr="00184E43">
        <w:trPr>
          <w:gridAfter w:val="1"/>
          <w:wAfter w:w="342" w:type="pct"/>
          <w:trHeight w:val="20"/>
        </w:trPr>
        <w:tc>
          <w:tcPr>
            <w:tcW w:w="1636" w:type="pct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задачи,  показатели результативности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</w:tr>
      <w:tr w:rsidR="001A593D" w:rsidRPr="001A593D" w:rsidTr="00184E43">
        <w:trPr>
          <w:gridAfter w:val="1"/>
          <w:wAfter w:w="342" w:type="pct"/>
          <w:trHeight w:val="20"/>
        </w:trPr>
        <w:tc>
          <w:tcPr>
            <w:tcW w:w="1636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9" w:type="pct"/>
            <w:gridSpan w:val="3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0" w:type="pct"/>
            <w:gridSpan w:val="3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9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1A593D" w:rsidRPr="001A593D" w:rsidTr="00184E43">
        <w:trPr>
          <w:gridAfter w:val="1"/>
          <w:wAfter w:w="342" w:type="pct"/>
          <w:trHeight w:val="20"/>
        </w:trPr>
        <w:tc>
          <w:tcPr>
            <w:tcW w:w="1636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759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80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89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gridAfter w:val="1"/>
          <w:wAfter w:w="342" w:type="pct"/>
          <w:trHeight w:val="20"/>
        </w:trPr>
        <w:tc>
          <w:tcPr>
            <w:tcW w:w="1636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759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80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9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1A593D" w:rsidRPr="001A593D" w:rsidTr="00184E43">
        <w:trPr>
          <w:gridAfter w:val="1"/>
          <w:wAfter w:w="342" w:type="pct"/>
          <w:trHeight w:val="20"/>
        </w:trPr>
        <w:tc>
          <w:tcPr>
            <w:tcW w:w="1636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мест (площадок) накопления твердых коммунальных 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отходов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которых проводились работы по содержанию, очистки от снега, ручная чистка от мусора 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прелегающих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ней территорий, а так же </w:t>
            </w: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ремонт и транспортировка контейнерного оборудования</w:t>
            </w:r>
          </w:p>
        </w:tc>
        <w:tc>
          <w:tcPr>
            <w:tcW w:w="759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64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80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9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gridAfter w:val="1"/>
          <w:wAfter w:w="342" w:type="pct"/>
          <w:trHeight w:val="20"/>
        </w:trPr>
        <w:tc>
          <w:tcPr>
            <w:tcW w:w="1636" w:type="pct"/>
            <w:gridSpan w:val="5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Доля количества собранных,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транспртированных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утилизированных отходов I-II класса опасности  (ртуть содержащие лампы, термометры ртуть содержащие, батарейки)</w:t>
            </w:r>
          </w:p>
        </w:tc>
        <w:tc>
          <w:tcPr>
            <w:tcW w:w="759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80" w:type="pct"/>
            <w:gridSpan w:val="3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51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89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1A593D" w:rsidRPr="001A593D" w:rsidTr="00184E43">
        <w:trPr>
          <w:gridBefore w:val="1"/>
          <w:wBefore w:w="24" w:type="pct"/>
          <w:trHeight w:val="555"/>
        </w:trPr>
        <w:tc>
          <w:tcPr>
            <w:tcW w:w="497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593D">
              <w:rPr>
                <w:rFonts w:ascii="Arial" w:hAnsi="Arial" w:cs="Arial"/>
                <w:sz w:val="18"/>
                <w:szCs w:val="18"/>
              </w:rPr>
              <w:t>Приложение № 7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593D">
              <w:rPr>
                <w:rFonts w:ascii="Arial" w:hAnsi="Arial" w:cs="Arial"/>
                <w:sz w:val="18"/>
                <w:szCs w:val="18"/>
              </w:rPr>
              <w:t>к постановлению администрации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3D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1A593D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593D">
              <w:rPr>
                <w:rFonts w:ascii="Arial" w:hAnsi="Arial" w:cs="Arial"/>
                <w:sz w:val="18"/>
                <w:szCs w:val="18"/>
              </w:rPr>
              <w:t>от 25.12.2024 № 1168-п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593D">
              <w:rPr>
                <w:rFonts w:ascii="Arial" w:hAnsi="Arial" w:cs="Arial"/>
                <w:sz w:val="18"/>
                <w:szCs w:val="18"/>
              </w:rPr>
              <w:t>Приложение № 2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593D">
              <w:rPr>
                <w:rFonts w:ascii="Arial" w:hAnsi="Arial" w:cs="Arial"/>
                <w:sz w:val="18"/>
                <w:szCs w:val="18"/>
              </w:rPr>
              <w:t>к подпрограмме "Обращение с отходами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hAnsi="Arial" w:cs="Arial"/>
                <w:sz w:val="18"/>
                <w:szCs w:val="18"/>
              </w:rPr>
              <w:t xml:space="preserve"> на территории </w:t>
            </w:r>
            <w:proofErr w:type="spellStart"/>
            <w:r w:rsidRPr="001A593D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1A593D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  <w:p w:rsidR="001A593D" w:rsidRPr="001A593D" w:rsidRDefault="001A593D" w:rsidP="00184E43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A593D" w:rsidRPr="001A593D" w:rsidRDefault="001A593D" w:rsidP="00184E43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A593D" w:rsidRPr="001A593D" w:rsidTr="00184E43">
        <w:trPr>
          <w:gridBefore w:val="1"/>
          <w:wBefore w:w="24" w:type="pct"/>
          <w:trHeight w:val="330"/>
        </w:trPr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593D" w:rsidRPr="001A593D" w:rsidTr="00184E43">
        <w:trPr>
          <w:gridBefore w:val="1"/>
          <w:wBefore w:w="24" w:type="pct"/>
          <w:trHeight w:val="161"/>
        </w:trPr>
        <w:tc>
          <w:tcPr>
            <w:tcW w:w="6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1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2" w:type="pct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A593D" w:rsidRPr="001A593D" w:rsidTr="00184E43">
        <w:trPr>
          <w:gridBefore w:val="1"/>
          <w:wBefore w:w="24" w:type="pct"/>
          <w:trHeight w:val="161"/>
        </w:trPr>
        <w:tc>
          <w:tcPr>
            <w:tcW w:w="675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1" w:type="pct"/>
            <w:gridSpan w:val="4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32" w:type="pct"/>
            <w:gridSpan w:val="9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2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2024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684" w:type="pct"/>
            <w:gridSpan w:val="2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отходов потребления:2024- 0 мест, 2025-56 мест, 2026-56 мест, 2027- 56 мест *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543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3" w:type="pct"/>
            <w:gridSpan w:val="2"/>
            <w:vMerge w:val="restar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684" w:type="pct"/>
            <w:gridSpan w:val="2"/>
            <w:vMerge w:val="restar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Преобретения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контейнерного оборудования: 2024- 0 ед., 2025- 222 </w:t>
            </w:r>
            <w:proofErr w:type="spellStart"/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2026 - 212 ед., 2027 - 212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gridSpan w:val="2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021008Ф000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178 700,00 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178 700,00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178 700,00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536 100,00 </w:t>
            </w:r>
          </w:p>
        </w:tc>
        <w:tc>
          <w:tcPr>
            <w:tcW w:w="684" w:type="pct"/>
            <w:gridSpan w:val="2"/>
            <w:vMerge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1.3.Приобретение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сбора, вывоза и утилизации отходов I-II класса опасности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63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021008Ф000</w:t>
            </w:r>
          </w:p>
        </w:tc>
        <w:tc>
          <w:tcPr>
            <w:tcW w:w="58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8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38 350,00 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38 350,00 </w:t>
            </w: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38 350,00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115 050,00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10 ед.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экобоксов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сбора, вывоза и утилизации отходов I-II класса опасности(5 ед. для ртутьсодержащих ламп, 5 </w:t>
            </w:r>
            <w:proofErr w:type="spellStart"/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батареек)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4 200 000,00   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4 200 000,00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Выполнение работ по ликвидации несанкционированной свалки в 2024 г. на объектах: п. Октябрьский 749,08 тонн и 9 км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 с.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591,1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танн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2025-2027 - 0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2.2. Приобретение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квадрокоптера</w:t>
            </w:r>
            <w:proofErr w:type="spellEnd"/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021008Ф000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300 000,00   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300 000,00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1 ед.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квадрокоптера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проведения мониторинга несанкционированных свалок </w:t>
            </w: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на территории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0210080060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5 440 250,00   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10 900 518,00   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16 340 768,00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будут выполнены работы по проектированию ликвидации нефтяного пятна. 2025 году планируется проведение мероприятий по рекультивации территории размещения отходов нефтепродукто</w:t>
            </w:r>
            <w:proofErr w:type="gram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в(</w:t>
            </w:r>
            <w:proofErr w:type="gram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ул. Октябрьская 111А, а также береговой полосы р. Ангара, прилегающая к указанному участку). 2026-2027 -0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 Ремонт и транспортировка контейнерного оборудования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0210080050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809 903,00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2 009 903,00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и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транспортровка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контейнерного оборудования: 2024- 117 ед., 2025- 117 ед., 2026-117 ед. 2027-117 ед.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4976" w:type="pct"/>
            <w:gridSpan w:val="17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675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54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3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63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64 770,00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194 310,00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2025-2027 года. 2024 году -0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2159" w:type="pct"/>
            <w:gridSpan w:val="6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10 750 153,00   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11 832 338,00   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931 820,00   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931 820,00   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24 446 131,00  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2159" w:type="pct"/>
            <w:gridSpan w:val="6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2159" w:type="pct"/>
            <w:gridSpan w:val="6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2159" w:type="pct"/>
            <w:gridSpan w:val="6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10 750 153,00</w:t>
            </w: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11 832 338,00</w:t>
            </w:r>
          </w:p>
        </w:tc>
        <w:tc>
          <w:tcPr>
            <w:tcW w:w="378" w:type="pct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405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931 820,00</w:t>
            </w:r>
          </w:p>
        </w:tc>
        <w:tc>
          <w:tcPr>
            <w:tcW w:w="316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24 446 131,00</w:t>
            </w: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A593D" w:rsidRPr="001A593D" w:rsidTr="00184E43">
        <w:trPr>
          <w:gridBefore w:val="1"/>
          <w:wBefore w:w="24" w:type="pct"/>
          <w:trHeight w:val="20"/>
        </w:trPr>
        <w:tc>
          <w:tcPr>
            <w:tcW w:w="3192" w:type="pct"/>
            <w:gridSpan w:val="10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A593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gridSpan w:val="2"/>
            <w:shd w:val="clear" w:color="auto" w:fill="auto"/>
            <w:noWrap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gridSpan w:val="2"/>
            <w:shd w:val="clear" w:color="auto" w:fill="auto"/>
            <w:hideMark/>
          </w:tcPr>
          <w:p w:rsidR="001A593D" w:rsidRPr="001A593D" w:rsidRDefault="001A593D" w:rsidP="00184E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41EF7" w:rsidRDefault="001A593D"/>
    <w:sectPr w:rsidR="00341EF7" w:rsidSect="00B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93D"/>
    <w:rsid w:val="001A593D"/>
    <w:rsid w:val="0059435E"/>
    <w:rsid w:val="00BF6C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7368</Words>
  <Characters>42000</Characters>
  <Application>Microsoft Office Word</Application>
  <DocSecurity>0</DocSecurity>
  <Lines>350</Lines>
  <Paragraphs>98</Paragraphs>
  <ScaleCrop>false</ScaleCrop>
  <Company/>
  <LinksUpToDate>false</LinksUpToDate>
  <CharactersWithSpaces>49270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2025-01-22T07:42:00Z</dcterms:created>
  <dcterms:modified xsi:type="dcterms:W3CDTF">2025-01-22T07:43:00Z</dcterms:modified>
</cp:coreProperties>
</file>