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01" w:rsidRPr="00B20301" w:rsidRDefault="00B20301" w:rsidP="00B203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B2030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1495" cy="667385"/>
            <wp:effectExtent l="19050" t="0" r="1905" b="0"/>
            <wp:docPr id="4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01" w:rsidRPr="00B20301" w:rsidRDefault="00B20301" w:rsidP="00B203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0301" w:rsidRPr="00B20301" w:rsidRDefault="00B20301" w:rsidP="00B203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20301" w:rsidRPr="00B20301" w:rsidRDefault="00B20301" w:rsidP="00B20301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20301" w:rsidRPr="00B20301" w:rsidRDefault="00B20301" w:rsidP="00B203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28.12.2024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№ 1230-п</w:t>
      </w:r>
    </w:p>
    <w:p w:rsidR="00B20301" w:rsidRPr="00B20301" w:rsidRDefault="00B20301" w:rsidP="00B20301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0301" w:rsidRPr="00B20301" w:rsidRDefault="00B20301" w:rsidP="00B203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B20301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</w:t>
      </w:r>
    </w:p>
    <w:p w:rsidR="00B20301" w:rsidRPr="00B20301" w:rsidRDefault="00B20301" w:rsidP="00B203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0301" w:rsidRPr="00B20301" w:rsidRDefault="00B20301" w:rsidP="00B20301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2025 год и плановый период 2026-2027 годов», постановления  администрации 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B20301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B20301" w:rsidRPr="00B20301" w:rsidRDefault="00B20301" w:rsidP="00B20301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>Утвердить 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 согласно приложению.</w:t>
      </w:r>
    </w:p>
    <w:p w:rsidR="00B20301" w:rsidRPr="00B20301" w:rsidRDefault="00B20301" w:rsidP="00B20301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20301" w:rsidRPr="00B20301" w:rsidRDefault="00B20301" w:rsidP="00B20301">
      <w:pPr>
        <w:numPr>
          <w:ilvl w:val="0"/>
          <w:numId w:val="1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B203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03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с 01.01.2025 года.</w:t>
      </w:r>
    </w:p>
    <w:p w:rsidR="00B20301" w:rsidRPr="00B20301" w:rsidRDefault="00B20301" w:rsidP="00B20301">
      <w:pPr>
        <w:tabs>
          <w:tab w:val="num" w:pos="1080"/>
        </w:tabs>
        <w:spacing w:after="0" w:line="240" w:lineRule="auto"/>
        <w:ind w:left="70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20301" w:rsidRPr="00B20301" w:rsidTr="00184E43">
        <w:tc>
          <w:tcPr>
            <w:tcW w:w="4785" w:type="dxa"/>
          </w:tcPr>
          <w:p w:rsidR="00B20301" w:rsidRPr="00B20301" w:rsidRDefault="00B20301" w:rsidP="00184E4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03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203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203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B20301" w:rsidRPr="00B20301" w:rsidRDefault="00B20301" w:rsidP="00184E4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03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B20301" w:rsidRPr="00B20301" w:rsidRDefault="00B20301" w:rsidP="00B20301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B20301" w:rsidRPr="00B20301" w:rsidRDefault="00B20301" w:rsidP="00B20301">
      <w:pPr>
        <w:pStyle w:val="a3"/>
        <w:spacing w:after="0" w:line="240" w:lineRule="auto"/>
        <w:ind w:right="-6" w:firstLine="709"/>
        <w:jc w:val="right"/>
        <w:rPr>
          <w:rFonts w:ascii="Arial" w:hAnsi="Arial" w:cs="Arial"/>
          <w:sz w:val="18"/>
          <w:szCs w:val="18"/>
        </w:rPr>
      </w:pPr>
      <w:r w:rsidRPr="00B20301">
        <w:rPr>
          <w:rFonts w:ascii="Arial" w:hAnsi="Arial" w:cs="Arial"/>
          <w:sz w:val="18"/>
          <w:szCs w:val="18"/>
        </w:rPr>
        <w:t>Приложение к постановлению администрации</w:t>
      </w:r>
    </w:p>
    <w:p w:rsidR="00B20301" w:rsidRPr="00B20301" w:rsidRDefault="00B20301" w:rsidP="00B20301">
      <w:pPr>
        <w:pStyle w:val="a3"/>
        <w:spacing w:after="0" w:line="240" w:lineRule="auto"/>
        <w:ind w:right="-6" w:firstLine="709"/>
        <w:jc w:val="right"/>
        <w:rPr>
          <w:rFonts w:ascii="Arial" w:hAnsi="Arial" w:cs="Arial"/>
          <w:sz w:val="18"/>
          <w:szCs w:val="18"/>
        </w:rPr>
      </w:pPr>
      <w:proofErr w:type="spellStart"/>
      <w:r w:rsidRPr="00B20301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B20301">
        <w:rPr>
          <w:rFonts w:ascii="Arial" w:hAnsi="Arial" w:cs="Arial"/>
          <w:sz w:val="18"/>
          <w:szCs w:val="18"/>
        </w:rPr>
        <w:t xml:space="preserve"> района № 1230-п от 28.12.2024</w:t>
      </w:r>
    </w:p>
    <w:p w:rsidR="00B20301" w:rsidRPr="00B20301" w:rsidRDefault="00B20301" w:rsidP="00B20301">
      <w:pPr>
        <w:pStyle w:val="a3"/>
        <w:spacing w:after="0" w:line="240" w:lineRule="auto"/>
        <w:ind w:right="-6" w:firstLine="709"/>
        <w:jc w:val="right"/>
        <w:rPr>
          <w:rFonts w:ascii="Arial" w:hAnsi="Arial" w:cs="Arial"/>
          <w:sz w:val="18"/>
          <w:szCs w:val="18"/>
        </w:rPr>
      </w:pPr>
    </w:p>
    <w:p w:rsidR="00B20301" w:rsidRPr="00B20301" w:rsidRDefault="00B20301" w:rsidP="00B20301">
      <w:pPr>
        <w:pStyle w:val="a3"/>
        <w:spacing w:after="0" w:line="240" w:lineRule="auto"/>
        <w:ind w:right="-6" w:firstLine="709"/>
        <w:jc w:val="center"/>
        <w:rPr>
          <w:rFonts w:ascii="Arial" w:hAnsi="Arial" w:cs="Arial"/>
          <w:sz w:val="20"/>
          <w:szCs w:val="18"/>
        </w:rPr>
      </w:pPr>
      <w:r w:rsidRPr="00B20301">
        <w:rPr>
          <w:rFonts w:ascii="Arial" w:hAnsi="Arial" w:cs="Arial"/>
          <w:sz w:val="20"/>
          <w:szCs w:val="18"/>
        </w:rPr>
        <w:t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2025 год</w:t>
      </w:r>
    </w:p>
    <w:p w:rsidR="00B20301" w:rsidRPr="00B20301" w:rsidRDefault="00B20301" w:rsidP="00B2030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0301" w:rsidRPr="00B20301" w:rsidRDefault="00B20301" w:rsidP="00B2030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10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804"/>
        <w:gridCol w:w="1723"/>
        <w:gridCol w:w="4795"/>
        <w:gridCol w:w="2249"/>
      </w:tblGrid>
      <w:tr w:rsidR="00B20301" w:rsidRPr="00B20301" w:rsidTr="00184E43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№ муниципального маршрута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Наименование муниципального маршрута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Норматив субсидирования на 1 км (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/ км)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20301" w:rsidRPr="00B20301" w:rsidTr="00184E4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МУНИЦИПАЛЬНЫЕ (междугородные внутрирайонные) МАРШРУТЫ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Октябрьский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53,24750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-п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37,83500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Чунояр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64,04150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64,01300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45,67490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Осиновый Мыс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47,51400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Хребтовый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61,07710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35,57810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Кежек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87,67990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д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Беляки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80,01715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Беляки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67,75675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74,70320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>ртюгино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п.Нижнетерянск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д.Каменка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83,57400   </w:t>
            </w:r>
          </w:p>
        </w:tc>
      </w:tr>
      <w:tr w:rsidR="00B20301" w:rsidRPr="00B20301" w:rsidTr="00184E4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ст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>арабула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125,41600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Ангарский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116,25500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84,54500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129,06240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п.Шиверский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152,14300   </w:t>
            </w:r>
          </w:p>
        </w:tc>
      </w:tr>
      <w:tr w:rsidR="00B20301" w:rsidRPr="00B20301" w:rsidTr="00184E4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 между поселениями сельсовета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д. Ярки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152,59600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п. Таежный - д.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136,41700   </w:t>
            </w:r>
          </w:p>
        </w:tc>
      </w:tr>
      <w:tr w:rsidR="00B20301" w:rsidRPr="00B20301" w:rsidTr="00184E4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МУНИЦИПАЛЬНЫЕ (городские) МАРШРУТЫ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101,18347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8 а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0301">
              <w:rPr>
                <w:rFonts w:ascii="Arial" w:hAnsi="Arial" w:cs="Arial"/>
                <w:sz w:val="14"/>
                <w:szCs w:val="14"/>
              </w:rPr>
              <w:t xml:space="preserve">                           56,26910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>еофизиков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102,37901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9 а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gramStart"/>
            <w:r w:rsidRPr="00B20301"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 w:rsidRPr="00B20301">
              <w:rPr>
                <w:rFonts w:ascii="Arial" w:hAnsi="Arial" w:cs="Arial"/>
                <w:sz w:val="14"/>
                <w:szCs w:val="14"/>
              </w:rPr>
              <w:t>еофизиков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B20301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B20301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94,71393   </w:t>
            </w:r>
          </w:p>
        </w:tc>
      </w:tr>
      <w:tr w:rsidR="00B20301" w:rsidRPr="00B20301" w:rsidTr="00184E43">
        <w:trPr>
          <w:trHeight w:val="2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мкр</w:t>
            </w:r>
            <w:proofErr w:type="gramStart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.Г</w:t>
            </w:r>
            <w:proofErr w:type="gramEnd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>еофизиков</w:t>
            </w:r>
            <w:proofErr w:type="spellEnd"/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 xml:space="preserve"> - Прокуратура"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01" w:rsidRPr="00B20301" w:rsidRDefault="00B20301" w:rsidP="00184E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0301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78,87239   </w:t>
            </w:r>
          </w:p>
        </w:tc>
      </w:tr>
    </w:tbl>
    <w:p w:rsidR="00B20301" w:rsidRPr="00B20301" w:rsidRDefault="00B20301" w:rsidP="00B2030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B20301" w:rsidRPr="00B20301" w:rsidRDefault="00B20301" w:rsidP="00B20301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41EF7" w:rsidRDefault="00B20301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301"/>
    <w:rsid w:val="0059435E"/>
    <w:rsid w:val="00B20301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B20301"/>
    <w:pPr>
      <w:spacing w:after="120"/>
    </w:pPr>
  </w:style>
  <w:style w:type="character" w:customStyle="1" w:styleId="a4">
    <w:name w:val="Основной текст Знак"/>
    <w:basedOn w:val="a0"/>
    <w:link w:val="a3"/>
    <w:rsid w:val="00B2030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2025-01-22T07:57:00Z</dcterms:created>
  <dcterms:modified xsi:type="dcterms:W3CDTF">2025-01-22T07:57:00Z</dcterms:modified>
</cp:coreProperties>
</file>