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7216"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aturation sat="0"/>
                              </a14:imgEffect>
                            </a14:imgLayer>
                          </a14:imgProps>
                        </a:ex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142E50"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A354ED">
        <w:rPr>
          <w:rFonts w:ascii="Times New Roman" w:eastAsia="Times New Roman" w:hAnsi="Times New Roman"/>
          <w:b/>
          <w:sz w:val="56"/>
          <w:szCs w:val="56"/>
          <w:lang w:eastAsia="ru-RU"/>
        </w:rPr>
        <w:t>12</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696A94" w:rsidRPr="005074EA" w:rsidRDefault="00696A94"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D42D83" w:rsidRPr="000D482A" w:rsidRDefault="00D42D83" w:rsidP="000D40A8">
      <w:pPr>
        <w:spacing w:after="0" w:line="240" w:lineRule="auto"/>
        <w:jc w:val="center"/>
        <w:rPr>
          <w:rFonts w:ascii="Times New Roman" w:eastAsia="Times New Roman" w:hAnsi="Times New Roman"/>
          <w:sz w:val="24"/>
          <w:szCs w:val="24"/>
          <w:lang w:eastAsia="ru-RU"/>
        </w:rPr>
      </w:pPr>
    </w:p>
    <w:p w:rsidR="00334178" w:rsidRPr="00212B72" w:rsidRDefault="00334178" w:rsidP="00281C22">
      <w:pPr>
        <w:spacing w:after="0" w:line="240" w:lineRule="auto"/>
        <w:rPr>
          <w:rFonts w:ascii="Times New Roman" w:eastAsia="Times New Roman" w:hAnsi="Times New Roman"/>
          <w:sz w:val="24"/>
          <w:szCs w:val="24"/>
          <w:lang w:eastAsia="ru-RU"/>
        </w:rPr>
      </w:pPr>
    </w:p>
    <w:p w:rsidR="00BC71B0" w:rsidRDefault="00BC71B0"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A354ED"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FA5A2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марта</w:t>
      </w:r>
      <w:r w:rsidR="00503175">
        <w:rPr>
          <w:rFonts w:ascii="Times New Roman" w:eastAsia="Times New Roman" w:hAnsi="Times New Roman"/>
          <w:sz w:val="24"/>
          <w:szCs w:val="24"/>
          <w:lang w:eastAsia="ru-RU"/>
        </w:rPr>
        <w:t xml:space="preserve"> </w:t>
      </w:r>
      <w:r w:rsidR="005B6A34">
        <w:rPr>
          <w:rFonts w:ascii="Times New Roman" w:eastAsia="Times New Roman" w:hAnsi="Times New Roman"/>
          <w:sz w:val="24"/>
          <w:szCs w:val="24"/>
          <w:lang w:eastAsia="ru-RU"/>
        </w:rPr>
        <w:t>2025</w:t>
      </w:r>
      <w:r w:rsidR="00651FF3">
        <w:rPr>
          <w:rFonts w:ascii="Times New Roman" w:eastAsia="Times New Roman" w:hAnsi="Times New Roman"/>
          <w:sz w:val="24"/>
          <w:szCs w:val="24"/>
          <w:lang w:eastAsia="ru-RU"/>
        </w:rPr>
        <w:t xml:space="preserve"> год</w:t>
      </w:r>
    </w:p>
    <w:p w:rsidR="00D42D83" w:rsidRPr="00580E35" w:rsidRDefault="00D42D83" w:rsidP="00002B66">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2E5A19" w:rsidRDefault="002E5A19" w:rsidP="00AE08C0">
      <w:pPr>
        <w:spacing w:after="0" w:line="240" w:lineRule="auto"/>
        <w:jc w:val="both"/>
        <w:rPr>
          <w:rFonts w:ascii="Times New Roman" w:eastAsia="Times New Roman" w:hAnsi="Times New Roman"/>
          <w:sz w:val="20"/>
          <w:szCs w:val="20"/>
          <w:lang w:eastAsia="ru-RU"/>
        </w:rPr>
      </w:pPr>
    </w:p>
    <w:p w:rsidR="001727E0" w:rsidRPr="001727E0" w:rsidRDefault="002C7A00" w:rsidP="001727E0">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6269C1">
        <w:rPr>
          <w:rFonts w:ascii="Times New Roman" w:hAnsi="Times New Roman"/>
          <w:bCs/>
          <w:sz w:val="20"/>
          <w:szCs w:val="20"/>
          <w:lang w:eastAsia="ar-SA"/>
        </w:rPr>
        <w:t xml:space="preserve">Постановление администрации Богучанского района № </w:t>
      </w:r>
      <w:r w:rsidR="001727E0">
        <w:rPr>
          <w:rFonts w:ascii="Times New Roman" w:hAnsi="Times New Roman"/>
          <w:bCs/>
          <w:sz w:val="20"/>
          <w:szCs w:val="20"/>
          <w:lang w:eastAsia="ar-SA"/>
        </w:rPr>
        <w:t>155</w:t>
      </w:r>
      <w:r w:rsidRPr="006269C1">
        <w:rPr>
          <w:rFonts w:ascii="Times New Roman" w:hAnsi="Times New Roman"/>
          <w:bCs/>
          <w:sz w:val="20"/>
          <w:szCs w:val="20"/>
          <w:lang w:eastAsia="ar-SA"/>
        </w:rPr>
        <w:t xml:space="preserve">-П от </w:t>
      </w:r>
      <w:r w:rsidR="001727E0">
        <w:rPr>
          <w:rFonts w:ascii="Times New Roman" w:hAnsi="Times New Roman"/>
          <w:bCs/>
          <w:sz w:val="20"/>
          <w:szCs w:val="20"/>
          <w:lang w:eastAsia="ar-SA"/>
        </w:rPr>
        <w:t>03.03</w:t>
      </w:r>
      <w:r w:rsidRPr="006269C1">
        <w:rPr>
          <w:rFonts w:ascii="Times New Roman" w:hAnsi="Times New Roman"/>
          <w:bCs/>
          <w:sz w:val="20"/>
          <w:szCs w:val="20"/>
          <w:lang w:eastAsia="ar-SA"/>
        </w:rPr>
        <w:t>.2025 г. «</w:t>
      </w:r>
      <w:r w:rsidR="001727E0" w:rsidRPr="001727E0">
        <w:rPr>
          <w:rFonts w:ascii="Times New Roman" w:hAnsi="Times New Roman"/>
          <w:bCs/>
          <w:sz w:val="20"/>
          <w:szCs w:val="20"/>
          <w:lang w:eastAsia="ar-SA"/>
        </w:rPr>
        <w:t>О летней оздоровительной кампании детей в возрасте  от  6 до 18  лет, проживающих на территории муниципального образования Богучанский район Красноярский  край  в 2025 году</w:t>
      </w:r>
      <w:r w:rsidR="001727E0">
        <w:rPr>
          <w:rFonts w:ascii="Times New Roman" w:hAnsi="Times New Roman"/>
          <w:bCs/>
          <w:sz w:val="20"/>
          <w:szCs w:val="20"/>
          <w:lang w:eastAsia="ar-SA"/>
        </w:rPr>
        <w:t>»</w:t>
      </w:r>
    </w:p>
    <w:p w:rsidR="00C30F26" w:rsidRPr="00C30F26" w:rsidRDefault="00C30F26" w:rsidP="00C30F26">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6269C1">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15</w:t>
      </w:r>
      <w:r w:rsidRPr="00C30F26">
        <w:rPr>
          <w:rFonts w:ascii="Times New Roman" w:hAnsi="Times New Roman"/>
          <w:bCs/>
          <w:sz w:val="20"/>
          <w:szCs w:val="20"/>
          <w:lang w:eastAsia="ar-SA"/>
        </w:rPr>
        <w:t>6</w:t>
      </w:r>
      <w:r w:rsidRPr="006269C1">
        <w:rPr>
          <w:rFonts w:ascii="Times New Roman" w:hAnsi="Times New Roman"/>
          <w:bCs/>
          <w:sz w:val="20"/>
          <w:szCs w:val="20"/>
          <w:lang w:eastAsia="ar-SA"/>
        </w:rPr>
        <w:t xml:space="preserve">-П от </w:t>
      </w:r>
      <w:r>
        <w:rPr>
          <w:rFonts w:ascii="Times New Roman" w:hAnsi="Times New Roman"/>
          <w:bCs/>
          <w:sz w:val="20"/>
          <w:szCs w:val="20"/>
          <w:lang w:eastAsia="ar-SA"/>
        </w:rPr>
        <w:t>03.03</w:t>
      </w:r>
      <w:r w:rsidRPr="006269C1">
        <w:rPr>
          <w:rFonts w:ascii="Times New Roman" w:hAnsi="Times New Roman"/>
          <w:bCs/>
          <w:sz w:val="20"/>
          <w:szCs w:val="20"/>
          <w:lang w:eastAsia="ar-SA"/>
        </w:rPr>
        <w:t>.2025 г. «</w:t>
      </w:r>
      <w:r w:rsidRPr="00C30F26">
        <w:rPr>
          <w:rFonts w:ascii="Times New Roman" w:hAnsi="Times New Roman"/>
          <w:bCs/>
          <w:sz w:val="20"/>
          <w:szCs w:val="20"/>
          <w:lang w:eastAsia="ar-SA"/>
        </w:rPr>
        <w:t>О внесении изменений в муниципальную программу «Развитие образования Богучанского района», утвержденную постановлением администрации Богучанского района от 01.11.2013 № 1390-п</w:t>
      </w:r>
      <w:r>
        <w:rPr>
          <w:rFonts w:ascii="Times New Roman" w:hAnsi="Times New Roman"/>
          <w:bCs/>
          <w:sz w:val="20"/>
          <w:szCs w:val="20"/>
          <w:lang w:eastAsia="ar-SA"/>
        </w:rPr>
        <w:t>»</w:t>
      </w:r>
      <w:r w:rsidRPr="00C30F26">
        <w:rPr>
          <w:rFonts w:ascii="Times New Roman" w:hAnsi="Times New Roman"/>
          <w:bCs/>
          <w:sz w:val="20"/>
          <w:szCs w:val="20"/>
          <w:lang w:eastAsia="ar-SA"/>
        </w:rPr>
        <w:t xml:space="preserve"> </w:t>
      </w:r>
    </w:p>
    <w:p w:rsidR="001615BB" w:rsidRPr="001615BB" w:rsidRDefault="001615BB" w:rsidP="001615BB">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6269C1">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1</w:t>
      </w:r>
      <w:r w:rsidRPr="001615BB">
        <w:rPr>
          <w:rFonts w:ascii="Times New Roman" w:hAnsi="Times New Roman"/>
          <w:bCs/>
          <w:sz w:val="20"/>
          <w:szCs w:val="20"/>
          <w:lang w:eastAsia="ar-SA"/>
        </w:rPr>
        <w:t>63</w:t>
      </w:r>
      <w:r w:rsidRPr="006269C1">
        <w:rPr>
          <w:rFonts w:ascii="Times New Roman" w:hAnsi="Times New Roman"/>
          <w:bCs/>
          <w:sz w:val="20"/>
          <w:szCs w:val="20"/>
          <w:lang w:eastAsia="ar-SA"/>
        </w:rPr>
        <w:t xml:space="preserve">-П от </w:t>
      </w:r>
      <w:r>
        <w:rPr>
          <w:rFonts w:ascii="Times New Roman" w:hAnsi="Times New Roman"/>
          <w:bCs/>
          <w:sz w:val="20"/>
          <w:szCs w:val="20"/>
          <w:lang w:eastAsia="ar-SA"/>
        </w:rPr>
        <w:t>0</w:t>
      </w:r>
      <w:r w:rsidRPr="001615BB">
        <w:rPr>
          <w:rFonts w:ascii="Times New Roman" w:hAnsi="Times New Roman"/>
          <w:bCs/>
          <w:sz w:val="20"/>
          <w:szCs w:val="20"/>
          <w:lang w:eastAsia="ar-SA"/>
        </w:rPr>
        <w:t>4</w:t>
      </w:r>
      <w:r>
        <w:rPr>
          <w:rFonts w:ascii="Times New Roman" w:hAnsi="Times New Roman"/>
          <w:bCs/>
          <w:sz w:val="20"/>
          <w:szCs w:val="20"/>
          <w:lang w:eastAsia="ar-SA"/>
        </w:rPr>
        <w:t>.03</w:t>
      </w:r>
      <w:r w:rsidRPr="006269C1">
        <w:rPr>
          <w:rFonts w:ascii="Times New Roman" w:hAnsi="Times New Roman"/>
          <w:bCs/>
          <w:sz w:val="20"/>
          <w:szCs w:val="20"/>
          <w:lang w:eastAsia="ar-SA"/>
        </w:rPr>
        <w:t>.2025 г. «</w:t>
      </w:r>
      <w:r w:rsidRPr="001615BB">
        <w:rPr>
          <w:rFonts w:ascii="Times New Roman" w:hAnsi="Times New Roman"/>
          <w:bCs/>
          <w:sz w:val="20"/>
          <w:szCs w:val="20"/>
          <w:lang w:eastAsia="ar-SA"/>
        </w:rPr>
        <w:t>Об утверждении Административного регламента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Pr>
          <w:rFonts w:ascii="Times New Roman" w:hAnsi="Times New Roman"/>
          <w:bCs/>
          <w:sz w:val="20"/>
          <w:szCs w:val="20"/>
          <w:lang w:eastAsia="ar-SA"/>
        </w:rPr>
        <w:t>»</w:t>
      </w:r>
    </w:p>
    <w:p w:rsidR="00E23C51" w:rsidRPr="00E23C51" w:rsidRDefault="00E23C51" w:rsidP="00E23C51">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6269C1">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1</w:t>
      </w:r>
      <w:r w:rsidRPr="00E23C51">
        <w:rPr>
          <w:rFonts w:ascii="Times New Roman" w:hAnsi="Times New Roman"/>
          <w:bCs/>
          <w:sz w:val="20"/>
          <w:szCs w:val="20"/>
          <w:lang w:eastAsia="ar-SA"/>
        </w:rPr>
        <w:t>77</w:t>
      </w:r>
      <w:r w:rsidRPr="006269C1">
        <w:rPr>
          <w:rFonts w:ascii="Times New Roman" w:hAnsi="Times New Roman"/>
          <w:bCs/>
          <w:sz w:val="20"/>
          <w:szCs w:val="20"/>
          <w:lang w:eastAsia="ar-SA"/>
        </w:rPr>
        <w:t xml:space="preserve">-П от </w:t>
      </w:r>
      <w:r w:rsidRPr="00E23C51">
        <w:rPr>
          <w:rFonts w:ascii="Times New Roman" w:hAnsi="Times New Roman"/>
          <w:bCs/>
          <w:sz w:val="20"/>
          <w:szCs w:val="20"/>
          <w:lang w:eastAsia="ar-SA"/>
        </w:rPr>
        <w:t>10</w:t>
      </w:r>
      <w:r>
        <w:rPr>
          <w:rFonts w:ascii="Times New Roman" w:hAnsi="Times New Roman"/>
          <w:bCs/>
          <w:sz w:val="20"/>
          <w:szCs w:val="20"/>
          <w:lang w:eastAsia="ar-SA"/>
        </w:rPr>
        <w:t>.03</w:t>
      </w:r>
      <w:r w:rsidRPr="006269C1">
        <w:rPr>
          <w:rFonts w:ascii="Times New Roman" w:hAnsi="Times New Roman"/>
          <w:bCs/>
          <w:sz w:val="20"/>
          <w:szCs w:val="20"/>
          <w:lang w:eastAsia="ar-SA"/>
        </w:rPr>
        <w:t>.2025 г. «</w:t>
      </w:r>
      <w:r w:rsidRPr="00E23C51">
        <w:rPr>
          <w:rFonts w:ascii="Times New Roman" w:hAnsi="Times New Roman"/>
          <w:bCs/>
          <w:sz w:val="20"/>
          <w:szCs w:val="20"/>
          <w:lang w:eastAsia="ar-SA"/>
        </w:rPr>
        <w:t>О внесении изменений в Порядок и условия предоставления дополнительных социальных гарантиях отдельным категориям граждан, утвержденные постановлением администрации Богучанского района от 13.12.2023 № 1359-п</w:t>
      </w:r>
      <w:r>
        <w:rPr>
          <w:rFonts w:ascii="Times New Roman" w:hAnsi="Times New Roman"/>
          <w:bCs/>
          <w:sz w:val="20"/>
          <w:szCs w:val="20"/>
          <w:lang w:eastAsia="ar-SA"/>
        </w:rPr>
        <w:t>»</w:t>
      </w:r>
    </w:p>
    <w:p w:rsidR="0013488C" w:rsidRPr="0013488C" w:rsidRDefault="00E23C51" w:rsidP="0013488C">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6269C1">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1</w:t>
      </w:r>
      <w:r w:rsidR="0013488C">
        <w:rPr>
          <w:rFonts w:ascii="Times New Roman" w:hAnsi="Times New Roman"/>
          <w:bCs/>
          <w:sz w:val="20"/>
          <w:szCs w:val="20"/>
          <w:lang w:eastAsia="ar-SA"/>
        </w:rPr>
        <w:t>7</w:t>
      </w:r>
      <w:r w:rsidR="0013488C" w:rsidRPr="0013488C">
        <w:rPr>
          <w:rFonts w:ascii="Times New Roman" w:hAnsi="Times New Roman"/>
          <w:bCs/>
          <w:sz w:val="20"/>
          <w:szCs w:val="20"/>
          <w:lang w:eastAsia="ar-SA"/>
        </w:rPr>
        <w:t>8</w:t>
      </w:r>
      <w:r w:rsidRPr="006269C1">
        <w:rPr>
          <w:rFonts w:ascii="Times New Roman" w:hAnsi="Times New Roman"/>
          <w:bCs/>
          <w:sz w:val="20"/>
          <w:szCs w:val="20"/>
          <w:lang w:eastAsia="ar-SA"/>
        </w:rPr>
        <w:t xml:space="preserve">-П от </w:t>
      </w:r>
      <w:r w:rsidRPr="00E23C51">
        <w:rPr>
          <w:rFonts w:ascii="Times New Roman" w:hAnsi="Times New Roman"/>
          <w:bCs/>
          <w:sz w:val="20"/>
          <w:szCs w:val="20"/>
          <w:lang w:eastAsia="ar-SA"/>
        </w:rPr>
        <w:t>10</w:t>
      </w:r>
      <w:r>
        <w:rPr>
          <w:rFonts w:ascii="Times New Roman" w:hAnsi="Times New Roman"/>
          <w:bCs/>
          <w:sz w:val="20"/>
          <w:szCs w:val="20"/>
          <w:lang w:eastAsia="ar-SA"/>
        </w:rPr>
        <w:t>.03</w:t>
      </w:r>
      <w:r w:rsidRPr="006269C1">
        <w:rPr>
          <w:rFonts w:ascii="Times New Roman" w:hAnsi="Times New Roman"/>
          <w:bCs/>
          <w:sz w:val="20"/>
          <w:szCs w:val="20"/>
          <w:lang w:eastAsia="ar-SA"/>
        </w:rPr>
        <w:t>.2025 г. «</w:t>
      </w:r>
      <w:r w:rsidR="0013488C" w:rsidRPr="0013488C">
        <w:rPr>
          <w:rFonts w:ascii="Times New Roman" w:hAnsi="Times New Roman"/>
          <w:bCs/>
          <w:sz w:val="20"/>
          <w:szCs w:val="20"/>
          <w:lang w:eastAsia="ar-SA"/>
        </w:rPr>
        <w:t xml:space="preserve">О внесении изменений в </w:t>
      </w:r>
      <w:bookmarkStart w:id="0" w:name="_Hlk192169118"/>
      <w:r w:rsidR="0013488C" w:rsidRPr="0013488C">
        <w:rPr>
          <w:rFonts w:ascii="Times New Roman" w:hAnsi="Times New Roman"/>
          <w:bCs/>
          <w:sz w:val="20"/>
          <w:szCs w:val="20"/>
          <w:lang w:eastAsia="ar-SA"/>
        </w:rPr>
        <w:t>Порядок привлечения и расходования безвозмездных поступлений, в том числе добровольных пожертвований, в бюджет муниципального образования Богучанский район на дополнительные социальные гарантии отдельным категориям граждан, утвержденный постановлением администрации Богучанского района от  19.12.2023  № 1358-п</w:t>
      </w:r>
      <w:r w:rsidR="0013488C">
        <w:rPr>
          <w:rFonts w:ascii="Times New Roman" w:hAnsi="Times New Roman"/>
          <w:bCs/>
          <w:sz w:val="20"/>
          <w:szCs w:val="20"/>
          <w:lang w:eastAsia="ar-SA"/>
        </w:rPr>
        <w:t>»</w:t>
      </w:r>
    </w:p>
    <w:bookmarkEnd w:id="0"/>
    <w:p w:rsidR="00B01AB8" w:rsidRPr="00B01AB8" w:rsidRDefault="00B01AB8" w:rsidP="00B01AB8">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6269C1">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1</w:t>
      </w:r>
      <w:r w:rsidRPr="00B01AB8">
        <w:rPr>
          <w:rFonts w:ascii="Times New Roman" w:hAnsi="Times New Roman"/>
          <w:bCs/>
          <w:sz w:val="20"/>
          <w:szCs w:val="20"/>
          <w:lang w:eastAsia="ar-SA"/>
        </w:rPr>
        <w:t>89</w:t>
      </w:r>
      <w:r w:rsidRPr="006269C1">
        <w:rPr>
          <w:rFonts w:ascii="Times New Roman" w:hAnsi="Times New Roman"/>
          <w:bCs/>
          <w:sz w:val="20"/>
          <w:szCs w:val="20"/>
          <w:lang w:eastAsia="ar-SA"/>
        </w:rPr>
        <w:t xml:space="preserve">-П от </w:t>
      </w:r>
      <w:r>
        <w:rPr>
          <w:rFonts w:ascii="Times New Roman" w:hAnsi="Times New Roman"/>
          <w:bCs/>
          <w:sz w:val="20"/>
          <w:szCs w:val="20"/>
          <w:lang w:eastAsia="ar-SA"/>
        </w:rPr>
        <w:t>1</w:t>
      </w:r>
      <w:r w:rsidRPr="00B01AB8">
        <w:rPr>
          <w:rFonts w:ascii="Times New Roman" w:hAnsi="Times New Roman"/>
          <w:bCs/>
          <w:sz w:val="20"/>
          <w:szCs w:val="20"/>
          <w:lang w:eastAsia="ar-SA"/>
        </w:rPr>
        <w:t>2</w:t>
      </w:r>
      <w:r>
        <w:rPr>
          <w:rFonts w:ascii="Times New Roman" w:hAnsi="Times New Roman"/>
          <w:bCs/>
          <w:sz w:val="20"/>
          <w:szCs w:val="20"/>
          <w:lang w:eastAsia="ar-SA"/>
        </w:rPr>
        <w:t>.03</w:t>
      </w:r>
      <w:r w:rsidRPr="006269C1">
        <w:rPr>
          <w:rFonts w:ascii="Times New Roman" w:hAnsi="Times New Roman"/>
          <w:bCs/>
          <w:sz w:val="20"/>
          <w:szCs w:val="20"/>
          <w:lang w:eastAsia="ar-SA"/>
        </w:rPr>
        <w:t>.2025 г. «</w:t>
      </w:r>
      <w:r w:rsidRPr="00B01AB8">
        <w:rPr>
          <w:rFonts w:ascii="Times New Roman" w:hAnsi="Times New Roman"/>
          <w:bCs/>
          <w:sz w:val="20"/>
          <w:szCs w:val="20"/>
          <w:lang w:eastAsia="ar-SA"/>
        </w:rPr>
        <w:t>О внесении изменений    в постановление администрации Богучанского района от 30.08.2016 № 639-п «Об утверждении Методики прогнозирования     поступлений доходов в районный бюджет, в отношении которых Администрация Богучанского района осуществляет бюджетные полномочия главного администратора доходов на текущий финансовый год, очередной финансовый год и плановый период»</w:t>
      </w:r>
      <w:r>
        <w:rPr>
          <w:rFonts w:ascii="Times New Roman" w:hAnsi="Times New Roman"/>
          <w:bCs/>
          <w:sz w:val="20"/>
          <w:szCs w:val="20"/>
          <w:lang w:eastAsia="ar-SA"/>
        </w:rPr>
        <w:t>»</w:t>
      </w:r>
    </w:p>
    <w:p w:rsidR="00C36C90" w:rsidRPr="00C36C90" w:rsidRDefault="00C36C90" w:rsidP="00C36C90">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6269C1">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1</w:t>
      </w:r>
      <w:r w:rsidRPr="00C36C90">
        <w:rPr>
          <w:rFonts w:ascii="Times New Roman" w:hAnsi="Times New Roman"/>
          <w:bCs/>
          <w:sz w:val="20"/>
          <w:szCs w:val="20"/>
          <w:lang w:eastAsia="ar-SA"/>
        </w:rPr>
        <w:t>97</w:t>
      </w:r>
      <w:r w:rsidRPr="006269C1">
        <w:rPr>
          <w:rFonts w:ascii="Times New Roman" w:hAnsi="Times New Roman"/>
          <w:bCs/>
          <w:sz w:val="20"/>
          <w:szCs w:val="20"/>
          <w:lang w:eastAsia="ar-SA"/>
        </w:rPr>
        <w:t xml:space="preserve">-П от </w:t>
      </w:r>
      <w:r>
        <w:rPr>
          <w:rFonts w:ascii="Times New Roman" w:hAnsi="Times New Roman"/>
          <w:bCs/>
          <w:sz w:val="20"/>
          <w:szCs w:val="20"/>
          <w:lang w:eastAsia="ar-SA"/>
        </w:rPr>
        <w:t>1</w:t>
      </w:r>
      <w:r w:rsidRPr="00C36C90">
        <w:rPr>
          <w:rFonts w:ascii="Times New Roman" w:hAnsi="Times New Roman"/>
          <w:bCs/>
          <w:sz w:val="20"/>
          <w:szCs w:val="20"/>
          <w:lang w:eastAsia="ar-SA"/>
        </w:rPr>
        <w:t>3</w:t>
      </w:r>
      <w:r>
        <w:rPr>
          <w:rFonts w:ascii="Times New Roman" w:hAnsi="Times New Roman"/>
          <w:bCs/>
          <w:sz w:val="20"/>
          <w:szCs w:val="20"/>
          <w:lang w:eastAsia="ar-SA"/>
        </w:rPr>
        <w:t>.03</w:t>
      </w:r>
      <w:r w:rsidRPr="006269C1">
        <w:rPr>
          <w:rFonts w:ascii="Times New Roman" w:hAnsi="Times New Roman"/>
          <w:bCs/>
          <w:sz w:val="20"/>
          <w:szCs w:val="20"/>
          <w:lang w:eastAsia="ar-SA"/>
        </w:rPr>
        <w:t>.2025 г. «</w:t>
      </w:r>
      <w:r w:rsidRPr="00C36C90">
        <w:rPr>
          <w:rFonts w:ascii="Times New Roman" w:hAnsi="Times New Roman"/>
          <w:bCs/>
          <w:sz w:val="20"/>
          <w:szCs w:val="20"/>
          <w:lang w:eastAsia="ar-SA"/>
        </w:rPr>
        <w:t>О внесении изменений в постановление администрации Богучанского района от 25.10.2013 № 1350-п «Об утверждении муниципальной программы «Развитие сельского хозяйства в Богучанском районе»</w:t>
      </w:r>
      <w:r>
        <w:rPr>
          <w:rFonts w:ascii="Times New Roman" w:hAnsi="Times New Roman"/>
          <w:bCs/>
          <w:sz w:val="20"/>
          <w:szCs w:val="20"/>
          <w:lang w:eastAsia="ar-SA"/>
        </w:rPr>
        <w:t>»»</w:t>
      </w:r>
    </w:p>
    <w:p w:rsidR="009A2C2D" w:rsidRPr="00C36C90" w:rsidRDefault="009A2C2D" w:rsidP="00C36C90">
      <w:pPr>
        <w:suppressAutoHyphens/>
        <w:spacing w:after="0" w:line="240" w:lineRule="auto"/>
        <w:jc w:val="both"/>
        <w:rPr>
          <w:rFonts w:ascii="Times New Roman" w:eastAsia="Times New Roman" w:hAnsi="Times New Roman"/>
          <w:sz w:val="20"/>
          <w:szCs w:val="20"/>
          <w:lang w:eastAsia="ru-RU"/>
        </w:rPr>
      </w:pPr>
    </w:p>
    <w:p w:rsidR="009A2C2D" w:rsidRPr="001727E0" w:rsidRDefault="009A2C2D" w:rsidP="002777AA">
      <w:pPr>
        <w:spacing w:after="0" w:line="240" w:lineRule="auto"/>
        <w:rPr>
          <w:rFonts w:ascii="Times New Roman" w:eastAsia="Times New Roman" w:hAnsi="Times New Roman"/>
          <w:sz w:val="20"/>
          <w:szCs w:val="20"/>
          <w:lang w:eastAsia="ru-RU"/>
        </w:rPr>
      </w:pPr>
    </w:p>
    <w:p w:rsidR="009A2C2D" w:rsidRPr="001727E0" w:rsidRDefault="009A2C2D" w:rsidP="00FE2407">
      <w:pPr>
        <w:spacing w:after="0" w:line="240" w:lineRule="auto"/>
        <w:rPr>
          <w:rFonts w:ascii="Times New Roman" w:eastAsia="Times New Roman" w:hAnsi="Times New Roman"/>
          <w:sz w:val="20"/>
          <w:szCs w:val="20"/>
          <w:lang w:eastAsia="ru-RU"/>
        </w:rPr>
      </w:pPr>
    </w:p>
    <w:p w:rsidR="009A2C2D" w:rsidRPr="00FE2407" w:rsidRDefault="009A2C2D" w:rsidP="00FE2407">
      <w:pPr>
        <w:spacing w:after="0" w:line="240" w:lineRule="auto"/>
        <w:rPr>
          <w:rFonts w:ascii="Times New Roman" w:eastAsia="Times New Roman" w:hAnsi="Times New Roman"/>
          <w:sz w:val="20"/>
          <w:szCs w:val="20"/>
          <w:lang w:eastAsia="ru-RU"/>
        </w:rPr>
      </w:pPr>
    </w:p>
    <w:p w:rsidR="00850F93" w:rsidRPr="009A2C2D" w:rsidRDefault="00850F93" w:rsidP="00A44D53">
      <w:pPr>
        <w:spacing w:after="0" w:line="240" w:lineRule="auto"/>
        <w:jc w:val="both"/>
        <w:rPr>
          <w:rFonts w:ascii="Times New Roman" w:eastAsia="Times New Roman" w:hAnsi="Times New Roman"/>
          <w:sz w:val="20"/>
          <w:szCs w:val="20"/>
          <w:lang w:eastAsia="ru-RU"/>
        </w:rPr>
      </w:pPr>
    </w:p>
    <w:p w:rsidR="00850F93" w:rsidRPr="009A2C2D" w:rsidRDefault="00850F93" w:rsidP="00A44D53">
      <w:pPr>
        <w:spacing w:after="0" w:line="240" w:lineRule="auto"/>
        <w:jc w:val="both"/>
        <w:rPr>
          <w:rFonts w:ascii="Times New Roman" w:eastAsia="Times New Roman" w:hAnsi="Times New Roman"/>
          <w:sz w:val="20"/>
          <w:szCs w:val="20"/>
          <w:lang w:eastAsia="ru-RU"/>
        </w:rPr>
      </w:pPr>
    </w:p>
    <w:p w:rsidR="00850F93" w:rsidRPr="009A2C2D" w:rsidRDefault="00850F93" w:rsidP="00A44D53">
      <w:pPr>
        <w:spacing w:after="0" w:line="240" w:lineRule="auto"/>
        <w:jc w:val="both"/>
        <w:rPr>
          <w:rFonts w:ascii="Times New Roman" w:eastAsia="Times New Roman" w:hAnsi="Times New Roman"/>
          <w:sz w:val="20"/>
          <w:szCs w:val="20"/>
          <w:lang w:eastAsia="ru-RU"/>
        </w:rPr>
      </w:pPr>
    </w:p>
    <w:p w:rsidR="00244D64" w:rsidRPr="009A2C2D" w:rsidRDefault="00244D64" w:rsidP="00A44D53">
      <w:pPr>
        <w:spacing w:after="0" w:line="240" w:lineRule="auto"/>
        <w:jc w:val="both"/>
        <w:rPr>
          <w:rFonts w:ascii="Times New Roman" w:eastAsia="Times New Roman" w:hAnsi="Times New Roman"/>
          <w:sz w:val="20"/>
          <w:szCs w:val="20"/>
          <w:lang w:eastAsia="ru-RU"/>
        </w:rPr>
      </w:pPr>
    </w:p>
    <w:p w:rsidR="00244D64" w:rsidRDefault="00244D64" w:rsidP="00A44D53">
      <w:pPr>
        <w:spacing w:after="0" w:line="240" w:lineRule="auto"/>
        <w:jc w:val="both"/>
        <w:rPr>
          <w:rFonts w:ascii="Times New Roman" w:eastAsia="Times New Roman" w:hAnsi="Times New Roman"/>
          <w:sz w:val="20"/>
          <w:szCs w:val="20"/>
          <w:lang w:eastAsia="ru-RU"/>
        </w:rPr>
      </w:pPr>
    </w:p>
    <w:p w:rsidR="00383E00" w:rsidRDefault="00383E00" w:rsidP="00A44D53">
      <w:pPr>
        <w:spacing w:after="0" w:line="240" w:lineRule="auto"/>
        <w:jc w:val="both"/>
        <w:rPr>
          <w:rFonts w:ascii="Times New Roman" w:eastAsia="Times New Roman" w:hAnsi="Times New Roman"/>
          <w:sz w:val="20"/>
          <w:szCs w:val="20"/>
          <w:lang w:eastAsia="ru-RU"/>
        </w:rPr>
      </w:pPr>
    </w:p>
    <w:p w:rsidR="00383E00" w:rsidRDefault="00383E00" w:rsidP="00A44D53">
      <w:pPr>
        <w:spacing w:after="0" w:line="240" w:lineRule="auto"/>
        <w:jc w:val="both"/>
        <w:rPr>
          <w:rFonts w:ascii="Times New Roman" w:eastAsia="Times New Roman" w:hAnsi="Times New Roman"/>
          <w:sz w:val="20"/>
          <w:szCs w:val="20"/>
          <w:lang w:eastAsia="ru-RU"/>
        </w:rPr>
      </w:pPr>
    </w:p>
    <w:p w:rsidR="00383E00" w:rsidRDefault="00383E00" w:rsidP="00A44D53">
      <w:pPr>
        <w:spacing w:after="0" w:line="240" w:lineRule="auto"/>
        <w:jc w:val="both"/>
        <w:rPr>
          <w:rFonts w:ascii="Times New Roman" w:eastAsia="Times New Roman" w:hAnsi="Times New Roman"/>
          <w:sz w:val="20"/>
          <w:szCs w:val="20"/>
          <w:lang w:eastAsia="ru-RU"/>
        </w:rPr>
      </w:pPr>
    </w:p>
    <w:p w:rsidR="00383E00" w:rsidRDefault="00383E00" w:rsidP="00A44D53">
      <w:pPr>
        <w:spacing w:after="0" w:line="240" w:lineRule="auto"/>
        <w:jc w:val="both"/>
        <w:rPr>
          <w:rFonts w:ascii="Times New Roman" w:eastAsia="Times New Roman" w:hAnsi="Times New Roman"/>
          <w:sz w:val="20"/>
          <w:szCs w:val="20"/>
          <w:lang w:eastAsia="ru-RU"/>
        </w:rPr>
      </w:pPr>
    </w:p>
    <w:p w:rsidR="00383E00" w:rsidRDefault="00383E00" w:rsidP="00A44D53">
      <w:pPr>
        <w:spacing w:after="0" w:line="240" w:lineRule="auto"/>
        <w:jc w:val="both"/>
        <w:rPr>
          <w:rFonts w:ascii="Times New Roman" w:eastAsia="Times New Roman" w:hAnsi="Times New Roman"/>
          <w:sz w:val="20"/>
          <w:szCs w:val="20"/>
          <w:lang w:eastAsia="ru-RU"/>
        </w:rPr>
      </w:pPr>
    </w:p>
    <w:p w:rsidR="00383E00" w:rsidRDefault="00383E00" w:rsidP="00A44D53">
      <w:pPr>
        <w:spacing w:after="0" w:line="240" w:lineRule="auto"/>
        <w:jc w:val="both"/>
        <w:rPr>
          <w:rFonts w:ascii="Times New Roman" w:eastAsia="Times New Roman" w:hAnsi="Times New Roman"/>
          <w:sz w:val="20"/>
          <w:szCs w:val="20"/>
          <w:lang w:eastAsia="ru-RU"/>
        </w:rPr>
      </w:pPr>
    </w:p>
    <w:p w:rsidR="001727E0" w:rsidRDefault="001727E0" w:rsidP="00A44D53">
      <w:pPr>
        <w:spacing w:after="0" w:line="240" w:lineRule="auto"/>
        <w:jc w:val="both"/>
        <w:rPr>
          <w:rFonts w:ascii="Times New Roman" w:eastAsia="Times New Roman" w:hAnsi="Times New Roman"/>
          <w:sz w:val="20"/>
          <w:szCs w:val="20"/>
          <w:lang w:eastAsia="ru-RU"/>
        </w:rPr>
      </w:pPr>
    </w:p>
    <w:p w:rsidR="00C36C90" w:rsidRDefault="00C36C90" w:rsidP="00A44D53">
      <w:pPr>
        <w:spacing w:after="0" w:line="240" w:lineRule="auto"/>
        <w:jc w:val="both"/>
        <w:rPr>
          <w:rFonts w:ascii="Times New Roman" w:eastAsia="Times New Roman" w:hAnsi="Times New Roman"/>
          <w:sz w:val="20"/>
          <w:szCs w:val="20"/>
          <w:lang w:eastAsia="ru-RU"/>
        </w:rPr>
      </w:pPr>
    </w:p>
    <w:p w:rsidR="00C36C90" w:rsidRDefault="00C36C90" w:rsidP="00A44D53">
      <w:pPr>
        <w:spacing w:after="0" w:line="240" w:lineRule="auto"/>
        <w:jc w:val="both"/>
        <w:rPr>
          <w:rFonts w:ascii="Times New Roman" w:eastAsia="Times New Roman" w:hAnsi="Times New Roman"/>
          <w:sz w:val="20"/>
          <w:szCs w:val="20"/>
          <w:lang w:eastAsia="ru-RU"/>
        </w:rPr>
      </w:pPr>
    </w:p>
    <w:p w:rsidR="00C36C90" w:rsidRDefault="00C36C90" w:rsidP="00A44D53">
      <w:pPr>
        <w:spacing w:after="0" w:line="240" w:lineRule="auto"/>
        <w:jc w:val="both"/>
        <w:rPr>
          <w:rFonts w:ascii="Times New Roman" w:eastAsia="Times New Roman" w:hAnsi="Times New Roman"/>
          <w:sz w:val="20"/>
          <w:szCs w:val="20"/>
          <w:lang w:eastAsia="ru-RU"/>
        </w:rPr>
      </w:pPr>
    </w:p>
    <w:p w:rsidR="00C36C90" w:rsidRDefault="00C36C90" w:rsidP="00A44D53">
      <w:pPr>
        <w:spacing w:after="0" w:line="240" w:lineRule="auto"/>
        <w:jc w:val="both"/>
        <w:rPr>
          <w:rFonts w:ascii="Times New Roman" w:eastAsia="Times New Roman" w:hAnsi="Times New Roman"/>
          <w:sz w:val="20"/>
          <w:szCs w:val="20"/>
          <w:lang w:eastAsia="ru-RU"/>
        </w:rPr>
      </w:pPr>
    </w:p>
    <w:p w:rsidR="00C36C90" w:rsidRDefault="00C36C90" w:rsidP="00A44D53">
      <w:pPr>
        <w:spacing w:after="0" w:line="240" w:lineRule="auto"/>
        <w:jc w:val="both"/>
        <w:rPr>
          <w:rFonts w:ascii="Times New Roman" w:eastAsia="Times New Roman" w:hAnsi="Times New Roman"/>
          <w:sz w:val="20"/>
          <w:szCs w:val="20"/>
          <w:lang w:eastAsia="ru-RU"/>
        </w:rPr>
      </w:pPr>
    </w:p>
    <w:p w:rsidR="00C36C90" w:rsidRDefault="00C36C90" w:rsidP="00A44D53">
      <w:pPr>
        <w:spacing w:after="0" w:line="240" w:lineRule="auto"/>
        <w:jc w:val="both"/>
        <w:rPr>
          <w:rFonts w:ascii="Times New Roman" w:eastAsia="Times New Roman" w:hAnsi="Times New Roman"/>
          <w:sz w:val="20"/>
          <w:szCs w:val="20"/>
          <w:lang w:eastAsia="ru-RU"/>
        </w:rPr>
      </w:pPr>
    </w:p>
    <w:p w:rsidR="00C36C90" w:rsidRDefault="00C36C90" w:rsidP="00A44D53">
      <w:pPr>
        <w:spacing w:after="0" w:line="240" w:lineRule="auto"/>
        <w:jc w:val="both"/>
        <w:rPr>
          <w:rFonts w:ascii="Times New Roman" w:eastAsia="Times New Roman" w:hAnsi="Times New Roman"/>
          <w:sz w:val="20"/>
          <w:szCs w:val="20"/>
          <w:lang w:eastAsia="ru-RU"/>
        </w:rPr>
      </w:pPr>
    </w:p>
    <w:p w:rsidR="00C36C90" w:rsidRDefault="00C36C90" w:rsidP="00A44D53">
      <w:pPr>
        <w:spacing w:after="0" w:line="240" w:lineRule="auto"/>
        <w:jc w:val="both"/>
        <w:rPr>
          <w:rFonts w:ascii="Times New Roman" w:eastAsia="Times New Roman" w:hAnsi="Times New Roman"/>
          <w:sz w:val="20"/>
          <w:szCs w:val="20"/>
          <w:lang w:eastAsia="ru-RU"/>
        </w:rPr>
      </w:pPr>
    </w:p>
    <w:p w:rsidR="00C36C90" w:rsidRDefault="00C36C90" w:rsidP="00A44D53">
      <w:pPr>
        <w:spacing w:after="0" w:line="240" w:lineRule="auto"/>
        <w:jc w:val="both"/>
        <w:rPr>
          <w:rFonts w:ascii="Times New Roman" w:eastAsia="Times New Roman" w:hAnsi="Times New Roman"/>
          <w:sz w:val="20"/>
          <w:szCs w:val="20"/>
          <w:lang w:eastAsia="ru-RU"/>
        </w:rPr>
      </w:pPr>
    </w:p>
    <w:p w:rsidR="001727E0" w:rsidRDefault="001727E0" w:rsidP="00A44D53">
      <w:pPr>
        <w:spacing w:after="0" w:line="240" w:lineRule="auto"/>
        <w:jc w:val="both"/>
        <w:rPr>
          <w:rFonts w:ascii="Times New Roman" w:eastAsia="Times New Roman" w:hAnsi="Times New Roman"/>
          <w:sz w:val="20"/>
          <w:szCs w:val="20"/>
          <w:lang w:eastAsia="ru-RU"/>
        </w:rPr>
      </w:pPr>
    </w:p>
    <w:p w:rsidR="001727E0" w:rsidRDefault="001727E0" w:rsidP="00A44D53">
      <w:pPr>
        <w:spacing w:after="0" w:line="240" w:lineRule="auto"/>
        <w:jc w:val="both"/>
        <w:rPr>
          <w:rFonts w:ascii="Times New Roman" w:eastAsia="Times New Roman" w:hAnsi="Times New Roman"/>
          <w:sz w:val="20"/>
          <w:szCs w:val="20"/>
          <w:lang w:eastAsia="ru-RU"/>
        </w:rPr>
      </w:pPr>
    </w:p>
    <w:p w:rsidR="001727E0" w:rsidRDefault="001727E0" w:rsidP="00A44D53">
      <w:pPr>
        <w:spacing w:after="0" w:line="240" w:lineRule="auto"/>
        <w:jc w:val="both"/>
        <w:rPr>
          <w:rFonts w:ascii="Times New Roman" w:eastAsia="Times New Roman" w:hAnsi="Times New Roman"/>
          <w:sz w:val="20"/>
          <w:szCs w:val="20"/>
          <w:lang w:eastAsia="ru-RU"/>
        </w:rPr>
      </w:pPr>
    </w:p>
    <w:p w:rsidR="001727E0" w:rsidRPr="00C30F26" w:rsidRDefault="001727E0" w:rsidP="001727E0">
      <w:pPr>
        <w:widowControl w:val="0"/>
        <w:spacing w:after="0" w:line="240" w:lineRule="auto"/>
        <w:jc w:val="center"/>
        <w:rPr>
          <w:rFonts w:ascii="Times New Roman" w:eastAsia="Courier New" w:hAnsi="Times New Roman"/>
          <w:color w:val="000000"/>
          <w:sz w:val="20"/>
          <w:szCs w:val="20"/>
          <w:lang w:eastAsia="ru-RU"/>
        </w:rPr>
      </w:pPr>
      <w:r w:rsidRPr="001727E0">
        <w:rPr>
          <w:rFonts w:ascii="Times New Roman" w:eastAsia="Courier New" w:hAnsi="Times New Roman"/>
          <w:color w:val="000000"/>
          <w:sz w:val="20"/>
          <w:szCs w:val="20"/>
          <w:lang w:val="en-US" w:eastAsia="ru-RU"/>
        </w:rPr>
        <w:lastRenderedPageBreak/>
        <w:drawing>
          <wp:anchor distT="0" distB="0" distL="114300" distR="114300" simplePos="0" relativeHeight="251659264" behindDoc="0" locked="0" layoutInCell="1" allowOverlap="1">
            <wp:simplePos x="0" y="0"/>
            <wp:positionH relativeFrom="column">
              <wp:posOffset>2675621</wp:posOffset>
            </wp:positionH>
            <wp:positionV relativeFrom="paragraph">
              <wp:posOffset>-379127</wp:posOffset>
            </wp:positionV>
            <wp:extent cx="516610" cy="645762"/>
            <wp:effectExtent l="19050" t="0" r="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6610" cy="645762"/>
                    </a:xfrm>
                    <a:prstGeom prst="rect">
                      <a:avLst/>
                    </a:prstGeom>
                    <a:noFill/>
                  </pic:spPr>
                </pic:pic>
              </a:graphicData>
            </a:graphic>
          </wp:anchor>
        </w:drawing>
      </w:r>
    </w:p>
    <w:p w:rsidR="001727E0" w:rsidRPr="00C30F26" w:rsidRDefault="001727E0" w:rsidP="001727E0">
      <w:pPr>
        <w:widowControl w:val="0"/>
        <w:spacing w:after="0" w:line="240" w:lineRule="auto"/>
        <w:jc w:val="center"/>
        <w:rPr>
          <w:rFonts w:ascii="Times New Roman" w:eastAsia="Courier New" w:hAnsi="Times New Roman"/>
          <w:color w:val="000000"/>
          <w:sz w:val="20"/>
          <w:szCs w:val="20"/>
          <w:lang w:eastAsia="ru-RU"/>
        </w:rPr>
      </w:pPr>
    </w:p>
    <w:p w:rsidR="001727E0" w:rsidRPr="00C30F26" w:rsidRDefault="001727E0" w:rsidP="001727E0">
      <w:pPr>
        <w:widowControl w:val="0"/>
        <w:spacing w:after="0" w:line="240" w:lineRule="auto"/>
        <w:jc w:val="center"/>
        <w:rPr>
          <w:rFonts w:ascii="Times New Roman" w:eastAsia="Courier New" w:hAnsi="Times New Roman"/>
          <w:color w:val="000000"/>
          <w:sz w:val="20"/>
          <w:szCs w:val="20"/>
          <w:lang w:eastAsia="ru-RU"/>
        </w:rPr>
      </w:pPr>
    </w:p>
    <w:p w:rsidR="001727E0" w:rsidRPr="001727E0" w:rsidRDefault="001727E0" w:rsidP="001727E0">
      <w:pPr>
        <w:widowControl w:val="0"/>
        <w:spacing w:after="0" w:line="240" w:lineRule="auto"/>
        <w:jc w:val="center"/>
        <w:rPr>
          <w:rFonts w:ascii="Times New Roman" w:eastAsia="Courier New" w:hAnsi="Times New Roman"/>
          <w:bCs/>
          <w:color w:val="000000"/>
          <w:sz w:val="18"/>
          <w:szCs w:val="20"/>
          <w:lang w:val="en-US" w:eastAsia="ru-RU"/>
        </w:rPr>
      </w:pPr>
      <w:r w:rsidRPr="001727E0">
        <w:rPr>
          <w:rFonts w:ascii="Times New Roman" w:eastAsia="Courier New" w:hAnsi="Times New Roman"/>
          <w:bCs/>
          <w:color w:val="000000"/>
          <w:sz w:val="18"/>
          <w:szCs w:val="20"/>
          <w:lang w:eastAsia="ru-RU"/>
        </w:rPr>
        <w:t>АДМИНИСТРАЦИЯ БОГУЧАНСКОГО РАЙОНА</w:t>
      </w:r>
    </w:p>
    <w:p w:rsidR="001727E0" w:rsidRPr="001727E0" w:rsidRDefault="001727E0" w:rsidP="001727E0">
      <w:pPr>
        <w:widowControl w:val="0"/>
        <w:spacing w:after="0" w:line="240" w:lineRule="auto"/>
        <w:jc w:val="center"/>
        <w:rPr>
          <w:rFonts w:ascii="Times New Roman" w:eastAsia="Courier New" w:hAnsi="Times New Roman"/>
          <w:color w:val="000000"/>
          <w:sz w:val="18"/>
          <w:szCs w:val="20"/>
          <w:lang w:val="en-US" w:eastAsia="ru-RU"/>
        </w:rPr>
      </w:pPr>
      <w:r w:rsidRPr="001727E0">
        <w:rPr>
          <w:rFonts w:ascii="Times New Roman" w:eastAsia="Courier New" w:hAnsi="Times New Roman"/>
          <w:color w:val="000000"/>
          <w:sz w:val="18"/>
          <w:szCs w:val="20"/>
          <w:lang w:eastAsia="ru-RU"/>
        </w:rPr>
        <w:t>ПОСТАНОВЛЕНИЕ</w:t>
      </w:r>
    </w:p>
    <w:tbl>
      <w:tblPr>
        <w:tblStyle w:val="10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43"/>
        <w:gridCol w:w="3246"/>
        <w:gridCol w:w="3073"/>
      </w:tblGrid>
      <w:tr w:rsidR="001727E0" w:rsidRPr="001727E0" w:rsidTr="001615BB">
        <w:tc>
          <w:tcPr>
            <w:tcW w:w="3196" w:type="dxa"/>
          </w:tcPr>
          <w:p w:rsidR="001727E0" w:rsidRPr="001727E0" w:rsidRDefault="001727E0" w:rsidP="001727E0">
            <w:pPr>
              <w:spacing w:after="0" w:line="240" w:lineRule="auto"/>
              <w:jc w:val="center"/>
              <w:rPr>
                <w:rFonts w:ascii="Times New Roman" w:hAnsi="Times New Roman" w:cs="Times New Roman"/>
                <w:color w:val="000000"/>
                <w:sz w:val="20"/>
                <w:szCs w:val="20"/>
                <w:lang w:eastAsia="ru-RU"/>
              </w:rPr>
            </w:pPr>
            <w:r w:rsidRPr="001727E0">
              <w:rPr>
                <w:rFonts w:ascii="Times New Roman" w:hAnsi="Times New Roman" w:cs="Times New Roman"/>
                <w:color w:val="000000"/>
                <w:sz w:val="20"/>
                <w:szCs w:val="20"/>
                <w:lang w:eastAsia="ru-RU"/>
              </w:rPr>
              <w:t>03.03.2025</w:t>
            </w:r>
          </w:p>
          <w:p w:rsidR="001727E0" w:rsidRPr="001727E0" w:rsidRDefault="001727E0" w:rsidP="001727E0">
            <w:pPr>
              <w:spacing w:after="0" w:line="240" w:lineRule="auto"/>
              <w:jc w:val="center"/>
              <w:rPr>
                <w:rFonts w:ascii="Times New Roman" w:hAnsi="Times New Roman" w:cs="Times New Roman"/>
                <w:color w:val="000000"/>
                <w:sz w:val="20"/>
                <w:szCs w:val="20"/>
                <w:lang w:eastAsia="ru-RU"/>
              </w:rPr>
            </w:pPr>
          </w:p>
        </w:tc>
        <w:tc>
          <w:tcPr>
            <w:tcW w:w="3304" w:type="dxa"/>
          </w:tcPr>
          <w:p w:rsidR="001727E0" w:rsidRPr="001727E0" w:rsidRDefault="001727E0" w:rsidP="001727E0">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val="en-US" w:eastAsia="ru-RU"/>
              </w:rPr>
              <w:t xml:space="preserve">                   </w:t>
            </w:r>
            <w:r w:rsidRPr="001727E0">
              <w:rPr>
                <w:rFonts w:ascii="Times New Roman" w:hAnsi="Times New Roman" w:cs="Times New Roman"/>
                <w:color w:val="000000"/>
                <w:sz w:val="20"/>
                <w:szCs w:val="20"/>
                <w:lang w:eastAsia="ru-RU"/>
              </w:rPr>
              <w:t>с. Богучаны</w:t>
            </w:r>
          </w:p>
        </w:tc>
        <w:tc>
          <w:tcPr>
            <w:tcW w:w="3139" w:type="dxa"/>
          </w:tcPr>
          <w:p w:rsidR="001727E0" w:rsidRPr="001727E0" w:rsidRDefault="001727E0" w:rsidP="001727E0">
            <w:pPr>
              <w:spacing w:after="0" w:line="240" w:lineRule="auto"/>
              <w:jc w:val="center"/>
              <w:rPr>
                <w:rFonts w:ascii="Times New Roman" w:hAnsi="Times New Roman" w:cs="Times New Roman"/>
                <w:color w:val="000000"/>
                <w:sz w:val="20"/>
                <w:szCs w:val="20"/>
                <w:lang w:eastAsia="ru-RU"/>
              </w:rPr>
            </w:pPr>
            <w:r w:rsidRPr="001727E0">
              <w:rPr>
                <w:rFonts w:ascii="Times New Roman" w:hAnsi="Times New Roman" w:cs="Times New Roman"/>
                <w:color w:val="000000"/>
                <w:sz w:val="20"/>
                <w:szCs w:val="20"/>
                <w:lang w:eastAsia="ru-RU"/>
              </w:rPr>
              <w:t>№ 155-п</w:t>
            </w:r>
          </w:p>
        </w:tc>
      </w:tr>
    </w:tbl>
    <w:p w:rsidR="001727E0" w:rsidRPr="001727E0" w:rsidRDefault="001727E0" w:rsidP="001727E0">
      <w:pPr>
        <w:widowControl w:val="0"/>
        <w:spacing w:after="0" w:line="240" w:lineRule="auto"/>
        <w:ind w:right="58" w:firstLine="567"/>
        <w:jc w:val="center"/>
        <w:rPr>
          <w:rFonts w:ascii="Times New Roman" w:eastAsia="Times New Roman" w:hAnsi="Times New Roman"/>
          <w:color w:val="000000"/>
          <w:sz w:val="20"/>
          <w:szCs w:val="20"/>
          <w:lang w:eastAsia="ru-RU"/>
        </w:rPr>
      </w:pPr>
      <w:r w:rsidRPr="001727E0">
        <w:rPr>
          <w:rFonts w:ascii="Times New Roman" w:eastAsia="Times New Roman" w:hAnsi="Times New Roman"/>
          <w:color w:val="000000"/>
          <w:sz w:val="20"/>
          <w:szCs w:val="20"/>
          <w:lang w:eastAsia="ru-RU"/>
        </w:rPr>
        <w:t>О летней оздоровительной кампании детей в возрасте  от  6 до 18  лет, проживающих на территории муниципального образования Богучанский район Красноярский  край  в 2025 году</w:t>
      </w:r>
    </w:p>
    <w:p w:rsidR="001727E0" w:rsidRPr="001727E0" w:rsidRDefault="001727E0" w:rsidP="001727E0">
      <w:pPr>
        <w:widowControl w:val="0"/>
        <w:spacing w:after="0" w:line="240" w:lineRule="auto"/>
        <w:ind w:right="58" w:firstLine="580"/>
        <w:jc w:val="center"/>
        <w:rPr>
          <w:rFonts w:ascii="Times New Roman" w:eastAsia="Times New Roman" w:hAnsi="Times New Roman"/>
          <w:color w:val="000000"/>
          <w:sz w:val="20"/>
          <w:szCs w:val="20"/>
          <w:lang w:eastAsia="ru-RU"/>
        </w:rPr>
      </w:pPr>
    </w:p>
    <w:p w:rsidR="001727E0" w:rsidRPr="001727E0" w:rsidRDefault="001727E0" w:rsidP="001727E0">
      <w:pPr>
        <w:spacing w:after="0" w:line="240" w:lineRule="auto"/>
        <w:ind w:firstLine="567"/>
        <w:jc w:val="both"/>
        <w:rPr>
          <w:rFonts w:ascii="Times New Roman" w:eastAsia="Times New Roman" w:hAnsi="Times New Roman"/>
          <w:sz w:val="20"/>
          <w:szCs w:val="20"/>
          <w:lang w:eastAsia="ru-RU"/>
        </w:rPr>
      </w:pPr>
      <w:r w:rsidRPr="001727E0">
        <w:rPr>
          <w:rFonts w:ascii="Times New Roman" w:eastAsia="Times New Roman" w:hAnsi="Times New Roman"/>
          <w:sz w:val="20"/>
          <w:szCs w:val="20"/>
          <w:lang w:eastAsia="ru-RU"/>
        </w:rPr>
        <w:t xml:space="preserve">В соответствии с пп.11 п.1 ст. 15 Федерального закона от 06.10.2003 №131-Ф3 «Об общих принципах организации местного самоуправления в Российской Федерации», </w:t>
      </w:r>
      <w:r w:rsidRPr="001727E0">
        <w:rPr>
          <w:rFonts w:ascii="Times New Roman" w:hAnsi="Times New Roman"/>
          <w:sz w:val="20"/>
          <w:szCs w:val="20"/>
        </w:rPr>
        <w:t xml:space="preserve">Указом </w:t>
      </w:r>
      <w:r w:rsidRPr="001727E0">
        <w:rPr>
          <w:rFonts w:ascii="Times New Roman" w:eastAsia="Times New Roman" w:hAnsi="Times New Roman"/>
          <w:sz w:val="20"/>
          <w:szCs w:val="20"/>
          <w:lang w:eastAsia="ru-RU"/>
        </w:rPr>
        <w:t>Губернатора Красноярского края от 25.10.2022 N 317-уг "О социально-экономических мерах поддержки лиц, принимающих участие в специальной военной операции, и членов их семей</w:t>
      </w:r>
      <w:r w:rsidRPr="001727E0">
        <w:rPr>
          <w:rFonts w:ascii="Times New Roman" w:hAnsi="Times New Roman"/>
          <w:sz w:val="20"/>
          <w:szCs w:val="20"/>
        </w:rPr>
        <w:t xml:space="preserve">»,  ст. 7.2, 7.5. </w:t>
      </w:r>
      <w:r w:rsidRPr="001727E0">
        <w:rPr>
          <w:rFonts w:ascii="Times New Roman" w:eastAsia="Times New Roman" w:hAnsi="Times New Roman"/>
          <w:sz w:val="20"/>
          <w:szCs w:val="20"/>
          <w:lang w:eastAsia="ru-RU"/>
        </w:rPr>
        <w:t>Закона Красноярского края от 07.07.2009 №8-3618 «Об обеспечении прав детей на отдых, оздоровление и занятость в Красноярском крае», Постановлением Правительства Красноярского края от 15.01.2019 N 11-п «Об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  Постановлением Правительства Красноярского края от 22.10.2024 N 785-п «Об утверждении средней стоимости путевки в краевые государственные и муниципальные загородные оздоровительные лагеря на 2025 год» в целях организации летнего отдыха, оздоровления, занятости детей в 2025 году, руководствуясь ст. 7, 43, 47 Устава Богучанского района Красноярского края,</w:t>
      </w:r>
    </w:p>
    <w:p w:rsidR="001727E0" w:rsidRPr="001727E0" w:rsidRDefault="001727E0" w:rsidP="001727E0">
      <w:pPr>
        <w:widowControl w:val="0"/>
        <w:tabs>
          <w:tab w:val="left" w:pos="993"/>
        </w:tabs>
        <w:spacing w:after="0" w:line="240" w:lineRule="auto"/>
        <w:ind w:right="58" w:firstLine="580"/>
        <w:jc w:val="both"/>
        <w:rPr>
          <w:rFonts w:ascii="Times New Roman" w:eastAsia="Times New Roman" w:hAnsi="Times New Roman"/>
          <w:color w:val="000000"/>
          <w:sz w:val="20"/>
          <w:szCs w:val="20"/>
          <w:lang w:eastAsia="ru-RU"/>
        </w:rPr>
      </w:pPr>
    </w:p>
    <w:p w:rsidR="001727E0" w:rsidRPr="001727E0" w:rsidRDefault="001727E0" w:rsidP="001727E0">
      <w:pPr>
        <w:widowControl w:val="0"/>
        <w:tabs>
          <w:tab w:val="left" w:pos="993"/>
        </w:tabs>
        <w:spacing w:after="0" w:line="240" w:lineRule="auto"/>
        <w:ind w:right="58" w:firstLine="580"/>
        <w:jc w:val="both"/>
        <w:rPr>
          <w:rFonts w:ascii="Times New Roman" w:eastAsia="Times New Roman" w:hAnsi="Times New Roman"/>
          <w:color w:val="000000"/>
          <w:sz w:val="20"/>
          <w:szCs w:val="20"/>
          <w:lang w:eastAsia="ru-RU"/>
        </w:rPr>
      </w:pPr>
      <w:r w:rsidRPr="001727E0">
        <w:rPr>
          <w:rFonts w:ascii="Times New Roman" w:eastAsia="Times New Roman" w:hAnsi="Times New Roman"/>
          <w:color w:val="000000"/>
          <w:sz w:val="20"/>
          <w:szCs w:val="20"/>
          <w:lang w:eastAsia="ru-RU"/>
        </w:rPr>
        <w:t>ПОСТАНОВЛЯЮ:</w:t>
      </w:r>
    </w:p>
    <w:p w:rsidR="001727E0" w:rsidRPr="001727E0" w:rsidRDefault="001727E0" w:rsidP="001727E0">
      <w:pPr>
        <w:widowControl w:val="0"/>
        <w:numPr>
          <w:ilvl w:val="0"/>
          <w:numId w:val="40"/>
        </w:numPr>
        <w:tabs>
          <w:tab w:val="left" w:pos="1097"/>
          <w:tab w:val="left" w:pos="1134"/>
        </w:tabs>
        <w:spacing w:after="0" w:line="240" w:lineRule="auto"/>
        <w:ind w:right="58" w:firstLine="580"/>
        <w:jc w:val="both"/>
        <w:rPr>
          <w:rFonts w:ascii="Times New Roman" w:eastAsia="Times New Roman" w:hAnsi="Times New Roman"/>
          <w:color w:val="000000"/>
          <w:sz w:val="20"/>
          <w:szCs w:val="20"/>
          <w:lang w:eastAsia="ru-RU"/>
        </w:rPr>
      </w:pPr>
      <w:r w:rsidRPr="001727E0">
        <w:rPr>
          <w:rFonts w:ascii="Times New Roman" w:eastAsia="Times New Roman" w:hAnsi="Times New Roman"/>
          <w:color w:val="000000"/>
          <w:sz w:val="20"/>
          <w:szCs w:val="20"/>
          <w:lang w:eastAsia="ru-RU"/>
        </w:rPr>
        <w:t>Управлению образования администрации Богучанского района Красноярского края (Н.А.Зайцевой) обеспечить отдых и оздоровление детей в возрасте  от  6 до 18  лет, проживающих на территории муниципального образования Богучанский район Красноярского края.</w:t>
      </w:r>
    </w:p>
    <w:p w:rsidR="001727E0" w:rsidRPr="001727E0" w:rsidRDefault="001727E0" w:rsidP="001727E0">
      <w:pPr>
        <w:widowControl w:val="0"/>
        <w:numPr>
          <w:ilvl w:val="0"/>
          <w:numId w:val="40"/>
        </w:numPr>
        <w:tabs>
          <w:tab w:val="left" w:pos="993"/>
        </w:tabs>
        <w:spacing w:after="0" w:line="240" w:lineRule="auto"/>
        <w:ind w:right="58" w:firstLine="567"/>
        <w:jc w:val="both"/>
        <w:rPr>
          <w:rFonts w:ascii="Times New Roman" w:eastAsia="Courier New" w:hAnsi="Times New Roman"/>
          <w:sz w:val="20"/>
          <w:szCs w:val="20"/>
          <w:lang w:eastAsia="ru-RU"/>
        </w:rPr>
      </w:pPr>
      <w:r w:rsidRPr="001727E0">
        <w:rPr>
          <w:rFonts w:ascii="Times New Roman" w:eastAsia="Courier New" w:hAnsi="Times New Roman"/>
          <w:color w:val="000000"/>
          <w:sz w:val="20"/>
          <w:szCs w:val="20"/>
          <w:lang w:eastAsia="ru-RU"/>
        </w:rPr>
        <w:t xml:space="preserve">Установить в 2025 году продолжительность пребывания детей в лагерях с дневным пребыванием - 21 календарный день, в МБУ детский </w:t>
      </w:r>
      <w:r w:rsidRPr="001727E0">
        <w:rPr>
          <w:rFonts w:ascii="Times New Roman" w:eastAsia="Courier New" w:hAnsi="Times New Roman"/>
          <w:sz w:val="20"/>
          <w:szCs w:val="20"/>
          <w:lang w:eastAsia="ru-RU"/>
        </w:rPr>
        <w:t>оздоровительный лагерь  «Березка»- 21 календарный день.</w:t>
      </w:r>
    </w:p>
    <w:p w:rsidR="001727E0" w:rsidRPr="001727E0" w:rsidRDefault="001727E0" w:rsidP="001727E0">
      <w:pPr>
        <w:widowControl w:val="0"/>
        <w:numPr>
          <w:ilvl w:val="0"/>
          <w:numId w:val="40"/>
        </w:numPr>
        <w:tabs>
          <w:tab w:val="left" w:pos="993"/>
        </w:tabs>
        <w:spacing w:after="0" w:line="240" w:lineRule="auto"/>
        <w:ind w:firstLine="567"/>
        <w:jc w:val="both"/>
        <w:rPr>
          <w:rFonts w:ascii="Times New Roman" w:eastAsia="Times New Roman" w:hAnsi="Times New Roman"/>
          <w:sz w:val="20"/>
          <w:szCs w:val="20"/>
          <w:lang w:eastAsia="ru-RU"/>
        </w:rPr>
      </w:pPr>
      <w:r w:rsidRPr="001727E0">
        <w:rPr>
          <w:rFonts w:ascii="Times New Roman" w:hAnsi="Times New Roman"/>
          <w:sz w:val="20"/>
          <w:szCs w:val="20"/>
        </w:rPr>
        <w:t xml:space="preserve">Утвердить стоимость путевки в </w:t>
      </w:r>
      <w:r w:rsidRPr="001727E0">
        <w:rPr>
          <w:rFonts w:ascii="Times New Roman" w:eastAsia="Times New Roman" w:hAnsi="Times New Roman"/>
          <w:sz w:val="20"/>
          <w:szCs w:val="20"/>
          <w:lang w:eastAsia="ru-RU"/>
        </w:rPr>
        <w:t xml:space="preserve">МБУ детский оздоровительный лагерь «Березка»  </w:t>
      </w:r>
      <w:r w:rsidRPr="001727E0">
        <w:rPr>
          <w:rFonts w:ascii="Times New Roman" w:hAnsi="Times New Roman"/>
          <w:sz w:val="20"/>
          <w:szCs w:val="20"/>
        </w:rPr>
        <w:t xml:space="preserve">в размере </w:t>
      </w:r>
      <w:r w:rsidRPr="001727E0">
        <w:rPr>
          <w:rFonts w:ascii="Times New Roman" w:eastAsia="Times New Roman" w:hAnsi="Times New Roman"/>
          <w:sz w:val="20"/>
          <w:szCs w:val="20"/>
          <w:u w:val="single"/>
          <w:lang w:eastAsia="ru-RU"/>
        </w:rPr>
        <w:t>47</w:t>
      </w:r>
      <w:r w:rsidRPr="001727E0">
        <w:rPr>
          <w:rFonts w:ascii="Times New Roman" w:eastAsia="Times New Roman" w:hAnsi="Times New Roman"/>
          <w:sz w:val="20"/>
          <w:szCs w:val="20"/>
          <w:u w:val="single"/>
          <w:lang w:val="en-US" w:eastAsia="ru-RU"/>
        </w:rPr>
        <w:t> </w:t>
      </w:r>
      <w:r w:rsidRPr="001727E0">
        <w:rPr>
          <w:rFonts w:ascii="Times New Roman" w:eastAsia="Times New Roman" w:hAnsi="Times New Roman"/>
          <w:sz w:val="20"/>
          <w:szCs w:val="20"/>
          <w:u w:val="single"/>
          <w:lang w:eastAsia="ru-RU"/>
        </w:rPr>
        <w:t xml:space="preserve">054 (сорок семь  тысяч  пятьдесят четыре) </w:t>
      </w:r>
      <w:r w:rsidRPr="001727E0">
        <w:rPr>
          <w:rFonts w:ascii="Times New Roman" w:hAnsi="Times New Roman"/>
          <w:sz w:val="20"/>
          <w:szCs w:val="20"/>
          <w:u w:val="single"/>
        </w:rPr>
        <w:t>рубля.</w:t>
      </w:r>
    </w:p>
    <w:p w:rsidR="001727E0" w:rsidRPr="001727E0" w:rsidRDefault="001727E0" w:rsidP="001727E0">
      <w:pPr>
        <w:tabs>
          <w:tab w:val="left" w:pos="993"/>
        </w:tabs>
        <w:spacing w:after="0" w:line="240" w:lineRule="auto"/>
        <w:ind w:firstLine="567"/>
        <w:jc w:val="both"/>
        <w:rPr>
          <w:rFonts w:ascii="Times New Roman" w:eastAsia="Times New Roman" w:hAnsi="Times New Roman"/>
          <w:color w:val="333333"/>
          <w:sz w:val="20"/>
          <w:szCs w:val="20"/>
          <w:shd w:val="clear" w:color="auto" w:fill="FFFFFF"/>
          <w:lang w:eastAsia="ru-RU"/>
        </w:rPr>
      </w:pPr>
      <w:r w:rsidRPr="001727E0">
        <w:rPr>
          <w:rFonts w:ascii="Times New Roman" w:eastAsia="Times New Roman" w:hAnsi="Times New Roman"/>
          <w:sz w:val="20"/>
          <w:szCs w:val="20"/>
          <w:shd w:val="clear" w:color="auto" w:fill="FFFFFF"/>
          <w:lang w:eastAsia="ru-RU"/>
        </w:rPr>
        <w:t>Осуществить  оплату 70 процентов стоимости путевки за счет средств краевого бюджета,</w:t>
      </w:r>
      <w:r w:rsidRPr="001727E0">
        <w:rPr>
          <w:rFonts w:ascii="Times New Roman" w:eastAsia="Times New Roman" w:hAnsi="Times New Roman"/>
          <w:bCs/>
          <w:sz w:val="20"/>
          <w:szCs w:val="20"/>
          <w:shd w:val="clear" w:color="auto" w:fill="FFFFFF"/>
          <w:lang w:eastAsia="ru-RU"/>
        </w:rPr>
        <w:t xml:space="preserve"> оплату</w:t>
      </w:r>
      <w:r w:rsidRPr="001727E0">
        <w:rPr>
          <w:rFonts w:ascii="Times New Roman" w:eastAsia="Times New Roman" w:hAnsi="Times New Roman"/>
          <w:sz w:val="20"/>
          <w:szCs w:val="20"/>
          <w:shd w:val="clear" w:color="auto" w:fill="FFFFFF"/>
          <w:lang w:eastAsia="ru-RU"/>
        </w:rPr>
        <w:t> в части, превышающей размер </w:t>
      </w:r>
      <w:r w:rsidRPr="001727E0">
        <w:rPr>
          <w:rFonts w:ascii="Times New Roman" w:eastAsia="Times New Roman" w:hAnsi="Times New Roman"/>
          <w:bCs/>
          <w:sz w:val="20"/>
          <w:szCs w:val="20"/>
          <w:shd w:val="clear" w:color="auto" w:fill="FFFFFF"/>
          <w:lang w:eastAsia="ru-RU"/>
        </w:rPr>
        <w:t>частичной</w:t>
      </w:r>
      <w:r w:rsidRPr="001727E0">
        <w:rPr>
          <w:rFonts w:ascii="Times New Roman" w:eastAsia="Times New Roman" w:hAnsi="Times New Roman"/>
          <w:sz w:val="20"/>
          <w:szCs w:val="20"/>
          <w:shd w:val="clear" w:color="auto" w:fill="FFFFFF"/>
          <w:lang w:eastAsia="ru-RU"/>
        </w:rPr>
        <w:t> </w:t>
      </w:r>
      <w:r w:rsidRPr="001727E0">
        <w:rPr>
          <w:rFonts w:ascii="Times New Roman" w:eastAsia="Times New Roman" w:hAnsi="Times New Roman"/>
          <w:bCs/>
          <w:sz w:val="20"/>
          <w:szCs w:val="20"/>
          <w:shd w:val="clear" w:color="auto" w:fill="FFFFFF"/>
          <w:lang w:eastAsia="ru-RU"/>
        </w:rPr>
        <w:t>оплаты</w:t>
      </w:r>
      <w:r w:rsidRPr="001727E0">
        <w:rPr>
          <w:rFonts w:ascii="Times New Roman" w:eastAsia="Times New Roman" w:hAnsi="Times New Roman"/>
          <w:sz w:val="20"/>
          <w:szCs w:val="20"/>
          <w:shd w:val="clear" w:color="auto" w:fill="FFFFFF"/>
          <w:lang w:eastAsia="ru-RU"/>
        </w:rPr>
        <w:t xml:space="preserve"> </w:t>
      </w:r>
      <w:r w:rsidRPr="001727E0">
        <w:rPr>
          <w:rFonts w:ascii="Times New Roman" w:eastAsia="Times New Roman" w:hAnsi="Times New Roman"/>
          <w:bCs/>
          <w:sz w:val="20"/>
          <w:szCs w:val="20"/>
          <w:shd w:val="clear" w:color="auto" w:fill="FFFFFF"/>
          <w:lang w:eastAsia="ru-RU"/>
        </w:rPr>
        <w:t>стоимости</w:t>
      </w:r>
      <w:r w:rsidRPr="001727E0">
        <w:rPr>
          <w:rFonts w:ascii="Times New Roman" w:eastAsia="Times New Roman" w:hAnsi="Times New Roman"/>
          <w:sz w:val="20"/>
          <w:szCs w:val="20"/>
          <w:shd w:val="clear" w:color="auto" w:fill="FFFFFF"/>
          <w:lang w:eastAsia="ru-RU"/>
        </w:rPr>
        <w:t> </w:t>
      </w:r>
      <w:r w:rsidRPr="001727E0">
        <w:rPr>
          <w:rFonts w:ascii="Times New Roman" w:eastAsia="Times New Roman" w:hAnsi="Times New Roman"/>
          <w:bCs/>
          <w:sz w:val="20"/>
          <w:szCs w:val="20"/>
          <w:shd w:val="clear" w:color="auto" w:fill="FFFFFF"/>
          <w:lang w:eastAsia="ru-RU"/>
        </w:rPr>
        <w:t>путевки</w:t>
      </w:r>
      <w:r w:rsidRPr="001727E0">
        <w:rPr>
          <w:rFonts w:ascii="Times New Roman" w:eastAsia="Times New Roman" w:hAnsi="Times New Roman"/>
          <w:sz w:val="20"/>
          <w:szCs w:val="20"/>
          <w:shd w:val="clear" w:color="auto" w:fill="FFFFFF"/>
          <w:lang w:eastAsia="ru-RU"/>
        </w:rPr>
        <w:t xml:space="preserve">, в размере   </w:t>
      </w:r>
      <w:r w:rsidRPr="001727E0">
        <w:rPr>
          <w:rFonts w:ascii="Times New Roman" w:eastAsia="Times New Roman" w:hAnsi="Times New Roman"/>
          <w:sz w:val="20"/>
          <w:szCs w:val="20"/>
          <w:u w:val="single"/>
          <w:shd w:val="clear" w:color="auto" w:fill="FFFFFF"/>
          <w:lang w:eastAsia="ru-RU"/>
        </w:rPr>
        <w:t>11 763</w:t>
      </w:r>
      <w:r w:rsidRPr="001727E0">
        <w:rPr>
          <w:rFonts w:ascii="Times New Roman" w:eastAsia="Times New Roman" w:hAnsi="Times New Roman"/>
          <w:sz w:val="20"/>
          <w:szCs w:val="20"/>
          <w:shd w:val="clear" w:color="auto" w:fill="FFFFFF"/>
          <w:lang w:eastAsia="ru-RU"/>
        </w:rPr>
        <w:t xml:space="preserve"> (</w:t>
      </w:r>
      <w:r w:rsidRPr="001727E0">
        <w:rPr>
          <w:rFonts w:ascii="Times New Roman" w:eastAsia="Times New Roman" w:hAnsi="Times New Roman"/>
          <w:sz w:val="20"/>
          <w:szCs w:val="20"/>
          <w:u w:val="single"/>
          <w:shd w:val="clear" w:color="auto" w:fill="FFFFFF"/>
          <w:lang w:eastAsia="ru-RU"/>
        </w:rPr>
        <w:t>одиннадцать тысяч семьсот шестьдесят три_)рубля 50_копеек</w:t>
      </w:r>
      <w:r w:rsidRPr="001727E0">
        <w:rPr>
          <w:rFonts w:ascii="Times New Roman" w:eastAsia="Times New Roman" w:hAnsi="Times New Roman"/>
          <w:sz w:val="20"/>
          <w:szCs w:val="20"/>
          <w:shd w:val="clear" w:color="auto" w:fill="FFFFFF"/>
          <w:lang w:eastAsia="ru-RU"/>
        </w:rPr>
        <w:t xml:space="preserve"> осуществить </w:t>
      </w:r>
      <w:r w:rsidRPr="001727E0">
        <w:rPr>
          <w:rFonts w:ascii="Times New Roman" w:eastAsia="Times New Roman" w:hAnsi="Times New Roman"/>
          <w:bCs/>
          <w:sz w:val="20"/>
          <w:szCs w:val="20"/>
          <w:shd w:val="clear" w:color="auto" w:fill="FFFFFF"/>
          <w:lang w:eastAsia="ru-RU"/>
        </w:rPr>
        <w:t>за</w:t>
      </w:r>
      <w:r w:rsidRPr="001727E0">
        <w:rPr>
          <w:rFonts w:ascii="Times New Roman" w:eastAsia="Times New Roman" w:hAnsi="Times New Roman"/>
          <w:sz w:val="20"/>
          <w:szCs w:val="20"/>
          <w:shd w:val="clear" w:color="auto" w:fill="FFFFFF"/>
          <w:lang w:eastAsia="ru-RU"/>
        </w:rPr>
        <w:t> </w:t>
      </w:r>
      <w:r w:rsidRPr="001727E0">
        <w:rPr>
          <w:rFonts w:ascii="Times New Roman" w:eastAsia="Times New Roman" w:hAnsi="Times New Roman"/>
          <w:bCs/>
          <w:sz w:val="20"/>
          <w:szCs w:val="20"/>
          <w:shd w:val="clear" w:color="auto" w:fill="FFFFFF"/>
          <w:lang w:eastAsia="ru-RU"/>
        </w:rPr>
        <w:t>счет</w:t>
      </w:r>
      <w:r w:rsidRPr="001727E0">
        <w:rPr>
          <w:rFonts w:ascii="Times New Roman" w:eastAsia="Times New Roman" w:hAnsi="Times New Roman"/>
          <w:sz w:val="20"/>
          <w:szCs w:val="20"/>
          <w:shd w:val="clear" w:color="auto" w:fill="FFFFFF"/>
          <w:lang w:eastAsia="ru-RU"/>
        </w:rPr>
        <w:t> средств </w:t>
      </w:r>
      <w:r w:rsidRPr="001727E0">
        <w:rPr>
          <w:rFonts w:ascii="Times New Roman" w:eastAsia="Times New Roman" w:hAnsi="Times New Roman"/>
          <w:bCs/>
          <w:sz w:val="20"/>
          <w:szCs w:val="20"/>
          <w:shd w:val="clear" w:color="auto" w:fill="FFFFFF"/>
          <w:lang w:eastAsia="ru-RU"/>
        </w:rPr>
        <w:t>родителей</w:t>
      </w:r>
      <w:r w:rsidRPr="001727E0">
        <w:rPr>
          <w:rFonts w:ascii="Times New Roman" w:eastAsia="Times New Roman" w:hAnsi="Times New Roman"/>
          <w:sz w:val="20"/>
          <w:szCs w:val="20"/>
          <w:shd w:val="clear" w:color="auto" w:fill="FFFFFF"/>
          <w:lang w:eastAsia="ru-RU"/>
        </w:rPr>
        <w:t> </w:t>
      </w:r>
      <w:r w:rsidRPr="001727E0">
        <w:rPr>
          <w:rFonts w:ascii="Times New Roman" w:eastAsia="Times New Roman" w:hAnsi="Times New Roman"/>
          <w:sz w:val="20"/>
          <w:szCs w:val="20"/>
          <w:lang w:eastAsia="ru-RU"/>
        </w:rPr>
        <w:t xml:space="preserve"> </w:t>
      </w:r>
      <w:r w:rsidRPr="001727E0">
        <w:rPr>
          <w:rFonts w:ascii="Times New Roman" w:eastAsia="Times New Roman" w:hAnsi="Times New Roman"/>
          <w:sz w:val="20"/>
          <w:szCs w:val="20"/>
          <w:shd w:val="clear" w:color="auto" w:fill="FFFFFF"/>
          <w:lang w:eastAsia="ru-RU"/>
        </w:rPr>
        <w:t xml:space="preserve">(законных </w:t>
      </w:r>
      <w:r w:rsidRPr="001727E0">
        <w:rPr>
          <w:rFonts w:ascii="Times New Roman" w:eastAsia="Times New Roman" w:hAnsi="Times New Roman"/>
          <w:color w:val="333333"/>
          <w:sz w:val="20"/>
          <w:szCs w:val="20"/>
          <w:shd w:val="clear" w:color="auto" w:fill="FFFFFF"/>
          <w:lang w:eastAsia="ru-RU"/>
        </w:rPr>
        <w:t xml:space="preserve">представителей). </w:t>
      </w:r>
    </w:p>
    <w:p w:rsidR="001727E0" w:rsidRPr="001727E0" w:rsidRDefault="001727E0" w:rsidP="001727E0">
      <w:pPr>
        <w:widowControl w:val="0"/>
        <w:numPr>
          <w:ilvl w:val="1"/>
          <w:numId w:val="40"/>
        </w:numPr>
        <w:tabs>
          <w:tab w:val="left" w:pos="1134"/>
        </w:tabs>
        <w:autoSpaceDE w:val="0"/>
        <w:autoSpaceDN w:val="0"/>
        <w:adjustRightInd w:val="0"/>
        <w:spacing w:after="0" w:line="240" w:lineRule="auto"/>
        <w:ind w:right="58" w:firstLine="567"/>
        <w:contextualSpacing/>
        <w:jc w:val="both"/>
        <w:rPr>
          <w:rFonts w:ascii="Times New Roman" w:eastAsia="Courier New" w:hAnsi="Times New Roman"/>
          <w:sz w:val="20"/>
          <w:szCs w:val="20"/>
          <w:lang w:eastAsia="ru-RU"/>
        </w:rPr>
      </w:pPr>
      <w:r w:rsidRPr="001727E0">
        <w:rPr>
          <w:rFonts w:ascii="Times New Roman" w:eastAsia="Courier New" w:hAnsi="Times New Roman"/>
          <w:color w:val="000000"/>
          <w:sz w:val="20"/>
          <w:szCs w:val="20"/>
          <w:lang w:eastAsia="ru-RU"/>
        </w:rPr>
        <w:t xml:space="preserve">Обеспечить предоставление бесплатных путевок в МБУ детский оздоровительный лагерь «Березка»  </w:t>
      </w:r>
      <w:r w:rsidRPr="001727E0">
        <w:rPr>
          <w:rFonts w:ascii="Times New Roman" w:eastAsia="Courier New" w:hAnsi="Times New Roman"/>
          <w:sz w:val="20"/>
          <w:szCs w:val="20"/>
          <w:lang w:eastAsia="ru-RU"/>
        </w:rPr>
        <w:t>детям в возрасте от 7 до достижения 18 лет (на момент начала оздоровительной смены), являющихся гражданами Российской Федерации, проживающих на территории Красноярского края (не чаще одного раза в год на одного ребенка), из числа категорий:</w:t>
      </w:r>
    </w:p>
    <w:p w:rsidR="001727E0" w:rsidRPr="001727E0" w:rsidRDefault="001727E0" w:rsidP="001727E0">
      <w:pPr>
        <w:widowControl w:val="0"/>
        <w:numPr>
          <w:ilvl w:val="0"/>
          <w:numId w:val="42"/>
        </w:numPr>
        <w:tabs>
          <w:tab w:val="left" w:pos="1134"/>
        </w:tabs>
        <w:spacing w:after="0" w:line="240" w:lineRule="auto"/>
        <w:ind w:left="567" w:right="58" w:firstLine="567"/>
        <w:jc w:val="both"/>
        <w:rPr>
          <w:rFonts w:ascii="Times New Roman" w:eastAsia="Times New Roman" w:hAnsi="Times New Roman"/>
          <w:color w:val="000000"/>
          <w:sz w:val="20"/>
          <w:szCs w:val="20"/>
          <w:lang w:eastAsia="ru-RU"/>
        </w:rPr>
      </w:pPr>
      <w:r w:rsidRPr="001727E0">
        <w:rPr>
          <w:rFonts w:ascii="Times New Roman" w:eastAsia="Times New Roman" w:hAnsi="Times New Roman"/>
          <w:color w:val="000000"/>
          <w:sz w:val="20"/>
          <w:szCs w:val="20"/>
          <w:lang w:eastAsia="ru-RU"/>
        </w:rPr>
        <w:t>детей - инвалидов;</w:t>
      </w:r>
    </w:p>
    <w:p w:rsidR="001727E0" w:rsidRPr="001727E0" w:rsidRDefault="001727E0" w:rsidP="001727E0">
      <w:pPr>
        <w:widowControl w:val="0"/>
        <w:numPr>
          <w:ilvl w:val="0"/>
          <w:numId w:val="42"/>
        </w:numPr>
        <w:tabs>
          <w:tab w:val="left" w:pos="1134"/>
        </w:tabs>
        <w:spacing w:after="0" w:line="240" w:lineRule="auto"/>
        <w:ind w:left="567" w:right="58" w:firstLine="567"/>
        <w:jc w:val="both"/>
        <w:rPr>
          <w:rFonts w:ascii="Times New Roman" w:eastAsia="Times New Roman" w:hAnsi="Times New Roman"/>
          <w:color w:val="000000"/>
          <w:sz w:val="20"/>
          <w:szCs w:val="20"/>
          <w:lang w:eastAsia="ru-RU"/>
        </w:rPr>
      </w:pPr>
      <w:r w:rsidRPr="001727E0">
        <w:rPr>
          <w:rFonts w:ascii="Times New Roman" w:eastAsia="Times New Roman" w:hAnsi="Times New Roman"/>
          <w:color w:val="000000"/>
          <w:sz w:val="20"/>
          <w:szCs w:val="20"/>
          <w:lang w:eastAsia="ru-RU"/>
        </w:rPr>
        <w:t>детей из малообеспеченных семей;</w:t>
      </w:r>
    </w:p>
    <w:p w:rsidR="001727E0" w:rsidRPr="001727E0" w:rsidRDefault="001727E0" w:rsidP="001727E0">
      <w:pPr>
        <w:widowControl w:val="0"/>
        <w:numPr>
          <w:ilvl w:val="0"/>
          <w:numId w:val="42"/>
        </w:numPr>
        <w:tabs>
          <w:tab w:val="left" w:pos="1134"/>
        </w:tabs>
        <w:autoSpaceDE w:val="0"/>
        <w:autoSpaceDN w:val="0"/>
        <w:adjustRightInd w:val="0"/>
        <w:spacing w:after="0" w:line="240" w:lineRule="auto"/>
        <w:ind w:left="567" w:right="58" w:firstLine="567"/>
        <w:contextualSpacing/>
        <w:jc w:val="both"/>
        <w:rPr>
          <w:rFonts w:ascii="Times New Roman" w:eastAsia="Courier New" w:hAnsi="Times New Roman"/>
          <w:sz w:val="20"/>
          <w:szCs w:val="20"/>
          <w:lang w:eastAsia="ru-RU"/>
        </w:rPr>
      </w:pPr>
      <w:r w:rsidRPr="001727E0">
        <w:rPr>
          <w:rFonts w:ascii="Times New Roman" w:eastAsia="Courier New" w:hAnsi="Times New Roman"/>
          <w:sz w:val="20"/>
          <w:szCs w:val="20"/>
          <w:lang w:eastAsia="ru-RU"/>
        </w:rPr>
        <w:t>детям из многодетных семей;</w:t>
      </w:r>
    </w:p>
    <w:p w:rsidR="001727E0" w:rsidRPr="001727E0" w:rsidRDefault="001727E0" w:rsidP="001727E0">
      <w:pPr>
        <w:widowControl w:val="0"/>
        <w:numPr>
          <w:ilvl w:val="0"/>
          <w:numId w:val="42"/>
        </w:numPr>
        <w:tabs>
          <w:tab w:val="left" w:pos="993"/>
          <w:tab w:val="left" w:pos="1097"/>
          <w:tab w:val="left" w:pos="1134"/>
        </w:tabs>
        <w:spacing w:after="0" w:line="240" w:lineRule="auto"/>
        <w:ind w:left="567" w:right="58" w:firstLine="567"/>
        <w:jc w:val="both"/>
        <w:rPr>
          <w:rFonts w:ascii="Times New Roman" w:eastAsia="Times New Roman" w:hAnsi="Times New Roman"/>
          <w:color w:val="000000"/>
          <w:sz w:val="20"/>
          <w:szCs w:val="20"/>
          <w:lang w:eastAsia="ru-RU"/>
        </w:rPr>
      </w:pPr>
      <w:r w:rsidRPr="001727E0">
        <w:rPr>
          <w:rFonts w:ascii="Times New Roman" w:eastAsia="Times New Roman" w:hAnsi="Times New Roman"/>
          <w:color w:val="000000"/>
          <w:sz w:val="20"/>
          <w:szCs w:val="20"/>
          <w:lang w:eastAsia="ru-RU"/>
        </w:rPr>
        <w:t xml:space="preserve">  детей-сирот и детей, оставшихся без попечения родителей,  том числе  из  приемных семей;</w:t>
      </w:r>
    </w:p>
    <w:p w:rsidR="001727E0" w:rsidRPr="001727E0" w:rsidRDefault="001727E0" w:rsidP="001727E0">
      <w:pPr>
        <w:widowControl w:val="0"/>
        <w:numPr>
          <w:ilvl w:val="0"/>
          <w:numId w:val="42"/>
        </w:numPr>
        <w:tabs>
          <w:tab w:val="left" w:pos="993"/>
          <w:tab w:val="left" w:pos="1097"/>
          <w:tab w:val="left" w:pos="1134"/>
        </w:tabs>
        <w:spacing w:after="0" w:line="240" w:lineRule="auto"/>
        <w:ind w:left="567" w:right="58" w:firstLine="567"/>
        <w:jc w:val="both"/>
        <w:rPr>
          <w:rFonts w:ascii="Times New Roman" w:eastAsia="Times New Roman" w:hAnsi="Times New Roman"/>
          <w:color w:val="000000"/>
          <w:sz w:val="20"/>
          <w:szCs w:val="20"/>
          <w:lang w:eastAsia="ru-RU"/>
        </w:rPr>
      </w:pPr>
      <w:r w:rsidRPr="001727E0">
        <w:rPr>
          <w:rFonts w:ascii="Times New Roman" w:eastAsia="Times New Roman" w:hAnsi="Times New Roman"/>
          <w:color w:val="000000"/>
          <w:sz w:val="20"/>
          <w:szCs w:val="20"/>
          <w:lang w:eastAsia="ru-RU"/>
        </w:rPr>
        <w:t xml:space="preserve">детей участников специальной военной операции относящихся    к категории  детей –инвалидов, детей из малоимущих семей, детей из многодетных семей. </w:t>
      </w:r>
    </w:p>
    <w:p w:rsidR="001727E0" w:rsidRPr="001727E0" w:rsidRDefault="001727E0" w:rsidP="001727E0">
      <w:pPr>
        <w:widowControl w:val="0"/>
        <w:numPr>
          <w:ilvl w:val="1"/>
          <w:numId w:val="40"/>
        </w:numPr>
        <w:tabs>
          <w:tab w:val="left" w:pos="993"/>
          <w:tab w:val="left" w:pos="1097"/>
          <w:tab w:val="left" w:pos="1134"/>
        </w:tabs>
        <w:autoSpaceDE w:val="0"/>
        <w:autoSpaceDN w:val="0"/>
        <w:adjustRightInd w:val="0"/>
        <w:spacing w:after="0" w:line="240" w:lineRule="auto"/>
        <w:ind w:right="58" w:firstLine="567"/>
        <w:jc w:val="both"/>
        <w:rPr>
          <w:rFonts w:ascii="Times New Roman" w:eastAsia="Times New Roman" w:hAnsi="Times New Roman"/>
          <w:sz w:val="20"/>
          <w:szCs w:val="20"/>
          <w:lang w:eastAsia="ru-RU"/>
        </w:rPr>
      </w:pPr>
      <w:r w:rsidRPr="001727E0">
        <w:rPr>
          <w:rFonts w:ascii="Times New Roman" w:eastAsia="Times New Roman" w:hAnsi="Times New Roman"/>
          <w:color w:val="000000"/>
          <w:sz w:val="20"/>
          <w:szCs w:val="20"/>
          <w:lang w:eastAsia="ru-RU"/>
        </w:rPr>
        <w:t xml:space="preserve">Обеспечить предоставление путевок в МБУ детский оздоровительный лагерь  «Березка» </w:t>
      </w:r>
      <w:r w:rsidRPr="001727E0">
        <w:rPr>
          <w:rFonts w:ascii="Times New Roman" w:eastAsia="Times New Roman" w:hAnsi="Times New Roman"/>
          <w:sz w:val="20"/>
          <w:szCs w:val="20"/>
          <w:lang w:eastAsia="ru-RU"/>
        </w:rPr>
        <w:t xml:space="preserve">с частичной оплатой их стоимости, детям, не относящихся к детям из  числа категории перечисленных в п. 3.1. настоящего Постановления, в том числе </w:t>
      </w:r>
      <w:r w:rsidRPr="001727E0">
        <w:rPr>
          <w:rFonts w:ascii="Times New Roman" w:eastAsia="Times New Roman" w:hAnsi="Times New Roman"/>
          <w:color w:val="000000"/>
          <w:sz w:val="20"/>
          <w:szCs w:val="20"/>
          <w:lang w:eastAsia="ru-RU"/>
        </w:rPr>
        <w:t>детей, участников специальной военной операции.</w:t>
      </w:r>
    </w:p>
    <w:p w:rsidR="001727E0" w:rsidRPr="001727E0" w:rsidRDefault="001727E0" w:rsidP="001727E0">
      <w:pPr>
        <w:widowControl w:val="0"/>
        <w:numPr>
          <w:ilvl w:val="0"/>
          <w:numId w:val="40"/>
        </w:numPr>
        <w:tabs>
          <w:tab w:val="left" w:pos="993"/>
        </w:tabs>
        <w:spacing w:after="0" w:line="240" w:lineRule="auto"/>
        <w:ind w:firstLine="567"/>
        <w:jc w:val="both"/>
        <w:rPr>
          <w:rFonts w:ascii="Times New Roman" w:eastAsia="Times New Roman" w:hAnsi="Times New Roman"/>
          <w:sz w:val="20"/>
          <w:szCs w:val="20"/>
          <w:u w:val="single"/>
          <w:lang w:eastAsia="ru-RU"/>
        </w:rPr>
      </w:pPr>
      <w:r w:rsidRPr="001727E0">
        <w:rPr>
          <w:rFonts w:ascii="Times New Roman" w:hAnsi="Times New Roman"/>
          <w:sz w:val="20"/>
          <w:szCs w:val="20"/>
        </w:rPr>
        <w:t>Утвердить стоимость пребывания детей  в лагере с дневным пребыванием (Школьный лагерь),</w:t>
      </w:r>
      <w:r w:rsidRPr="001727E0">
        <w:rPr>
          <w:rFonts w:ascii="Times New Roman" w:eastAsia="Times New Roman" w:hAnsi="Times New Roman"/>
          <w:color w:val="000000"/>
          <w:sz w:val="20"/>
          <w:szCs w:val="20"/>
          <w:lang w:eastAsia="ru-RU"/>
        </w:rPr>
        <w:t xml:space="preserve"> организованного образовательными учреждениями</w:t>
      </w:r>
      <w:r w:rsidRPr="001727E0">
        <w:rPr>
          <w:rFonts w:ascii="Times New Roman" w:hAnsi="Times New Roman"/>
          <w:sz w:val="20"/>
          <w:szCs w:val="20"/>
        </w:rPr>
        <w:t xml:space="preserve"> расположенными на территории Богучанского муниципального района в размере </w:t>
      </w:r>
      <w:r w:rsidRPr="001727E0">
        <w:rPr>
          <w:rFonts w:ascii="Times New Roman" w:hAnsi="Times New Roman"/>
          <w:sz w:val="20"/>
          <w:szCs w:val="20"/>
          <w:u w:val="single"/>
        </w:rPr>
        <w:t xml:space="preserve">8 202 (восемь тысяч  двести два ) рубля 18 копеек. </w:t>
      </w:r>
    </w:p>
    <w:p w:rsidR="001727E0" w:rsidRPr="001727E0" w:rsidRDefault="001727E0" w:rsidP="001727E0">
      <w:pPr>
        <w:tabs>
          <w:tab w:val="left" w:pos="993"/>
        </w:tabs>
        <w:spacing w:after="0" w:line="240" w:lineRule="auto"/>
        <w:ind w:firstLine="567"/>
        <w:jc w:val="both"/>
        <w:rPr>
          <w:rFonts w:ascii="Times New Roman" w:eastAsia="Times New Roman" w:hAnsi="Times New Roman"/>
          <w:sz w:val="20"/>
          <w:szCs w:val="20"/>
          <w:lang w:eastAsia="ru-RU"/>
        </w:rPr>
      </w:pPr>
      <w:r w:rsidRPr="001727E0">
        <w:rPr>
          <w:rFonts w:ascii="Times New Roman" w:eastAsia="Times New Roman" w:hAnsi="Times New Roman"/>
          <w:sz w:val="20"/>
          <w:szCs w:val="20"/>
          <w:lang w:eastAsia="ru-RU"/>
        </w:rPr>
        <w:t xml:space="preserve">Определить частичную стоимость пребывания детей </w:t>
      </w:r>
      <w:r w:rsidRPr="001727E0">
        <w:rPr>
          <w:rFonts w:ascii="Times New Roman" w:hAnsi="Times New Roman"/>
          <w:sz w:val="20"/>
          <w:szCs w:val="20"/>
        </w:rPr>
        <w:t>в лагере с дневным пребыванием,</w:t>
      </w:r>
      <w:r w:rsidRPr="001727E0">
        <w:rPr>
          <w:rFonts w:ascii="Times New Roman" w:eastAsia="Times New Roman" w:hAnsi="Times New Roman"/>
          <w:sz w:val="20"/>
          <w:szCs w:val="20"/>
          <w:lang w:eastAsia="ru-RU"/>
        </w:rPr>
        <w:t xml:space="preserve"> организованным образовательным учреждениям</w:t>
      </w:r>
      <w:r w:rsidRPr="001727E0">
        <w:rPr>
          <w:rFonts w:ascii="Times New Roman" w:hAnsi="Times New Roman"/>
          <w:sz w:val="20"/>
          <w:szCs w:val="20"/>
        </w:rPr>
        <w:t xml:space="preserve"> </w:t>
      </w:r>
      <w:r w:rsidRPr="001727E0">
        <w:rPr>
          <w:rFonts w:ascii="Times New Roman" w:eastAsia="Times New Roman" w:hAnsi="Times New Roman"/>
          <w:bCs/>
          <w:color w:val="333333"/>
          <w:sz w:val="20"/>
          <w:szCs w:val="20"/>
          <w:shd w:val="clear" w:color="auto" w:fill="FFFFFF"/>
          <w:lang w:eastAsia="ru-RU"/>
        </w:rPr>
        <w:t>за</w:t>
      </w:r>
      <w:r w:rsidRPr="001727E0">
        <w:rPr>
          <w:rFonts w:ascii="Times New Roman" w:eastAsia="Times New Roman" w:hAnsi="Times New Roman"/>
          <w:color w:val="333333"/>
          <w:sz w:val="20"/>
          <w:szCs w:val="20"/>
          <w:shd w:val="clear" w:color="auto" w:fill="FFFFFF"/>
          <w:lang w:eastAsia="ru-RU"/>
        </w:rPr>
        <w:t> </w:t>
      </w:r>
      <w:r w:rsidRPr="001727E0">
        <w:rPr>
          <w:rFonts w:ascii="Times New Roman" w:eastAsia="Times New Roman" w:hAnsi="Times New Roman"/>
          <w:bCs/>
          <w:color w:val="333333"/>
          <w:sz w:val="20"/>
          <w:szCs w:val="20"/>
          <w:shd w:val="clear" w:color="auto" w:fill="FFFFFF"/>
          <w:lang w:eastAsia="ru-RU"/>
        </w:rPr>
        <w:t>счет</w:t>
      </w:r>
      <w:r w:rsidRPr="001727E0">
        <w:rPr>
          <w:rFonts w:ascii="Times New Roman" w:eastAsia="Times New Roman" w:hAnsi="Times New Roman"/>
          <w:color w:val="333333"/>
          <w:sz w:val="20"/>
          <w:szCs w:val="20"/>
          <w:shd w:val="clear" w:color="auto" w:fill="FFFFFF"/>
          <w:lang w:eastAsia="ru-RU"/>
        </w:rPr>
        <w:t> средств </w:t>
      </w:r>
    </w:p>
    <w:p w:rsidR="001727E0" w:rsidRPr="001727E0" w:rsidRDefault="001727E0" w:rsidP="001727E0">
      <w:pPr>
        <w:tabs>
          <w:tab w:val="left" w:pos="993"/>
        </w:tabs>
        <w:spacing w:after="0" w:line="240" w:lineRule="auto"/>
        <w:jc w:val="both"/>
        <w:rPr>
          <w:rFonts w:ascii="Times New Roman" w:eastAsia="Times New Roman" w:hAnsi="Times New Roman"/>
          <w:color w:val="333333"/>
          <w:sz w:val="20"/>
          <w:szCs w:val="20"/>
          <w:u w:val="single"/>
          <w:shd w:val="clear" w:color="auto" w:fill="FFFFFF"/>
          <w:lang w:eastAsia="ru-RU"/>
        </w:rPr>
      </w:pPr>
      <w:r w:rsidRPr="001727E0">
        <w:rPr>
          <w:rFonts w:ascii="Times New Roman" w:eastAsia="Times New Roman" w:hAnsi="Times New Roman"/>
          <w:bCs/>
          <w:color w:val="333333"/>
          <w:sz w:val="20"/>
          <w:szCs w:val="20"/>
          <w:shd w:val="clear" w:color="auto" w:fill="FFFFFF"/>
          <w:lang w:eastAsia="ru-RU"/>
        </w:rPr>
        <w:t>родителей</w:t>
      </w:r>
      <w:r w:rsidRPr="001727E0">
        <w:rPr>
          <w:rFonts w:ascii="Times New Roman" w:eastAsia="Times New Roman" w:hAnsi="Times New Roman"/>
          <w:color w:val="333333"/>
          <w:sz w:val="20"/>
          <w:szCs w:val="20"/>
          <w:shd w:val="clear" w:color="auto" w:fill="FFFFFF"/>
          <w:lang w:eastAsia="ru-RU"/>
        </w:rPr>
        <w:t xml:space="preserve"> (законных представителей) в размере </w:t>
      </w:r>
      <w:r w:rsidRPr="001727E0">
        <w:rPr>
          <w:rFonts w:ascii="Times New Roman" w:eastAsia="Times New Roman" w:hAnsi="Times New Roman"/>
          <w:color w:val="333333"/>
          <w:sz w:val="20"/>
          <w:szCs w:val="20"/>
          <w:u w:val="single"/>
          <w:shd w:val="clear" w:color="auto" w:fill="FFFFFF"/>
          <w:lang w:eastAsia="ru-RU"/>
        </w:rPr>
        <w:t>2 460 (две тысячи четыреста) рублей 65 копеек.</w:t>
      </w:r>
    </w:p>
    <w:p w:rsidR="001727E0" w:rsidRPr="001727E0" w:rsidRDefault="001727E0" w:rsidP="001727E0">
      <w:pPr>
        <w:tabs>
          <w:tab w:val="left" w:pos="993"/>
        </w:tabs>
        <w:spacing w:after="0" w:line="240" w:lineRule="auto"/>
        <w:ind w:firstLine="567"/>
        <w:jc w:val="both"/>
        <w:rPr>
          <w:rFonts w:ascii="Times New Roman" w:eastAsia="Times New Roman" w:hAnsi="Times New Roman"/>
          <w:color w:val="333333"/>
          <w:sz w:val="20"/>
          <w:szCs w:val="20"/>
          <w:shd w:val="clear" w:color="auto" w:fill="FFFFFF"/>
          <w:lang w:eastAsia="ru-RU"/>
        </w:rPr>
      </w:pPr>
      <w:r w:rsidRPr="001727E0">
        <w:rPr>
          <w:rFonts w:ascii="Times New Roman" w:eastAsia="Times New Roman" w:hAnsi="Times New Roman"/>
          <w:color w:val="000000"/>
          <w:sz w:val="20"/>
          <w:szCs w:val="20"/>
          <w:lang w:eastAsia="ru-RU"/>
        </w:rPr>
        <w:t>4.1. Обеспечить пребывание детей</w:t>
      </w:r>
      <w:r w:rsidRPr="001727E0">
        <w:rPr>
          <w:rFonts w:ascii="Times New Roman" w:hAnsi="Times New Roman"/>
          <w:sz w:val="20"/>
          <w:szCs w:val="20"/>
        </w:rPr>
        <w:t xml:space="preserve"> в возрасте от 6 до 18 лет  </w:t>
      </w:r>
      <w:r w:rsidRPr="001727E0">
        <w:rPr>
          <w:rFonts w:ascii="Times New Roman" w:eastAsia="Times New Roman" w:hAnsi="Times New Roman"/>
          <w:color w:val="000000"/>
          <w:sz w:val="20"/>
          <w:szCs w:val="20"/>
          <w:lang w:eastAsia="ru-RU"/>
        </w:rPr>
        <w:t>в   лагере с дневным  пребыванием без взимания  платы (бесплатно)  из числа категорий:</w:t>
      </w:r>
    </w:p>
    <w:p w:rsidR="001727E0" w:rsidRPr="001727E0" w:rsidRDefault="001727E0" w:rsidP="001727E0">
      <w:pPr>
        <w:widowControl w:val="0"/>
        <w:numPr>
          <w:ilvl w:val="0"/>
          <w:numId w:val="43"/>
        </w:numPr>
        <w:tabs>
          <w:tab w:val="left" w:pos="567"/>
          <w:tab w:val="left" w:pos="851"/>
        </w:tabs>
        <w:spacing w:after="0" w:line="240" w:lineRule="auto"/>
        <w:ind w:right="57"/>
        <w:contextualSpacing/>
        <w:jc w:val="both"/>
        <w:rPr>
          <w:rFonts w:ascii="Times New Roman" w:eastAsia="Times New Roman" w:hAnsi="Times New Roman"/>
          <w:color w:val="000000"/>
          <w:sz w:val="20"/>
          <w:szCs w:val="20"/>
          <w:lang w:eastAsia="ru-RU"/>
        </w:rPr>
      </w:pPr>
      <w:r w:rsidRPr="001727E0">
        <w:rPr>
          <w:rFonts w:ascii="Times New Roman" w:eastAsia="Times New Roman" w:hAnsi="Times New Roman"/>
          <w:color w:val="000000"/>
          <w:sz w:val="20"/>
          <w:szCs w:val="20"/>
          <w:lang w:eastAsia="ru-RU"/>
        </w:rPr>
        <w:t xml:space="preserve">детей из семей со среднедушевым доходом семьи ниже величины прожиточного минимума, установленной в районах Красноярского края на душу населения; </w:t>
      </w:r>
    </w:p>
    <w:p w:rsidR="001727E0" w:rsidRPr="001727E0" w:rsidRDefault="001727E0" w:rsidP="001727E0">
      <w:pPr>
        <w:widowControl w:val="0"/>
        <w:numPr>
          <w:ilvl w:val="0"/>
          <w:numId w:val="43"/>
        </w:numPr>
        <w:tabs>
          <w:tab w:val="left" w:pos="567"/>
          <w:tab w:val="left" w:pos="851"/>
        </w:tabs>
        <w:spacing w:after="0" w:line="240" w:lineRule="auto"/>
        <w:ind w:right="57"/>
        <w:contextualSpacing/>
        <w:jc w:val="both"/>
        <w:rPr>
          <w:rFonts w:ascii="Times New Roman" w:eastAsia="Times New Roman" w:hAnsi="Times New Roman"/>
          <w:color w:val="000000"/>
          <w:sz w:val="20"/>
          <w:szCs w:val="20"/>
          <w:lang w:eastAsia="ru-RU"/>
        </w:rPr>
      </w:pPr>
      <w:r w:rsidRPr="001727E0">
        <w:rPr>
          <w:rFonts w:ascii="Times New Roman" w:eastAsia="Times New Roman" w:hAnsi="Times New Roman"/>
          <w:color w:val="000000"/>
          <w:sz w:val="20"/>
          <w:szCs w:val="20"/>
          <w:lang w:eastAsia="ru-RU"/>
        </w:rPr>
        <w:t xml:space="preserve">детей из многодетных семей со среднедушевым доходом семьи, не превышающим 1,25 величины </w:t>
      </w:r>
      <w:r w:rsidRPr="001727E0">
        <w:rPr>
          <w:rFonts w:ascii="Times New Roman" w:eastAsia="Times New Roman" w:hAnsi="Times New Roman"/>
          <w:color w:val="000000"/>
          <w:sz w:val="20"/>
          <w:szCs w:val="20"/>
          <w:lang w:eastAsia="ru-RU"/>
        </w:rPr>
        <w:lastRenderedPageBreak/>
        <w:t xml:space="preserve">прожиточного минимума, установленной в районах Красноярского края на душу населения; </w:t>
      </w:r>
    </w:p>
    <w:p w:rsidR="001727E0" w:rsidRPr="001727E0" w:rsidRDefault="001727E0" w:rsidP="001727E0">
      <w:pPr>
        <w:widowControl w:val="0"/>
        <w:numPr>
          <w:ilvl w:val="0"/>
          <w:numId w:val="43"/>
        </w:numPr>
        <w:tabs>
          <w:tab w:val="left" w:pos="567"/>
          <w:tab w:val="left" w:pos="851"/>
        </w:tabs>
        <w:spacing w:after="0" w:line="240" w:lineRule="auto"/>
        <w:ind w:right="57"/>
        <w:contextualSpacing/>
        <w:jc w:val="both"/>
        <w:rPr>
          <w:rFonts w:ascii="Times New Roman" w:eastAsia="Times New Roman" w:hAnsi="Times New Roman"/>
          <w:color w:val="000000"/>
          <w:sz w:val="20"/>
          <w:szCs w:val="20"/>
          <w:lang w:eastAsia="ru-RU"/>
        </w:rPr>
      </w:pPr>
      <w:r w:rsidRPr="001727E0">
        <w:rPr>
          <w:rFonts w:ascii="Times New Roman" w:eastAsia="Times New Roman" w:hAnsi="Times New Roman"/>
          <w:color w:val="000000"/>
          <w:sz w:val="20"/>
          <w:szCs w:val="20"/>
          <w:lang w:eastAsia="ru-RU"/>
        </w:rPr>
        <w:t xml:space="preserve">детей,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t>
      </w:r>
    </w:p>
    <w:p w:rsidR="001727E0" w:rsidRPr="001727E0" w:rsidRDefault="001727E0" w:rsidP="001727E0">
      <w:pPr>
        <w:widowControl w:val="0"/>
        <w:numPr>
          <w:ilvl w:val="0"/>
          <w:numId w:val="43"/>
        </w:numPr>
        <w:tabs>
          <w:tab w:val="left" w:pos="567"/>
          <w:tab w:val="left" w:pos="851"/>
        </w:tabs>
        <w:spacing w:after="0" w:line="240" w:lineRule="auto"/>
        <w:ind w:right="57"/>
        <w:contextualSpacing/>
        <w:jc w:val="both"/>
        <w:rPr>
          <w:rFonts w:ascii="Times New Roman" w:eastAsia="Times New Roman" w:hAnsi="Times New Roman"/>
          <w:color w:val="000000"/>
          <w:sz w:val="20"/>
          <w:szCs w:val="20"/>
          <w:lang w:eastAsia="ru-RU"/>
        </w:rPr>
      </w:pPr>
      <w:r w:rsidRPr="001727E0">
        <w:rPr>
          <w:rFonts w:ascii="Times New Roman" w:eastAsia="Times New Roman" w:hAnsi="Times New Roman"/>
          <w:color w:val="000000"/>
          <w:sz w:val="20"/>
          <w:szCs w:val="20"/>
          <w:lang w:eastAsia="ru-RU"/>
        </w:rPr>
        <w:t xml:space="preserve">детей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w:t>
      </w:r>
    </w:p>
    <w:p w:rsidR="001727E0" w:rsidRPr="001727E0" w:rsidRDefault="001727E0" w:rsidP="001727E0">
      <w:pPr>
        <w:tabs>
          <w:tab w:val="left" w:pos="993"/>
        </w:tabs>
        <w:spacing w:after="0" w:line="240" w:lineRule="auto"/>
        <w:ind w:firstLine="567"/>
        <w:jc w:val="both"/>
        <w:rPr>
          <w:rFonts w:ascii="Times New Roman" w:eastAsia="Times New Roman" w:hAnsi="Times New Roman"/>
          <w:color w:val="333333"/>
          <w:sz w:val="20"/>
          <w:szCs w:val="20"/>
          <w:shd w:val="clear" w:color="auto" w:fill="FFFFFF"/>
          <w:lang w:eastAsia="ru-RU"/>
        </w:rPr>
      </w:pPr>
      <w:r w:rsidRPr="001727E0">
        <w:rPr>
          <w:rFonts w:ascii="Times New Roman" w:eastAsia="Times New Roman" w:hAnsi="Times New Roman"/>
          <w:sz w:val="20"/>
          <w:szCs w:val="20"/>
          <w:lang w:eastAsia="ru-RU"/>
        </w:rPr>
        <w:t xml:space="preserve">4.2. Обеспечить </w:t>
      </w:r>
      <w:r w:rsidRPr="001727E0">
        <w:rPr>
          <w:rFonts w:ascii="Times New Roman" w:eastAsia="Times New Roman" w:hAnsi="Times New Roman"/>
          <w:color w:val="000000"/>
          <w:sz w:val="20"/>
          <w:szCs w:val="20"/>
          <w:lang w:eastAsia="ru-RU"/>
        </w:rPr>
        <w:t>пребывание детей в  лагере с дневным  пребыванием с частичной стоимостью пребывания за счет средств родителей (законных представителей)</w:t>
      </w:r>
      <w:r w:rsidRPr="001727E0">
        <w:rPr>
          <w:rFonts w:ascii="Times New Roman" w:eastAsia="Times New Roman" w:hAnsi="Times New Roman"/>
          <w:sz w:val="20"/>
          <w:szCs w:val="20"/>
          <w:lang w:eastAsia="ru-RU"/>
        </w:rPr>
        <w:t>, не попадающие в перечень категорий указанных в п. 4.1. настоящего Постановления.</w:t>
      </w:r>
    </w:p>
    <w:p w:rsidR="001727E0" w:rsidRPr="001727E0" w:rsidRDefault="001727E0" w:rsidP="001727E0">
      <w:pPr>
        <w:widowControl w:val="0"/>
        <w:numPr>
          <w:ilvl w:val="0"/>
          <w:numId w:val="40"/>
        </w:numPr>
        <w:tabs>
          <w:tab w:val="left" w:pos="1097"/>
        </w:tabs>
        <w:spacing w:after="0" w:line="240" w:lineRule="auto"/>
        <w:ind w:right="58" w:firstLine="567"/>
        <w:jc w:val="both"/>
        <w:rPr>
          <w:rFonts w:ascii="Times New Roman" w:eastAsia="Times New Roman" w:hAnsi="Times New Roman"/>
          <w:color w:val="000000"/>
          <w:sz w:val="20"/>
          <w:szCs w:val="20"/>
          <w:lang w:eastAsia="ru-RU"/>
        </w:rPr>
      </w:pPr>
      <w:r w:rsidRPr="001727E0">
        <w:rPr>
          <w:rFonts w:ascii="Times New Roman" w:eastAsia="Times New Roman" w:hAnsi="Times New Roman"/>
          <w:color w:val="000000"/>
          <w:sz w:val="20"/>
          <w:szCs w:val="20"/>
          <w:lang w:eastAsia="ru-RU"/>
        </w:rPr>
        <w:t>Обеспечить питание детей в период летней оздоровительной кампании:</w:t>
      </w:r>
    </w:p>
    <w:p w:rsidR="001727E0" w:rsidRPr="001727E0" w:rsidRDefault="001727E0" w:rsidP="001727E0">
      <w:pPr>
        <w:widowControl w:val="0"/>
        <w:numPr>
          <w:ilvl w:val="0"/>
          <w:numId w:val="41"/>
        </w:numPr>
        <w:tabs>
          <w:tab w:val="left" w:pos="1097"/>
        </w:tabs>
        <w:spacing w:after="0" w:line="240" w:lineRule="auto"/>
        <w:ind w:left="0" w:right="58" w:firstLine="567"/>
        <w:jc w:val="both"/>
        <w:rPr>
          <w:rFonts w:ascii="Times New Roman" w:eastAsia="Times New Roman" w:hAnsi="Times New Roman"/>
          <w:color w:val="000000"/>
          <w:sz w:val="20"/>
          <w:szCs w:val="20"/>
          <w:lang w:eastAsia="ru-RU"/>
        </w:rPr>
      </w:pPr>
      <w:r w:rsidRPr="001727E0">
        <w:rPr>
          <w:rFonts w:ascii="Times New Roman" w:eastAsia="Times New Roman" w:hAnsi="Times New Roman"/>
          <w:color w:val="000000"/>
          <w:sz w:val="20"/>
          <w:szCs w:val="20"/>
          <w:lang w:eastAsia="ru-RU"/>
        </w:rPr>
        <w:t xml:space="preserve">в лагере с дневным пребыванием из расчета </w:t>
      </w:r>
      <w:r w:rsidRPr="001727E0">
        <w:rPr>
          <w:rFonts w:ascii="Times New Roman" w:eastAsia="Times New Roman" w:hAnsi="Times New Roman"/>
          <w:color w:val="000000"/>
          <w:sz w:val="20"/>
          <w:szCs w:val="20"/>
          <w:u w:val="single"/>
          <w:lang w:eastAsia="ru-RU"/>
        </w:rPr>
        <w:t xml:space="preserve">390,58 </w:t>
      </w:r>
      <w:r w:rsidRPr="001727E0">
        <w:rPr>
          <w:rFonts w:ascii="Times New Roman" w:eastAsia="Times New Roman" w:hAnsi="Times New Roman"/>
          <w:color w:val="000000"/>
          <w:sz w:val="20"/>
          <w:szCs w:val="20"/>
          <w:lang w:eastAsia="ru-RU"/>
        </w:rPr>
        <w:t xml:space="preserve"> рублей на одного человека в день;</w:t>
      </w:r>
      <w:r w:rsidRPr="001727E0">
        <w:rPr>
          <w:rFonts w:ascii="Times New Roman" w:eastAsia="Times New Roman" w:hAnsi="Times New Roman"/>
          <w:color w:val="000000"/>
          <w:sz w:val="20"/>
          <w:szCs w:val="20"/>
          <w:lang w:eastAsia="ru-RU"/>
        </w:rPr>
        <w:tab/>
        <w:t xml:space="preserve"> </w:t>
      </w:r>
    </w:p>
    <w:p w:rsidR="001727E0" w:rsidRPr="001727E0" w:rsidRDefault="001727E0" w:rsidP="001727E0">
      <w:pPr>
        <w:widowControl w:val="0"/>
        <w:numPr>
          <w:ilvl w:val="0"/>
          <w:numId w:val="41"/>
        </w:numPr>
        <w:tabs>
          <w:tab w:val="right" w:pos="1134"/>
        </w:tabs>
        <w:spacing w:after="0" w:line="240" w:lineRule="auto"/>
        <w:ind w:left="0" w:right="58" w:firstLine="567"/>
        <w:jc w:val="both"/>
        <w:rPr>
          <w:rFonts w:ascii="Times New Roman" w:eastAsia="Times New Roman" w:hAnsi="Times New Roman"/>
          <w:color w:val="000000"/>
          <w:sz w:val="20"/>
          <w:szCs w:val="20"/>
          <w:lang w:eastAsia="ru-RU"/>
        </w:rPr>
      </w:pPr>
      <w:r w:rsidRPr="001727E0">
        <w:rPr>
          <w:rFonts w:ascii="Times New Roman" w:eastAsia="Times New Roman" w:hAnsi="Times New Roman"/>
          <w:color w:val="000000"/>
          <w:sz w:val="20"/>
          <w:szCs w:val="20"/>
          <w:lang w:eastAsia="ru-RU"/>
        </w:rPr>
        <w:t>в МБУ ДОЛ «Березка» из расчета 739,90</w:t>
      </w:r>
      <w:r w:rsidRPr="001727E0">
        <w:rPr>
          <w:rFonts w:ascii="Times New Roman" w:eastAsia="Times New Roman" w:hAnsi="Times New Roman"/>
          <w:color w:val="000000"/>
          <w:sz w:val="20"/>
          <w:szCs w:val="20"/>
          <w:u w:val="single"/>
          <w:lang w:eastAsia="ru-RU"/>
        </w:rPr>
        <w:t xml:space="preserve">  </w:t>
      </w:r>
      <w:r w:rsidRPr="001727E0">
        <w:rPr>
          <w:rFonts w:ascii="Times New Roman" w:eastAsia="Times New Roman" w:hAnsi="Times New Roman"/>
          <w:color w:val="000000"/>
          <w:sz w:val="20"/>
          <w:szCs w:val="20"/>
          <w:lang w:eastAsia="ru-RU"/>
        </w:rPr>
        <w:t xml:space="preserve"> рублей на одного человека в день</w:t>
      </w:r>
    </w:p>
    <w:p w:rsidR="001727E0" w:rsidRPr="001727E0" w:rsidRDefault="001727E0" w:rsidP="001727E0">
      <w:pPr>
        <w:widowControl w:val="0"/>
        <w:numPr>
          <w:ilvl w:val="0"/>
          <w:numId w:val="40"/>
        </w:numPr>
        <w:tabs>
          <w:tab w:val="left" w:pos="943"/>
        </w:tabs>
        <w:spacing w:after="0" w:line="240" w:lineRule="auto"/>
        <w:ind w:right="58" w:firstLine="567"/>
        <w:jc w:val="both"/>
        <w:rPr>
          <w:rFonts w:ascii="Times New Roman" w:eastAsia="Times New Roman" w:hAnsi="Times New Roman"/>
          <w:color w:val="000000"/>
          <w:sz w:val="20"/>
          <w:szCs w:val="20"/>
          <w:lang w:eastAsia="ru-RU"/>
        </w:rPr>
      </w:pPr>
      <w:r w:rsidRPr="001727E0">
        <w:rPr>
          <w:rFonts w:ascii="Times New Roman" w:eastAsia="Times New Roman" w:hAnsi="Times New Roman"/>
          <w:color w:val="000000"/>
          <w:sz w:val="20"/>
          <w:szCs w:val="20"/>
          <w:lang w:eastAsia="ru-RU"/>
        </w:rPr>
        <w:t xml:space="preserve">Осуществить оплату питания сотрудников МБУ ДОЛ «Березка» в размере </w:t>
      </w:r>
      <w:r w:rsidRPr="001727E0">
        <w:rPr>
          <w:rFonts w:ascii="Times New Roman" w:eastAsia="Times New Roman" w:hAnsi="Times New Roman"/>
          <w:color w:val="000000"/>
          <w:sz w:val="20"/>
          <w:szCs w:val="20"/>
          <w:u w:val="single"/>
          <w:lang w:eastAsia="ru-RU"/>
        </w:rPr>
        <w:t xml:space="preserve">369,95 </w:t>
      </w:r>
      <w:r w:rsidRPr="001727E0">
        <w:rPr>
          <w:rFonts w:ascii="Times New Roman" w:eastAsia="Times New Roman" w:hAnsi="Times New Roman"/>
          <w:color w:val="000000"/>
          <w:sz w:val="20"/>
          <w:szCs w:val="20"/>
          <w:lang w:eastAsia="ru-RU"/>
        </w:rPr>
        <w:t xml:space="preserve">  рублей на одного человека в день.</w:t>
      </w:r>
    </w:p>
    <w:p w:rsidR="001727E0" w:rsidRPr="001727E0" w:rsidRDefault="001727E0" w:rsidP="001727E0">
      <w:pPr>
        <w:widowControl w:val="0"/>
        <w:numPr>
          <w:ilvl w:val="0"/>
          <w:numId w:val="40"/>
        </w:numPr>
        <w:tabs>
          <w:tab w:val="left" w:pos="993"/>
        </w:tabs>
        <w:spacing w:after="0" w:line="240" w:lineRule="auto"/>
        <w:ind w:right="58" w:firstLine="580"/>
        <w:jc w:val="both"/>
        <w:rPr>
          <w:rFonts w:ascii="Times New Roman" w:eastAsia="Times New Roman" w:hAnsi="Times New Roman"/>
          <w:color w:val="000000"/>
          <w:sz w:val="20"/>
          <w:szCs w:val="20"/>
          <w:lang w:eastAsia="ru-RU"/>
        </w:rPr>
      </w:pPr>
      <w:r w:rsidRPr="001727E0">
        <w:rPr>
          <w:rFonts w:ascii="Times New Roman" w:eastAsia="Times New Roman" w:hAnsi="Times New Roman"/>
          <w:color w:val="000000"/>
          <w:sz w:val="20"/>
          <w:szCs w:val="20"/>
          <w:lang w:eastAsia="ru-RU"/>
        </w:rPr>
        <w:t>Финансовому управлению администрации Богучанского района           (О.Г.Давыденко) обеспечить своевременное финансирование летней оздоровительной кампании 2025 года.</w:t>
      </w:r>
    </w:p>
    <w:p w:rsidR="001727E0" w:rsidRPr="001727E0" w:rsidRDefault="001727E0" w:rsidP="001727E0">
      <w:pPr>
        <w:widowControl w:val="0"/>
        <w:numPr>
          <w:ilvl w:val="0"/>
          <w:numId w:val="40"/>
        </w:numPr>
        <w:tabs>
          <w:tab w:val="left" w:pos="993"/>
        </w:tabs>
        <w:spacing w:after="0" w:line="240" w:lineRule="auto"/>
        <w:ind w:right="58" w:firstLine="580"/>
        <w:jc w:val="both"/>
        <w:rPr>
          <w:rFonts w:ascii="Times New Roman" w:eastAsia="Times New Roman" w:hAnsi="Times New Roman"/>
          <w:color w:val="000000"/>
          <w:sz w:val="20"/>
          <w:szCs w:val="20"/>
          <w:lang w:eastAsia="ru-RU"/>
        </w:rPr>
      </w:pPr>
      <w:r w:rsidRPr="001727E0">
        <w:rPr>
          <w:rFonts w:ascii="Times New Roman" w:eastAsia="Times New Roman" w:hAnsi="Times New Roman"/>
          <w:color w:val="000000"/>
          <w:sz w:val="20"/>
          <w:szCs w:val="20"/>
          <w:lang w:eastAsia="ru-RU"/>
        </w:rPr>
        <w:t>Межведомственной комиссии по организации оздоровительного отдыха, занятости детей и подростков муниципального образования Богучанский район осуществить координацию проводимых мероприятий по отдыху, оздоровлению и занятости детей в 2025 году.</w:t>
      </w:r>
    </w:p>
    <w:p w:rsidR="001727E0" w:rsidRPr="001727E0" w:rsidRDefault="001727E0" w:rsidP="001727E0">
      <w:pPr>
        <w:widowControl w:val="0"/>
        <w:numPr>
          <w:ilvl w:val="0"/>
          <w:numId w:val="40"/>
        </w:numPr>
        <w:tabs>
          <w:tab w:val="left" w:pos="993"/>
        </w:tabs>
        <w:spacing w:after="0" w:line="240" w:lineRule="auto"/>
        <w:ind w:right="58" w:firstLine="580"/>
        <w:jc w:val="both"/>
        <w:rPr>
          <w:rFonts w:ascii="Times New Roman" w:eastAsia="Times New Roman" w:hAnsi="Times New Roman"/>
          <w:color w:val="000000"/>
          <w:sz w:val="20"/>
          <w:szCs w:val="20"/>
          <w:lang w:eastAsia="ru-RU"/>
        </w:rPr>
      </w:pPr>
      <w:r w:rsidRPr="001727E0">
        <w:rPr>
          <w:rFonts w:ascii="Times New Roman" w:eastAsia="Times New Roman" w:hAnsi="Times New Roman"/>
          <w:color w:val="000000"/>
          <w:sz w:val="20"/>
          <w:szCs w:val="20"/>
          <w:lang w:eastAsia="ru-RU"/>
        </w:rPr>
        <w:t>Обеспечить комплексную безопасность учреждений отдыха и оздоровления детей и подростков, пунктов медицинской помощи, охрану общественного порядка и безопасности групп детей в период проведения в МБУ ДОЛ «Березка» и лагерях с дневным пребыванием массовых мероприятий в 2024 году с учетом Постановления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727E0" w:rsidRPr="001727E0" w:rsidRDefault="001727E0" w:rsidP="001727E0">
      <w:pPr>
        <w:widowControl w:val="0"/>
        <w:numPr>
          <w:ilvl w:val="0"/>
          <w:numId w:val="40"/>
        </w:numPr>
        <w:tabs>
          <w:tab w:val="left" w:pos="993"/>
        </w:tabs>
        <w:spacing w:after="0" w:line="240" w:lineRule="auto"/>
        <w:ind w:right="58" w:firstLine="580"/>
        <w:jc w:val="both"/>
        <w:rPr>
          <w:rFonts w:ascii="Times New Roman" w:eastAsia="Times New Roman" w:hAnsi="Times New Roman"/>
          <w:color w:val="000000"/>
          <w:sz w:val="20"/>
          <w:szCs w:val="20"/>
          <w:lang w:eastAsia="ru-RU"/>
        </w:rPr>
      </w:pPr>
      <w:r w:rsidRPr="001727E0">
        <w:rPr>
          <w:rFonts w:ascii="Times New Roman" w:eastAsia="Times New Roman" w:hAnsi="Times New Roman"/>
          <w:color w:val="000000"/>
          <w:sz w:val="20"/>
          <w:szCs w:val="20"/>
          <w:lang w:eastAsia="ru-RU"/>
        </w:rPr>
        <w:t>Контроль исполнения настоящего постановления возложить на  заместителя Главы Богучанского района по социальным вопросам И.М.Брюханова.</w:t>
      </w:r>
    </w:p>
    <w:p w:rsidR="001727E0" w:rsidRPr="001727E0" w:rsidRDefault="001727E0" w:rsidP="001727E0">
      <w:pPr>
        <w:widowControl w:val="0"/>
        <w:numPr>
          <w:ilvl w:val="0"/>
          <w:numId w:val="40"/>
        </w:numPr>
        <w:tabs>
          <w:tab w:val="left" w:pos="993"/>
        </w:tabs>
        <w:spacing w:after="0" w:line="240" w:lineRule="auto"/>
        <w:ind w:right="58" w:firstLine="580"/>
        <w:jc w:val="both"/>
        <w:rPr>
          <w:rFonts w:ascii="Times New Roman" w:eastAsia="Times New Roman" w:hAnsi="Times New Roman"/>
          <w:color w:val="000000"/>
          <w:sz w:val="20"/>
          <w:szCs w:val="20"/>
          <w:lang w:eastAsia="ru-RU"/>
        </w:rPr>
      </w:pPr>
      <w:r w:rsidRPr="001727E0">
        <w:rPr>
          <w:rFonts w:ascii="Times New Roman" w:eastAsia="Times New Roman" w:hAnsi="Times New Roman"/>
          <w:color w:val="000000"/>
          <w:sz w:val="20"/>
          <w:szCs w:val="20"/>
          <w:lang w:eastAsia="ru-RU"/>
        </w:rPr>
        <w:t>Постановление вступает в силу со дня, следующего за днём опубликования в Официальном вестнике Богучанского района.</w:t>
      </w:r>
    </w:p>
    <w:p w:rsidR="001727E0" w:rsidRPr="001727E0" w:rsidRDefault="001727E0" w:rsidP="001727E0">
      <w:pPr>
        <w:widowControl w:val="0"/>
        <w:spacing w:after="0" w:line="240" w:lineRule="auto"/>
        <w:jc w:val="both"/>
        <w:rPr>
          <w:rFonts w:ascii="Times New Roman" w:eastAsia="Courier New" w:hAnsi="Times New Roman"/>
          <w:color w:val="000000"/>
          <w:sz w:val="20"/>
          <w:szCs w:val="20"/>
          <w:lang w:val="en-US" w:eastAsia="ru-RU"/>
        </w:rPr>
      </w:pPr>
    </w:p>
    <w:p w:rsidR="001727E0" w:rsidRPr="001727E0" w:rsidRDefault="001727E0" w:rsidP="001727E0">
      <w:pPr>
        <w:widowControl w:val="0"/>
        <w:spacing w:after="0" w:line="240" w:lineRule="auto"/>
        <w:jc w:val="both"/>
        <w:rPr>
          <w:rFonts w:ascii="Times New Roman" w:eastAsia="Courier New" w:hAnsi="Times New Roman"/>
          <w:color w:val="000000"/>
          <w:sz w:val="20"/>
          <w:szCs w:val="20"/>
          <w:lang w:eastAsia="ru-RU"/>
        </w:rPr>
      </w:pPr>
      <w:r w:rsidRPr="001727E0">
        <w:rPr>
          <w:rFonts w:ascii="Times New Roman" w:eastAsia="Courier New" w:hAnsi="Times New Roman"/>
          <w:color w:val="000000"/>
          <w:sz w:val="20"/>
          <w:szCs w:val="20"/>
          <w:lang w:eastAsia="ru-RU"/>
        </w:rPr>
        <w:t>Глава  Богучанского района</w:t>
      </w:r>
      <w:r w:rsidRPr="001727E0">
        <w:rPr>
          <w:rFonts w:ascii="Times New Roman" w:eastAsia="Courier New" w:hAnsi="Times New Roman"/>
          <w:color w:val="000000"/>
          <w:sz w:val="20"/>
          <w:szCs w:val="20"/>
          <w:lang w:eastAsia="ru-RU"/>
        </w:rPr>
        <w:tab/>
        <w:t xml:space="preserve">                                                          А.С.Медведев</w:t>
      </w:r>
    </w:p>
    <w:p w:rsidR="001727E0" w:rsidRPr="00C30F26" w:rsidRDefault="001727E0" w:rsidP="00C30F26">
      <w:pPr>
        <w:widowControl w:val="0"/>
        <w:tabs>
          <w:tab w:val="left" w:pos="943"/>
        </w:tabs>
        <w:spacing w:after="0" w:line="240" w:lineRule="auto"/>
        <w:ind w:left="580"/>
        <w:jc w:val="both"/>
        <w:rPr>
          <w:rFonts w:ascii="Times New Roman" w:eastAsia="Times New Roman" w:hAnsi="Times New Roman"/>
          <w:color w:val="000000"/>
          <w:sz w:val="20"/>
          <w:szCs w:val="20"/>
          <w:lang w:eastAsia="ru-RU"/>
        </w:rPr>
      </w:pPr>
    </w:p>
    <w:p w:rsidR="00C30F26" w:rsidRPr="00C30F26" w:rsidRDefault="00C30F26" w:rsidP="00C30F26">
      <w:pPr>
        <w:keepNext/>
        <w:spacing w:before="240" w:after="0" w:line="240" w:lineRule="auto"/>
        <w:jc w:val="center"/>
        <w:outlineLvl w:val="0"/>
        <w:rPr>
          <w:rFonts w:ascii="Times New Roman" w:eastAsia="Times New Roman" w:hAnsi="Times New Roman"/>
          <w:b/>
          <w:bCs/>
          <w:kern w:val="32"/>
          <w:sz w:val="20"/>
          <w:szCs w:val="20"/>
          <w:lang w:eastAsia="ru-RU"/>
        </w:rPr>
      </w:pPr>
      <w:r>
        <w:rPr>
          <w:rFonts w:ascii="Times New Roman" w:eastAsia="Times New Roman" w:hAnsi="Times New Roman"/>
          <w:b/>
          <w:bCs/>
          <w:noProof/>
          <w:kern w:val="32"/>
          <w:sz w:val="20"/>
          <w:szCs w:val="20"/>
          <w:lang w:eastAsia="ru-RU"/>
        </w:rPr>
        <w:drawing>
          <wp:anchor distT="0" distB="0" distL="114300" distR="114300" simplePos="0" relativeHeight="251661312" behindDoc="0" locked="0" layoutInCell="1" allowOverlap="1">
            <wp:simplePos x="0" y="0"/>
            <wp:positionH relativeFrom="column">
              <wp:posOffset>2699837</wp:posOffset>
            </wp:positionH>
            <wp:positionV relativeFrom="paragraph">
              <wp:posOffset>109829</wp:posOffset>
            </wp:positionV>
            <wp:extent cx="518224" cy="645763"/>
            <wp:effectExtent l="19050" t="0" r="0" b="0"/>
            <wp:wrapNone/>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8224" cy="645763"/>
                    </a:xfrm>
                    <a:prstGeom prst="rect">
                      <a:avLst/>
                    </a:prstGeom>
                    <a:noFill/>
                  </pic:spPr>
                </pic:pic>
              </a:graphicData>
            </a:graphic>
          </wp:anchor>
        </w:drawing>
      </w:r>
    </w:p>
    <w:p w:rsidR="00C30F26" w:rsidRPr="00C30F26" w:rsidRDefault="00C30F26" w:rsidP="00C30F26">
      <w:pPr>
        <w:spacing w:after="0" w:line="240" w:lineRule="auto"/>
        <w:rPr>
          <w:rFonts w:ascii="Times New Roman" w:eastAsia="Times New Roman" w:hAnsi="Times New Roman"/>
          <w:sz w:val="20"/>
          <w:szCs w:val="20"/>
          <w:lang w:eastAsia="ru-RU"/>
        </w:rPr>
      </w:pPr>
    </w:p>
    <w:p w:rsidR="00C30F26" w:rsidRDefault="00C30F26" w:rsidP="00C30F26">
      <w:pPr>
        <w:spacing w:after="0" w:line="240" w:lineRule="auto"/>
        <w:jc w:val="center"/>
        <w:rPr>
          <w:rFonts w:ascii="Times New Roman" w:eastAsia="Times New Roman" w:hAnsi="Times New Roman"/>
          <w:sz w:val="20"/>
          <w:szCs w:val="20"/>
          <w:lang w:val="en-US" w:eastAsia="ru-RU"/>
        </w:rPr>
      </w:pPr>
      <w:r w:rsidRPr="00C30F26">
        <w:rPr>
          <w:rFonts w:ascii="Times New Roman" w:eastAsia="Times New Roman" w:hAnsi="Times New Roman"/>
          <w:sz w:val="20"/>
          <w:szCs w:val="20"/>
          <w:lang w:eastAsia="ru-RU"/>
        </w:rPr>
        <w:t xml:space="preserve"> </w:t>
      </w:r>
    </w:p>
    <w:p w:rsidR="00C30F26" w:rsidRPr="001C69EE" w:rsidRDefault="00C30F26" w:rsidP="001C69EE">
      <w:pPr>
        <w:spacing w:after="0" w:line="240" w:lineRule="auto"/>
        <w:jc w:val="center"/>
        <w:rPr>
          <w:rFonts w:ascii="Times New Roman" w:eastAsia="Times New Roman" w:hAnsi="Times New Roman"/>
          <w:sz w:val="20"/>
          <w:szCs w:val="20"/>
          <w:lang w:val="en-US" w:eastAsia="ru-RU"/>
        </w:rPr>
      </w:pPr>
    </w:p>
    <w:p w:rsidR="00C30F26" w:rsidRPr="001C69EE" w:rsidRDefault="00C30F26" w:rsidP="001C69EE">
      <w:pPr>
        <w:spacing w:after="0" w:line="240" w:lineRule="auto"/>
        <w:jc w:val="center"/>
        <w:rPr>
          <w:rFonts w:ascii="Times New Roman" w:eastAsia="Times New Roman" w:hAnsi="Times New Roman"/>
          <w:b/>
          <w:sz w:val="20"/>
          <w:szCs w:val="20"/>
          <w:lang w:val="en-US" w:eastAsia="ru-RU"/>
        </w:rPr>
      </w:pPr>
    </w:p>
    <w:p w:rsidR="00C30F26" w:rsidRPr="001C69EE" w:rsidRDefault="00C30F26" w:rsidP="001C69EE">
      <w:pPr>
        <w:spacing w:after="0" w:line="240" w:lineRule="auto"/>
        <w:jc w:val="center"/>
        <w:rPr>
          <w:rFonts w:ascii="Times New Roman" w:eastAsia="Times New Roman" w:hAnsi="Times New Roman"/>
          <w:sz w:val="18"/>
          <w:szCs w:val="20"/>
          <w:lang w:val="en-US" w:eastAsia="ru-RU"/>
        </w:rPr>
      </w:pPr>
      <w:r w:rsidRPr="001C69EE">
        <w:rPr>
          <w:rFonts w:ascii="Times New Roman" w:eastAsia="Times New Roman" w:hAnsi="Times New Roman"/>
          <w:sz w:val="18"/>
          <w:szCs w:val="20"/>
          <w:lang w:eastAsia="ru-RU"/>
        </w:rPr>
        <w:t>АДМИНИСТРАЦИЯ БОГУЧАНСКОГО  РАЙОНА</w:t>
      </w:r>
    </w:p>
    <w:p w:rsidR="00C30F26" w:rsidRPr="001C69EE" w:rsidRDefault="00C30F26" w:rsidP="001C69EE">
      <w:pPr>
        <w:spacing w:after="0" w:line="240" w:lineRule="auto"/>
        <w:jc w:val="center"/>
        <w:rPr>
          <w:rFonts w:ascii="Times New Roman" w:eastAsia="Times New Roman" w:hAnsi="Times New Roman"/>
          <w:sz w:val="18"/>
          <w:szCs w:val="20"/>
          <w:lang w:val="en-US" w:eastAsia="ru-RU"/>
        </w:rPr>
      </w:pPr>
      <w:r w:rsidRPr="001C69EE">
        <w:rPr>
          <w:rFonts w:ascii="Times New Roman" w:eastAsia="Times New Roman" w:hAnsi="Times New Roman"/>
          <w:sz w:val="18"/>
          <w:szCs w:val="20"/>
          <w:lang w:eastAsia="ru-RU"/>
        </w:rPr>
        <w:t>ПОСТАНОВЛЕНИЕ</w:t>
      </w:r>
    </w:p>
    <w:p w:rsidR="00C30F26" w:rsidRPr="001C69EE" w:rsidRDefault="00C30F26" w:rsidP="001C69EE">
      <w:pPr>
        <w:spacing w:after="0" w:line="240" w:lineRule="auto"/>
        <w:jc w:val="center"/>
        <w:rPr>
          <w:rFonts w:ascii="Times New Roman" w:eastAsia="Times New Roman" w:hAnsi="Times New Roman"/>
          <w:sz w:val="20"/>
          <w:szCs w:val="20"/>
          <w:lang w:eastAsia="ru-RU"/>
        </w:rPr>
      </w:pPr>
      <w:r w:rsidRPr="001C69EE">
        <w:rPr>
          <w:rFonts w:ascii="Times New Roman" w:eastAsia="Times New Roman" w:hAnsi="Times New Roman"/>
          <w:sz w:val="20"/>
          <w:szCs w:val="20"/>
          <w:lang w:eastAsia="ru-RU"/>
        </w:rPr>
        <w:t xml:space="preserve">03.03.2025г                            </w:t>
      </w:r>
      <w:r w:rsidRPr="001C69EE">
        <w:rPr>
          <w:rFonts w:ascii="Times New Roman" w:eastAsia="Times New Roman" w:hAnsi="Times New Roman"/>
          <w:sz w:val="20"/>
          <w:szCs w:val="20"/>
          <w:lang w:val="en-US" w:eastAsia="ru-RU"/>
        </w:rPr>
        <w:t xml:space="preserve">             </w:t>
      </w:r>
      <w:r w:rsidRPr="001C69EE">
        <w:rPr>
          <w:rFonts w:ascii="Times New Roman" w:eastAsia="Times New Roman" w:hAnsi="Times New Roman"/>
          <w:sz w:val="20"/>
          <w:szCs w:val="20"/>
          <w:lang w:eastAsia="ru-RU"/>
        </w:rPr>
        <w:t xml:space="preserve">  с. Богучаны                                                  № 156-п</w:t>
      </w:r>
    </w:p>
    <w:p w:rsidR="00C30F26" w:rsidRPr="001C69EE" w:rsidRDefault="00C30F26" w:rsidP="001C69EE">
      <w:pPr>
        <w:spacing w:after="0" w:line="240" w:lineRule="auto"/>
        <w:jc w:val="center"/>
        <w:rPr>
          <w:rFonts w:ascii="Times New Roman" w:eastAsia="Times New Roman" w:hAnsi="Times New Roman"/>
          <w:sz w:val="20"/>
          <w:szCs w:val="20"/>
          <w:lang w:eastAsia="ru-RU"/>
        </w:rPr>
      </w:pPr>
    </w:p>
    <w:p w:rsidR="00C30F26" w:rsidRPr="001C69EE" w:rsidRDefault="00C30F26" w:rsidP="001C69EE">
      <w:pPr>
        <w:spacing w:after="0" w:line="240" w:lineRule="auto"/>
        <w:jc w:val="center"/>
        <w:rPr>
          <w:rFonts w:ascii="Times New Roman" w:eastAsia="Times New Roman" w:hAnsi="Times New Roman"/>
          <w:sz w:val="20"/>
          <w:szCs w:val="20"/>
          <w:lang w:eastAsia="ru-RU"/>
        </w:rPr>
      </w:pPr>
      <w:r w:rsidRPr="001C69EE">
        <w:rPr>
          <w:rFonts w:ascii="Times New Roman" w:eastAsia="Times New Roman" w:hAnsi="Times New Roman"/>
          <w:sz w:val="20"/>
          <w:szCs w:val="20"/>
          <w:lang w:eastAsia="ru-RU"/>
        </w:rPr>
        <w:t>О внесении изменений в муниципальную программу «Развитие образования Богучанского района», утвержденную постановлением администрации Богучанского района от 01.11.2013 № 1390-п</w:t>
      </w:r>
    </w:p>
    <w:p w:rsidR="00C30F26" w:rsidRPr="001C69EE" w:rsidRDefault="00C30F26" w:rsidP="001C69EE">
      <w:pPr>
        <w:spacing w:after="0" w:line="240" w:lineRule="auto"/>
        <w:jc w:val="both"/>
        <w:rPr>
          <w:rFonts w:ascii="Times New Roman" w:eastAsia="Times New Roman" w:hAnsi="Times New Roman"/>
          <w:sz w:val="20"/>
          <w:szCs w:val="20"/>
          <w:lang w:eastAsia="ru-RU"/>
        </w:rPr>
      </w:pPr>
    </w:p>
    <w:p w:rsidR="001C69EE" w:rsidRPr="001C69EE" w:rsidRDefault="001C69EE" w:rsidP="001C69EE">
      <w:pPr>
        <w:spacing w:after="0" w:line="240" w:lineRule="auto"/>
        <w:jc w:val="both"/>
        <w:rPr>
          <w:rFonts w:ascii="Times New Roman" w:eastAsia="Times New Roman" w:hAnsi="Times New Roman"/>
          <w:sz w:val="20"/>
          <w:szCs w:val="20"/>
          <w:lang w:eastAsia="ru-RU"/>
        </w:rPr>
      </w:pPr>
      <w:r w:rsidRPr="001C69EE">
        <w:rPr>
          <w:rFonts w:ascii="Times New Roman" w:eastAsia="Times New Roman" w:hAnsi="Times New Roman"/>
          <w:sz w:val="20"/>
          <w:szCs w:val="20"/>
          <w:lang w:eastAsia="ru-RU"/>
        </w:rPr>
        <w:t xml:space="preserve">О внесении изменений в муниципальную программу «Развитие образования Богучанского района», утвержденную постановлением администрации Богучанского района от 01.11.2013 № 1390-п </w:t>
      </w:r>
    </w:p>
    <w:p w:rsidR="001C69EE" w:rsidRPr="001C69EE" w:rsidRDefault="001C69EE" w:rsidP="001C69EE">
      <w:pPr>
        <w:autoSpaceDE w:val="0"/>
        <w:spacing w:after="120" w:line="240" w:lineRule="auto"/>
        <w:ind w:firstLine="720"/>
        <w:jc w:val="both"/>
        <w:rPr>
          <w:rFonts w:ascii="Times New Roman" w:eastAsia="Times New Roman" w:hAnsi="Times New Roman"/>
          <w:sz w:val="20"/>
          <w:szCs w:val="20"/>
          <w:lang w:eastAsia="ru-RU"/>
        </w:rPr>
      </w:pPr>
      <w:r w:rsidRPr="001C69EE">
        <w:rPr>
          <w:rFonts w:ascii="Times New Roman" w:eastAsia="Times New Roman" w:hAnsi="Times New Roman"/>
          <w:sz w:val="20"/>
          <w:szCs w:val="20"/>
          <w:lang w:eastAsia="ru-RU"/>
        </w:rPr>
        <w:t>В соответствии со статьей 179 Бюджетного кодекса РФ,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 8, 47  Устава Богучанского района Красноярского края</w:t>
      </w:r>
    </w:p>
    <w:p w:rsidR="001C69EE" w:rsidRPr="001C69EE" w:rsidRDefault="001C69EE" w:rsidP="001C69EE">
      <w:pPr>
        <w:autoSpaceDE w:val="0"/>
        <w:spacing w:after="0" w:line="240" w:lineRule="auto"/>
        <w:ind w:firstLine="720"/>
        <w:jc w:val="both"/>
        <w:rPr>
          <w:rFonts w:ascii="Times New Roman" w:eastAsia="Times New Roman" w:hAnsi="Times New Roman"/>
          <w:sz w:val="20"/>
          <w:szCs w:val="20"/>
          <w:lang w:eastAsia="ru-RU"/>
        </w:rPr>
      </w:pPr>
      <w:r w:rsidRPr="001C69EE">
        <w:rPr>
          <w:rFonts w:ascii="Times New Roman" w:eastAsia="Times New Roman" w:hAnsi="Times New Roman"/>
          <w:sz w:val="20"/>
          <w:szCs w:val="20"/>
          <w:lang w:eastAsia="ru-RU"/>
        </w:rPr>
        <w:t>ПОСТАНОВЛЯЮ:</w:t>
      </w:r>
    </w:p>
    <w:p w:rsidR="001C69EE" w:rsidRPr="001C69EE" w:rsidRDefault="001C69EE" w:rsidP="001C69EE">
      <w:pPr>
        <w:spacing w:before="120" w:after="0" w:line="240" w:lineRule="auto"/>
        <w:ind w:firstLine="720"/>
        <w:jc w:val="both"/>
        <w:rPr>
          <w:rFonts w:ascii="Times New Roman" w:eastAsia="Times New Roman" w:hAnsi="Times New Roman"/>
          <w:sz w:val="20"/>
          <w:szCs w:val="20"/>
          <w:lang w:eastAsia="ru-RU"/>
        </w:rPr>
      </w:pPr>
      <w:r w:rsidRPr="001C69EE">
        <w:rPr>
          <w:rFonts w:ascii="Times New Roman" w:eastAsia="Times New Roman" w:hAnsi="Times New Roman"/>
          <w:sz w:val="20"/>
          <w:szCs w:val="20"/>
          <w:lang w:eastAsia="ru-RU"/>
        </w:rPr>
        <w:t xml:space="preserve">1. Внести изменения в </w:t>
      </w:r>
      <w:r w:rsidRPr="001C69EE">
        <w:rPr>
          <w:rFonts w:ascii="Times New Roman" w:eastAsia="Times New Roman" w:hAnsi="Times New Roman"/>
          <w:color w:val="000000"/>
          <w:sz w:val="20"/>
          <w:szCs w:val="20"/>
          <w:lang w:eastAsia="ru-RU"/>
        </w:rPr>
        <w:t>муниципальную программу «Развитие образования Богучанского района»</w:t>
      </w:r>
      <w:r w:rsidRPr="001C69EE">
        <w:rPr>
          <w:rFonts w:ascii="Times New Roman" w:eastAsia="Times New Roman" w:hAnsi="Times New Roman"/>
          <w:sz w:val="20"/>
          <w:szCs w:val="20"/>
          <w:lang w:eastAsia="ru-RU"/>
        </w:rPr>
        <w:t>, утвержденную постановлением администрации Богучанского района от 01.11.2013 № 1390-п, следующего содержания:</w:t>
      </w:r>
    </w:p>
    <w:p w:rsidR="001C69EE" w:rsidRPr="001C69EE" w:rsidRDefault="001C69EE" w:rsidP="001C69EE">
      <w:pPr>
        <w:spacing w:after="0" w:line="240" w:lineRule="auto"/>
        <w:ind w:firstLine="720"/>
        <w:jc w:val="both"/>
        <w:rPr>
          <w:rFonts w:ascii="Times New Roman" w:eastAsia="Times New Roman" w:hAnsi="Times New Roman"/>
          <w:sz w:val="20"/>
          <w:szCs w:val="20"/>
          <w:lang w:eastAsia="ru-RU"/>
        </w:rPr>
      </w:pPr>
      <w:r w:rsidRPr="001C69EE">
        <w:rPr>
          <w:rFonts w:ascii="Times New Roman" w:eastAsia="Times New Roman" w:hAnsi="Times New Roman"/>
          <w:color w:val="000000"/>
          <w:sz w:val="20"/>
          <w:szCs w:val="20"/>
          <w:lang w:eastAsia="ru-RU"/>
        </w:rPr>
        <w:t xml:space="preserve">1.1. В разделе 1. Паспорт муниципальной программы «Развитие образования Богучанского района» в </w:t>
      </w:r>
      <w:r w:rsidRPr="001C69EE">
        <w:rPr>
          <w:rFonts w:ascii="Times New Roman" w:eastAsia="Times New Roman" w:hAnsi="Times New Roman"/>
          <w:sz w:val="20"/>
          <w:szCs w:val="20"/>
          <w:lang w:eastAsia="ru-RU"/>
        </w:rPr>
        <w:t xml:space="preserve">строке «Соисполнители программы» слова «МКУ «Муниципальная служба заказчика» (до 2023 года </w:t>
      </w:r>
      <w:r w:rsidRPr="001C69EE">
        <w:rPr>
          <w:rFonts w:ascii="Times New Roman" w:eastAsia="Times New Roman" w:hAnsi="Times New Roman"/>
          <w:sz w:val="20"/>
          <w:szCs w:val="20"/>
          <w:lang w:eastAsia="ru-RU"/>
        </w:rPr>
        <w:lastRenderedPageBreak/>
        <w:t xml:space="preserve">включительно)» заменить словами «МКУ «Муниципальная служба заказчика» (до 2025 года включительно)». </w:t>
      </w:r>
    </w:p>
    <w:p w:rsidR="001C69EE" w:rsidRPr="001C69EE" w:rsidRDefault="001C69EE" w:rsidP="001C69EE">
      <w:pPr>
        <w:spacing w:after="0" w:line="240" w:lineRule="auto"/>
        <w:ind w:firstLine="720"/>
        <w:jc w:val="both"/>
        <w:rPr>
          <w:rFonts w:ascii="Times New Roman" w:eastAsia="Times New Roman" w:hAnsi="Times New Roman"/>
          <w:sz w:val="20"/>
          <w:szCs w:val="20"/>
          <w:lang w:eastAsia="ru-RU"/>
        </w:rPr>
      </w:pPr>
      <w:r w:rsidRPr="001C69EE">
        <w:rPr>
          <w:rFonts w:ascii="Times New Roman" w:eastAsia="Times New Roman" w:hAnsi="Times New Roman"/>
          <w:sz w:val="20"/>
          <w:szCs w:val="20"/>
          <w:lang w:eastAsia="ru-RU"/>
        </w:rPr>
        <w:t xml:space="preserve">1.2. </w:t>
      </w:r>
      <w:r w:rsidRPr="001C69EE">
        <w:rPr>
          <w:rFonts w:ascii="Times New Roman" w:eastAsia="Times New Roman" w:hAnsi="Times New Roman"/>
          <w:color w:val="000000"/>
          <w:sz w:val="20"/>
          <w:szCs w:val="20"/>
          <w:lang w:eastAsia="ru-RU"/>
        </w:rPr>
        <w:t xml:space="preserve">В разделе 1. Паспорт муниципальной программы «Развитие образования Богучанского района» </w:t>
      </w:r>
      <w:r w:rsidRPr="001C69EE">
        <w:rPr>
          <w:rFonts w:ascii="Times New Roman" w:eastAsia="Times New Roman" w:hAnsi="Times New Roman"/>
          <w:sz w:val="20"/>
          <w:szCs w:val="20"/>
          <w:lang w:eastAsia="ru-RU"/>
        </w:rPr>
        <w:t>строку «Ресурсное обеспечение муниципальной программы, в том числе в разбивке по всем источникам финансирования, по годам реализации»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4"/>
        <w:gridCol w:w="6686"/>
      </w:tblGrid>
      <w:tr w:rsidR="001C69EE" w:rsidRPr="001C69EE" w:rsidTr="001C69EE">
        <w:tc>
          <w:tcPr>
            <w:tcW w:w="1507" w:type="pct"/>
          </w:tcPr>
          <w:p w:rsidR="001C69EE" w:rsidRPr="001C69EE" w:rsidRDefault="001C69EE" w:rsidP="001C69EE">
            <w:pPr>
              <w:snapToGrid w:val="0"/>
              <w:spacing w:after="0" w:line="240" w:lineRule="auto"/>
              <w:jc w:val="both"/>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Ресурсное обеспечение муниципальной программы, в том числе в разбивке по всем источникам финансирования по годам реализации</w:t>
            </w:r>
          </w:p>
        </w:tc>
        <w:tc>
          <w:tcPr>
            <w:tcW w:w="3493" w:type="pct"/>
          </w:tcPr>
          <w:p w:rsidR="001C69EE" w:rsidRPr="001C69EE" w:rsidRDefault="001C69EE" w:rsidP="001C69EE">
            <w:pPr>
              <w:spacing w:after="0" w:line="240" w:lineRule="auto"/>
              <w:jc w:val="both"/>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Объем финансирования программы составит</w:t>
            </w:r>
          </w:p>
          <w:p w:rsidR="001C69EE" w:rsidRPr="001C69EE" w:rsidRDefault="001C69EE" w:rsidP="001C69EE">
            <w:pPr>
              <w:spacing w:after="0" w:line="240" w:lineRule="auto"/>
              <w:jc w:val="both"/>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21 938 204 584,03 рублей, в том числе:</w:t>
            </w:r>
          </w:p>
          <w:p w:rsidR="001C69EE" w:rsidRPr="001C69EE" w:rsidRDefault="001C69EE" w:rsidP="001C69EE">
            <w:pPr>
              <w:spacing w:after="0" w:line="240" w:lineRule="auto"/>
              <w:jc w:val="both"/>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по годам реализации:</w:t>
            </w:r>
          </w:p>
          <w:p w:rsidR="001C69EE" w:rsidRPr="001C69EE" w:rsidRDefault="001C69EE" w:rsidP="001C69EE">
            <w:pPr>
              <w:spacing w:after="0" w:line="240" w:lineRule="auto"/>
              <w:jc w:val="both"/>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2014 год –    966 349 952,03 рублей;</w:t>
            </w:r>
          </w:p>
          <w:p w:rsidR="001C69EE" w:rsidRPr="001C69EE" w:rsidRDefault="001C69EE" w:rsidP="001C69EE">
            <w:pPr>
              <w:spacing w:after="0" w:line="240" w:lineRule="auto"/>
              <w:jc w:val="both"/>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2015 год – 1 263 347 537,68  рублей;</w:t>
            </w:r>
          </w:p>
          <w:p w:rsidR="001C69EE" w:rsidRPr="001C69EE" w:rsidRDefault="001C69EE" w:rsidP="001C69EE">
            <w:pPr>
              <w:spacing w:after="0" w:line="240" w:lineRule="auto"/>
              <w:jc w:val="both"/>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2016 год – 1 415 218 208,05 рублей;</w:t>
            </w:r>
          </w:p>
          <w:p w:rsidR="001C69EE" w:rsidRPr="001C69EE" w:rsidRDefault="001C69EE" w:rsidP="001C69EE">
            <w:pPr>
              <w:spacing w:after="0" w:line="240" w:lineRule="auto"/>
              <w:jc w:val="both"/>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2017 год – 1 253 802 575,90 рублей;</w:t>
            </w:r>
          </w:p>
          <w:p w:rsidR="001C69EE" w:rsidRPr="001C69EE" w:rsidRDefault="001C69EE" w:rsidP="001C69EE">
            <w:pPr>
              <w:spacing w:after="0" w:line="240" w:lineRule="auto"/>
              <w:jc w:val="both"/>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2018 год – 1 247 221 261,28 рублей;</w:t>
            </w:r>
          </w:p>
          <w:p w:rsidR="001C69EE" w:rsidRPr="001C69EE" w:rsidRDefault="001C69EE" w:rsidP="001C69EE">
            <w:pPr>
              <w:spacing w:after="0" w:line="240" w:lineRule="auto"/>
              <w:jc w:val="both"/>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2019 год – 1 297 859 524,37 рублей;</w:t>
            </w:r>
          </w:p>
          <w:p w:rsidR="001C69EE" w:rsidRPr="001C69EE" w:rsidRDefault="001C69EE" w:rsidP="001C69EE">
            <w:pPr>
              <w:spacing w:after="0" w:line="240" w:lineRule="auto"/>
              <w:jc w:val="both"/>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2020 год – 1 338 705 667,08 рублей;</w:t>
            </w:r>
          </w:p>
          <w:p w:rsidR="001C69EE" w:rsidRPr="001C69EE" w:rsidRDefault="001C69EE" w:rsidP="001C69EE">
            <w:pPr>
              <w:spacing w:after="0" w:line="240" w:lineRule="auto"/>
              <w:jc w:val="both"/>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2021 год – 1 485 420 845,54 рублей;</w:t>
            </w:r>
          </w:p>
          <w:p w:rsidR="001C69EE" w:rsidRPr="001C69EE" w:rsidRDefault="001C69EE" w:rsidP="001C69EE">
            <w:pPr>
              <w:spacing w:after="0" w:line="240" w:lineRule="auto"/>
              <w:jc w:val="both"/>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2022 год – 1 741 019 212,30 рублей;</w:t>
            </w:r>
          </w:p>
          <w:p w:rsidR="001C69EE" w:rsidRPr="001C69EE" w:rsidRDefault="001C69EE" w:rsidP="001C69EE">
            <w:pPr>
              <w:spacing w:after="0" w:line="240" w:lineRule="auto"/>
              <w:jc w:val="both"/>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2023 год – 1 850 505 181,08 рублей;</w:t>
            </w:r>
          </w:p>
          <w:p w:rsidR="001C69EE" w:rsidRPr="001C69EE" w:rsidRDefault="001C69EE" w:rsidP="001C69EE">
            <w:pPr>
              <w:spacing w:after="0" w:line="240" w:lineRule="auto"/>
              <w:jc w:val="both"/>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 xml:space="preserve">2024 год – 2 063 497 014,60 рублей; </w:t>
            </w:r>
          </w:p>
          <w:p w:rsidR="001C69EE" w:rsidRPr="001C69EE" w:rsidRDefault="001C69EE" w:rsidP="001C69EE">
            <w:pPr>
              <w:spacing w:after="0" w:line="240" w:lineRule="auto"/>
              <w:jc w:val="both"/>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2025 год – 2 145 900 562,22 рублей;</w:t>
            </w:r>
          </w:p>
          <w:p w:rsidR="001C69EE" w:rsidRPr="001C69EE" w:rsidRDefault="001C69EE" w:rsidP="001C69EE">
            <w:pPr>
              <w:spacing w:after="0" w:line="240" w:lineRule="auto"/>
              <w:jc w:val="both"/>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2026 год – 1 928 970 700,00 рублей;</w:t>
            </w:r>
          </w:p>
          <w:p w:rsidR="001C69EE" w:rsidRPr="001C69EE" w:rsidRDefault="001C69EE" w:rsidP="001C69EE">
            <w:pPr>
              <w:spacing w:after="0" w:line="240" w:lineRule="auto"/>
              <w:jc w:val="both"/>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2027 год – 1 940 386 341,90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Из них:</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средства федерального бюджета – 729 592 056,93 рублей</w:t>
            </w:r>
          </w:p>
          <w:p w:rsidR="001C69EE" w:rsidRPr="001C69EE" w:rsidRDefault="001C69EE" w:rsidP="001C69EE">
            <w:pPr>
              <w:spacing w:after="0" w:line="240" w:lineRule="auto"/>
              <w:jc w:val="both"/>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по годам реализации:</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2014 год –                  0,00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2015 год –    2 776 000,00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2016 год –    3 930 480,00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2017 год –    1 756 553,31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2018 год –                  0,00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2019 год –                  0,00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2020 год –  30 606 809,48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2021 год –  69 220 177,77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2022 год –  70 054 906,43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2023 год –  76 529 802,48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2024 год –  106 576 210,40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2025 год –  123 733 167,54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2026 год –  119 103 997,35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2027 год –  125 303 952,17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средства краевого бюджета – 11 492 189 803,86  рублей, </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в том числе:</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2014 год – 483 846 584,30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2015 год – 535 450 930,00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2016 год – 680 574 732,00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2017 год – 675 115 927,06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2018 год – 708 871 707,81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2019 год – 734 466 211,60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2020 год – 746 979 242,13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2021 год – 789 560 753,67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2022 год – 972 780 527,12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2023 год – 982 922 235,44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2024 год – 1 117 804 252,91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2025 год – 1 152 678 407,44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2026 год –  952 961 302,65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2027 год -  958 176 989,73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p>
          <w:p w:rsidR="001C69EE" w:rsidRPr="001C69EE" w:rsidRDefault="001C69EE" w:rsidP="001C69EE">
            <w:pPr>
              <w:spacing w:after="0" w:line="240" w:lineRule="auto"/>
              <w:jc w:val="both"/>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 xml:space="preserve">средства бюджета муниципального </w:t>
            </w:r>
          </w:p>
          <w:p w:rsidR="001C69EE" w:rsidRPr="001C69EE" w:rsidRDefault="001C69EE" w:rsidP="001C69EE">
            <w:pPr>
              <w:spacing w:after="0" w:line="240" w:lineRule="auto"/>
              <w:jc w:val="both"/>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образования – 9 177 529 083,08 рублей</w:t>
            </w:r>
          </w:p>
          <w:p w:rsidR="001C69EE" w:rsidRPr="001C69EE" w:rsidRDefault="001C69EE" w:rsidP="001C69EE">
            <w:pPr>
              <w:spacing w:after="0" w:line="240" w:lineRule="auto"/>
              <w:jc w:val="both"/>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в том числе:</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2014 год – 457 495 487,73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2015 год – 569 835 903,37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2016 год – 452 235 423,93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2017 год – 571 799 079,75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2018 год – 530 129 318,37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2019 год – 558 838 109,39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2020 год – 556 807 331,47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2021 год – 621 250 249,70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2022 год – 673 249 991,75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2023 год – 781 115 141,07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2024 год – 832 884 745,55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2025 год – 862 677 501,00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2026 год – 854 605 400,00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2027 год – 854 605 400,00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p>
          <w:p w:rsidR="001C69EE" w:rsidRPr="001C69EE" w:rsidRDefault="001C69EE" w:rsidP="001C69EE">
            <w:pPr>
              <w:spacing w:after="0" w:line="240" w:lineRule="auto"/>
              <w:jc w:val="both"/>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Внебюджетные источники – 538 893 640,16 рублей</w:t>
            </w:r>
          </w:p>
          <w:p w:rsidR="001C69EE" w:rsidRPr="001C69EE" w:rsidRDefault="001C69EE" w:rsidP="001C69EE">
            <w:pPr>
              <w:spacing w:after="0" w:line="240" w:lineRule="auto"/>
              <w:jc w:val="both"/>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в том числе:</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2014 год –   25 007 880,00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2015 год – 155 284 704,31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2016 год – 278 477 572,12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2017 год –     5 131 015,78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2018 год –     8 220 235,10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2019 год –     4 555 203,38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2020 год –     4 312 284,00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2021 год –     5 389 664,40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2022 год –   24 933 787,00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lastRenderedPageBreak/>
              <w:t xml:space="preserve"> 2023 год –     9 938 002,09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2024 год -      6 231 805,74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2025 год –     6811486,24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2026 год –     2 300 000,00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r w:rsidRPr="001C69EE">
              <w:rPr>
                <w:rFonts w:ascii="Times New Roman" w:hAnsi="Times New Roman"/>
                <w:sz w:val="14"/>
                <w:szCs w:val="14"/>
                <w:lang w:eastAsia="ru-RU"/>
              </w:rPr>
              <w:t xml:space="preserve"> 2027 год –     2 300 000,00 рублей.</w:t>
            </w:r>
          </w:p>
          <w:p w:rsidR="001C69EE" w:rsidRPr="001C69EE" w:rsidRDefault="001C69EE" w:rsidP="001C69EE">
            <w:pPr>
              <w:autoSpaceDE w:val="0"/>
              <w:autoSpaceDN w:val="0"/>
              <w:adjustRightInd w:val="0"/>
              <w:spacing w:after="0" w:line="240" w:lineRule="auto"/>
              <w:rPr>
                <w:rFonts w:ascii="Times New Roman" w:hAnsi="Times New Roman"/>
                <w:sz w:val="14"/>
                <w:szCs w:val="14"/>
                <w:lang w:eastAsia="ru-RU"/>
              </w:rPr>
            </w:pPr>
          </w:p>
        </w:tc>
      </w:tr>
    </w:tbl>
    <w:p w:rsidR="001C69EE" w:rsidRPr="001C69EE" w:rsidRDefault="001C69EE" w:rsidP="001C69EE">
      <w:pPr>
        <w:spacing w:after="120" w:line="240" w:lineRule="auto"/>
        <w:ind w:firstLine="567"/>
        <w:jc w:val="both"/>
        <w:rPr>
          <w:rFonts w:ascii="Times New Roman" w:eastAsia="Times New Roman" w:hAnsi="Times New Roman"/>
          <w:sz w:val="20"/>
          <w:szCs w:val="20"/>
          <w:lang w:eastAsia="ru-RU"/>
        </w:rPr>
      </w:pPr>
      <w:r w:rsidRPr="001C69EE">
        <w:rPr>
          <w:rFonts w:ascii="Times New Roman" w:eastAsia="Times New Roman" w:hAnsi="Times New Roman"/>
          <w:sz w:val="20"/>
          <w:szCs w:val="20"/>
          <w:lang w:eastAsia="ru-RU"/>
        </w:rPr>
        <w:lastRenderedPageBreak/>
        <w:t>1.3. В приложении № 5 к муниципальной программе «Развитие образования Богучанского района», в паспорте подпрограммы 1 «Развитие дошкольного, общего и дополнительного образования детей» в строке «Исполнитель программы, главный распорядитель бюджетных средств» слова МКУ «Муниципальная служба заказчика» (до 2023 года включительно) заменить словами «МКУ «Муниципальная служба заказчика» (до 2025 года включительно)».</w:t>
      </w:r>
    </w:p>
    <w:p w:rsidR="001C69EE" w:rsidRPr="001C69EE" w:rsidRDefault="001C69EE" w:rsidP="001C69EE">
      <w:pPr>
        <w:spacing w:after="120" w:line="240" w:lineRule="auto"/>
        <w:ind w:firstLine="567"/>
        <w:jc w:val="both"/>
        <w:rPr>
          <w:rFonts w:ascii="Times New Roman" w:eastAsia="Times New Roman" w:hAnsi="Times New Roman"/>
          <w:sz w:val="20"/>
          <w:szCs w:val="20"/>
          <w:lang w:eastAsia="ru-RU"/>
        </w:rPr>
      </w:pPr>
      <w:r w:rsidRPr="001C69EE">
        <w:rPr>
          <w:rFonts w:ascii="Times New Roman" w:eastAsia="Times New Roman" w:hAnsi="Times New Roman"/>
          <w:sz w:val="20"/>
          <w:szCs w:val="20"/>
          <w:lang w:eastAsia="ru-RU"/>
        </w:rPr>
        <w:t>1.4. В приложении № 5 к муниципальной программе «Развитие образования Богучанского района», в паспорте подпрограммы 1 «Развитие дошкольного, общего и дополнительного образования детей» строку «Объемы и источники финансирования подпрограммы» изложить в новой редакции:</w:t>
      </w:r>
    </w:p>
    <w:tbl>
      <w:tblPr>
        <w:tblpPr w:leftFromText="180" w:rightFromText="180" w:vertAnchor="text" w:horzAnchor="margin" w:tblpY="2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2"/>
        <w:gridCol w:w="6668"/>
      </w:tblGrid>
      <w:tr w:rsidR="001C69EE" w:rsidRPr="001C69EE" w:rsidTr="001C69EE">
        <w:trPr>
          <w:cantSplit/>
          <w:trHeight w:val="1991"/>
        </w:trPr>
        <w:tc>
          <w:tcPr>
            <w:tcW w:w="1516" w:type="pct"/>
          </w:tcPr>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iCs/>
                <w:sz w:val="14"/>
                <w:szCs w:val="14"/>
                <w:lang w:eastAsia="ru-RU"/>
              </w:rPr>
              <w:t>Объемы и источники финансирования подпрограммы</w:t>
            </w:r>
          </w:p>
        </w:tc>
        <w:tc>
          <w:tcPr>
            <w:tcW w:w="3484" w:type="pct"/>
          </w:tcPr>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Подпрограмма финансируется за счет средств  федерального бюджета, средств краевого бюджета, районного бюджета и внебюджетных источников.</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 xml:space="preserve">Объем финансирования подпрограммы составит </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7 562 809 469,97 рублей;</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в том числе по годам:</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2024 год – 1 932 838 368,85 рублей</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в том числе за счет средств:</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федерального бюджета – 106 576 210,40 рублей;</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краевого бюджета – 1 096 737 279,91   рублей;</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районного бюджета – 723 293 072,80 рублей;</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внебюджетных источников – 6 231 805,74 рублей;</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2025 год – 2 009 578 703,22  рублей</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в том числе за счет средств:</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федерального бюджета – 123 733 167,54 рублей;</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краевого бюджета – 1 131 906 890,44   рублей;</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районного бюджета – 747 127 159,00 рублей;</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внебюджетных источников – 6 811 486,24 рублей.</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2026 год – 1 804 488 378,00  рублей</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в том числе за счет средств:</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федерального бюджета – 119 103 997,35 рублей;</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краевого бюджета – 943 515 102,65   рублей;</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районного бюджета – 739 569 278,00 рублей;</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внебюджетных источников – 2 300 000,00 рублей.</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2027 год – 1 815 904 019,90  рублей</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в том числе за счет средств:</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федерального бюджета – 125 303 952,17 рублей;</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краевого бюджета – 948 730 789,73   рублей;</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районного бюджета – 739 569 278,00 рублей;</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внебюджетных источников – 2 300 000,00 рублей.</w:t>
            </w:r>
          </w:p>
          <w:p w:rsidR="001C69EE" w:rsidRPr="001C69EE" w:rsidRDefault="001C69EE" w:rsidP="001C69EE">
            <w:pPr>
              <w:spacing w:after="0" w:line="240" w:lineRule="auto"/>
              <w:rPr>
                <w:rFonts w:ascii="Times New Roman" w:eastAsia="Times New Roman" w:hAnsi="Times New Roman"/>
                <w:sz w:val="14"/>
                <w:szCs w:val="14"/>
                <w:lang w:eastAsia="ru-RU"/>
              </w:rPr>
            </w:pPr>
          </w:p>
          <w:p w:rsidR="001C69EE" w:rsidRPr="001C69EE" w:rsidRDefault="001C69EE" w:rsidP="001C69EE">
            <w:pPr>
              <w:spacing w:after="0" w:line="240" w:lineRule="auto"/>
              <w:rPr>
                <w:rFonts w:ascii="Times New Roman" w:eastAsia="Times New Roman" w:hAnsi="Times New Roman"/>
                <w:sz w:val="14"/>
                <w:szCs w:val="14"/>
                <w:lang w:eastAsia="ru-RU"/>
              </w:rPr>
            </w:pPr>
          </w:p>
        </w:tc>
      </w:tr>
    </w:tbl>
    <w:p w:rsidR="001C69EE" w:rsidRPr="001C69EE" w:rsidRDefault="001C69EE" w:rsidP="001C69EE">
      <w:pPr>
        <w:spacing w:after="0" w:line="240" w:lineRule="auto"/>
        <w:jc w:val="both"/>
        <w:rPr>
          <w:rFonts w:ascii="Times New Roman" w:eastAsia="Times New Roman" w:hAnsi="Times New Roman"/>
          <w:sz w:val="20"/>
          <w:szCs w:val="20"/>
          <w:lang w:eastAsia="ru-RU"/>
        </w:rPr>
      </w:pPr>
      <w:r w:rsidRPr="001C69EE">
        <w:rPr>
          <w:rFonts w:ascii="Times New Roman" w:eastAsia="Times New Roman" w:hAnsi="Times New Roman"/>
          <w:sz w:val="20"/>
          <w:szCs w:val="20"/>
          <w:lang w:eastAsia="ru-RU"/>
        </w:rPr>
        <w:t xml:space="preserve">       </w:t>
      </w:r>
    </w:p>
    <w:p w:rsidR="001C69EE" w:rsidRPr="001C69EE" w:rsidRDefault="001C69EE" w:rsidP="001C69EE">
      <w:pPr>
        <w:spacing w:after="120" w:line="240" w:lineRule="auto"/>
        <w:ind w:firstLine="567"/>
        <w:jc w:val="both"/>
        <w:rPr>
          <w:rFonts w:ascii="Times New Roman" w:eastAsia="Times New Roman" w:hAnsi="Times New Roman"/>
          <w:sz w:val="20"/>
          <w:szCs w:val="20"/>
          <w:lang w:eastAsia="ru-RU"/>
        </w:rPr>
      </w:pPr>
      <w:r w:rsidRPr="001C69EE">
        <w:rPr>
          <w:rFonts w:ascii="Times New Roman" w:eastAsia="Times New Roman" w:hAnsi="Times New Roman"/>
          <w:sz w:val="20"/>
          <w:szCs w:val="20"/>
          <w:lang w:eastAsia="ru-RU"/>
        </w:rPr>
        <w:t xml:space="preserve">                 1.5. В приложении № 5 к муниципальной программе «Развитие образования Богучанского района»  в разделе 2.3. «Механизм реализации подпрограммы» строку «Главным распорядителем бюджетных средств являются» дополнить совами  «МКУ «Муниципальная служба заказчика»».</w:t>
      </w:r>
    </w:p>
    <w:p w:rsidR="001C69EE" w:rsidRPr="001C69EE" w:rsidRDefault="001C69EE" w:rsidP="001C69EE">
      <w:pPr>
        <w:spacing w:after="120" w:line="240" w:lineRule="auto"/>
        <w:ind w:firstLine="567"/>
        <w:jc w:val="both"/>
        <w:rPr>
          <w:rFonts w:ascii="Times New Roman" w:eastAsia="Times New Roman" w:hAnsi="Times New Roman"/>
          <w:sz w:val="20"/>
          <w:szCs w:val="20"/>
          <w:lang w:eastAsia="ru-RU"/>
        </w:rPr>
      </w:pPr>
      <w:r w:rsidRPr="001C69EE">
        <w:rPr>
          <w:rFonts w:ascii="Times New Roman" w:eastAsia="Times New Roman" w:hAnsi="Times New Roman"/>
          <w:sz w:val="20"/>
          <w:szCs w:val="20"/>
          <w:lang w:eastAsia="ru-RU"/>
        </w:rPr>
        <w:t xml:space="preserve">     </w:t>
      </w:r>
      <w:r w:rsidRPr="001C69EE">
        <w:rPr>
          <w:rFonts w:ascii="Times New Roman" w:eastAsia="Times New Roman" w:hAnsi="Times New Roman"/>
          <w:color w:val="000000"/>
          <w:sz w:val="20"/>
          <w:szCs w:val="20"/>
          <w:lang w:eastAsia="ru-RU"/>
        </w:rPr>
        <w:t>1.6. В приложении № 6 к муниципальной программе «Развитие образования Богучанского района»</w:t>
      </w:r>
      <w:r w:rsidRPr="001C69EE">
        <w:rPr>
          <w:rFonts w:ascii="Times New Roman" w:eastAsia="Times New Roman" w:hAnsi="Times New Roman"/>
          <w:sz w:val="20"/>
          <w:szCs w:val="20"/>
          <w:lang w:eastAsia="ru-RU"/>
        </w:rPr>
        <w:t>, в паспорте подпрограммы 2 «Государственная поддержка детей сирот, расширение практики применения семейных форм воспитания»  строку «Объемы и источники финансирования подпрограммы»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5"/>
        <w:gridCol w:w="6745"/>
      </w:tblGrid>
      <w:tr w:rsidR="001C69EE" w:rsidRPr="001C69EE" w:rsidTr="001C69EE">
        <w:trPr>
          <w:cantSplit/>
          <w:trHeight w:val="1991"/>
        </w:trPr>
        <w:tc>
          <w:tcPr>
            <w:tcW w:w="1476" w:type="pct"/>
            <w:tcBorders>
              <w:top w:val="single" w:sz="4" w:space="0" w:color="auto"/>
              <w:left w:val="single" w:sz="4" w:space="0" w:color="auto"/>
              <w:bottom w:val="single" w:sz="4" w:space="0" w:color="auto"/>
              <w:right w:val="single" w:sz="4" w:space="0" w:color="auto"/>
            </w:tcBorders>
            <w:hideMark/>
          </w:tcPr>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iCs/>
                <w:sz w:val="14"/>
                <w:szCs w:val="14"/>
                <w:lang w:eastAsia="ru-RU"/>
              </w:rPr>
              <w:t>Объемы и источники финансирования подпрограммы</w:t>
            </w:r>
          </w:p>
        </w:tc>
        <w:tc>
          <w:tcPr>
            <w:tcW w:w="3524" w:type="pct"/>
            <w:tcBorders>
              <w:top w:val="single" w:sz="4" w:space="0" w:color="auto"/>
              <w:left w:val="single" w:sz="4" w:space="0" w:color="auto"/>
              <w:bottom w:val="single" w:sz="4" w:space="0" w:color="auto"/>
              <w:right w:val="single" w:sz="4" w:space="0" w:color="auto"/>
            </w:tcBorders>
            <w:hideMark/>
          </w:tcPr>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Подпрограмма финансируется за счет средств краевого бюджета.</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 xml:space="preserve">Объем финансирования подпрограммы составит:  </w:t>
            </w:r>
          </w:p>
          <w:p w:rsidR="001C69EE" w:rsidRPr="001C69EE" w:rsidRDefault="001C69EE" w:rsidP="001C69EE">
            <w:pPr>
              <w:spacing w:after="0" w:line="240" w:lineRule="auto"/>
              <w:ind w:right="317"/>
              <w:rPr>
                <w:rFonts w:ascii="Times New Roman" w:eastAsia="Times New Roman" w:hAnsi="Times New Roman"/>
                <w:sz w:val="14"/>
                <w:szCs w:val="14"/>
                <w:highlight w:val="yellow"/>
                <w:lang w:eastAsia="ru-RU"/>
              </w:rPr>
            </w:pPr>
            <w:r w:rsidRPr="001C69EE">
              <w:rPr>
                <w:rFonts w:ascii="Times New Roman" w:eastAsia="Times New Roman" w:hAnsi="Times New Roman"/>
                <w:sz w:val="14"/>
                <w:szCs w:val="14"/>
                <w:lang w:eastAsia="ru-RU"/>
              </w:rPr>
              <w:t>Всего 39 012 900,00 рублей, в том числе:</w:t>
            </w:r>
          </w:p>
          <w:p w:rsidR="001C69EE" w:rsidRPr="001C69EE" w:rsidRDefault="001C69EE" w:rsidP="001C69EE">
            <w:pPr>
              <w:spacing w:after="0" w:line="240" w:lineRule="auto"/>
              <w:jc w:val="both"/>
              <w:rPr>
                <w:rFonts w:ascii="Times New Roman" w:eastAsia="Times New Roman" w:hAnsi="Times New Roman"/>
                <w:color w:val="000000"/>
                <w:sz w:val="14"/>
                <w:szCs w:val="14"/>
                <w:lang w:eastAsia="ru-RU"/>
              </w:rPr>
            </w:pPr>
            <w:r w:rsidRPr="001C69EE">
              <w:rPr>
                <w:rFonts w:ascii="Times New Roman" w:eastAsia="Times New Roman" w:hAnsi="Times New Roman"/>
                <w:color w:val="000000"/>
                <w:sz w:val="14"/>
                <w:szCs w:val="14"/>
                <w:lang w:eastAsia="ru-RU"/>
              </w:rPr>
              <w:t>2024 год -  9 353 400,00 рублей;</w:t>
            </w:r>
          </w:p>
          <w:p w:rsidR="001C69EE" w:rsidRPr="001C69EE" w:rsidRDefault="001C69EE" w:rsidP="001C69EE">
            <w:pPr>
              <w:spacing w:after="0" w:line="240" w:lineRule="auto"/>
              <w:jc w:val="both"/>
              <w:rPr>
                <w:rFonts w:ascii="Times New Roman" w:eastAsia="Times New Roman" w:hAnsi="Times New Roman"/>
                <w:color w:val="000000"/>
                <w:sz w:val="14"/>
                <w:szCs w:val="14"/>
                <w:lang w:eastAsia="ru-RU"/>
              </w:rPr>
            </w:pPr>
            <w:r w:rsidRPr="001C69EE">
              <w:rPr>
                <w:rFonts w:ascii="Times New Roman" w:eastAsia="Times New Roman" w:hAnsi="Times New Roman"/>
                <w:color w:val="000000"/>
                <w:sz w:val="14"/>
                <w:szCs w:val="14"/>
                <w:lang w:eastAsia="ru-RU"/>
              </w:rPr>
              <w:t>2025 год – 10 767 100,00 рублей;</w:t>
            </w:r>
          </w:p>
          <w:p w:rsidR="001C69EE" w:rsidRPr="001C69EE" w:rsidRDefault="001C69EE" w:rsidP="001C69EE">
            <w:pPr>
              <w:spacing w:after="0" w:line="240" w:lineRule="auto"/>
              <w:jc w:val="both"/>
              <w:rPr>
                <w:rFonts w:ascii="Times New Roman" w:eastAsia="Times New Roman" w:hAnsi="Times New Roman"/>
                <w:color w:val="000000"/>
                <w:sz w:val="14"/>
                <w:szCs w:val="14"/>
                <w:lang w:eastAsia="ru-RU"/>
              </w:rPr>
            </w:pPr>
            <w:r w:rsidRPr="001C69EE">
              <w:rPr>
                <w:rFonts w:ascii="Times New Roman" w:eastAsia="Times New Roman" w:hAnsi="Times New Roman"/>
                <w:color w:val="000000"/>
                <w:sz w:val="14"/>
                <w:szCs w:val="14"/>
                <w:lang w:eastAsia="ru-RU"/>
              </w:rPr>
              <w:t>2026 год – 9 446 200,00 рублей;</w:t>
            </w:r>
          </w:p>
          <w:p w:rsidR="001C69EE" w:rsidRPr="001C69EE" w:rsidRDefault="001C69EE" w:rsidP="001C69EE">
            <w:pPr>
              <w:spacing w:after="0" w:line="240" w:lineRule="auto"/>
              <w:jc w:val="both"/>
              <w:rPr>
                <w:rFonts w:ascii="Times New Roman" w:eastAsia="Times New Roman" w:hAnsi="Times New Roman"/>
                <w:sz w:val="14"/>
                <w:szCs w:val="14"/>
                <w:highlight w:val="yellow"/>
                <w:lang w:eastAsia="ru-RU"/>
              </w:rPr>
            </w:pPr>
            <w:r w:rsidRPr="001C69EE">
              <w:rPr>
                <w:rFonts w:ascii="Times New Roman" w:eastAsia="Times New Roman" w:hAnsi="Times New Roman"/>
                <w:color w:val="000000"/>
                <w:sz w:val="14"/>
                <w:szCs w:val="14"/>
                <w:lang w:eastAsia="ru-RU"/>
              </w:rPr>
              <w:t>2027 год – 9 446 200,00 рублей.</w:t>
            </w:r>
          </w:p>
        </w:tc>
      </w:tr>
    </w:tbl>
    <w:p w:rsidR="001C69EE" w:rsidRPr="001C69EE" w:rsidRDefault="001C69EE" w:rsidP="001C69EE">
      <w:pPr>
        <w:spacing w:after="0" w:line="240" w:lineRule="auto"/>
        <w:ind w:firstLine="567"/>
        <w:jc w:val="both"/>
        <w:rPr>
          <w:rFonts w:ascii="Times New Roman" w:eastAsia="Times New Roman" w:hAnsi="Times New Roman"/>
          <w:sz w:val="20"/>
          <w:szCs w:val="20"/>
          <w:lang w:eastAsia="ru-RU"/>
        </w:rPr>
      </w:pPr>
    </w:p>
    <w:p w:rsidR="001C69EE" w:rsidRPr="001C69EE" w:rsidRDefault="001C69EE" w:rsidP="001C69EE">
      <w:pPr>
        <w:spacing w:after="0" w:line="240" w:lineRule="auto"/>
        <w:ind w:firstLine="567"/>
        <w:jc w:val="both"/>
        <w:rPr>
          <w:rFonts w:ascii="Times New Roman" w:eastAsia="Times New Roman" w:hAnsi="Times New Roman"/>
          <w:sz w:val="20"/>
          <w:szCs w:val="20"/>
          <w:lang w:eastAsia="ru-RU"/>
        </w:rPr>
      </w:pPr>
      <w:r w:rsidRPr="001C69EE">
        <w:rPr>
          <w:rFonts w:ascii="Times New Roman" w:eastAsia="Times New Roman" w:hAnsi="Times New Roman"/>
          <w:sz w:val="20"/>
          <w:szCs w:val="20"/>
          <w:lang w:eastAsia="ru-RU"/>
        </w:rPr>
        <w:t>1.7. В приложении № 7 к муниципальной программе «Развитие образования Богучанского района» в паспорте подпрограммы 3 «Обеспечение реализации муниципальной программы и прочие мероприятия в области образования» строку «Объемы и источники финансирования подпрогр</w:t>
      </w:r>
      <w:r>
        <w:rPr>
          <w:rFonts w:ascii="Times New Roman" w:eastAsia="Times New Roman" w:hAnsi="Times New Roman"/>
          <w:sz w:val="20"/>
          <w:szCs w:val="20"/>
          <w:lang w:eastAsia="ru-RU"/>
        </w:rPr>
        <w:t>аммы» изложить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7"/>
        <w:gridCol w:w="6743"/>
      </w:tblGrid>
      <w:tr w:rsidR="001C69EE" w:rsidRPr="001C69EE" w:rsidTr="001C69EE">
        <w:trPr>
          <w:cantSplit/>
          <w:trHeight w:val="1991"/>
        </w:trPr>
        <w:tc>
          <w:tcPr>
            <w:tcW w:w="1477" w:type="pct"/>
          </w:tcPr>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iCs/>
                <w:sz w:val="14"/>
                <w:szCs w:val="14"/>
                <w:lang w:eastAsia="ru-RU"/>
              </w:rPr>
              <w:lastRenderedPageBreak/>
              <w:t>Объемы и источники финансирования подпрограммы</w:t>
            </w:r>
          </w:p>
        </w:tc>
        <w:tc>
          <w:tcPr>
            <w:tcW w:w="3523" w:type="pct"/>
          </w:tcPr>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Подпрограмма финансируется за счет  краевого и  районного бюджетов.</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 xml:space="preserve">Объем финансирования подпрограммы составит:  </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Всего – 476 932 248,75 рублей, в том числе:</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краевой бюджет – 21 717 990 ,00 руб.;</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районный бюджет – 455 214 258,75 руб.</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2024 год – 121 305 245,75 рублей в том числе:</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краевой бюджет – 11 713 573,00 руб.;</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районный бюджет – 109 591 672,75 руб;</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2025 год –– 125 554 759,00 рублей  в том числе:</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краевой бюджет – 10 004 417 ,00 руб.;</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районный бюджет – 115 550 342,00 руб.</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2026 год – районный бюджет – 115 036 122,00 рублей.</w:t>
            </w:r>
          </w:p>
          <w:p w:rsidR="001C69EE" w:rsidRPr="001C69EE" w:rsidRDefault="001C69EE" w:rsidP="001C69EE">
            <w:pPr>
              <w:spacing w:after="0" w:line="240" w:lineRule="auto"/>
              <w:rPr>
                <w:rFonts w:ascii="Times New Roman" w:eastAsia="Times New Roman" w:hAnsi="Times New Roman"/>
                <w:sz w:val="14"/>
                <w:szCs w:val="14"/>
                <w:lang w:eastAsia="ru-RU"/>
              </w:rPr>
            </w:pPr>
            <w:r w:rsidRPr="001C69EE">
              <w:rPr>
                <w:rFonts w:ascii="Times New Roman" w:eastAsia="Times New Roman" w:hAnsi="Times New Roman"/>
                <w:sz w:val="14"/>
                <w:szCs w:val="14"/>
                <w:lang w:eastAsia="ru-RU"/>
              </w:rPr>
              <w:t>2027 год – районный бюджет – 115 036 122,00 рублей.</w:t>
            </w:r>
          </w:p>
        </w:tc>
      </w:tr>
    </w:tbl>
    <w:p w:rsidR="001C69EE" w:rsidRPr="001C69EE" w:rsidRDefault="001C69EE" w:rsidP="001C69EE">
      <w:pPr>
        <w:spacing w:after="0" w:line="240" w:lineRule="auto"/>
        <w:jc w:val="both"/>
        <w:rPr>
          <w:rFonts w:ascii="Times New Roman" w:eastAsia="Times New Roman" w:hAnsi="Times New Roman"/>
          <w:sz w:val="20"/>
          <w:szCs w:val="20"/>
          <w:lang w:eastAsia="ru-RU"/>
        </w:rPr>
      </w:pPr>
      <w:r w:rsidRPr="001C69EE">
        <w:rPr>
          <w:rFonts w:ascii="Times New Roman" w:eastAsia="Times New Roman" w:hAnsi="Times New Roman"/>
          <w:sz w:val="20"/>
          <w:szCs w:val="20"/>
          <w:lang w:eastAsia="ru-RU"/>
        </w:rPr>
        <w:t xml:space="preserve"> </w:t>
      </w:r>
    </w:p>
    <w:p w:rsidR="001C69EE" w:rsidRPr="001C69EE" w:rsidRDefault="001C69EE" w:rsidP="001C69EE">
      <w:pPr>
        <w:spacing w:after="0" w:line="240" w:lineRule="auto"/>
        <w:ind w:firstLine="567"/>
        <w:jc w:val="both"/>
        <w:rPr>
          <w:rFonts w:ascii="Times New Roman" w:eastAsia="Times New Roman" w:hAnsi="Times New Roman"/>
          <w:sz w:val="20"/>
          <w:szCs w:val="20"/>
          <w:lang w:eastAsia="ru-RU"/>
        </w:rPr>
      </w:pPr>
      <w:r w:rsidRPr="001C69EE">
        <w:rPr>
          <w:rFonts w:ascii="Times New Roman" w:eastAsia="Times New Roman" w:hAnsi="Times New Roman"/>
          <w:sz w:val="20"/>
          <w:szCs w:val="20"/>
          <w:lang w:eastAsia="ru-RU"/>
        </w:rPr>
        <w:t>1.8. Приложение № 2 к муниципальной программе «Развитие образования Богучанского района» изложить в новой редакции согласно приложению № 1.</w:t>
      </w:r>
    </w:p>
    <w:p w:rsidR="001C69EE" w:rsidRPr="001C69EE" w:rsidRDefault="001C69EE" w:rsidP="001C69EE">
      <w:pPr>
        <w:spacing w:after="0" w:line="240" w:lineRule="auto"/>
        <w:ind w:firstLine="567"/>
        <w:jc w:val="both"/>
        <w:rPr>
          <w:rFonts w:ascii="Times New Roman" w:eastAsia="Times New Roman" w:hAnsi="Times New Roman"/>
          <w:sz w:val="20"/>
          <w:szCs w:val="20"/>
          <w:lang w:eastAsia="ru-RU"/>
        </w:rPr>
      </w:pPr>
      <w:r w:rsidRPr="001C69EE">
        <w:rPr>
          <w:rFonts w:ascii="Times New Roman" w:eastAsia="Times New Roman" w:hAnsi="Times New Roman"/>
          <w:sz w:val="20"/>
          <w:szCs w:val="20"/>
          <w:lang w:eastAsia="ru-RU"/>
        </w:rPr>
        <w:t xml:space="preserve">1.9. Приложение № 3 к муниципальной программе «Развитие образования Богучанского района» изложить в новой редакции согласно приложению № 2 к настоящему постановлению.  </w:t>
      </w:r>
    </w:p>
    <w:p w:rsidR="001C69EE" w:rsidRPr="001C69EE" w:rsidRDefault="001C69EE" w:rsidP="001C69EE">
      <w:pPr>
        <w:spacing w:after="0" w:line="240" w:lineRule="auto"/>
        <w:ind w:firstLine="567"/>
        <w:jc w:val="both"/>
        <w:rPr>
          <w:rFonts w:ascii="Times New Roman" w:eastAsia="Times New Roman" w:hAnsi="Times New Roman"/>
          <w:sz w:val="20"/>
          <w:szCs w:val="20"/>
          <w:lang w:eastAsia="ru-RU"/>
        </w:rPr>
      </w:pPr>
      <w:r w:rsidRPr="001C69EE">
        <w:rPr>
          <w:rFonts w:ascii="Times New Roman" w:eastAsia="Times New Roman" w:hAnsi="Times New Roman"/>
          <w:sz w:val="20"/>
          <w:szCs w:val="20"/>
          <w:lang w:eastAsia="ru-RU"/>
        </w:rPr>
        <w:t xml:space="preserve">1.10. Приложение № 4 к муниципальной программе «Развитие образования Богучанского района» изложить в новой редакции согласно приложению № 3 к настоящему постановлению.   </w:t>
      </w:r>
    </w:p>
    <w:p w:rsidR="001C69EE" w:rsidRPr="001C69EE" w:rsidRDefault="001C69EE" w:rsidP="001C69EE">
      <w:pPr>
        <w:spacing w:after="0" w:line="240" w:lineRule="auto"/>
        <w:ind w:firstLine="567"/>
        <w:jc w:val="both"/>
        <w:rPr>
          <w:rFonts w:ascii="Times New Roman" w:eastAsia="Times New Roman" w:hAnsi="Times New Roman"/>
          <w:sz w:val="20"/>
          <w:szCs w:val="20"/>
          <w:lang w:eastAsia="ru-RU"/>
        </w:rPr>
      </w:pPr>
      <w:r w:rsidRPr="001C69EE">
        <w:rPr>
          <w:rFonts w:ascii="Times New Roman" w:eastAsia="Times New Roman" w:hAnsi="Times New Roman"/>
          <w:sz w:val="20"/>
          <w:szCs w:val="20"/>
          <w:lang w:eastAsia="ru-RU"/>
        </w:rPr>
        <w:t xml:space="preserve">1.11. Приложение № 2 к подпрограмме «Развитие дошкольного, общего и дополнительного образования» изложить в новой редакции согласно приложению № 4 к настоящему постановлению.  </w:t>
      </w:r>
    </w:p>
    <w:p w:rsidR="001C69EE" w:rsidRPr="001C69EE" w:rsidRDefault="001C69EE" w:rsidP="001C69EE">
      <w:pPr>
        <w:spacing w:after="0" w:line="240" w:lineRule="auto"/>
        <w:ind w:firstLine="567"/>
        <w:jc w:val="both"/>
        <w:rPr>
          <w:rFonts w:ascii="Times New Roman" w:eastAsia="Times New Roman" w:hAnsi="Times New Roman"/>
          <w:sz w:val="20"/>
          <w:szCs w:val="20"/>
          <w:lang w:eastAsia="ru-RU"/>
        </w:rPr>
      </w:pPr>
      <w:r w:rsidRPr="001C69EE">
        <w:rPr>
          <w:rFonts w:ascii="Times New Roman" w:eastAsia="Times New Roman" w:hAnsi="Times New Roman"/>
          <w:sz w:val="20"/>
          <w:szCs w:val="20"/>
          <w:lang w:eastAsia="ru-RU"/>
        </w:rPr>
        <w:t xml:space="preserve">1.12.   Приложение № 2 к подпрограмме «Государственная поддержка детей сирот, расширение практики применения семейных форм воспитания» изложить в новой редакции согласно приложению № 5 к настоящему постановлению.          </w:t>
      </w:r>
    </w:p>
    <w:p w:rsidR="001C69EE" w:rsidRPr="001C69EE" w:rsidRDefault="001C69EE" w:rsidP="001C69EE">
      <w:pPr>
        <w:spacing w:after="0" w:line="240" w:lineRule="auto"/>
        <w:ind w:firstLine="567"/>
        <w:jc w:val="both"/>
        <w:rPr>
          <w:rFonts w:ascii="Times New Roman" w:eastAsia="Times New Roman" w:hAnsi="Times New Roman"/>
          <w:sz w:val="20"/>
          <w:szCs w:val="20"/>
          <w:lang w:eastAsia="ru-RU"/>
        </w:rPr>
      </w:pPr>
      <w:r w:rsidRPr="001C69EE">
        <w:rPr>
          <w:rFonts w:ascii="Times New Roman" w:eastAsia="Times New Roman" w:hAnsi="Times New Roman"/>
          <w:sz w:val="20"/>
          <w:szCs w:val="20"/>
          <w:lang w:eastAsia="ru-RU"/>
        </w:rPr>
        <w:t xml:space="preserve">1.13. Приложение № 2 к подпрограмме 3 «Обеспечение реализации муниципальной программы и прочие мероприятия в области образования» изложить в новой редакции согласно приложению № 6 к настоящему постановлению. </w:t>
      </w:r>
    </w:p>
    <w:p w:rsidR="001C69EE" w:rsidRPr="001C69EE" w:rsidRDefault="001C69EE" w:rsidP="001C69EE">
      <w:pPr>
        <w:spacing w:after="0" w:line="240" w:lineRule="auto"/>
        <w:jc w:val="both"/>
        <w:rPr>
          <w:rFonts w:ascii="Times New Roman" w:eastAsia="Times New Roman" w:hAnsi="Times New Roman"/>
          <w:sz w:val="20"/>
          <w:szCs w:val="20"/>
          <w:lang w:eastAsia="ru-RU"/>
        </w:rPr>
      </w:pPr>
      <w:r w:rsidRPr="001C69EE">
        <w:rPr>
          <w:rFonts w:ascii="Times New Roman" w:eastAsia="Times New Roman" w:hAnsi="Times New Roman"/>
          <w:sz w:val="20"/>
          <w:szCs w:val="20"/>
          <w:lang w:eastAsia="ru-RU"/>
        </w:rPr>
        <w:t xml:space="preserve">         1.14. Приложение № 3 к  паспорту  муниципальной программы </w:t>
      </w:r>
      <w:r w:rsidRPr="001C69EE">
        <w:rPr>
          <w:rFonts w:ascii="Times New Roman" w:eastAsia="Times New Roman" w:hAnsi="Times New Roman"/>
          <w:color w:val="000000"/>
          <w:sz w:val="20"/>
          <w:szCs w:val="20"/>
          <w:lang w:eastAsia="ru-RU"/>
        </w:rPr>
        <w:t>«Развитие образования Богучанского района»</w:t>
      </w:r>
      <w:r w:rsidRPr="001C69EE">
        <w:rPr>
          <w:rFonts w:ascii="Times New Roman" w:eastAsia="Times New Roman" w:hAnsi="Times New Roman"/>
          <w:sz w:val="20"/>
          <w:szCs w:val="20"/>
          <w:lang w:eastAsia="ru-RU"/>
        </w:rPr>
        <w:t xml:space="preserve"> изложить в новой редакции согласно приложению № 7  к настоящему постановлению.</w:t>
      </w:r>
    </w:p>
    <w:p w:rsidR="001C69EE" w:rsidRPr="001C69EE" w:rsidRDefault="001C69EE" w:rsidP="001C69EE">
      <w:pPr>
        <w:spacing w:after="0" w:line="240" w:lineRule="auto"/>
        <w:ind w:firstLine="567"/>
        <w:jc w:val="both"/>
        <w:rPr>
          <w:rFonts w:ascii="Times New Roman" w:eastAsia="Times New Roman" w:hAnsi="Times New Roman"/>
          <w:color w:val="000000"/>
          <w:sz w:val="20"/>
          <w:szCs w:val="20"/>
          <w:lang w:eastAsia="ru-RU"/>
        </w:rPr>
      </w:pPr>
      <w:r w:rsidRPr="001C69EE">
        <w:rPr>
          <w:rFonts w:ascii="Times New Roman" w:eastAsia="Times New Roman" w:hAnsi="Times New Roman"/>
          <w:sz w:val="20"/>
          <w:szCs w:val="20"/>
          <w:lang w:eastAsia="ru-RU"/>
        </w:rPr>
        <w:t>2. Контроль за исполнением настоящего постановления возложить на заместителя Главы Богучанского района по социальным вопросам И.М. Брюханова.</w:t>
      </w:r>
    </w:p>
    <w:p w:rsidR="001C69EE" w:rsidRPr="001C69EE" w:rsidRDefault="001C69EE" w:rsidP="001C69EE">
      <w:pPr>
        <w:spacing w:after="0" w:line="240" w:lineRule="auto"/>
        <w:ind w:firstLine="567"/>
        <w:jc w:val="both"/>
        <w:rPr>
          <w:rFonts w:ascii="Times New Roman" w:eastAsia="Times New Roman" w:hAnsi="Times New Roman"/>
          <w:sz w:val="20"/>
          <w:szCs w:val="20"/>
          <w:lang w:eastAsia="ru-RU"/>
        </w:rPr>
      </w:pPr>
      <w:r w:rsidRPr="001C69EE">
        <w:rPr>
          <w:rFonts w:ascii="Times New Roman" w:eastAsia="Times New Roman" w:hAnsi="Times New Roman"/>
          <w:color w:val="000000"/>
          <w:sz w:val="20"/>
          <w:szCs w:val="20"/>
          <w:lang w:eastAsia="ru-RU"/>
        </w:rPr>
        <w:t xml:space="preserve">3. </w:t>
      </w:r>
      <w:r w:rsidRPr="001C69EE">
        <w:rPr>
          <w:rFonts w:ascii="Times New Roman" w:eastAsia="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1C69EE" w:rsidRPr="001C69EE" w:rsidRDefault="001C69EE" w:rsidP="001C69EE">
      <w:pPr>
        <w:spacing w:after="0" w:line="240" w:lineRule="auto"/>
        <w:rPr>
          <w:rFonts w:ascii="Times New Roman" w:eastAsia="Times New Roman" w:hAnsi="Times New Roman"/>
          <w:sz w:val="20"/>
          <w:szCs w:val="20"/>
          <w:lang w:eastAsia="ru-RU"/>
        </w:rPr>
      </w:pPr>
      <w:r w:rsidRPr="001C69EE">
        <w:rPr>
          <w:rFonts w:ascii="Times New Roman" w:eastAsia="Times New Roman" w:hAnsi="Times New Roman"/>
          <w:sz w:val="20"/>
          <w:szCs w:val="20"/>
          <w:lang w:eastAsia="ru-RU"/>
        </w:rPr>
        <w:t xml:space="preserve">       </w:t>
      </w:r>
    </w:p>
    <w:p w:rsidR="001C69EE" w:rsidRPr="001C69EE" w:rsidRDefault="001C69EE" w:rsidP="001C69EE">
      <w:pPr>
        <w:spacing w:after="0" w:line="240" w:lineRule="auto"/>
        <w:rPr>
          <w:rFonts w:ascii="Times New Roman" w:eastAsia="Times New Roman" w:hAnsi="Times New Roman"/>
          <w:sz w:val="20"/>
          <w:szCs w:val="20"/>
          <w:lang w:eastAsia="ru-RU"/>
        </w:rPr>
      </w:pPr>
      <w:r w:rsidRPr="001C69EE">
        <w:rPr>
          <w:rFonts w:ascii="Times New Roman" w:eastAsia="Times New Roman" w:hAnsi="Times New Roman"/>
          <w:sz w:val="20"/>
          <w:szCs w:val="20"/>
          <w:lang w:eastAsia="ru-RU"/>
        </w:rPr>
        <w:t xml:space="preserve">И.о. Главы Богучанского района                                                             В.М. Любим         </w:t>
      </w:r>
    </w:p>
    <w:p w:rsidR="000664B8" w:rsidRDefault="000664B8" w:rsidP="00C30F26">
      <w:pPr>
        <w:widowControl w:val="0"/>
        <w:tabs>
          <w:tab w:val="left" w:pos="943"/>
        </w:tabs>
        <w:spacing w:after="0" w:line="240" w:lineRule="auto"/>
        <w:ind w:left="580"/>
        <w:jc w:val="both"/>
        <w:rPr>
          <w:rFonts w:ascii="Times New Roman" w:eastAsia="Times New Roman" w:hAnsi="Times New Roman"/>
          <w:sz w:val="20"/>
          <w:szCs w:val="20"/>
          <w:lang w:val="en-US" w:eastAsia="ru-RU"/>
        </w:rPr>
      </w:pPr>
    </w:p>
    <w:tbl>
      <w:tblPr>
        <w:tblW w:w="5000" w:type="pct"/>
        <w:tblLook w:val="04A0"/>
      </w:tblPr>
      <w:tblGrid>
        <w:gridCol w:w="9570"/>
      </w:tblGrid>
      <w:tr w:rsidR="00DD2E35" w:rsidRPr="00DD2E35" w:rsidTr="00DD2E35">
        <w:trPr>
          <w:trHeight w:val="20"/>
        </w:trPr>
        <w:tc>
          <w:tcPr>
            <w:tcW w:w="5000" w:type="pct"/>
            <w:tcBorders>
              <w:top w:val="nil"/>
              <w:left w:val="nil"/>
              <w:right w:val="nil"/>
            </w:tcBorders>
            <w:shd w:val="clear" w:color="auto" w:fill="auto"/>
            <w:noWrap/>
            <w:vAlign w:val="bottom"/>
            <w:hideMark/>
          </w:tcPr>
          <w:p w:rsidR="00DD2E35" w:rsidRDefault="00DD2E35" w:rsidP="00DD2E35">
            <w:pPr>
              <w:spacing w:after="0" w:line="240" w:lineRule="auto"/>
              <w:jc w:val="right"/>
              <w:rPr>
                <w:rFonts w:ascii="Times New Roman" w:eastAsia="Times New Roman" w:hAnsi="Times New Roman"/>
                <w:sz w:val="18"/>
                <w:szCs w:val="18"/>
                <w:lang w:val="en-US" w:eastAsia="ru-RU"/>
              </w:rPr>
            </w:pPr>
            <w:r w:rsidRPr="00DD2E35">
              <w:rPr>
                <w:rFonts w:ascii="Times New Roman" w:eastAsia="Times New Roman" w:hAnsi="Times New Roman"/>
                <w:sz w:val="18"/>
                <w:szCs w:val="18"/>
                <w:lang w:eastAsia="ru-RU"/>
              </w:rPr>
              <w:t>Приложение № 1</w:t>
            </w:r>
          </w:p>
          <w:p w:rsidR="00DD2E35" w:rsidRPr="00DD2E35" w:rsidRDefault="00DD2E35" w:rsidP="00DD2E35">
            <w:pPr>
              <w:spacing w:after="0" w:line="240" w:lineRule="auto"/>
              <w:jc w:val="right"/>
              <w:rPr>
                <w:rFonts w:ascii="Times New Roman" w:eastAsia="Times New Roman" w:hAnsi="Times New Roman"/>
                <w:sz w:val="18"/>
                <w:szCs w:val="18"/>
                <w:lang w:eastAsia="ru-RU"/>
              </w:rPr>
            </w:pPr>
            <w:r w:rsidRPr="00DD2E35">
              <w:rPr>
                <w:rFonts w:ascii="Times New Roman" w:eastAsia="Times New Roman" w:hAnsi="Times New Roman"/>
                <w:sz w:val="18"/>
                <w:szCs w:val="18"/>
                <w:lang w:eastAsia="ru-RU"/>
              </w:rPr>
              <w:t xml:space="preserve"> к постановлению администрации Богучанского района</w:t>
            </w:r>
          </w:p>
          <w:p w:rsidR="00DD2E35" w:rsidRPr="00DD2E35" w:rsidRDefault="00DD2E35" w:rsidP="00DD2E35">
            <w:pPr>
              <w:spacing w:after="0" w:line="240" w:lineRule="auto"/>
              <w:jc w:val="right"/>
              <w:rPr>
                <w:rFonts w:ascii="Times New Roman" w:eastAsia="Times New Roman" w:hAnsi="Times New Roman"/>
                <w:sz w:val="18"/>
                <w:szCs w:val="18"/>
                <w:lang w:eastAsia="ru-RU"/>
              </w:rPr>
            </w:pPr>
            <w:r w:rsidRPr="00DD2E35">
              <w:rPr>
                <w:rFonts w:ascii="Times New Roman" w:eastAsia="Times New Roman" w:hAnsi="Times New Roman"/>
                <w:sz w:val="18"/>
                <w:szCs w:val="18"/>
                <w:lang w:eastAsia="ru-RU"/>
              </w:rPr>
              <w:t xml:space="preserve">                                                                                                            от </w:t>
            </w:r>
            <w:r>
              <w:rPr>
                <w:rFonts w:ascii="Times New Roman" w:eastAsia="Times New Roman" w:hAnsi="Times New Roman"/>
                <w:sz w:val="18"/>
                <w:szCs w:val="18"/>
                <w:lang w:eastAsia="ru-RU"/>
              </w:rPr>
              <w:t>03.03.</w:t>
            </w:r>
            <w:r w:rsidRPr="00DD2E35">
              <w:rPr>
                <w:rFonts w:ascii="Times New Roman" w:eastAsia="Times New Roman" w:hAnsi="Times New Roman"/>
                <w:sz w:val="18"/>
                <w:szCs w:val="18"/>
                <w:lang w:eastAsia="ru-RU"/>
              </w:rPr>
              <w:t>2025г.    № 156-</w:t>
            </w:r>
            <w:r>
              <w:rPr>
                <w:rFonts w:ascii="Times New Roman" w:eastAsia="Times New Roman" w:hAnsi="Times New Roman"/>
                <w:sz w:val="18"/>
                <w:szCs w:val="18"/>
                <w:lang w:eastAsia="ru-RU"/>
              </w:rPr>
              <w:t>П</w:t>
            </w:r>
            <w:r w:rsidRPr="00DD2E35">
              <w:rPr>
                <w:rFonts w:ascii="Times New Roman" w:eastAsia="Times New Roman" w:hAnsi="Times New Roman"/>
                <w:sz w:val="18"/>
                <w:szCs w:val="18"/>
                <w:lang w:eastAsia="ru-RU"/>
              </w:rPr>
              <w:t xml:space="preserve">                                                              </w:t>
            </w:r>
          </w:p>
          <w:p w:rsidR="00DD2E35" w:rsidRPr="00DD2E35" w:rsidRDefault="00DD2E35" w:rsidP="00DD2E35">
            <w:pPr>
              <w:spacing w:after="0" w:line="240" w:lineRule="auto"/>
              <w:jc w:val="right"/>
              <w:rPr>
                <w:rFonts w:ascii="Times New Roman" w:eastAsia="Times New Roman" w:hAnsi="Times New Roman"/>
                <w:sz w:val="18"/>
                <w:szCs w:val="18"/>
                <w:lang w:eastAsia="ru-RU"/>
              </w:rPr>
            </w:pPr>
            <w:r w:rsidRPr="00DD2E35">
              <w:rPr>
                <w:rFonts w:ascii="Times New Roman" w:eastAsia="Times New Roman" w:hAnsi="Times New Roman"/>
                <w:sz w:val="18"/>
                <w:szCs w:val="18"/>
                <w:lang w:eastAsia="ru-RU"/>
              </w:rPr>
              <w:t>Приложение № 2</w:t>
            </w:r>
          </w:p>
          <w:p w:rsidR="00DD2E35" w:rsidRPr="00DD2E35" w:rsidRDefault="00DD2E35" w:rsidP="00DD2E35">
            <w:pPr>
              <w:spacing w:after="0" w:line="240" w:lineRule="auto"/>
              <w:jc w:val="right"/>
              <w:rPr>
                <w:rFonts w:ascii="Times New Roman" w:eastAsia="Times New Roman" w:hAnsi="Times New Roman"/>
                <w:sz w:val="18"/>
                <w:szCs w:val="18"/>
                <w:lang w:eastAsia="ru-RU"/>
              </w:rPr>
            </w:pPr>
            <w:r w:rsidRPr="00DD2E35">
              <w:rPr>
                <w:rFonts w:ascii="Times New Roman" w:eastAsia="Times New Roman" w:hAnsi="Times New Roman"/>
                <w:sz w:val="18"/>
                <w:szCs w:val="18"/>
                <w:lang w:eastAsia="ru-RU"/>
              </w:rPr>
              <w:t xml:space="preserve">    к муниципальной программе "Развитие образования</w:t>
            </w:r>
          </w:p>
          <w:p w:rsidR="00DD2E35" w:rsidRPr="00DD2E35" w:rsidRDefault="00DD2E35" w:rsidP="00DD2E35">
            <w:pPr>
              <w:spacing w:after="0" w:line="240" w:lineRule="auto"/>
              <w:jc w:val="right"/>
              <w:rPr>
                <w:rFonts w:ascii="Times New Roman" w:eastAsia="Times New Roman" w:hAnsi="Times New Roman"/>
                <w:sz w:val="18"/>
                <w:szCs w:val="18"/>
                <w:lang w:eastAsia="ru-RU"/>
              </w:rPr>
            </w:pPr>
            <w:r w:rsidRPr="00DD2E35">
              <w:rPr>
                <w:rFonts w:ascii="Times New Roman" w:eastAsia="Times New Roman" w:hAnsi="Times New Roman"/>
                <w:sz w:val="18"/>
                <w:szCs w:val="18"/>
                <w:lang w:eastAsia="ru-RU"/>
              </w:rPr>
              <w:t xml:space="preserve"> Богучанского района"</w:t>
            </w:r>
          </w:p>
          <w:p w:rsidR="00DD2E35" w:rsidRPr="00DD2E35" w:rsidRDefault="00DD2E35" w:rsidP="00DD2E35">
            <w:pPr>
              <w:spacing w:after="0" w:line="240" w:lineRule="auto"/>
              <w:jc w:val="right"/>
              <w:rPr>
                <w:rFonts w:ascii="Times New Roman" w:eastAsia="Times New Roman" w:hAnsi="Times New Roman"/>
                <w:sz w:val="18"/>
                <w:szCs w:val="18"/>
                <w:lang w:eastAsia="ru-RU"/>
              </w:rPr>
            </w:pPr>
          </w:p>
          <w:p w:rsidR="00DD2E35" w:rsidRPr="00DD2E35" w:rsidRDefault="00DD2E35" w:rsidP="00DD2E35">
            <w:pPr>
              <w:spacing w:after="0" w:line="240" w:lineRule="auto"/>
              <w:jc w:val="center"/>
              <w:rPr>
                <w:rFonts w:ascii="Times New Roman" w:eastAsia="Times New Roman" w:hAnsi="Times New Roman"/>
                <w:sz w:val="18"/>
                <w:szCs w:val="18"/>
                <w:lang w:eastAsia="ru-RU"/>
              </w:rPr>
            </w:pPr>
            <w:r w:rsidRPr="00DD2E35">
              <w:rPr>
                <w:rFonts w:ascii="Times New Roman" w:eastAsia="Times New Roman" w:hAnsi="Times New Roman"/>
                <w:bCs/>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 "Развитие образования Богучанского района"</w:t>
            </w:r>
          </w:p>
        </w:tc>
      </w:tr>
    </w:tbl>
    <w:p w:rsidR="001C69EE" w:rsidRPr="00DD2E35" w:rsidRDefault="001C69EE" w:rsidP="00C30F26">
      <w:pPr>
        <w:widowControl w:val="0"/>
        <w:tabs>
          <w:tab w:val="left" w:pos="943"/>
        </w:tabs>
        <w:spacing w:after="0" w:line="240" w:lineRule="auto"/>
        <w:ind w:left="580"/>
        <w:jc w:val="both"/>
        <w:rPr>
          <w:rFonts w:ascii="Times New Roman" w:eastAsia="Times New Roman" w:hAnsi="Times New Roman"/>
          <w:sz w:val="20"/>
          <w:szCs w:val="20"/>
          <w:lang w:eastAsia="ru-RU"/>
        </w:rPr>
      </w:pPr>
    </w:p>
    <w:tbl>
      <w:tblPr>
        <w:tblW w:w="5000" w:type="pct"/>
        <w:tblLook w:val="04A0"/>
      </w:tblPr>
      <w:tblGrid>
        <w:gridCol w:w="1113"/>
        <w:gridCol w:w="1211"/>
        <w:gridCol w:w="1155"/>
        <w:gridCol w:w="521"/>
        <w:gridCol w:w="1114"/>
        <w:gridCol w:w="1114"/>
        <w:gridCol w:w="1114"/>
        <w:gridCol w:w="1114"/>
        <w:gridCol w:w="1114"/>
      </w:tblGrid>
      <w:tr w:rsidR="00D70C18" w:rsidRPr="00D70C18" w:rsidTr="00D70C18">
        <w:trPr>
          <w:trHeight w:val="20"/>
        </w:trPr>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0C18" w:rsidRPr="00D70C18" w:rsidRDefault="00D70C18" w:rsidP="00D70C18">
            <w:pPr>
              <w:spacing w:after="0" w:line="240" w:lineRule="auto"/>
              <w:jc w:val="center"/>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Статус (муниципальная программа, подпрограмма)</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0C18" w:rsidRPr="00D70C18" w:rsidRDefault="00D70C18" w:rsidP="00D70C18">
            <w:pPr>
              <w:spacing w:after="0" w:line="240" w:lineRule="auto"/>
              <w:jc w:val="center"/>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Наименование программы, подпрограммы</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0C18" w:rsidRPr="00D70C18" w:rsidRDefault="00D70C18" w:rsidP="00D70C18">
            <w:pPr>
              <w:spacing w:after="0" w:line="240" w:lineRule="auto"/>
              <w:jc w:val="center"/>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Наименование ГРБС</w:t>
            </w:r>
          </w:p>
        </w:tc>
        <w:tc>
          <w:tcPr>
            <w:tcW w:w="2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0C18" w:rsidRPr="00D70C18" w:rsidRDefault="00D70C18" w:rsidP="00D70C18">
            <w:pPr>
              <w:spacing w:after="0" w:line="240" w:lineRule="auto"/>
              <w:jc w:val="center"/>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ГРБС</w:t>
            </w:r>
          </w:p>
        </w:tc>
        <w:tc>
          <w:tcPr>
            <w:tcW w:w="2813" w:type="pct"/>
            <w:gridSpan w:val="5"/>
            <w:tcBorders>
              <w:top w:val="single" w:sz="4" w:space="0" w:color="auto"/>
              <w:left w:val="nil"/>
              <w:bottom w:val="single" w:sz="4" w:space="0" w:color="auto"/>
              <w:right w:val="single" w:sz="4" w:space="0" w:color="000000"/>
            </w:tcBorders>
            <w:shd w:val="clear" w:color="auto" w:fill="auto"/>
            <w:vAlign w:val="center"/>
            <w:hideMark/>
          </w:tcPr>
          <w:p w:rsidR="00D70C18" w:rsidRPr="00D70C18" w:rsidRDefault="00D70C18" w:rsidP="00D70C18">
            <w:pPr>
              <w:spacing w:after="0" w:line="240" w:lineRule="auto"/>
              <w:jc w:val="center"/>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Расход реализации по годам (руб.)</w:t>
            </w:r>
          </w:p>
        </w:tc>
      </w:tr>
      <w:tr w:rsidR="00D70C18" w:rsidRPr="00D70C18" w:rsidTr="00D70C18">
        <w:trPr>
          <w:trHeight w:val="20"/>
        </w:trPr>
        <w:tc>
          <w:tcPr>
            <w:tcW w:w="556" w:type="pct"/>
            <w:vMerge/>
            <w:tcBorders>
              <w:top w:val="single" w:sz="4" w:space="0" w:color="auto"/>
              <w:left w:val="single" w:sz="4" w:space="0" w:color="auto"/>
              <w:bottom w:val="single" w:sz="4" w:space="0" w:color="auto"/>
              <w:right w:val="single" w:sz="4" w:space="0" w:color="auto"/>
            </w:tcBorders>
            <w:vAlign w:val="center"/>
            <w:hideMark/>
          </w:tcPr>
          <w:p w:rsidR="00D70C18" w:rsidRPr="00D70C18" w:rsidRDefault="00D70C18" w:rsidP="00D70C18">
            <w:pPr>
              <w:spacing w:after="0" w:line="240" w:lineRule="auto"/>
              <w:rPr>
                <w:rFonts w:ascii="Times New Roman" w:eastAsia="Times New Roman" w:hAnsi="Times New Roman"/>
                <w:sz w:val="14"/>
                <w:szCs w:val="14"/>
                <w:lang w:eastAsia="ru-RU"/>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D70C18" w:rsidRPr="00D70C18" w:rsidRDefault="00D70C18" w:rsidP="00D70C18">
            <w:pPr>
              <w:spacing w:after="0" w:line="240" w:lineRule="auto"/>
              <w:rPr>
                <w:rFonts w:ascii="Times New Roman" w:eastAsia="Times New Roman" w:hAnsi="Times New Roman"/>
                <w:sz w:val="14"/>
                <w:szCs w:val="14"/>
                <w:lang w:eastAsia="ru-RU"/>
              </w:rPr>
            </w:pPr>
          </w:p>
        </w:tc>
        <w:tc>
          <w:tcPr>
            <w:tcW w:w="789" w:type="pct"/>
            <w:vMerge/>
            <w:tcBorders>
              <w:top w:val="single" w:sz="4" w:space="0" w:color="auto"/>
              <w:left w:val="single" w:sz="4" w:space="0" w:color="auto"/>
              <w:bottom w:val="single" w:sz="4" w:space="0" w:color="auto"/>
              <w:right w:val="single" w:sz="4" w:space="0" w:color="auto"/>
            </w:tcBorders>
            <w:vAlign w:val="center"/>
            <w:hideMark/>
          </w:tcPr>
          <w:p w:rsidR="00D70C18" w:rsidRPr="00D70C18" w:rsidRDefault="00D70C18" w:rsidP="00D70C18">
            <w:pPr>
              <w:spacing w:after="0" w:line="240" w:lineRule="auto"/>
              <w:rPr>
                <w:rFonts w:ascii="Times New Roman" w:eastAsia="Times New Roman" w:hAnsi="Times New Roman"/>
                <w:sz w:val="14"/>
                <w:szCs w:val="14"/>
                <w:lang w:eastAsia="ru-RU"/>
              </w:rPr>
            </w:pPr>
          </w:p>
        </w:tc>
        <w:tc>
          <w:tcPr>
            <w:tcW w:w="231" w:type="pct"/>
            <w:vMerge/>
            <w:tcBorders>
              <w:top w:val="single" w:sz="4" w:space="0" w:color="auto"/>
              <w:left w:val="single" w:sz="4" w:space="0" w:color="auto"/>
              <w:bottom w:val="single" w:sz="4" w:space="0" w:color="000000"/>
              <w:right w:val="single" w:sz="4" w:space="0" w:color="auto"/>
            </w:tcBorders>
            <w:vAlign w:val="center"/>
            <w:hideMark/>
          </w:tcPr>
          <w:p w:rsidR="00D70C18" w:rsidRPr="00D70C18" w:rsidRDefault="00D70C18" w:rsidP="00D70C18">
            <w:pPr>
              <w:spacing w:after="0" w:line="240" w:lineRule="auto"/>
              <w:rPr>
                <w:rFonts w:ascii="Times New Roman" w:eastAsia="Times New Roman" w:hAnsi="Times New Roman"/>
                <w:sz w:val="14"/>
                <w:szCs w:val="14"/>
                <w:lang w:eastAsia="ru-RU"/>
              </w:rPr>
            </w:pPr>
          </w:p>
        </w:tc>
        <w:tc>
          <w:tcPr>
            <w:tcW w:w="568" w:type="pct"/>
            <w:tcBorders>
              <w:top w:val="nil"/>
              <w:left w:val="nil"/>
              <w:bottom w:val="single" w:sz="4" w:space="0" w:color="auto"/>
              <w:right w:val="single" w:sz="4" w:space="0" w:color="auto"/>
            </w:tcBorders>
            <w:shd w:val="clear" w:color="auto" w:fill="auto"/>
            <w:vAlign w:val="center"/>
            <w:hideMark/>
          </w:tcPr>
          <w:p w:rsidR="00D70C18" w:rsidRPr="00D70C18" w:rsidRDefault="00D70C18" w:rsidP="00D70C18">
            <w:pPr>
              <w:spacing w:after="0" w:line="240" w:lineRule="auto"/>
              <w:jc w:val="center"/>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2024 год</w:t>
            </w:r>
          </w:p>
        </w:tc>
        <w:tc>
          <w:tcPr>
            <w:tcW w:w="567" w:type="pct"/>
            <w:tcBorders>
              <w:top w:val="nil"/>
              <w:left w:val="nil"/>
              <w:bottom w:val="single" w:sz="4" w:space="0" w:color="auto"/>
              <w:right w:val="single" w:sz="4" w:space="0" w:color="auto"/>
            </w:tcBorders>
            <w:shd w:val="clear" w:color="auto" w:fill="auto"/>
            <w:vAlign w:val="center"/>
            <w:hideMark/>
          </w:tcPr>
          <w:p w:rsidR="00D70C18" w:rsidRPr="00D70C18" w:rsidRDefault="00D70C18" w:rsidP="00D70C18">
            <w:pPr>
              <w:spacing w:after="0" w:line="240" w:lineRule="auto"/>
              <w:jc w:val="center"/>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2025 год</w:t>
            </w:r>
          </w:p>
        </w:tc>
        <w:tc>
          <w:tcPr>
            <w:tcW w:w="567" w:type="pct"/>
            <w:tcBorders>
              <w:top w:val="nil"/>
              <w:left w:val="nil"/>
              <w:bottom w:val="single" w:sz="4" w:space="0" w:color="auto"/>
              <w:right w:val="single" w:sz="4" w:space="0" w:color="auto"/>
            </w:tcBorders>
            <w:shd w:val="clear" w:color="auto" w:fill="auto"/>
            <w:vAlign w:val="center"/>
            <w:hideMark/>
          </w:tcPr>
          <w:p w:rsidR="00D70C18" w:rsidRPr="00D70C18" w:rsidRDefault="00D70C18" w:rsidP="00D70C18">
            <w:pPr>
              <w:spacing w:after="0" w:line="240" w:lineRule="auto"/>
              <w:jc w:val="center"/>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2026 год</w:t>
            </w:r>
          </w:p>
        </w:tc>
        <w:tc>
          <w:tcPr>
            <w:tcW w:w="567" w:type="pct"/>
            <w:tcBorders>
              <w:top w:val="nil"/>
              <w:left w:val="nil"/>
              <w:bottom w:val="single" w:sz="4" w:space="0" w:color="auto"/>
              <w:right w:val="single" w:sz="4" w:space="0" w:color="auto"/>
            </w:tcBorders>
            <w:shd w:val="clear" w:color="auto" w:fill="auto"/>
            <w:vAlign w:val="center"/>
            <w:hideMark/>
          </w:tcPr>
          <w:p w:rsidR="00D70C18" w:rsidRPr="00D70C18" w:rsidRDefault="00D70C18" w:rsidP="00D70C18">
            <w:pPr>
              <w:spacing w:after="0" w:line="240" w:lineRule="auto"/>
              <w:jc w:val="center"/>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2027 год</w:t>
            </w:r>
          </w:p>
        </w:tc>
        <w:tc>
          <w:tcPr>
            <w:tcW w:w="545" w:type="pct"/>
            <w:tcBorders>
              <w:top w:val="nil"/>
              <w:left w:val="nil"/>
              <w:bottom w:val="single" w:sz="4" w:space="0" w:color="auto"/>
              <w:right w:val="single" w:sz="4" w:space="0" w:color="auto"/>
            </w:tcBorders>
            <w:shd w:val="clear" w:color="auto" w:fill="auto"/>
            <w:vAlign w:val="center"/>
            <w:hideMark/>
          </w:tcPr>
          <w:p w:rsidR="00D70C18" w:rsidRPr="00D70C18" w:rsidRDefault="00D70C18" w:rsidP="00D70C18">
            <w:pPr>
              <w:spacing w:after="0" w:line="240" w:lineRule="auto"/>
              <w:jc w:val="center"/>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Итого на период</w:t>
            </w:r>
          </w:p>
        </w:tc>
      </w:tr>
      <w:tr w:rsidR="00D70C18" w:rsidRPr="00D70C18" w:rsidTr="00D70C18">
        <w:trPr>
          <w:trHeight w:val="20"/>
        </w:trPr>
        <w:tc>
          <w:tcPr>
            <w:tcW w:w="556" w:type="pct"/>
            <w:vMerge w:val="restart"/>
            <w:tcBorders>
              <w:top w:val="nil"/>
              <w:left w:val="single" w:sz="4" w:space="0" w:color="auto"/>
              <w:bottom w:val="single" w:sz="4" w:space="0" w:color="000000"/>
              <w:right w:val="single" w:sz="4" w:space="0" w:color="auto"/>
            </w:tcBorders>
            <w:shd w:val="clear" w:color="auto" w:fill="auto"/>
            <w:vAlign w:val="center"/>
            <w:hideMark/>
          </w:tcPr>
          <w:p w:rsidR="00D70C18" w:rsidRPr="00D70C18" w:rsidRDefault="00D70C18" w:rsidP="00D70C18">
            <w:pPr>
              <w:spacing w:after="0" w:line="240" w:lineRule="auto"/>
              <w:jc w:val="center"/>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Муниципальная  программа</w:t>
            </w:r>
          </w:p>
        </w:tc>
        <w:tc>
          <w:tcPr>
            <w:tcW w:w="610" w:type="pct"/>
            <w:vMerge w:val="restart"/>
            <w:tcBorders>
              <w:top w:val="nil"/>
              <w:left w:val="single" w:sz="4" w:space="0" w:color="auto"/>
              <w:bottom w:val="single" w:sz="4" w:space="0" w:color="000000"/>
              <w:right w:val="single" w:sz="4" w:space="0" w:color="auto"/>
            </w:tcBorders>
            <w:shd w:val="clear" w:color="auto" w:fill="auto"/>
            <w:vAlign w:val="center"/>
            <w:hideMark/>
          </w:tcPr>
          <w:p w:rsidR="00D70C18" w:rsidRPr="00D70C18" w:rsidRDefault="00D70C18" w:rsidP="00D70C18">
            <w:pPr>
              <w:spacing w:after="0" w:line="240" w:lineRule="auto"/>
              <w:jc w:val="center"/>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 xml:space="preserve">«Развитие образования </w:t>
            </w:r>
            <w:r w:rsidRPr="00D70C18">
              <w:rPr>
                <w:rFonts w:ascii="Times New Roman" w:eastAsia="Times New Roman" w:hAnsi="Times New Roman"/>
                <w:sz w:val="14"/>
                <w:szCs w:val="14"/>
                <w:lang w:eastAsia="ru-RU"/>
              </w:rPr>
              <w:br/>
              <w:t>Богучанского района»</w:t>
            </w:r>
          </w:p>
        </w:tc>
        <w:tc>
          <w:tcPr>
            <w:tcW w:w="789" w:type="pct"/>
            <w:tcBorders>
              <w:top w:val="nil"/>
              <w:left w:val="nil"/>
              <w:bottom w:val="single" w:sz="4" w:space="0" w:color="auto"/>
              <w:right w:val="single" w:sz="4" w:space="0" w:color="auto"/>
            </w:tcBorders>
            <w:shd w:val="clear" w:color="auto" w:fill="auto"/>
            <w:vAlign w:val="center"/>
            <w:hideMark/>
          </w:tcPr>
          <w:p w:rsidR="00D70C18" w:rsidRPr="00D70C18" w:rsidRDefault="00D70C18" w:rsidP="00D70C18">
            <w:pPr>
              <w:spacing w:after="0" w:line="240" w:lineRule="auto"/>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всего расходное обязательство по программе в том числе по ГРБС:</w:t>
            </w:r>
          </w:p>
        </w:tc>
        <w:tc>
          <w:tcPr>
            <w:tcW w:w="231"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jc w:val="center"/>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Х</w:t>
            </w:r>
          </w:p>
        </w:tc>
        <w:tc>
          <w:tcPr>
            <w:tcW w:w="568"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bCs/>
                <w:sz w:val="14"/>
                <w:szCs w:val="14"/>
                <w:lang w:eastAsia="ru-RU"/>
              </w:rPr>
            </w:pPr>
            <w:r w:rsidRPr="00D70C18">
              <w:rPr>
                <w:rFonts w:ascii="Times New Roman" w:eastAsia="Times New Roman" w:hAnsi="Times New Roman"/>
                <w:bCs/>
                <w:sz w:val="14"/>
                <w:szCs w:val="14"/>
                <w:lang w:eastAsia="ru-RU"/>
              </w:rPr>
              <w:t>2 063 497 014,60</w:t>
            </w:r>
          </w:p>
        </w:tc>
        <w:tc>
          <w:tcPr>
            <w:tcW w:w="567"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bCs/>
                <w:sz w:val="14"/>
                <w:szCs w:val="14"/>
                <w:lang w:eastAsia="ru-RU"/>
              </w:rPr>
            </w:pPr>
            <w:r w:rsidRPr="00D70C18">
              <w:rPr>
                <w:rFonts w:ascii="Times New Roman" w:eastAsia="Times New Roman" w:hAnsi="Times New Roman"/>
                <w:bCs/>
                <w:sz w:val="14"/>
                <w:szCs w:val="14"/>
                <w:lang w:eastAsia="ru-RU"/>
              </w:rPr>
              <w:t>2 145 900 562,22</w:t>
            </w:r>
          </w:p>
        </w:tc>
        <w:tc>
          <w:tcPr>
            <w:tcW w:w="567"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bCs/>
                <w:sz w:val="14"/>
                <w:szCs w:val="14"/>
                <w:lang w:eastAsia="ru-RU"/>
              </w:rPr>
            </w:pPr>
            <w:r w:rsidRPr="00D70C18">
              <w:rPr>
                <w:rFonts w:ascii="Times New Roman" w:eastAsia="Times New Roman" w:hAnsi="Times New Roman"/>
                <w:bCs/>
                <w:sz w:val="14"/>
                <w:szCs w:val="14"/>
                <w:lang w:eastAsia="ru-RU"/>
              </w:rPr>
              <w:t>1 928 970 700,00</w:t>
            </w:r>
          </w:p>
        </w:tc>
        <w:tc>
          <w:tcPr>
            <w:tcW w:w="567"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bCs/>
                <w:sz w:val="14"/>
                <w:szCs w:val="14"/>
                <w:lang w:eastAsia="ru-RU"/>
              </w:rPr>
            </w:pPr>
            <w:r w:rsidRPr="00D70C18">
              <w:rPr>
                <w:rFonts w:ascii="Times New Roman" w:eastAsia="Times New Roman" w:hAnsi="Times New Roman"/>
                <w:bCs/>
                <w:sz w:val="14"/>
                <w:szCs w:val="14"/>
                <w:lang w:eastAsia="ru-RU"/>
              </w:rPr>
              <w:t>1 940 386 341,90</w:t>
            </w:r>
          </w:p>
        </w:tc>
        <w:tc>
          <w:tcPr>
            <w:tcW w:w="545"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bCs/>
                <w:sz w:val="14"/>
                <w:szCs w:val="14"/>
                <w:lang w:eastAsia="ru-RU"/>
              </w:rPr>
            </w:pPr>
            <w:r w:rsidRPr="00D70C18">
              <w:rPr>
                <w:rFonts w:ascii="Times New Roman" w:eastAsia="Times New Roman" w:hAnsi="Times New Roman"/>
                <w:bCs/>
                <w:sz w:val="14"/>
                <w:szCs w:val="14"/>
                <w:lang w:eastAsia="ru-RU"/>
              </w:rPr>
              <w:t>8 078 754 618,72</w:t>
            </w:r>
          </w:p>
        </w:tc>
      </w:tr>
      <w:tr w:rsidR="00D70C18" w:rsidRPr="00D70C18" w:rsidTr="00D70C18">
        <w:trPr>
          <w:trHeight w:val="20"/>
        </w:trPr>
        <w:tc>
          <w:tcPr>
            <w:tcW w:w="556" w:type="pct"/>
            <w:vMerge/>
            <w:tcBorders>
              <w:top w:val="nil"/>
              <w:left w:val="single" w:sz="4" w:space="0" w:color="auto"/>
              <w:bottom w:val="single" w:sz="4" w:space="0" w:color="000000"/>
              <w:right w:val="single" w:sz="4" w:space="0" w:color="auto"/>
            </w:tcBorders>
            <w:vAlign w:val="center"/>
            <w:hideMark/>
          </w:tcPr>
          <w:p w:rsidR="00D70C18" w:rsidRPr="00D70C18" w:rsidRDefault="00D70C18" w:rsidP="00D70C18">
            <w:pPr>
              <w:spacing w:after="0" w:line="240" w:lineRule="auto"/>
              <w:rPr>
                <w:rFonts w:ascii="Times New Roman" w:eastAsia="Times New Roman" w:hAnsi="Times New Roman"/>
                <w:sz w:val="14"/>
                <w:szCs w:val="14"/>
                <w:lang w:eastAsia="ru-RU"/>
              </w:rPr>
            </w:pPr>
          </w:p>
        </w:tc>
        <w:tc>
          <w:tcPr>
            <w:tcW w:w="610" w:type="pct"/>
            <w:vMerge/>
            <w:tcBorders>
              <w:top w:val="nil"/>
              <w:left w:val="single" w:sz="4" w:space="0" w:color="auto"/>
              <w:bottom w:val="single" w:sz="4" w:space="0" w:color="000000"/>
              <w:right w:val="single" w:sz="4" w:space="0" w:color="auto"/>
            </w:tcBorders>
            <w:vAlign w:val="center"/>
            <w:hideMark/>
          </w:tcPr>
          <w:p w:rsidR="00D70C18" w:rsidRPr="00D70C18" w:rsidRDefault="00D70C18" w:rsidP="00D70C18">
            <w:pPr>
              <w:spacing w:after="0" w:line="240" w:lineRule="auto"/>
              <w:rPr>
                <w:rFonts w:ascii="Times New Roman" w:eastAsia="Times New Roman" w:hAnsi="Times New Roman"/>
                <w:sz w:val="14"/>
                <w:szCs w:val="14"/>
                <w:lang w:eastAsia="ru-RU"/>
              </w:rPr>
            </w:pPr>
          </w:p>
        </w:tc>
        <w:tc>
          <w:tcPr>
            <w:tcW w:w="789" w:type="pct"/>
            <w:tcBorders>
              <w:top w:val="nil"/>
              <w:left w:val="nil"/>
              <w:bottom w:val="single" w:sz="4" w:space="0" w:color="auto"/>
              <w:right w:val="single" w:sz="4" w:space="0" w:color="auto"/>
            </w:tcBorders>
            <w:shd w:val="clear" w:color="auto" w:fill="auto"/>
            <w:vAlign w:val="center"/>
            <w:hideMark/>
          </w:tcPr>
          <w:p w:rsidR="00D70C18" w:rsidRPr="00D70C18" w:rsidRDefault="00D70C18" w:rsidP="00D70C18">
            <w:pPr>
              <w:spacing w:after="0" w:line="240" w:lineRule="auto"/>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Управление образования администрации Богучанского района</w:t>
            </w:r>
          </w:p>
        </w:tc>
        <w:tc>
          <w:tcPr>
            <w:tcW w:w="231"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jc w:val="center"/>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875</w:t>
            </w:r>
          </w:p>
        </w:tc>
        <w:tc>
          <w:tcPr>
            <w:tcW w:w="568"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2 063 497 014,60</w:t>
            </w:r>
          </w:p>
        </w:tc>
        <w:tc>
          <w:tcPr>
            <w:tcW w:w="567"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2 071 480 451,22</w:t>
            </w:r>
          </w:p>
        </w:tc>
        <w:tc>
          <w:tcPr>
            <w:tcW w:w="567"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1 928 970 700,00</w:t>
            </w:r>
          </w:p>
        </w:tc>
        <w:tc>
          <w:tcPr>
            <w:tcW w:w="567"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1 940 386 341,90</w:t>
            </w:r>
          </w:p>
        </w:tc>
        <w:tc>
          <w:tcPr>
            <w:tcW w:w="545"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bCs/>
                <w:sz w:val="14"/>
                <w:szCs w:val="14"/>
                <w:lang w:eastAsia="ru-RU"/>
              </w:rPr>
            </w:pPr>
            <w:r w:rsidRPr="00D70C18">
              <w:rPr>
                <w:rFonts w:ascii="Times New Roman" w:eastAsia="Times New Roman" w:hAnsi="Times New Roman"/>
                <w:bCs/>
                <w:sz w:val="14"/>
                <w:szCs w:val="14"/>
                <w:lang w:eastAsia="ru-RU"/>
              </w:rPr>
              <w:t>8 004 334 507,72</w:t>
            </w:r>
          </w:p>
        </w:tc>
      </w:tr>
      <w:tr w:rsidR="00D70C18" w:rsidRPr="00D70C18" w:rsidTr="00D70C18">
        <w:trPr>
          <w:trHeight w:val="20"/>
        </w:trPr>
        <w:tc>
          <w:tcPr>
            <w:tcW w:w="556" w:type="pct"/>
            <w:vMerge/>
            <w:tcBorders>
              <w:top w:val="nil"/>
              <w:left w:val="single" w:sz="4" w:space="0" w:color="auto"/>
              <w:bottom w:val="single" w:sz="4" w:space="0" w:color="000000"/>
              <w:right w:val="single" w:sz="4" w:space="0" w:color="auto"/>
            </w:tcBorders>
            <w:vAlign w:val="center"/>
            <w:hideMark/>
          </w:tcPr>
          <w:p w:rsidR="00D70C18" w:rsidRPr="00D70C18" w:rsidRDefault="00D70C18" w:rsidP="00D70C18">
            <w:pPr>
              <w:spacing w:after="0" w:line="240" w:lineRule="auto"/>
              <w:rPr>
                <w:rFonts w:ascii="Times New Roman" w:eastAsia="Times New Roman" w:hAnsi="Times New Roman"/>
                <w:sz w:val="14"/>
                <w:szCs w:val="14"/>
                <w:lang w:eastAsia="ru-RU"/>
              </w:rPr>
            </w:pPr>
          </w:p>
        </w:tc>
        <w:tc>
          <w:tcPr>
            <w:tcW w:w="610" w:type="pct"/>
            <w:vMerge/>
            <w:tcBorders>
              <w:top w:val="nil"/>
              <w:left w:val="single" w:sz="4" w:space="0" w:color="auto"/>
              <w:bottom w:val="single" w:sz="4" w:space="0" w:color="000000"/>
              <w:right w:val="single" w:sz="4" w:space="0" w:color="auto"/>
            </w:tcBorders>
            <w:vAlign w:val="center"/>
            <w:hideMark/>
          </w:tcPr>
          <w:p w:rsidR="00D70C18" w:rsidRPr="00D70C18" w:rsidRDefault="00D70C18" w:rsidP="00D70C18">
            <w:pPr>
              <w:spacing w:after="0" w:line="240" w:lineRule="auto"/>
              <w:rPr>
                <w:rFonts w:ascii="Times New Roman" w:eastAsia="Times New Roman" w:hAnsi="Times New Roman"/>
                <w:sz w:val="14"/>
                <w:szCs w:val="14"/>
                <w:lang w:eastAsia="ru-RU"/>
              </w:rPr>
            </w:pPr>
          </w:p>
        </w:tc>
        <w:tc>
          <w:tcPr>
            <w:tcW w:w="789" w:type="pct"/>
            <w:tcBorders>
              <w:top w:val="nil"/>
              <w:left w:val="nil"/>
              <w:bottom w:val="single" w:sz="4" w:space="0" w:color="auto"/>
              <w:right w:val="single" w:sz="4" w:space="0" w:color="auto"/>
            </w:tcBorders>
            <w:shd w:val="clear" w:color="auto" w:fill="auto"/>
            <w:vAlign w:val="center"/>
            <w:hideMark/>
          </w:tcPr>
          <w:p w:rsidR="00D70C18" w:rsidRPr="00D70C18" w:rsidRDefault="00D70C18" w:rsidP="00D70C18">
            <w:pPr>
              <w:spacing w:after="0" w:line="240" w:lineRule="auto"/>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Муниципальное казенное учреждение "Муниципальная служба заказчика"</w:t>
            </w:r>
          </w:p>
        </w:tc>
        <w:tc>
          <w:tcPr>
            <w:tcW w:w="231"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jc w:val="center"/>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830</w:t>
            </w:r>
          </w:p>
        </w:tc>
        <w:tc>
          <w:tcPr>
            <w:tcW w:w="568"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jc w:val="center"/>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0,00</w:t>
            </w:r>
          </w:p>
        </w:tc>
        <w:tc>
          <w:tcPr>
            <w:tcW w:w="567"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74 420 111,00</w:t>
            </w:r>
          </w:p>
        </w:tc>
        <w:tc>
          <w:tcPr>
            <w:tcW w:w="567"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0,00</w:t>
            </w:r>
          </w:p>
        </w:tc>
        <w:tc>
          <w:tcPr>
            <w:tcW w:w="567"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0,00</w:t>
            </w:r>
          </w:p>
        </w:tc>
        <w:tc>
          <w:tcPr>
            <w:tcW w:w="545"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bCs/>
                <w:sz w:val="14"/>
                <w:szCs w:val="14"/>
                <w:lang w:eastAsia="ru-RU"/>
              </w:rPr>
            </w:pPr>
            <w:r w:rsidRPr="00D70C18">
              <w:rPr>
                <w:rFonts w:ascii="Times New Roman" w:eastAsia="Times New Roman" w:hAnsi="Times New Roman"/>
                <w:bCs/>
                <w:sz w:val="14"/>
                <w:szCs w:val="14"/>
                <w:lang w:eastAsia="ru-RU"/>
              </w:rPr>
              <w:t>74 420 111,00</w:t>
            </w:r>
          </w:p>
        </w:tc>
      </w:tr>
      <w:tr w:rsidR="00D70C18" w:rsidRPr="00D70C18" w:rsidTr="00D70C18">
        <w:trPr>
          <w:trHeight w:val="20"/>
        </w:trPr>
        <w:tc>
          <w:tcPr>
            <w:tcW w:w="556" w:type="pct"/>
            <w:vMerge w:val="restart"/>
            <w:tcBorders>
              <w:top w:val="nil"/>
              <w:left w:val="single" w:sz="4" w:space="0" w:color="auto"/>
              <w:bottom w:val="single" w:sz="4" w:space="0" w:color="000000"/>
              <w:right w:val="single" w:sz="4" w:space="0" w:color="auto"/>
            </w:tcBorders>
            <w:shd w:val="clear" w:color="auto" w:fill="auto"/>
            <w:vAlign w:val="center"/>
            <w:hideMark/>
          </w:tcPr>
          <w:p w:rsidR="00D70C18" w:rsidRPr="00D70C18" w:rsidRDefault="00D70C18" w:rsidP="00D70C18">
            <w:pPr>
              <w:spacing w:after="0" w:line="240" w:lineRule="auto"/>
              <w:jc w:val="center"/>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Подпрограмма 1</w:t>
            </w:r>
          </w:p>
        </w:tc>
        <w:tc>
          <w:tcPr>
            <w:tcW w:w="610" w:type="pct"/>
            <w:vMerge w:val="restart"/>
            <w:tcBorders>
              <w:top w:val="nil"/>
              <w:left w:val="single" w:sz="4" w:space="0" w:color="auto"/>
              <w:bottom w:val="single" w:sz="4" w:space="0" w:color="000000"/>
              <w:right w:val="single" w:sz="4" w:space="0" w:color="auto"/>
            </w:tcBorders>
            <w:shd w:val="clear" w:color="auto" w:fill="auto"/>
            <w:vAlign w:val="center"/>
            <w:hideMark/>
          </w:tcPr>
          <w:p w:rsidR="00D70C18" w:rsidRPr="00D70C18" w:rsidRDefault="00D70C18" w:rsidP="00D70C18">
            <w:pPr>
              <w:spacing w:after="0" w:line="240" w:lineRule="auto"/>
              <w:jc w:val="center"/>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«Развитие дошкольного, общего и дополнительног</w:t>
            </w:r>
            <w:r w:rsidRPr="00D70C18">
              <w:rPr>
                <w:rFonts w:ascii="Times New Roman" w:eastAsia="Times New Roman" w:hAnsi="Times New Roman"/>
                <w:sz w:val="14"/>
                <w:szCs w:val="14"/>
                <w:lang w:eastAsia="ru-RU"/>
              </w:rPr>
              <w:lastRenderedPageBreak/>
              <w:t>о образования детей»</w:t>
            </w:r>
          </w:p>
        </w:tc>
        <w:tc>
          <w:tcPr>
            <w:tcW w:w="789" w:type="pct"/>
            <w:tcBorders>
              <w:top w:val="nil"/>
              <w:left w:val="nil"/>
              <w:bottom w:val="single" w:sz="4" w:space="0" w:color="auto"/>
              <w:right w:val="single" w:sz="4" w:space="0" w:color="auto"/>
            </w:tcBorders>
            <w:shd w:val="clear" w:color="auto" w:fill="auto"/>
            <w:vAlign w:val="center"/>
            <w:hideMark/>
          </w:tcPr>
          <w:p w:rsidR="00D70C18" w:rsidRPr="00D70C18" w:rsidRDefault="00D70C18" w:rsidP="00D70C18">
            <w:pPr>
              <w:spacing w:after="0" w:line="240" w:lineRule="auto"/>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lastRenderedPageBreak/>
              <w:t xml:space="preserve">всего расходное обязательство по </w:t>
            </w:r>
            <w:r w:rsidRPr="00D70C18">
              <w:rPr>
                <w:rFonts w:ascii="Times New Roman" w:eastAsia="Times New Roman" w:hAnsi="Times New Roman"/>
                <w:sz w:val="14"/>
                <w:szCs w:val="14"/>
                <w:lang w:eastAsia="ru-RU"/>
              </w:rPr>
              <w:lastRenderedPageBreak/>
              <w:t>подпрограмме в том числе по ГРБС:</w:t>
            </w:r>
          </w:p>
        </w:tc>
        <w:tc>
          <w:tcPr>
            <w:tcW w:w="231"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jc w:val="center"/>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lastRenderedPageBreak/>
              <w:t>Х</w:t>
            </w:r>
          </w:p>
        </w:tc>
        <w:tc>
          <w:tcPr>
            <w:tcW w:w="568"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bCs/>
                <w:sz w:val="14"/>
                <w:szCs w:val="14"/>
                <w:lang w:eastAsia="ru-RU"/>
              </w:rPr>
            </w:pPr>
            <w:r w:rsidRPr="00D70C18">
              <w:rPr>
                <w:rFonts w:ascii="Times New Roman" w:eastAsia="Times New Roman" w:hAnsi="Times New Roman"/>
                <w:bCs/>
                <w:sz w:val="14"/>
                <w:szCs w:val="14"/>
                <w:lang w:eastAsia="ru-RU"/>
              </w:rPr>
              <w:t>1 932 838 368,85</w:t>
            </w:r>
          </w:p>
        </w:tc>
        <w:tc>
          <w:tcPr>
            <w:tcW w:w="567"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bCs/>
                <w:sz w:val="14"/>
                <w:szCs w:val="14"/>
                <w:lang w:eastAsia="ru-RU"/>
              </w:rPr>
            </w:pPr>
            <w:r w:rsidRPr="00D70C18">
              <w:rPr>
                <w:rFonts w:ascii="Times New Roman" w:eastAsia="Times New Roman" w:hAnsi="Times New Roman"/>
                <w:bCs/>
                <w:sz w:val="14"/>
                <w:szCs w:val="14"/>
                <w:lang w:eastAsia="ru-RU"/>
              </w:rPr>
              <w:t>2 009 578 703,22</w:t>
            </w:r>
          </w:p>
        </w:tc>
        <w:tc>
          <w:tcPr>
            <w:tcW w:w="567"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bCs/>
                <w:sz w:val="14"/>
                <w:szCs w:val="14"/>
                <w:lang w:eastAsia="ru-RU"/>
              </w:rPr>
            </w:pPr>
            <w:r w:rsidRPr="00D70C18">
              <w:rPr>
                <w:rFonts w:ascii="Times New Roman" w:eastAsia="Times New Roman" w:hAnsi="Times New Roman"/>
                <w:bCs/>
                <w:sz w:val="14"/>
                <w:szCs w:val="14"/>
                <w:lang w:eastAsia="ru-RU"/>
              </w:rPr>
              <w:t>1 804 488 378,00</w:t>
            </w:r>
          </w:p>
        </w:tc>
        <w:tc>
          <w:tcPr>
            <w:tcW w:w="567"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bCs/>
                <w:sz w:val="14"/>
                <w:szCs w:val="14"/>
                <w:lang w:eastAsia="ru-RU"/>
              </w:rPr>
            </w:pPr>
            <w:r w:rsidRPr="00D70C18">
              <w:rPr>
                <w:rFonts w:ascii="Times New Roman" w:eastAsia="Times New Roman" w:hAnsi="Times New Roman"/>
                <w:bCs/>
                <w:sz w:val="14"/>
                <w:szCs w:val="14"/>
                <w:lang w:eastAsia="ru-RU"/>
              </w:rPr>
              <w:t>1 815 904 019,90</w:t>
            </w:r>
          </w:p>
        </w:tc>
        <w:tc>
          <w:tcPr>
            <w:tcW w:w="545"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bCs/>
                <w:sz w:val="14"/>
                <w:szCs w:val="14"/>
                <w:lang w:eastAsia="ru-RU"/>
              </w:rPr>
            </w:pPr>
            <w:r w:rsidRPr="00D70C18">
              <w:rPr>
                <w:rFonts w:ascii="Times New Roman" w:eastAsia="Times New Roman" w:hAnsi="Times New Roman"/>
                <w:bCs/>
                <w:sz w:val="14"/>
                <w:szCs w:val="14"/>
                <w:lang w:eastAsia="ru-RU"/>
              </w:rPr>
              <w:t>7 562 809 469,97</w:t>
            </w:r>
          </w:p>
        </w:tc>
      </w:tr>
      <w:tr w:rsidR="00D70C18" w:rsidRPr="00D70C18" w:rsidTr="00D70C18">
        <w:trPr>
          <w:trHeight w:val="20"/>
        </w:trPr>
        <w:tc>
          <w:tcPr>
            <w:tcW w:w="556" w:type="pct"/>
            <w:vMerge/>
            <w:tcBorders>
              <w:top w:val="nil"/>
              <w:left w:val="single" w:sz="4" w:space="0" w:color="auto"/>
              <w:bottom w:val="single" w:sz="4" w:space="0" w:color="000000"/>
              <w:right w:val="single" w:sz="4" w:space="0" w:color="auto"/>
            </w:tcBorders>
            <w:vAlign w:val="center"/>
            <w:hideMark/>
          </w:tcPr>
          <w:p w:rsidR="00D70C18" w:rsidRPr="00D70C18" w:rsidRDefault="00D70C18" w:rsidP="00D70C18">
            <w:pPr>
              <w:spacing w:after="0" w:line="240" w:lineRule="auto"/>
              <w:rPr>
                <w:rFonts w:ascii="Times New Roman" w:eastAsia="Times New Roman" w:hAnsi="Times New Roman"/>
                <w:sz w:val="14"/>
                <w:szCs w:val="14"/>
                <w:lang w:eastAsia="ru-RU"/>
              </w:rPr>
            </w:pPr>
          </w:p>
        </w:tc>
        <w:tc>
          <w:tcPr>
            <w:tcW w:w="610" w:type="pct"/>
            <w:vMerge/>
            <w:tcBorders>
              <w:top w:val="nil"/>
              <w:left w:val="single" w:sz="4" w:space="0" w:color="auto"/>
              <w:bottom w:val="single" w:sz="4" w:space="0" w:color="000000"/>
              <w:right w:val="single" w:sz="4" w:space="0" w:color="auto"/>
            </w:tcBorders>
            <w:vAlign w:val="center"/>
            <w:hideMark/>
          </w:tcPr>
          <w:p w:rsidR="00D70C18" w:rsidRPr="00D70C18" w:rsidRDefault="00D70C18" w:rsidP="00D70C18">
            <w:pPr>
              <w:spacing w:after="0" w:line="240" w:lineRule="auto"/>
              <w:rPr>
                <w:rFonts w:ascii="Times New Roman" w:eastAsia="Times New Roman" w:hAnsi="Times New Roman"/>
                <w:sz w:val="14"/>
                <w:szCs w:val="14"/>
                <w:lang w:eastAsia="ru-RU"/>
              </w:rPr>
            </w:pPr>
          </w:p>
        </w:tc>
        <w:tc>
          <w:tcPr>
            <w:tcW w:w="789" w:type="pct"/>
            <w:tcBorders>
              <w:top w:val="nil"/>
              <w:left w:val="nil"/>
              <w:bottom w:val="single" w:sz="4" w:space="0" w:color="auto"/>
              <w:right w:val="single" w:sz="4" w:space="0" w:color="auto"/>
            </w:tcBorders>
            <w:shd w:val="clear" w:color="auto" w:fill="auto"/>
            <w:vAlign w:val="center"/>
            <w:hideMark/>
          </w:tcPr>
          <w:p w:rsidR="00D70C18" w:rsidRPr="00D70C18" w:rsidRDefault="00D70C18" w:rsidP="00D70C18">
            <w:pPr>
              <w:spacing w:after="0" w:line="240" w:lineRule="auto"/>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Управление образования администрации Богучанского района</w:t>
            </w:r>
          </w:p>
        </w:tc>
        <w:tc>
          <w:tcPr>
            <w:tcW w:w="231"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jc w:val="center"/>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875</w:t>
            </w:r>
          </w:p>
        </w:tc>
        <w:tc>
          <w:tcPr>
            <w:tcW w:w="568"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1 932 838 368,85</w:t>
            </w:r>
          </w:p>
        </w:tc>
        <w:tc>
          <w:tcPr>
            <w:tcW w:w="567"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1 935 158 592,22</w:t>
            </w:r>
          </w:p>
        </w:tc>
        <w:tc>
          <w:tcPr>
            <w:tcW w:w="567"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1 804 488 378,00</w:t>
            </w:r>
          </w:p>
        </w:tc>
        <w:tc>
          <w:tcPr>
            <w:tcW w:w="567"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1 815 904 019,90</w:t>
            </w:r>
          </w:p>
        </w:tc>
        <w:tc>
          <w:tcPr>
            <w:tcW w:w="545"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bCs/>
                <w:sz w:val="14"/>
                <w:szCs w:val="14"/>
                <w:lang w:eastAsia="ru-RU"/>
              </w:rPr>
            </w:pPr>
            <w:r w:rsidRPr="00D70C18">
              <w:rPr>
                <w:rFonts w:ascii="Times New Roman" w:eastAsia="Times New Roman" w:hAnsi="Times New Roman"/>
                <w:bCs/>
                <w:sz w:val="14"/>
                <w:szCs w:val="14"/>
                <w:lang w:eastAsia="ru-RU"/>
              </w:rPr>
              <w:t>7 488 389 358,97</w:t>
            </w:r>
          </w:p>
        </w:tc>
      </w:tr>
      <w:tr w:rsidR="00D70C18" w:rsidRPr="00D70C18" w:rsidTr="00D70C18">
        <w:trPr>
          <w:trHeight w:val="20"/>
        </w:trPr>
        <w:tc>
          <w:tcPr>
            <w:tcW w:w="556" w:type="pct"/>
            <w:vMerge/>
            <w:tcBorders>
              <w:top w:val="nil"/>
              <w:left w:val="single" w:sz="4" w:space="0" w:color="auto"/>
              <w:bottom w:val="single" w:sz="4" w:space="0" w:color="000000"/>
              <w:right w:val="single" w:sz="4" w:space="0" w:color="auto"/>
            </w:tcBorders>
            <w:vAlign w:val="center"/>
            <w:hideMark/>
          </w:tcPr>
          <w:p w:rsidR="00D70C18" w:rsidRPr="00D70C18" w:rsidRDefault="00D70C18" w:rsidP="00D70C18">
            <w:pPr>
              <w:spacing w:after="0" w:line="240" w:lineRule="auto"/>
              <w:rPr>
                <w:rFonts w:ascii="Times New Roman" w:eastAsia="Times New Roman" w:hAnsi="Times New Roman"/>
                <w:sz w:val="14"/>
                <w:szCs w:val="14"/>
                <w:lang w:eastAsia="ru-RU"/>
              </w:rPr>
            </w:pPr>
          </w:p>
        </w:tc>
        <w:tc>
          <w:tcPr>
            <w:tcW w:w="610" w:type="pct"/>
            <w:vMerge/>
            <w:tcBorders>
              <w:top w:val="nil"/>
              <w:left w:val="single" w:sz="4" w:space="0" w:color="auto"/>
              <w:bottom w:val="single" w:sz="4" w:space="0" w:color="000000"/>
              <w:right w:val="single" w:sz="4" w:space="0" w:color="auto"/>
            </w:tcBorders>
            <w:vAlign w:val="center"/>
            <w:hideMark/>
          </w:tcPr>
          <w:p w:rsidR="00D70C18" w:rsidRPr="00D70C18" w:rsidRDefault="00D70C18" w:rsidP="00D70C18">
            <w:pPr>
              <w:spacing w:after="0" w:line="240" w:lineRule="auto"/>
              <w:rPr>
                <w:rFonts w:ascii="Times New Roman" w:eastAsia="Times New Roman" w:hAnsi="Times New Roman"/>
                <w:sz w:val="14"/>
                <w:szCs w:val="14"/>
                <w:lang w:eastAsia="ru-RU"/>
              </w:rPr>
            </w:pPr>
          </w:p>
        </w:tc>
        <w:tc>
          <w:tcPr>
            <w:tcW w:w="789" w:type="pct"/>
            <w:tcBorders>
              <w:top w:val="nil"/>
              <w:left w:val="nil"/>
              <w:bottom w:val="single" w:sz="4" w:space="0" w:color="auto"/>
              <w:right w:val="single" w:sz="4" w:space="0" w:color="auto"/>
            </w:tcBorders>
            <w:shd w:val="clear" w:color="auto" w:fill="auto"/>
            <w:vAlign w:val="center"/>
            <w:hideMark/>
          </w:tcPr>
          <w:p w:rsidR="00D70C18" w:rsidRPr="00D70C18" w:rsidRDefault="00D70C18" w:rsidP="00D70C18">
            <w:pPr>
              <w:spacing w:after="0" w:line="240" w:lineRule="auto"/>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Муниципальное казенное учреждение "Муниципальная служба заказчика"</w:t>
            </w:r>
          </w:p>
        </w:tc>
        <w:tc>
          <w:tcPr>
            <w:tcW w:w="231"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jc w:val="center"/>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830</w:t>
            </w:r>
          </w:p>
        </w:tc>
        <w:tc>
          <w:tcPr>
            <w:tcW w:w="568"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jc w:val="center"/>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0,00</w:t>
            </w:r>
          </w:p>
        </w:tc>
        <w:tc>
          <w:tcPr>
            <w:tcW w:w="567"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74 420 111,00</w:t>
            </w:r>
          </w:p>
        </w:tc>
        <w:tc>
          <w:tcPr>
            <w:tcW w:w="567"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0,00</w:t>
            </w:r>
          </w:p>
        </w:tc>
        <w:tc>
          <w:tcPr>
            <w:tcW w:w="567"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0,00</w:t>
            </w:r>
          </w:p>
        </w:tc>
        <w:tc>
          <w:tcPr>
            <w:tcW w:w="545"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bCs/>
                <w:sz w:val="14"/>
                <w:szCs w:val="14"/>
                <w:lang w:eastAsia="ru-RU"/>
              </w:rPr>
            </w:pPr>
            <w:r w:rsidRPr="00D70C18">
              <w:rPr>
                <w:rFonts w:ascii="Times New Roman" w:eastAsia="Times New Roman" w:hAnsi="Times New Roman"/>
                <w:bCs/>
                <w:sz w:val="14"/>
                <w:szCs w:val="14"/>
                <w:lang w:eastAsia="ru-RU"/>
              </w:rPr>
              <w:t>74 420 111,00</w:t>
            </w:r>
          </w:p>
        </w:tc>
      </w:tr>
      <w:tr w:rsidR="00D70C18" w:rsidRPr="00D70C18" w:rsidTr="00D70C18">
        <w:trPr>
          <w:trHeight w:val="20"/>
        </w:trPr>
        <w:tc>
          <w:tcPr>
            <w:tcW w:w="556" w:type="pct"/>
            <w:vMerge w:val="restart"/>
            <w:tcBorders>
              <w:top w:val="nil"/>
              <w:left w:val="single" w:sz="4" w:space="0" w:color="auto"/>
              <w:bottom w:val="nil"/>
              <w:right w:val="single" w:sz="4" w:space="0" w:color="auto"/>
            </w:tcBorders>
            <w:shd w:val="clear" w:color="auto" w:fill="auto"/>
            <w:vAlign w:val="center"/>
            <w:hideMark/>
          </w:tcPr>
          <w:p w:rsidR="00D70C18" w:rsidRPr="00D70C18" w:rsidRDefault="00D70C18" w:rsidP="00D70C18">
            <w:pPr>
              <w:spacing w:after="0" w:line="240" w:lineRule="auto"/>
              <w:jc w:val="center"/>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Подпрограмма 2</w:t>
            </w:r>
          </w:p>
        </w:tc>
        <w:tc>
          <w:tcPr>
            <w:tcW w:w="610" w:type="pct"/>
            <w:vMerge w:val="restart"/>
            <w:tcBorders>
              <w:top w:val="nil"/>
              <w:left w:val="single" w:sz="4" w:space="0" w:color="auto"/>
              <w:bottom w:val="nil"/>
              <w:right w:val="single" w:sz="4" w:space="0" w:color="auto"/>
            </w:tcBorders>
            <w:shd w:val="clear" w:color="auto" w:fill="auto"/>
            <w:vAlign w:val="center"/>
            <w:hideMark/>
          </w:tcPr>
          <w:p w:rsidR="00D70C18" w:rsidRPr="00D70C18" w:rsidRDefault="00D70C18" w:rsidP="00D70C18">
            <w:pPr>
              <w:spacing w:after="0" w:line="240" w:lineRule="auto"/>
              <w:jc w:val="center"/>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«Государственная поддержка детей сирот, расширение практики применения семейных форм воспитания»</w:t>
            </w:r>
          </w:p>
        </w:tc>
        <w:tc>
          <w:tcPr>
            <w:tcW w:w="789" w:type="pct"/>
            <w:tcBorders>
              <w:top w:val="nil"/>
              <w:left w:val="nil"/>
              <w:bottom w:val="single" w:sz="4" w:space="0" w:color="auto"/>
              <w:right w:val="single" w:sz="4" w:space="0" w:color="auto"/>
            </w:tcBorders>
            <w:shd w:val="clear" w:color="auto" w:fill="auto"/>
            <w:vAlign w:val="center"/>
            <w:hideMark/>
          </w:tcPr>
          <w:p w:rsidR="00D70C18" w:rsidRPr="00D70C18" w:rsidRDefault="00D70C18" w:rsidP="00D70C18">
            <w:pPr>
              <w:spacing w:after="0" w:line="240" w:lineRule="auto"/>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всего расходное обязательство по подпрограмме в том числе по ГРБС:</w:t>
            </w:r>
          </w:p>
        </w:tc>
        <w:tc>
          <w:tcPr>
            <w:tcW w:w="231"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jc w:val="center"/>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875</w:t>
            </w:r>
          </w:p>
        </w:tc>
        <w:tc>
          <w:tcPr>
            <w:tcW w:w="568"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bCs/>
                <w:sz w:val="14"/>
                <w:szCs w:val="14"/>
                <w:lang w:eastAsia="ru-RU"/>
              </w:rPr>
            </w:pPr>
            <w:r w:rsidRPr="00D70C18">
              <w:rPr>
                <w:rFonts w:ascii="Times New Roman" w:eastAsia="Times New Roman" w:hAnsi="Times New Roman"/>
                <w:bCs/>
                <w:sz w:val="14"/>
                <w:szCs w:val="14"/>
                <w:lang w:eastAsia="ru-RU"/>
              </w:rPr>
              <w:t>9 353 400,00</w:t>
            </w:r>
          </w:p>
        </w:tc>
        <w:tc>
          <w:tcPr>
            <w:tcW w:w="567"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bCs/>
                <w:sz w:val="14"/>
                <w:szCs w:val="14"/>
                <w:lang w:eastAsia="ru-RU"/>
              </w:rPr>
            </w:pPr>
            <w:r w:rsidRPr="00D70C18">
              <w:rPr>
                <w:rFonts w:ascii="Times New Roman" w:eastAsia="Times New Roman" w:hAnsi="Times New Roman"/>
                <w:bCs/>
                <w:sz w:val="14"/>
                <w:szCs w:val="14"/>
                <w:lang w:eastAsia="ru-RU"/>
              </w:rPr>
              <w:t>10 767 100,00</w:t>
            </w:r>
          </w:p>
        </w:tc>
        <w:tc>
          <w:tcPr>
            <w:tcW w:w="567"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bCs/>
                <w:sz w:val="14"/>
                <w:szCs w:val="14"/>
                <w:lang w:eastAsia="ru-RU"/>
              </w:rPr>
            </w:pPr>
            <w:r w:rsidRPr="00D70C18">
              <w:rPr>
                <w:rFonts w:ascii="Times New Roman" w:eastAsia="Times New Roman" w:hAnsi="Times New Roman"/>
                <w:bCs/>
                <w:sz w:val="14"/>
                <w:szCs w:val="14"/>
                <w:lang w:eastAsia="ru-RU"/>
              </w:rPr>
              <w:t>9 446 200,00</w:t>
            </w:r>
          </w:p>
        </w:tc>
        <w:tc>
          <w:tcPr>
            <w:tcW w:w="567"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bCs/>
                <w:sz w:val="14"/>
                <w:szCs w:val="14"/>
                <w:lang w:eastAsia="ru-RU"/>
              </w:rPr>
            </w:pPr>
            <w:r w:rsidRPr="00D70C18">
              <w:rPr>
                <w:rFonts w:ascii="Times New Roman" w:eastAsia="Times New Roman" w:hAnsi="Times New Roman"/>
                <w:bCs/>
                <w:sz w:val="14"/>
                <w:szCs w:val="14"/>
                <w:lang w:eastAsia="ru-RU"/>
              </w:rPr>
              <w:t>9 446 200,00</w:t>
            </w:r>
          </w:p>
        </w:tc>
        <w:tc>
          <w:tcPr>
            <w:tcW w:w="545"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bCs/>
                <w:sz w:val="14"/>
                <w:szCs w:val="14"/>
                <w:lang w:eastAsia="ru-RU"/>
              </w:rPr>
            </w:pPr>
            <w:r w:rsidRPr="00D70C18">
              <w:rPr>
                <w:rFonts w:ascii="Times New Roman" w:eastAsia="Times New Roman" w:hAnsi="Times New Roman"/>
                <w:bCs/>
                <w:sz w:val="14"/>
                <w:szCs w:val="14"/>
                <w:lang w:eastAsia="ru-RU"/>
              </w:rPr>
              <w:t>39 012 900,00</w:t>
            </w:r>
          </w:p>
        </w:tc>
      </w:tr>
      <w:tr w:rsidR="00D70C18" w:rsidRPr="00D70C18" w:rsidTr="00D70C18">
        <w:trPr>
          <w:trHeight w:val="20"/>
        </w:trPr>
        <w:tc>
          <w:tcPr>
            <w:tcW w:w="556" w:type="pct"/>
            <w:vMerge/>
            <w:tcBorders>
              <w:top w:val="nil"/>
              <w:left w:val="single" w:sz="4" w:space="0" w:color="auto"/>
              <w:bottom w:val="nil"/>
              <w:right w:val="single" w:sz="4" w:space="0" w:color="auto"/>
            </w:tcBorders>
            <w:vAlign w:val="center"/>
            <w:hideMark/>
          </w:tcPr>
          <w:p w:rsidR="00D70C18" w:rsidRPr="00D70C18" w:rsidRDefault="00D70C18" w:rsidP="00D70C18">
            <w:pPr>
              <w:spacing w:after="0" w:line="240" w:lineRule="auto"/>
              <w:rPr>
                <w:rFonts w:ascii="Times New Roman" w:eastAsia="Times New Roman" w:hAnsi="Times New Roman"/>
                <w:sz w:val="14"/>
                <w:szCs w:val="14"/>
                <w:lang w:eastAsia="ru-RU"/>
              </w:rPr>
            </w:pPr>
          </w:p>
        </w:tc>
        <w:tc>
          <w:tcPr>
            <w:tcW w:w="610" w:type="pct"/>
            <w:vMerge/>
            <w:tcBorders>
              <w:top w:val="nil"/>
              <w:left w:val="single" w:sz="4" w:space="0" w:color="auto"/>
              <w:bottom w:val="nil"/>
              <w:right w:val="single" w:sz="4" w:space="0" w:color="auto"/>
            </w:tcBorders>
            <w:vAlign w:val="center"/>
            <w:hideMark/>
          </w:tcPr>
          <w:p w:rsidR="00D70C18" w:rsidRPr="00D70C18" w:rsidRDefault="00D70C18" w:rsidP="00D70C18">
            <w:pPr>
              <w:spacing w:after="0" w:line="240" w:lineRule="auto"/>
              <w:rPr>
                <w:rFonts w:ascii="Times New Roman" w:eastAsia="Times New Roman" w:hAnsi="Times New Roman"/>
                <w:sz w:val="14"/>
                <w:szCs w:val="14"/>
                <w:lang w:eastAsia="ru-RU"/>
              </w:rPr>
            </w:pPr>
          </w:p>
        </w:tc>
        <w:tc>
          <w:tcPr>
            <w:tcW w:w="789" w:type="pct"/>
            <w:tcBorders>
              <w:top w:val="nil"/>
              <w:left w:val="nil"/>
              <w:bottom w:val="single" w:sz="4" w:space="0" w:color="auto"/>
              <w:right w:val="single" w:sz="4" w:space="0" w:color="auto"/>
            </w:tcBorders>
            <w:shd w:val="clear" w:color="auto" w:fill="auto"/>
            <w:vAlign w:val="center"/>
            <w:hideMark/>
          </w:tcPr>
          <w:p w:rsidR="00D70C18" w:rsidRPr="00D70C18" w:rsidRDefault="00D70C18" w:rsidP="00D70C18">
            <w:pPr>
              <w:spacing w:after="0" w:line="240" w:lineRule="auto"/>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Управление образования администрации Богучанского района</w:t>
            </w:r>
          </w:p>
        </w:tc>
        <w:tc>
          <w:tcPr>
            <w:tcW w:w="231"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jc w:val="center"/>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875</w:t>
            </w:r>
          </w:p>
        </w:tc>
        <w:tc>
          <w:tcPr>
            <w:tcW w:w="568"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9 353 400,00</w:t>
            </w:r>
          </w:p>
        </w:tc>
        <w:tc>
          <w:tcPr>
            <w:tcW w:w="567"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10 767 100,00</w:t>
            </w:r>
          </w:p>
        </w:tc>
        <w:tc>
          <w:tcPr>
            <w:tcW w:w="567"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9 446 200,00</w:t>
            </w:r>
          </w:p>
        </w:tc>
        <w:tc>
          <w:tcPr>
            <w:tcW w:w="567"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9 446 200,00</w:t>
            </w:r>
          </w:p>
        </w:tc>
        <w:tc>
          <w:tcPr>
            <w:tcW w:w="545"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bCs/>
                <w:sz w:val="14"/>
                <w:szCs w:val="14"/>
                <w:lang w:eastAsia="ru-RU"/>
              </w:rPr>
            </w:pPr>
            <w:r w:rsidRPr="00D70C18">
              <w:rPr>
                <w:rFonts w:ascii="Times New Roman" w:eastAsia="Times New Roman" w:hAnsi="Times New Roman"/>
                <w:bCs/>
                <w:sz w:val="14"/>
                <w:szCs w:val="14"/>
                <w:lang w:eastAsia="ru-RU"/>
              </w:rPr>
              <w:t>39 012 900,00</w:t>
            </w:r>
          </w:p>
        </w:tc>
      </w:tr>
      <w:tr w:rsidR="00D70C18" w:rsidRPr="00D70C18" w:rsidTr="00D70C18">
        <w:trPr>
          <w:trHeight w:val="20"/>
        </w:trPr>
        <w:tc>
          <w:tcPr>
            <w:tcW w:w="5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0C18" w:rsidRPr="00D70C18" w:rsidRDefault="00D70C18" w:rsidP="00D70C18">
            <w:pPr>
              <w:spacing w:after="0" w:line="240" w:lineRule="auto"/>
              <w:jc w:val="center"/>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Подпрограмма           3</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0C18" w:rsidRPr="00D70C18" w:rsidRDefault="00D70C18" w:rsidP="00D70C18">
            <w:pPr>
              <w:spacing w:after="0" w:line="240" w:lineRule="auto"/>
              <w:jc w:val="center"/>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«Обеспечение реализации муниципальной программы и прочие мероприятия в области образования»</w:t>
            </w:r>
          </w:p>
        </w:tc>
        <w:tc>
          <w:tcPr>
            <w:tcW w:w="789" w:type="pct"/>
            <w:tcBorders>
              <w:top w:val="nil"/>
              <w:left w:val="nil"/>
              <w:bottom w:val="single" w:sz="4" w:space="0" w:color="auto"/>
              <w:right w:val="single" w:sz="4" w:space="0" w:color="auto"/>
            </w:tcBorders>
            <w:shd w:val="clear" w:color="auto" w:fill="auto"/>
            <w:vAlign w:val="center"/>
            <w:hideMark/>
          </w:tcPr>
          <w:p w:rsidR="00D70C18" w:rsidRPr="00D70C18" w:rsidRDefault="00D70C18" w:rsidP="00D70C18">
            <w:pPr>
              <w:spacing w:after="0" w:line="240" w:lineRule="auto"/>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всего расходное обязательство по подпрограмме в том числе по ГРБС:</w:t>
            </w:r>
          </w:p>
        </w:tc>
        <w:tc>
          <w:tcPr>
            <w:tcW w:w="231"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jc w:val="center"/>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875</w:t>
            </w:r>
          </w:p>
        </w:tc>
        <w:tc>
          <w:tcPr>
            <w:tcW w:w="568"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bCs/>
                <w:sz w:val="14"/>
                <w:szCs w:val="14"/>
                <w:lang w:eastAsia="ru-RU"/>
              </w:rPr>
            </w:pPr>
            <w:r w:rsidRPr="00D70C18">
              <w:rPr>
                <w:rFonts w:ascii="Times New Roman" w:eastAsia="Times New Roman" w:hAnsi="Times New Roman"/>
                <w:bCs/>
                <w:sz w:val="14"/>
                <w:szCs w:val="14"/>
                <w:lang w:eastAsia="ru-RU"/>
              </w:rPr>
              <w:t>121 305 245,75</w:t>
            </w:r>
          </w:p>
        </w:tc>
        <w:tc>
          <w:tcPr>
            <w:tcW w:w="567"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bCs/>
                <w:sz w:val="14"/>
                <w:szCs w:val="14"/>
                <w:lang w:eastAsia="ru-RU"/>
              </w:rPr>
            </w:pPr>
            <w:r w:rsidRPr="00D70C18">
              <w:rPr>
                <w:rFonts w:ascii="Times New Roman" w:eastAsia="Times New Roman" w:hAnsi="Times New Roman"/>
                <w:bCs/>
                <w:sz w:val="14"/>
                <w:szCs w:val="14"/>
                <w:lang w:eastAsia="ru-RU"/>
              </w:rPr>
              <w:t>125 554 759,00</w:t>
            </w:r>
          </w:p>
        </w:tc>
        <w:tc>
          <w:tcPr>
            <w:tcW w:w="567"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bCs/>
                <w:sz w:val="14"/>
                <w:szCs w:val="14"/>
                <w:lang w:eastAsia="ru-RU"/>
              </w:rPr>
            </w:pPr>
            <w:r w:rsidRPr="00D70C18">
              <w:rPr>
                <w:rFonts w:ascii="Times New Roman" w:eastAsia="Times New Roman" w:hAnsi="Times New Roman"/>
                <w:bCs/>
                <w:sz w:val="14"/>
                <w:szCs w:val="14"/>
                <w:lang w:eastAsia="ru-RU"/>
              </w:rPr>
              <w:t>115 036 122,00</w:t>
            </w:r>
          </w:p>
        </w:tc>
        <w:tc>
          <w:tcPr>
            <w:tcW w:w="567"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bCs/>
                <w:sz w:val="14"/>
                <w:szCs w:val="14"/>
                <w:lang w:eastAsia="ru-RU"/>
              </w:rPr>
            </w:pPr>
            <w:r w:rsidRPr="00D70C18">
              <w:rPr>
                <w:rFonts w:ascii="Times New Roman" w:eastAsia="Times New Roman" w:hAnsi="Times New Roman"/>
                <w:bCs/>
                <w:sz w:val="14"/>
                <w:szCs w:val="14"/>
                <w:lang w:eastAsia="ru-RU"/>
              </w:rPr>
              <w:t>115 036 122,00</w:t>
            </w:r>
          </w:p>
        </w:tc>
        <w:tc>
          <w:tcPr>
            <w:tcW w:w="545"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bCs/>
                <w:sz w:val="14"/>
                <w:szCs w:val="14"/>
                <w:lang w:eastAsia="ru-RU"/>
              </w:rPr>
            </w:pPr>
            <w:r w:rsidRPr="00D70C18">
              <w:rPr>
                <w:rFonts w:ascii="Times New Roman" w:eastAsia="Times New Roman" w:hAnsi="Times New Roman"/>
                <w:bCs/>
                <w:sz w:val="14"/>
                <w:szCs w:val="14"/>
                <w:lang w:eastAsia="ru-RU"/>
              </w:rPr>
              <w:t>476 932 248,75</w:t>
            </w:r>
          </w:p>
        </w:tc>
      </w:tr>
      <w:tr w:rsidR="00D70C18" w:rsidRPr="00D70C18" w:rsidTr="00D70C18">
        <w:trPr>
          <w:trHeight w:val="20"/>
        </w:trPr>
        <w:tc>
          <w:tcPr>
            <w:tcW w:w="556" w:type="pct"/>
            <w:vMerge/>
            <w:tcBorders>
              <w:top w:val="single" w:sz="4" w:space="0" w:color="auto"/>
              <w:left w:val="single" w:sz="4" w:space="0" w:color="auto"/>
              <w:bottom w:val="single" w:sz="4" w:space="0" w:color="000000"/>
              <w:right w:val="single" w:sz="4" w:space="0" w:color="auto"/>
            </w:tcBorders>
            <w:vAlign w:val="center"/>
            <w:hideMark/>
          </w:tcPr>
          <w:p w:rsidR="00D70C18" w:rsidRPr="00D70C18" w:rsidRDefault="00D70C18" w:rsidP="00D70C18">
            <w:pPr>
              <w:spacing w:after="0" w:line="240" w:lineRule="auto"/>
              <w:rPr>
                <w:rFonts w:ascii="Times New Roman" w:eastAsia="Times New Roman" w:hAnsi="Times New Roman"/>
                <w:sz w:val="14"/>
                <w:szCs w:val="14"/>
                <w:lang w:eastAsia="ru-RU"/>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D70C18" w:rsidRPr="00D70C18" w:rsidRDefault="00D70C18" w:rsidP="00D70C18">
            <w:pPr>
              <w:spacing w:after="0" w:line="240" w:lineRule="auto"/>
              <w:rPr>
                <w:rFonts w:ascii="Times New Roman" w:eastAsia="Times New Roman" w:hAnsi="Times New Roman"/>
                <w:sz w:val="14"/>
                <w:szCs w:val="14"/>
                <w:lang w:eastAsia="ru-RU"/>
              </w:rPr>
            </w:pPr>
          </w:p>
        </w:tc>
        <w:tc>
          <w:tcPr>
            <w:tcW w:w="789" w:type="pct"/>
            <w:tcBorders>
              <w:top w:val="nil"/>
              <w:left w:val="nil"/>
              <w:bottom w:val="single" w:sz="4" w:space="0" w:color="auto"/>
              <w:right w:val="single" w:sz="4" w:space="0" w:color="auto"/>
            </w:tcBorders>
            <w:shd w:val="clear" w:color="auto" w:fill="auto"/>
            <w:vAlign w:val="center"/>
            <w:hideMark/>
          </w:tcPr>
          <w:p w:rsidR="00D70C18" w:rsidRPr="00D70C18" w:rsidRDefault="00D70C18" w:rsidP="00D70C18">
            <w:pPr>
              <w:spacing w:after="0" w:line="240" w:lineRule="auto"/>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Управление образования администрации Богучанского района</w:t>
            </w:r>
          </w:p>
        </w:tc>
        <w:tc>
          <w:tcPr>
            <w:tcW w:w="231"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jc w:val="center"/>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875</w:t>
            </w:r>
          </w:p>
        </w:tc>
        <w:tc>
          <w:tcPr>
            <w:tcW w:w="568"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121 305 245,75</w:t>
            </w:r>
          </w:p>
        </w:tc>
        <w:tc>
          <w:tcPr>
            <w:tcW w:w="567"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125 554 759,00</w:t>
            </w:r>
          </w:p>
        </w:tc>
        <w:tc>
          <w:tcPr>
            <w:tcW w:w="567"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115 036 122,00</w:t>
            </w:r>
          </w:p>
        </w:tc>
        <w:tc>
          <w:tcPr>
            <w:tcW w:w="567"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sz w:val="14"/>
                <w:szCs w:val="14"/>
                <w:lang w:eastAsia="ru-RU"/>
              </w:rPr>
            </w:pPr>
            <w:r w:rsidRPr="00D70C18">
              <w:rPr>
                <w:rFonts w:ascii="Times New Roman" w:eastAsia="Times New Roman" w:hAnsi="Times New Roman"/>
                <w:sz w:val="14"/>
                <w:szCs w:val="14"/>
                <w:lang w:eastAsia="ru-RU"/>
              </w:rPr>
              <w:t>115 036 122,00</w:t>
            </w:r>
          </w:p>
        </w:tc>
        <w:tc>
          <w:tcPr>
            <w:tcW w:w="545" w:type="pct"/>
            <w:tcBorders>
              <w:top w:val="nil"/>
              <w:left w:val="nil"/>
              <w:bottom w:val="single" w:sz="4" w:space="0" w:color="auto"/>
              <w:right w:val="single" w:sz="4" w:space="0" w:color="auto"/>
            </w:tcBorders>
            <w:shd w:val="clear" w:color="auto" w:fill="auto"/>
            <w:noWrap/>
            <w:vAlign w:val="center"/>
            <w:hideMark/>
          </w:tcPr>
          <w:p w:rsidR="00D70C18" w:rsidRPr="00D70C18" w:rsidRDefault="00D70C18" w:rsidP="00D70C18">
            <w:pPr>
              <w:spacing w:after="0" w:line="240" w:lineRule="auto"/>
              <w:ind w:firstLineChars="100" w:firstLine="140"/>
              <w:jc w:val="right"/>
              <w:rPr>
                <w:rFonts w:ascii="Times New Roman" w:eastAsia="Times New Roman" w:hAnsi="Times New Roman"/>
                <w:bCs/>
                <w:sz w:val="14"/>
                <w:szCs w:val="14"/>
                <w:lang w:eastAsia="ru-RU"/>
              </w:rPr>
            </w:pPr>
            <w:r w:rsidRPr="00D70C18">
              <w:rPr>
                <w:rFonts w:ascii="Times New Roman" w:eastAsia="Times New Roman" w:hAnsi="Times New Roman"/>
                <w:bCs/>
                <w:sz w:val="14"/>
                <w:szCs w:val="14"/>
                <w:lang w:eastAsia="ru-RU"/>
              </w:rPr>
              <w:t>476 932 248,75</w:t>
            </w:r>
          </w:p>
        </w:tc>
      </w:tr>
    </w:tbl>
    <w:p w:rsidR="000664B8" w:rsidRDefault="000664B8" w:rsidP="00C30F26">
      <w:pPr>
        <w:widowControl w:val="0"/>
        <w:tabs>
          <w:tab w:val="left" w:pos="943"/>
        </w:tabs>
        <w:spacing w:after="0" w:line="240" w:lineRule="auto"/>
        <w:ind w:left="580"/>
        <w:jc w:val="both"/>
        <w:rPr>
          <w:rFonts w:ascii="Times New Roman" w:eastAsia="Times New Roman" w:hAnsi="Times New Roman"/>
          <w:sz w:val="20"/>
          <w:szCs w:val="20"/>
          <w:lang w:eastAsia="ru-RU"/>
        </w:rPr>
      </w:pPr>
    </w:p>
    <w:tbl>
      <w:tblPr>
        <w:tblW w:w="5000" w:type="pct"/>
        <w:tblLayout w:type="fixed"/>
        <w:tblLook w:val="04A0"/>
      </w:tblPr>
      <w:tblGrid>
        <w:gridCol w:w="1184"/>
        <w:gridCol w:w="1302"/>
        <w:gridCol w:w="1587"/>
        <w:gridCol w:w="1102"/>
        <w:gridCol w:w="1102"/>
        <w:gridCol w:w="1102"/>
        <w:gridCol w:w="1102"/>
        <w:gridCol w:w="840"/>
        <w:gridCol w:w="249"/>
      </w:tblGrid>
      <w:tr w:rsidR="00B1673F" w:rsidRPr="00D70C18" w:rsidTr="000E4A4E">
        <w:trPr>
          <w:gridAfter w:val="1"/>
          <w:wAfter w:w="130" w:type="pct"/>
          <w:trHeight w:val="20"/>
        </w:trPr>
        <w:tc>
          <w:tcPr>
            <w:tcW w:w="4870" w:type="pct"/>
            <w:gridSpan w:val="8"/>
            <w:tcBorders>
              <w:top w:val="nil"/>
              <w:left w:val="nil"/>
              <w:right w:val="nil"/>
            </w:tcBorders>
            <w:shd w:val="clear" w:color="auto" w:fill="auto"/>
            <w:noWrap/>
            <w:vAlign w:val="bottom"/>
            <w:hideMark/>
          </w:tcPr>
          <w:p w:rsidR="00B1673F" w:rsidRDefault="00B1673F" w:rsidP="00704E64">
            <w:pPr>
              <w:spacing w:after="0" w:line="240" w:lineRule="auto"/>
              <w:jc w:val="right"/>
              <w:rPr>
                <w:rFonts w:ascii="Times New Roman" w:eastAsia="Times New Roman" w:hAnsi="Times New Roman"/>
                <w:sz w:val="18"/>
                <w:szCs w:val="20"/>
                <w:lang w:eastAsia="ru-RU"/>
              </w:rPr>
            </w:pPr>
            <w:r w:rsidRPr="00D70C18">
              <w:rPr>
                <w:rFonts w:ascii="Times New Roman" w:eastAsia="Times New Roman" w:hAnsi="Times New Roman"/>
                <w:sz w:val="18"/>
                <w:szCs w:val="20"/>
                <w:lang w:eastAsia="ru-RU"/>
              </w:rPr>
              <w:t xml:space="preserve">Приложение № 2 </w:t>
            </w:r>
          </w:p>
          <w:p w:rsidR="00B1673F" w:rsidRDefault="00B1673F" w:rsidP="00704E64">
            <w:pPr>
              <w:spacing w:after="0" w:line="240" w:lineRule="auto"/>
              <w:jc w:val="right"/>
              <w:rPr>
                <w:rFonts w:ascii="Times New Roman" w:eastAsia="Times New Roman" w:hAnsi="Times New Roman"/>
                <w:sz w:val="18"/>
                <w:szCs w:val="20"/>
                <w:lang w:eastAsia="ru-RU"/>
              </w:rPr>
            </w:pPr>
            <w:r w:rsidRPr="00D70C18">
              <w:rPr>
                <w:rFonts w:ascii="Times New Roman" w:eastAsia="Times New Roman" w:hAnsi="Times New Roman"/>
                <w:sz w:val="18"/>
                <w:szCs w:val="20"/>
                <w:lang w:eastAsia="ru-RU"/>
              </w:rPr>
              <w:t>к постановлению администрации</w:t>
            </w:r>
            <w:r>
              <w:rPr>
                <w:rFonts w:ascii="Times New Roman" w:eastAsia="Times New Roman" w:hAnsi="Times New Roman"/>
                <w:sz w:val="18"/>
                <w:szCs w:val="20"/>
                <w:lang w:eastAsia="ru-RU"/>
              </w:rPr>
              <w:t xml:space="preserve"> </w:t>
            </w:r>
            <w:r w:rsidRPr="00D70C18">
              <w:rPr>
                <w:rFonts w:ascii="Times New Roman" w:eastAsia="Times New Roman" w:hAnsi="Times New Roman"/>
                <w:sz w:val="18"/>
                <w:szCs w:val="20"/>
                <w:lang w:eastAsia="ru-RU"/>
              </w:rPr>
              <w:t>Богучанского района</w:t>
            </w:r>
          </w:p>
          <w:p w:rsidR="00B1673F" w:rsidRPr="00DD2E35" w:rsidRDefault="00B1673F" w:rsidP="00704E64">
            <w:pPr>
              <w:spacing w:after="0" w:line="240" w:lineRule="auto"/>
              <w:jc w:val="right"/>
              <w:rPr>
                <w:rFonts w:ascii="Times New Roman" w:eastAsia="Times New Roman" w:hAnsi="Times New Roman"/>
                <w:sz w:val="18"/>
                <w:szCs w:val="18"/>
                <w:lang w:eastAsia="ru-RU"/>
              </w:rPr>
            </w:pPr>
            <w:r w:rsidRPr="00D70C18">
              <w:rPr>
                <w:rFonts w:ascii="Times New Roman" w:eastAsia="Times New Roman" w:hAnsi="Times New Roman"/>
                <w:sz w:val="18"/>
                <w:szCs w:val="20"/>
                <w:lang w:eastAsia="ru-RU"/>
              </w:rPr>
              <w:t xml:space="preserve">                                                                                  </w:t>
            </w:r>
            <w:r w:rsidRPr="00DD2E35">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 xml:space="preserve">                              </w:t>
            </w:r>
            <w:r w:rsidR="000E4A4E">
              <w:rPr>
                <w:rFonts w:ascii="Times New Roman" w:eastAsia="Times New Roman" w:hAnsi="Times New Roman"/>
                <w:sz w:val="18"/>
                <w:szCs w:val="18"/>
                <w:lang w:eastAsia="ru-RU"/>
              </w:rPr>
              <w:t xml:space="preserve">от </w:t>
            </w:r>
            <w:r>
              <w:rPr>
                <w:rFonts w:ascii="Times New Roman" w:eastAsia="Times New Roman" w:hAnsi="Times New Roman"/>
                <w:sz w:val="18"/>
                <w:szCs w:val="18"/>
                <w:lang w:eastAsia="ru-RU"/>
              </w:rPr>
              <w:t>03.03.</w:t>
            </w:r>
            <w:r w:rsidRPr="00DD2E35">
              <w:rPr>
                <w:rFonts w:ascii="Times New Roman" w:eastAsia="Times New Roman" w:hAnsi="Times New Roman"/>
                <w:sz w:val="18"/>
                <w:szCs w:val="18"/>
                <w:lang w:eastAsia="ru-RU"/>
              </w:rPr>
              <w:t>2025г.    № 156-</w:t>
            </w:r>
            <w:r>
              <w:rPr>
                <w:rFonts w:ascii="Times New Roman" w:eastAsia="Times New Roman" w:hAnsi="Times New Roman"/>
                <w:sz w:val="18"/>
                <w:szCs w:val="18"/>
                <w:lang w:eastAsia="ru-RU"/>
              </w:rPr>
              <w:t>П</w:t>
            </w:r>
            <w:r w:rsidRPr="00DD2E35">
              <w:rPr>
                <w:rFonts w:ascii="Times New Roman" w:eastAsia="Times New Roman" w:hAnsi="Times New Roman"/>
                <w:sz w:val="18"/>
                <w:szCs w:val="18"/>
                <w:lang w:eastAsia="ru-RU"/>
              </w:rPr>
              <w:t xml:space="preserve">                                                              </w:t>
            </w:r>
          </w:p>
          <w:p w:rsidR="00B1673F" w:rsidRPr="00B1673F" w:rsidRDefault="00B1673F" w:rsidP="00704E64">
            <w:pPr>
              <w:spacing w:after="0" w:line="240" w:lineRule="auto"/>
              <w:jc w:val="right"/>
              <w:rPr>
                <w:rFonts w:ascii="Times New Roman" w:eastAsia="Times New Roman" w:hAnsi="Times New Roman"/>
                <w:sz w:val="18"/>
                <w:szCs w:val="20"/>
                <w:lang w:eastAsia="ru-RU"/>
              </w:rPr>
            </w:pPr>
          </w:p>
          <w:p w:rsidR="00B1673F" w:rsidRDefault="00B1673F" w:rsidP="00704E64">
            <w:pPr>
              <w:spacing w:after="0" w:line="240" w:lineRule="auto"/>
              <w:jc w:val="right"/>
              <w:rPr>
                <w:rFonts w:ascii="Times New Roman" w:eastAsia="Times New Roman" w:hAnsi="Times New Roman"/>
                <w:color w:val="000000"/>
                <w:sz w:val="18"/>
                <w:szCs w:val="20"/>
                <w:lang w:eastAsia="ru-RU"/>
              </w:rPr>
            </w:pPr>
            <w:r w:rsidRPr="00D70C18">
              <w:rPr>
                <w:rFonts w:ascii="Times New Roman" w:eastAsia="Times New Roman" w:hAnsi="Times New Roman"/>
                <w:color w:val="000000"/>
                <w:sz w:val="18"/>
                <w:szCs w:val="20"/>
                <w:lang w:eastAsia="ru-RU"/>
              </w:rPr>
              <w:t>Приложение № 3</w:t>
            </w:r>
            <w:r w:rsidRPr="00D70C18">
              <w:rPr>
                <w:rFonts w:ascii="Times New Roman" w:eastAsia="Times New Roman" w:hAnsi="Times New Roman"/>
                <w:color w:val="000000"/>
                <w:sz w:val="18"/>
                <w:szCs w:val="20"/>
                <w:lang w:eastAsia="ru-RU"/>
              </w:rPr>
              <w:br/>
              <w:t xml:space="preserve">к муниципальной программе </w:t>
            </w:r>
            <w:r w:rsidRPr="00D70C18">
              <w:rPr>
                <w:rFonts w:ascii="Times New Roman" w:eastAsia="Times New Roman" w:hAnsi="Times New Roman"/>
                <w:color w:val="000000"/>
                <w:sz w:val="18"/>
                <w:szCs w:val="20"/>
                <w:lang w:eastAsia="ru-RU"/>
              </w:rPr>
              <w:br/>
              <w:t>«Развитие образования Богучанского района»</w:t>
            </w:r>
          </w:p>
          <w:p w:rsidR="00B1673F" w:rsidRPr="00B1673F" w:rsidRDefault="00B1673F" w:rsidP="00704E64">
            <w:pPr>
              <w:spacing w:after="0" w:line="240" w:lineRule="auto"/>
              <w:jc w:val="right"/>
              <w:rPr>
                <w:rFonts w:ascii="Times New Roman" w:eastAsia="Times New Roman" w:hAnsi="Times New Roman"/>
                <w:color w:val="000000"/>
                <w:sz w:val="18"/>
                <w:szCs w:val="20"/>
                <w:lang w:eastAsia="ru-RU"/>
              </w:rPr>
            </w:pPr>
          </w:p>
          <w:p w:rsidR="00B1673F" w:rsidRPr="00D70C18" w:rsidRDefault="00B1673F" w:rsidP="00704E64">
            <w:pPr>
              <w:spacing w:line="240" w:lineRule="auto"/>
              <w:jc w:val="center"/>
              <w:rPr>
                <w:rFonts w:ascii="Times New Roman" w:eastAsia="Times New Roman" w:hAnsi="Times New Roman"/>
                <w:sz w:val="20"/>
                <w:szCs w:val="20"/>
                <w:lang w:eastAsia="ru-RU"/>
              </w:rPr>
            </w:pPr>
            <w:r w:rsidRPr="00D70C18">
              <w:rPr>
                <w:rFonts w:ascii="Times New Roman" w:eastAsia="Times New Roman" w:hAnsi="Times New Roman"/>
                <w:bCs/>
                <w:sz w:val="20"/>
                <w:szCs w:val="20"/>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tc>
      </w:tr>
      <w:tr w:rsidR="000E4A4E" w:rsidRPr="000E4A4E" w:rsidTr="000E4A4E">
        <w:trPr>
          <w:trHeight w:val="20"/>
        </w:trPr>
        <w:tc>
          <w:tcPr>
            <w:tcW w:w="6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center"/>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Статус</w:t>
            </w:r>
          </w:p>
        </w:tc>
        <w:tc>
          <w:tcPr>
            <w:tcW w:w="6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center"/>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829" w:type="pct"/>
            <w:vMerge w:val="restart"/>
            <w:tcBorders>
              <w:top w:val="single" w:sz="4" w:space="0" w:color="auto"/>
              <w:left w:val="single" w:sz="4" w:space="0" w:color="auto"/>
              <w:bottom w:val="nil"/>
              <w:right w:val="single" w:sz="4" w:space="0" w:color="auto"/>
            </w:tcBorders>
            <w:shd w:val="clear" w:color="auto" w:fill="auto"/>
            <w:vAlign w:val="center"/>
            <w:hideMark/>
          </w:tcPr>
          <w:p w:rsidR="000E4A4E" w:rsidRPr="000E4A4E" w:rsidRDefault="000E4A4E" w:rsidP="000E4A4E">
            <w:pPr>
              <w:spacing w:after="0" w:line="240" w:lineRule="auto"/>
              <w:jc w:val="center"/>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Источник финансирования</w:t>
            </w:r>
          </w:p>
        </w:tc>
        <w:tc>
          <w:tcPr>
            <w:tcW w:w="2873" w:type="pct"/>
            <w:gridSpan w:val="6"/>
            <w:tcBorders>
              <w:top w:val="single" w:sz="4" w:space="0" w:color="auto"/>
              <w:left w:val="nil"/>
              <w:bottom w:val="single" w:sz="4" w:space="0" w:color="auto"/>
              <w:right w:val="single" w:sz="4" w:space="0" w:color="000000"/>
            </w:tcBorders>
            <w:shd w:val="clear" w:color="auto" w:fill="auto"/>
            <w:vAlign w:val="center"/>
            <w:hideMark/>
          </w:tcPr>
          <w:p w:rsidR="000E4A4E" w:rsidRPr="000E4A4E" w:rsidRDefault="000E4A4E" w:rsidP="000E4A4E">
            <w:pPr>
              <w:spacing w:after="0" w:line="240" w:lineRule="auto"/>
              <w:jc w:val="center"/>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Расход по годам (руб.)</w:t>
            </w:r>
          </w:p>
        </w:tc>
      </w:tr>
      <w:tr w:rsidR="000E4A4E" w:rsidRPr="000E4A4E" w:rsidTr="000E4A4E">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680" w:type="pct"/>
            <w:vMerge/>
            <w:tcBorders>
              <w:top w:val="single" w:sz="4" w:space="0" w:color="auto"/>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829" w:type="pct"/>
            <w:vMerge/>
            <w:tcBorders>
              <w:top w:val="single" w:sz="4" w:space="0" w:color="auto"/>
              <w:left w:val="single" w:sz="4" w:space="0" w:color="auto"/>
              <w:bottom w:val="nil"/>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576" w:type="pct"/>
            <w:tcBorders>
              <w:top w:val="nil"/>
              <w:left w:val="nil"/>
              <w:bottom w:val="nil"/>
              <w:right w:val="single" w:sz="4" w:space="0" w:color="auto"/>
            </w:tcBorders>
            <w:shd w:val="clear" w:color="auto" w:fill="auto"/>
            <w:vAlign w:val="center"/>
            <w:hideMark/>
          </w:tcPr>
          <w:p w:rsidR="000E4A4E" w:rsidRPr="000E4A4E" w:rsidRDefault="000E4A4E" w:rsidP="000E4A4E">
            <w:pPr>
              <w:spacing w:after="0" w:line="240" w:lineRule="auto"/>
              <w:jc w:val="center"/>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2024 год</w:t>
            </w:r>
          </w:p>
        </w:tc>
        <w:tc>
          <w:tcPr>
            <w:tcW w:w="576" w:type="pct"/>
            <w:tcBorders>
              <w:top w:val="nil"/>
              <w:left w:val="nil"/>
              <w:bottom w:val="nil"/>
              <w:right w:val="single" w:sz="4" w:space="0" w:color="auto"/>
            </w:tcBorders>
            <w:shd w:val="clear" w:color="auto" w:fill="auto"/>
            <w:vAlign w:val="center"/>
            <w:hideMark/>
          </w:tcPr>
          <w:p w:rsidR="000E4A4E" w:rsidRPr="000E4A4E" w:rsidRDefault="000E4A4E" w:rsidP="000E4A4E">
            <w:pPr>
              <w:spacing w:after="0" w:line="240" w:lineRule="auto"/>
              <w:jc w:val="center"/>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2025 год</w:t>
            </w:r>
          </w:p>
        </w:tc>
        <w:tc>
          <w:tcPr>
            <w:tcW w:w="576" w:type="pct"/>
            <w:tcBorders>
              <w:top w:val="nil"/>
              <w:left w:val="nil"/>
              <w:bottom w:val="nil"/>
              <w:right w:val="single" w:sz="4" w:space="0" w:color="auto"/>
            </w:tcBorders>
            <w:shd w:val="clear" w:color="auto" w:fill="auto"/>
            <w:vAlign w:val="center"/>
            <w:hideMark/>
          </w:tcPr>
          <w:p w:rsidR="000E4A4E" w:rsidRPr="000E4A4E" w:rsidRDefault="000E4A4E" w:rsidP="000E4A4E">
            <w:pPr>
              <w:spacing w:after="0" w:line="240" w:lineRule="auto"/>
              <w:jc w:val="center"/>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2026 год</w:t>
            </w:r>
          </w:p>
        </w:tc>
        <w:tc>
          <w:tcPr>
            <w:tcW w:w="576" w:type="pct"/>
            <w:tcBorders>
              <w:top w:val="nil"/>
              <w:left w:val="nil"/>
              <w:bottom w:val="nil"/>
              <w:right w:val="single" w:sz="4" w:space="0" w:color="auto"/>
            </w:tcBorders>
            <w:shd w:val="clear" w:color="auto" w:fill="auto"/>
            <w:vAlign w:val="center"/>
            <w:hideMark/>
          </w:tcPr>
          <w:p w:rsidR="000E4A4E" w:rsidRPr="000E4A4E" w:rsidRDefault="000E4A4E" w:rsidP="000E4A4E">
            <w:pPr>
              <w:spacing w:after="0" w:line="240" w:lineRule="auto"/>
              <w:jc w:val="center"/>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2027 год</w:t>
            </w:r>
          </w:p>
        </w:tc>
        <w:tc>
          <w:tcPr>
            <w:tcW w:w="570" w:type="pct"/>
            <w:gridSpan w:val="2"/>
            <w:tcBorders>
              <w:top w:val="nil"/>
              <w:left w:val="nil"/>
              <w:bottom w:val="nil"/>
              <w:right w:val="single" w:sz="4" w:space="0" w:color="auto"/>
            </w:tcBorders>
            <w:shd w:val="clear" w:color="auto" w:fill="auto"/>
            <w:vAlign w:val="center"/>
            <w:hideMark/>
          </w:tcPr>
          <w:p w:rsidR="000E4A4E" w:rsidRPr="000E4A4E" w:rsidRDefault="000E4A4E" w:rsidP="000E4A4E">
            <w:pPr>
              <w:spacing w:after="0" w:line="240" w:lineRule="auto"/>
              <w:jc w:val="center"/>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Итого на период</w:t>
            </w:r>
          </w:p>
        </w:tc>
      </w:tr>
      <w:tr w:rsidR="000E4A4E" w:rsidRPr="000E4A4E" w:rsidTr="000E4A4E">
        <w:trPr>
          <w:trHeight w:val="20"/>
        </w:trPr>
        <w:tc>
          <w:tcPr>
            <w:tcW w:w="618" w:type="pct"/>
            <w:vMerge w:val="restart"/>
            <w:tcBorders>
              <w:top w:val="nil"/>
              <w:left w:val="single" w:sz="4" w:space="0" w:color="auto"/>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center"/>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Муниципальная  программа</w:t>
            </w:r>
          </w:p>
        </w:tc>
        <w:tc>
          <w:tcPr>
            <w:tcW w:w="680" w:type="pct"/>
            <w:vMerge w:val="restart"/>
            <w:tcBorders>
              <w:top w:val="nil"/>
              <w:left w:val="single" w:sz="4" w:space="0" w:color="auto"/>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center"/>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«Развитие образования Богучанского района»</w:t>
            </w:r>
          </w:p>
        </w:tc>
        <w:tc>
          <w:tcPr>
            <w:tcW w:w="829" w:type="pct"/>
            <w:tcBorders>
              <w:top w:val="single" w:sz="4" w:space="0" w:color="auto"/>
              <w:left w:val="nil"/>
              <w:bottom w:val="single" w:sz="4" w:space="0" w:color="auto"/>
              <w:right w:val="single" w:sz="4" w:space="0" w:color="auto"/>
            </w:tcBorders>
            <w:shd w:val="clear" w:color="auto" w:fill="auto"/>
            <w:hideMark/>
          </w:tcPr>
          <w:p w:rsidR="000E4A4E" w:rsidRPr="000E4A4E" w:rsidRDefault="000E4A4E" w:rsidP="000E4A4E">
            <w:pPr>
              <w:spacing w:after="0" w:line="240" w:lineRule="auto"/>
              <w:rPr>
                <w:rFonts w:ascii="Times New Roman" w:eastAsia="Times New Roman" w:hAnsi="Times New Roman"/>
                <w:color w:val="000000"/>
                <w:sz w:val="14"/>
                <w:szCs w:val="14"/>
                <w:lang w:eastAsia="ru-RU"/>
              </w:rPr>
            </w:pPr>
            <w:r w:rsidRPr="000E4A4E">
              <w:rPr>
                <w:rFonts w:ascii="Times New Roman" w:eastAsia="Times New Roman" w:hAnsi="Times New Roman"/>
                <w:color w:val="000000"/>
                <w:sz w:val="14"/>
                <w:szCs w:val="14"/>
                <w:lang w:eastAsia="ru-RU"/>
              </w:rPr>
              <w:t>Всего</w:t>
            </w:r>
          </w:p>
        </w:tc>
        <w:tc>
          <w:tcPr>
            <w:tcW w:w="576" w:type="pct"/>
            <w:tcBorders>
              <w:top w:val="single" w:sz="4" w:space="0" w:color="auto"/>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b/>
                <w:bCs/>
                <w:sz w:val="14"/>
                <w:szCs w:val="14"/>
                <w:lang w:eastAsia="ru-RU"/>
              </w:rPr>
            </w:pPr>
            <w:r w:rsidRPr="000E4A4E">
              <w:rPr>
                <w:rFonts w:ascii="Times New Roman" w:eastAsia="Times New Roman" w:hAnsi="Times New Roman"/>
                <w:b/>
                <w:bCs/>
                <w:sz w:val="14"/>
                <w:szCs w:val="14"/>
                <w:lang w:eastAsia="ru-RU"/>
              </w:rPr>
              <w:t>2 063 497 014,60</w:t>
            </w:r>
          </w:p>
        </w:tc>
        <w:tc>
          <w:tcPr>
            <w:tcW w:w="576" w:type="pct"/>
            <w:tcBorders>
              <w:top w:val="single" w:sz="4" w:space="0" w:color="auto"/>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b/>
                <w:bCs/>
                <w:sz w:val="14"/>
                <w:szCs w:val="14"/>
                <w:lang w:eastAsia="ru-RU"/>
              </w:rPr>
            </w:pPr>
            <w:r w:rsidRPr="000E4A4E">
              <w:rPr>
                <w:rFonts w:ascii="Times New Roman" w:eastAsia="Times New Roman" w:hAnsi="Times New Roman"/>
                <w:b/>
                <w:bCs/>
                <w:sz w:val="14"/>
                <w:szCs w:val="14"/>
                <w:lang w:eastAsia="ru-RU"/>
              </w:rPr>
              <w:t>2 145 900 562,22</w:t>
            </w:r>
          </w:p>
        </w:tc>
        <w:tc>
          <w:tcPr>
            <w:tcW w:w="576" w:type="pct"/>
            <w:tcBorders>
              <w:top w:val="single" w:sz="4" w:space="0" w:color="auto"/>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b/>
                <w:bCs/>
                <w:sz w:val="14"/>
                <w:szCs w:val="14"/>
                <w:lang w:eastAsia="ru-RU"/>
              </w:rPr>
            </w:pPr>
            <w:r w:rsidRPr="000E4A4E">
              <w:rPr>
                <w:rFonts w:ascii="Times New Roman" w:eastAsia="Times New Roman" w:hAnsi="Times New Roman"/>
                <w:b/>
                <w:bCs/>
                <w:sz w:val="14"/>
                <w:szCs w:val="14"/>
                <w:lang w:eastAsia="ru-RU"/>
              </w:rPr>
              <w:t>1 928 970 700,00</w:t>
            </w:r>
          </w:p>
        </w:tc>
        <w:tc>
          <w:tcPr>
            <w:tcW w:w="576" w:type="pct"/>
            <w:tcBorders>
              <w:top w:val="single" w:sz="4" w:space="0" w:color="auto"/>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b/>
                <w:bCs/>
                <w:sz w:val="14"/>
                <w:szCs w:val="14"/>
                <w:lang w:eastAsia="ru-RU"/>
              </w:rPr>
            </w:pPr>
            <w:r w:rsidRPr="000E4A4E">
              <w:rPr>
                <w:rFonts w:ascii="Times New Roman" w:eastAsia="Times New Roman" w:hAnsi="Times New Roman"/>
                <w:b/>
                <w:bCs/>
                <w:sz w:val="14"/>
                <w:szCs w:val="14"/>
                <w:lang w:eastAsia="ru-RU"/>
              </w:rPr>
              <w:t>1 940 386 341,90</w:t>
            </w:r>
          </w:p>
        </w:tc>
        <w:tc>
          <w:tcPr>
            <w:tcW w:w="570" w:type="pct"/>
            <w:gridSpan w:val="2"/>
            <w:tcBorders>
              <w:top w:val="single" w:sz="4" w:space="0" w:color="auto"/>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b/>
                <w:bCs/>
                <w:sz w:val="14"/>
                <w:szCs w:val="14"/>
                <w:lang w:eastAsia="ru-RU"/>
              </w:rPr>
            </w:pPr>
            <w:r w:rsidRPr="000E4A4E">
              <w:rPr>
                <w:rFonts w:ascii="Times New Roman" w:eastAsia="Times New Roman" w:hAnsi="Times New Roman"/>
                <w:b/>
                <w:bCs/>
                <w:sz w:val="14"/>
                <w:szCs w:val="14"/>
                <w:lang w:eastAsia="ru-RU"/>
              </w:rPr>
              <w:t>8 078 754 618,72</w:t>
            </w:r>
          </w:p>
        </w:tc>
      </w:tr>
      <w:tr w:rsidR="000E4A4E" w:rsidRPr="000E4A4E" w:rsidTr="000E4A4E">
        <w:trPr>
          <w:trHeight w:val="20"/>
        </w:trPr>
        <w:tc>
          <w:tcPr>
            <w:tcW w:w="618"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680"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3702" w:type="pct"/>
            <w:gridSpan w:val="7"/>
            <w:tcBorders>
              <w:top w:val="single" w:sz="4" w:space="0" w:color="auto"/>
              <w:left w:val="nil"/>
              <w:bottom w:val="single" w:sz="4" w:space="0" w:color="auto"/>
              <w:right w:val="single" w:sz="4" w:space="0" w:color="000000"/>
            </w:tcBorders>
            <w:shd w:val="clear" w:color="auto" w:fill="auto"/>
            <w:hideMark/>
          </w:tcPr>
          <w:p w:rsidR="000E4A4E" w:rsidRPr="000E4A4E" w:rsidRDefault="000E4A4E" w:rsidP="000E4A4E">
            <w:pPr>
              <w:spacing w:after="0" w:line="240" w:lineRule="auto"/>
              <w:rPr>
                <w:rFonts w:ascii="Times New Roman" w:eastAsia="Times New Roman" w:hAnsi="Times New Roman"/>
                <w:color w:val="000000"/>
                <w:sz w:val="14"/>
                <w:szCs w:val="14"/>
                <w:lang w:eastAsia="ru-RU"/>
              </w:rPr>
            </w:pPr>
            <w:r w:rsidRPr="000E4A4E">
              <w:rPr>
                <w:rFonts w:ascii="Times New Roman" w:eastAsia="Times New Roman" w:hAnsi="Times New Roman"/>
                <w:color w:val="000000"/>
                <w:sz w:val="14"/>
                <w:szCs w:val="14"/>
                <w:lang w:eastAsia="ru-RU"/>
              </w:rPr>
              <w:t>в том числе:</w:t>
            </w:r>
          </w:p>
        </w:tc>
      </w:tr>
      <w:tr w:rsidR="000E4A4E" w:rsidRPr="000E4A4E" w:rsidTr="000E4A4E">
        <w:trPr>
          <w:trHeight w:val="20"/>
        </w:trPr>
        <w:tc>
          <w:tcPr>
            <w:tcW w:w="618"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680"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829" w:type="pct"/>
            <w:tcBorders>
              <w:top w:val="nil"/>
              <w:left w:val="nil"/>
              <w:bottom w:val="single" w:sz="4" w:space="0" w:color="auto"/>
              <w:right w:val="single" w:sz="4" w:space="0" w:color="auto"/>
            </w:tcBorders>
            <w:shd w:val="clear" w:color="auto" w:fill="auto"/>
            <w:hideMark/>
          </w:tcPr>
          <w:p w:rsidR="000E4A4E" w:rsidRPr="000E4A4E" w:rsidRDefault="000E4A4E" w:rsidP="000E4A4E">
            <w:pPr>
              <w:spacing w:after="0" w:line="240" w:lineRule="auto"/>
              <w:rPr>
                <w:rFonts w:ascii="Times New Roman" w:eastAsia="Times New Roman" w:hAnsi="Times New Roman"/>
                <w:color w:val="000000"/>
                <w:sz w:val="14"/>
                <w:szCs w:val="14"/>
                <w:lang w:eastAsia="ru-RU"/>
              </w:rPr>
            </w:pPr>
            <w:r w:rsidRPr="000E4A4E">
              <w:rPr>
                <w:rFonts w:ascii="Times New Roman" w:eastAsia="Times New Roman" w:hAnsi="Times New Roman"/>
                <w:color w:val="000000"/>
                <w:sz w:val="14"/>
                <w:szCs w:val="14"/>
                <w:lang w:eastAsia="ru-RU"/>
              </w:rPr>
              <w:t xml:space="preserve">федеральный бюджет </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106 576 210,40</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123 733 167,54</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119 103 997,35</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125 303 952,17</w:t>
            </w:r>
          </w:p>
        </w:tc>
        <w:tc>
          <w:tcPr>
            <w:tcW w:w="570" w:type="pct"/>
            <w:gridSpan w:val="2"/>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b/>
                <w:bCs/>
                <w:sz w:val="14"/>
                <w:szCs w:val="14"/>
                <w:lang w:eastAsia="ru-RU"/>
              </w:rPr>
            </w:pPr>
            <w:r w:rsidRPr="000E4A4E">
              <w:rPr>
                <w:rFonts w:ascii="Times New Roman" w:eastAsia="Times New Roman" w:hAnsi="Times New Roman"/>
                <w:b/>
                <w:bCs/>
                <w:sz w:val="14"/>
                <w:szCs w:val="14"/>
                <w:lang w:eastAsia="ru-RU"/>
              </w:rPr>
              <w:t>474 717 327,46</w:t>
            </w:r>
          </w:p>
        </w:tc>
      </w:tr>
      <w:tr w:rsidR="000E4A4E" w:rsidRPr="000E4A4E" w:rsidTr="000E4A4E">
        <w:trPr>
          <w:trHeight w:val="20"/>
        </w:trPr>
        <w:tc>
          <w:tcPr>
            <w:tcW w:w="618"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680"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829" w:type="pct"/>
            <w:tcBorders>
              <w:top w:val="nil"/>
              <w:left w:val="nil"/>
              <w:bottom w:val="single" w:sz="4" w:space="0" w:color="auto"/>
              <w:right w:val="single" w:sz="4" w:space="0" w:color="auto"/>
            </w:tcBorders>
            <w:shd w:val="clear" w:color="auto" w:fill="auto"/>
            <w:hideMark/>
          </w:tcPr>
          <w:p w:rsidR="000E4A4E" w:rsidRPr="000E4A4E" w:rsidRDefault="000E4A4E" w:rsidP="000E4A4E">
            <w:pPr>
              <w:spacing w:after="0" w:line="240" w:lineRule="auto"/>
              <w:rPr>
                <w:rFonts w:ascii="Times New Roman" w:eastAsia="Times New Roman" w:hAnsi="Times New Roman"/>
                <w:color w:val="000000"/>
                <w:sz w:val="14"/>
                <w:szCs w:val="14"/>
                <w:lang w:eastAsia="ru-RU"/>
              </w:rPr>
            </w:pPr>
            <w:r w:rsidRPr="000E4A4E">
              <w:rPr>
                <w:rFonts w:ascii="Times New Roman" w:eastAsia="Times New Roman" w:hAnsi="Times New Roman"/>
                <w:color w:val="000000"/>
                <w:sz w:val="14"/>
                <w:szCs w:val="14"/>
                <w:lang w:eastAsia="ru-RU"/>
              </w:rPr>
              <w:t>краевой бюджет</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1 117 804 252,91</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1 152 678 407,44</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952 961 302,65</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958 176 989,73</w:t>
            </w:r>
          </w:p>
        </w:tc>
        <w:tc>
          <w:tcPr>
            <w:tcW w:w="570" w:type="pct"/>
            <w:gridSpan w:val="2"/>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b/>
                <w:bCs/>
                <w:sz w:val="14"/>
                <w:szCs w:val="14"/>
                <w:lang w:eastAsia="ru-RU"/>
              </w:rPr>
            </w:pPr>
            <w:r w:rsidRPr="000E4A4E">
              <w:rPr>
                <w:rFonts w:ascii="Times New Roman" w:eastAsia="Times New Roman" w:hAnsi="Times New Roman"/>
                <w:b/>
                <w:bCs/>
                <w:sz w:val="14"/>
                <w:szCs w:val="14"/>
                <w:lang w:eastAsia="ru-RU"/>
              </w:rPr>
              <w:t>4 181 620 952,73</w:t>
            </w:r>
          </w:p>
        </w:tc>
      </w:tr>
      <w:tr w:rsidR="000E4A4E" w:rsidRPr="000E4A4E" w:rsidTr="000E4A4E">
        <w:trPr>
          <w:trHeight w:val="20"/>
        </w:trPr>
        <w:tc>
          <w:tcPr>
            <w:tcW w:w="618"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680"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829" w:type="pct"/>
            <w:tcBorders>
              <w:top w:val="nil"/>
              <w:left w:val="nil"/>
              <w:bottom w:val="single" w:sz="4" w:space="0" w:color="auto"/>
              <w:right w:val="single" w:sz="4" w:space="0" w:color="auto"/>
            </w:tcBorders>
            <w:shd w:val="clear" w:color="auto" w:fill="auto"/>
            <w:hideMark/>
          </w:tcPr>
          <w:p w:rsidR="000E4A4E" w:rsidRPr="000E4A4E" w:rsidRDefault="000E4A4E" w:rsidP="000E4A4E">
            <w:pPr>
              <w:spacing w:after="0" w:line="240" w:lineRule="auto"/>
              <w:rPr>
                <w:rFonts w:ascii="Times New Roman" w:eastAsia="Times New Roman" w:hAnsi="Times New Roman"/>
                <w:color w:val="000000"/>
                <w:sz w:val="14"/>
                <w:szCs w:val="14"/>
                <w:lang w:eastAsia="ru-RU"/>
              </w:rPr>
            </w:pPr>
            <w:r w:rsidRPr="000E4A4E">
              <w:rPr>
                <w:rFonts w:ascii="Times New Roman" w:eastAsia="Times New Roman" w:hAnsi="Times New Roman"/>
                <w:color w:val="000000"/>
                <w:sz w:val="14"/>
                <w:szCs w:val="14"/>
                <w:lang w:eastAsia="ru-RU"/>
              </w:rPr>
              <w:t>внебюджетные источники</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6 231 805,74</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6 811 486,24</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2 300 000,00</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2 300 000,00</w:t>
            </w:r>
          </w:p>
        </w:tc>
        <w:tc>
          <w:tcPr>
            <w:tcW w:w="570" w:type="pct"/>
            <w:gridSpan w:val="2"/>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b/>
                <w:bCs/>
                <w:sz w:val="14"/>
                <w:szCs w:val="14"/>
                <w:lang w:eastAsia="ru-RU"/>
              </w:rPr>
            </w:pPr>
            <w:r w:rsidRPr="000E4A4E">
              <w:rPr>
                <w:rFonts w:ascii="Times New Roman" w:eastAsia="Times New Roman" w:hAnsi="Times New Roman"/>
                <w:b/>
                <w:bCs/>
                <w:sz w:val="14"/>
                <w:szCs w:val="14"/>
                <w:lang w:eastAsia="ru-RU"/>
              </w:rPr>
              <w:t>17 643 291,98</w:t>
            </w:r>
          </w:p>
        </w:tc>
      </w:tr>
      <w:tr w:rsidR="000E4A4E" w:rsidRPr="000E4A4E" w:rsidTr="000E4A4E">
        <w:trPr>
          <w:trHeight w:val="20"/>
        </w:trPr>
        <w:tc>
          <w:tcPr>
            <w:tcW w:w="618"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680"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829" w:type="pct"/>
            <w:tcBorders>
              <w:top w:val="nil"/>
              <w:left w:val="nil"/>
              <w:bottom w:val="single" w:sz="4" w:space="0" w:color="auto"/>
              <w:right w:val="single" w:sz="4" w:space="0" w:color="auto"/>
            </w:tcBorders>
            <w:shd w:val="clear" w:color="auto" w:fill="auto"/>
            <w:hideMark/>
          </w:tcPr>
          <w:p w:rsidR="000E4A4E" w:rsidRPr="000E4A4E" w:rsidRDefault="000E4A4E" w:rsidP="000E4A4E">
            <w:pPr>
              <w:spacing w:after="0" w:line="240" w:lineRule="auto"/>
              <w:rPr>
                <w:rFonts w:ascii="Times New Roman" w:eastAsia="Times New Roman" w:hAnsi="Times New Roman"/>
                <w:color w:val="000000"/>
                <w:sz w:val="14"/>
                <w:szCs w:val="14"/>
                <w:lang w:eastAsia="ru-RU"/>
              </w:rPr>
            </w:pPr>
            <w:r w:rsidRPr="000E4A4E">
              <w:rPr>
                <w:rFonts w:ascii="Times New Roman" w:eastAsia="Times New Roman" w:hAnsi="Times New Roman"/>
                <w:color w:val="000000"/>
                <w:sz w:val="14"/>
                <w:szCs w:val="14"/>
                <w:lang w:eastAsia="ru-RU"/>
              </w:rPr>
              <w:t>бюджеты муниципальных образований</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832 884 745,55</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862 677 501,00</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854 605 400,00</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854 605 400,00</w:t>
            </w:r>
          </w:p>
        </w:tc>
        <w:tc>
          <w:tcPr>
            <w:tcW w:w="570" w:type="pct"/>
            <w:gridSpan w:val="2"/>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b/>
                <w:bCs/>
                <w:sz w:val="14"/>
                <w:szCs w:val="14"/>
                <w:lang w:eastAsia="ru-RU"/>
              </w:rPr>
            </w:pPr>
            <w:r w:rsidRPr="000E4A4E">
              <w:rPr>
                <w:rFonts w:ascii="Times New Roman" w:eastAsia="Times New Roman" w:hAnsi="Times New Roman"/>
                <w:b/>
                <w:bCs/>
                <w:sz w:val="14"/>
                <w:szCs w:val="14"/>
                <w:lang w:eastAsia="ru-RU"/>
              </w:rPr>
              <w:t>3 404 773 046,55</w:t>
            </w:r>
          </w:p>
        </w:tc>
      </w:tr>
      <w:tr w:rsidR="000E4A4E" w:rsidRPr="000E4A4E" w:rsidTr="000E4A4E">
        <w:trPr>
          <w:trHeight w:val="20"/>
        </w:trPr>
        <w:tc>
          <w:tcPr>
            <w:tcW w:w="618"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680"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829" w:type="pct"/>
            <w:tcBorders>
              <w:top w:val="nil"/>
              <w:left w:val="nil"/>
              <w:bottom w:val="single" w:sz="4" w:space="0" w:color="auto"/>
              <w:right w:val="single" w:sz="4" w:space="0" w:color="auto"/>
            </w:tcBorders>
            <w:shd w:val="clear" w:color="auto" w:fill="auto"/>
            <w:hideMark/>
          </w:tcPr>
          <w:p w:rsidR="000E4A4E" w:rsidRPr="000E4A4E" w:rsidRDefault="000E4A4E" w:rsidP="000E4A4E">
            <w:pPr>
              <w:spacing w:after="0" w:line="240" w:lineRule="auto"/>
              <w:rPr>
                <w:rFonts w:ascii="Times New Roman" w:eastAsia="Times New Roman" w:hAnsi="Times New Roman"/>
                <w:color w:val="000000"/>
                <w:sz w:val="14"/>
                <w:szCs w:val="14"/>
                <w:lang w:eastAsia="ru-RU"/>
              </w:rPr>
            </w:pPr>
            <w:r w:rsidRPr="000E4A4E">
              <w:rPr>
                <w:rFonts w:ascii="Times New Roman" w:eastAsia="Times New Roman" w:hAnsi="Times New Roman"/>
                <w:color w:val="000000"/>
                <w:sz w:val="14"/>
                <w:szCs w:val="14"/>
                <w:lang w:eastAsia="ru-RU"/>
              </w:rPr>
              <w:t>юридические лица</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 </w:t>
            </w:r>
          </w:p>
        </w:tc>
        <w:tc>
          <w:tcPr>
            <w:tcW w:w="570" w:type="pct"/>
            <w:gridSpan w:val="2"/>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b/>
                <w:bCs/>
                <w:sz w:val="14"/>
                <w:szCs w:val="14"/>
                <w:lang w:eastAsia="ru-RU"/>
              </w:rPr>
            </w:pPr>
            <w:r w:rsidRPr="000E4A4E">
              <w:rPr>
                <w:rFonts w:ascii="Times New Roman" w:eastAsia="Times New Roman" w:hAnsi="Times New Roman"/>
                <w:b/>
                <w:bCs/>
                <w:sz w:val="14"/>
                <w:szCs w:val="14"/>
                <w:lang w:eastAsia="ru-RU"/>
              </w:rPr>
              <w:t>0,00</w:t>
            </w:r>
          </w:p>
        </w:tc>
      </w:tr>
      <w:tr w:rsidR="000E4A4E" w:rsidRPr="000E4A4E" w:rsidTr="000E4A4E">
        <w:trPr>
          <w:trHeight w:val="20"/>
        </w:trPr>
        <w:tc>
          <w:tcPr>
            <w:tcW w:w="618" w:type="pct"/>
            <w:vMerge w:val="restart"/>
            <w:tcBorders>
              <w:top w:val="nil"/>
              <w:left w:val="single" w:sz="4" w:space="0" w:color="auto"/>
              <w:bottom w:val="single" w:sz="4" w:space="0" w:color="000000"/>
              <w:right w:val="single" w:sz="4" w:space="0" w:color="auto"/>
            </w:tcBorders>
            <w:shd w:val="clear" w:color="auto" w:fill="auto"/>
            <w:vAlign w:val="center"/>
            <w:hideMark/>
          </w:tcPr>
          <w:p w:rsidR="000E4A4E" w:rsidRPr="000E4A4E" w:rsidRDefault="000E4A4E" w:rsidP="000E4A4E">
            <w:pPr>
              <w:spacing w:after="0" w:line="240" w:lineRule="auto"/>
              <w:jc w:val="center"/>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Подпрограмма 1</w:t>
            </w:r>
          </w:p>
        </w:tc>
        <w:tc>
          <w:tcPr>
            <w:tcW w:w="680" w:type="pct"/>
            <w:vMerge w:val="restart"/>
            <w:tcBorders>
              <w:top w:val="nil"/>
              <w:left w:val="single" w:sz="4" w:space="0" w:color="auto"/>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center"/>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«Развитие дошкольного, общего и дополнительного образования детей»</w:t>
            </w:r>
          </w:p>
        </w:tc>
        <w:tc>
          <w:tcPr>
            <w:tcW w:w="829" w:type="pct"/>
            <w:tcBorders>
              <w:top w:val="nil"/>
              <w:left w:val="nil"/>
              <w:bottom w:val="single" w:sz="4" w:space="0" w:color="auto"/>
              <w:right w:val="single" w:sz="4" w:space="0" w:color="auto"/>
            </w:tcBorders>
            <w:shd w:val="clear" w:color="auto" w:fill="auto"/>
            <w:hideMark/>
          </w:tcPr>
          <w:p w:rsidR="000E4A4E" w:rsidRPr="000E4A4E" w:rsidRDefault="000E4A4E" w:rsidP="000E4A4E">
            <w:pPr>
              <w:spacing w:after="0" w:line="240" w:lineRule="auto"/>
              <w:rPr>
                <w:rFonts w:ascii="Times New Roman" w:eastAsia="Times New Roman" w:hAnsi="Times New Roman"/>
                <w:color w:val="000000"/>
                <w:sz w:val="14"/>
                <w:szCs w:val="14"/>
                <w:lang w:eastAsia="ru-RU"/>
              </w:rPr>
            </w:pPr>
            <w:r w:rsidRPr="000E4A4E">
              <w:rPr>
                <w:rFonts w:ascii="Times New Roman" w:eastAsia="Times New Roman" w:hAnsi="Times New Roman"/>
                <w:color w:val="000000"/>
                <w:sz w:val="14"/>
                <w:szCs w:val="14"/>
                <w:lang w:eastAsia="ru-RU"/>
              </w:rPr>
              <w:t>Всего</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b/>
                <w:bCs/>
                <w:sz w:val="14"/>
                <w:szCs w:val="14"/>
                <w:lang w:eastAsia="ru-RU"/>
              </w:rPr>
            </w:pPr>
            <w:r w:rsidRPr="000E4A4E">
              <w:rPr>
                <w:rFonts w:ascii="Times New Roman" w:eastAsia="Times New Roman" w:hAnsi="Times New Roman"/>
                <w:b/>
                <w:bCs/>
                <w:sz w:val="14"/>
                <w:szCs w:val="14"/>
                <w:lang w:eastAsia="ru-RU"/>
              </w:rPr>
              <w:t>1 932 838 368,85</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b/>
                <w:bCs/>
                <w:sz w:val="14"/>
                <w:szCs w:val="14"/>
                <w:lang w:eastAsia="ru-RU"/>
              </w:rPr>
            </w:pPr>
            <w:r w:rsidRPr="000E4A4E">
              <w:rPr>
                <w:rFonts w:ascii="Times New Roman" w:eastAsia="Times New Roman" w:hAnsi="Times New Roman"/>
                <w:b/>
                <w:bCs/>
                <w:sz w:val="14"/>
                <w:szCs w:val="14"/>
                <w:lang w:eastAsia="ru-RU"/>
              </w:rPr>
              <w:t>2 009 578 703,22</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b/>
                <w:bCs/>
                <w:sz w:val="14"/>
                <w:szCs w:val="14"/>
                <w:lang w:eastAsia="ru-RU"/>
              </w:rPr>
            </w:pPr>
            <w:r w:rsidRPr="000E4A4E">
              <w:rPr>
                <w:rFonts w:ascii="Times New Roman" w:eastAsia="Times New Roman" w:hAnsi="Times New Roman"/>
                <w:b/>
                <w:bCs/>
                <w:sz w:val="14"/>
                <w:szCs w:val="14"/>
                <w:lang w:eastAsia="ru-RU"/>
              </w:rPr>
              <w:t>1 804 488 378,00</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b/>
                <w:bCs/>
                <w:sz w:val="14"/>
                <w:szCs w:val="14"/>
                <w:lang w:eastAsia="ru-RU"/>
              </w:rPr>
            </w:pPr>
            <w:r w:rsidRPr="000E4A4E">
              <w:rPr>
                <w:rFonts w:ascii="Times New Roman" w:eastAsia="Times New Roman" w:hAnsi="Times New Roman"/>
                <w:b/>
                <w:bCs/>
                <w:sz w:val="14"/>
                <w:szCs w:val="14"/>
                <w:lang w:eastAsia="ru-RU"/>
              </w:rPr>
              <w:t>1 815 904 019,90</w:t>
            </w:r>
          </w:p>
        </w:tc>
        <w:tc>
          <w:tcPr>
            <w:tcW w:w="570" w:type="pct"/>
            <w:gridSpan w:val="2"/>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b/>
                <w:bCs/>
                <w:sz w:val="14"/>
                <w:szCs w:val="14"/>
                <w:lang w:eastAsia="ru-RU"/>
              </w:rPr>
            </w:pPr>
            <w:r w:rsidRPr="000E4A4E">
              <w:rPr>
                <w:rFonts w:ascii="Times New Roman" w:eastAsia="Times New Roman" w:hAnsi="Times New Roman"/>
                <w:b/>
                <w:bCs/>
                <w:sz w:val="14"/>
                <w:szCs w:val="14"/>
                <w:lang w:eastAsia="ru-RU"/>
              </w:rPr>
              <w:t>7 562 809 469,97</w:t>
            </w:r>
          </w:p>
        </w:tc>
      </w:tr>
      <w:tr w:rsidR="000E4A4E" w:rsidRPr="000E4A4E" w:rsidTr="000E4A4E">
        <w:trPr>
          <w:trHeight w:val="20"/>
        </w:trPr>
        <w:tc>
          <w:tcPr>
            <w:tcW w:w="618" w:type="pct"/>
            <w:vMerge/>
            <w:tcBorders>
              <w:top w:val="nil"/>
              <w:left w:val="single" w:sz="4" w:space="0" w:color="auto"/>
              <w:bottom w:val="single" w:sz="4" w:space="0" w:color="000000"/>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680"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3702" w:type="pct"/>
            <w:gridSpan w:val="7"/>
            <w:tcBorders>
              <w:top w:val="single" w:sz="4" w:space="0" w:color="auto"/>
              <w:left w:val="nil"/>
              <w:bottom w:val="single" w:sz="4" w:space="0" w:color="auto"/>
              <w:right w:val="single" w:sz="4" w:space="0" w:color="000000"/>
            </w:tcBorders>
            <w:shd w:val="clear" w:color="auto" w:fill="auto"/>
            <w:hideMark/>
          </w:tcPr>
          <w:p w:rsidR="000E4A4E" w:rsidRPr="000E4A4E" w:rsidRDefault="000E4A4E" w:rsidP="000E4A4E">
            <w:pPr>
              <w:spacing w:after="0" w:line="240" w:lineRule="auto"/>
              <w:rPr>
                <w:rFonts w:ascii="Times New Roman" w:eastAsia="Times New Roman" w:hAnsi="Times New Roman"/>
                <w:color w:val="000000"/>
                <w:sz w:val="14"/>
                <w:szCs w:val="14"/>
                <w:lang w:eastAsia="ru-RU"/>
              </w:rPr>
            </w:pPr>
            <w:r w:rsidRPr="000E4A4E">
              <w:rPr>
                <w:rFonts w:ascii="Times New Roman" w:eastAsia="Times New Roman" w:hAnsi="Times New Roman"/>
                <w:color w:val="000000"/>
                <w:sz w:val="14"/>
                <w:szCs w:val="14"/>
                <w:lang w:eastAsia="ru-RU"/>
              </w:rPr>
              <w:t>в том числе:</w:t>
            </w:r>
          </w:p>
        </w:tc>
      </w:tr>
      <w:tr w:rsidR="000E4A4E" w:rsidRPr="000E4A4E" w:rsidTr="000E4A4E">
        <w:trPr>
          <w:trHeight w:val="20"/>
        </w:trPr>
        <w:tc>
          <w:tcPr>
            <w:tcW w:w="618" w:type="pct"/>
            <w:vMerge/>
            <w:tcBorders>
              <w:top w:val="nil"/>
              <w:left w:val="single" w:sz="4" w:space="0" w:color="auto"/>
              <w:bottom w:val="single" w:sz="4" w:space="0" w:color="000000"/>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680"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829" w:type="pct"/>
            <w:tcBorders>
              <w:top w:val="nil"/>
              <w:left w:val="nil"/>
              <w:bottom w:val="single" w:sz="4" w:space="0" w:color="auto"/>
              <w:right w:val="single" w:sz="4" w:space="0" w:color="auto"/>
            </w:tcBorders>
            <w:shd w:val="clear" w:color="auto" w:fill="auto"/>
            <w:hideMark/>
          </w:tcPr>
          <w:p w:rsidR="000E4A4E" w:rsidRPr="000E4A4E" w:rsidRDefault="000E4A4E" w:rsidP="000E4A4E">
            <w:pPr>
              <w:spacing w:after="0" w:line="240" w:lineRule="auto"/>
              <w:rPr>
                <w:rFonts w:ascii="Times New Roman" w:eastAsia="Times New Roman" w:hAnsi="Times New Roman"/>
                <w:color w:val="000000"/>
                <w:sz w:val="14"/>
                <w:szCs w:val="14"/>
                <w:lang w:eastAsia="ru-RU"/>
              </w:rPr>
            </w:pPr>
            <w:r w:rsidRPr="000E4A4E">
              <w:rPr>
                <w:rFonts w:ascii="Times New Roman" w:eastAsia="Times New Roman" w:hAnsi="Times New Roman"/>
                <w:color w:val="000000"/>
                <w:sz w:val="14"/>
                <w:szCs w:val="14"/>
                <w:lang w:eastAsia="ru-RU"/>
              </w:rPr>
              <w:t xml:space="preserve">федеральный бюджет </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106 576 210,40</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123 733 167,54</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119 103 997,35</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125 303 952,17</w:t>
            </w:r>
          </w:p>
        </w:tc>
        <w:tc>
          <w:tcPr>
            <w:tcW w:w="570" w:type="pct"/>
            <w:gridSpan w:val="2"/>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b/>
                <w:bCs/>
                <w:sz w:val="14"/>
                <w:szCs w:val="14"/>
                <w:lang w:eastAsia="ru-RU"/>
              </w:rPr>
            </w:pPr>
            <w:r w:rsidRPr="000E4A4E">
              <w:rPr>
                <w:rFonts w:ascii="Times New Roman" w:eastAsia="Times New Roman" w:hAnsi="Times New Roman"/>
                <w:b/>
                <w:bCs/>
                <w:sz w:val="14"/>
                <w:szCs w:val="14"/>
                <w:lang w:eastAsia="ru-RU"/>
              </w:rPr>
              <w:t>474 717 327,46</w:t>
            </w:r>
          </w:p>
        </w:tc>
      </w:tr>
      <w:tr w:rsidR="000E4A4E" w:rsidRPr="000E4A4E" w:rsidTr="000E4A4E">
        <w:trPr>
          <w:trHeight w:val="20"/>
        </w:trPr>
        <w:tc>
          <w:tcPr>
            <w:tcW w:w="618" w:type="pct"/>
            <w:vMerge/>
            <w:tcBorders>
              <w:top w:val="nil"/>
              <w:left w:val="single" w:sz="4" w:space="0" w:color="auto"/>
              <w:bottom w:val="single" w:sz="4" w:space="0" w:color="000000"/>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680"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829" w:type="pct"/>
            <w:tcBorders>
              <w:top w:val="nil"/>
              <w:left w:val="nil"/>
              <w:bottom w:val="single" w:sz="4" w:space="0" w:color="auto"/>
              <w:right w:val="single" w:sz="4" w:space="0" w:color="auto"/>
            </w:tcBorders>
            <w:shd w:val="clear" w:color="auto" w:fill="auto"/>
            <w:hideMark/>
          </w:tcPr>
          <w:p w:rsidR="000E4A4E" w:rsidRPr="000E4A4E" w:rsidRDefault="000E4A4E" w:rsidP="000E4A4E">
            <w:pPr>
              <w:spacing w:after="0" w:line="240" w:lineRule="auto"/>
              <w:rPr>
                <w:rFonts w:ascii="Times New Roman" w:eastAsia="Times New Roman" w:hAnsi="Times New Roman"/>
                <w:color w:val="000000"/>
                <w:sz w:val="14"/>
                <w:szCs w:val="14"/>
                <w:lang w:eastAsia="ru-RU"/>
              </w:rPr>
            </w:pPr>
            <w:r w:rsidRPr="000E4A4E">
              <w:rPr>
                <w:rFonts w:ascii="Times New Roman" w:eastAsia="Times New Roman" w:hAnsi="Times New Roman"/>
                <w:color w:val="000000"/>
                <w:sz w:val="14"/>
                <w:szCs w:val="14"/>
                <w:lang w:eastAsia="ru-RU"/>
              </w:rPr>
              <w:t>краевой бюджет</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1 096 737 279,91</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1 131 906 890,44</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943 515 102,65</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948 730 789,73</w:t>
            </w:r>
          </w:p>
        </w:tc>
        <w:tc>
          <w:tcPr>
            <w:tcW w:w="570" w:type="pct"/>
            <w:gridSpan w:val="2"/>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b/>
                <w:bCs/>
                <w:sz w:val="14"/>
                <w:szCs w:val="14"/>
                <w:lang w:eastAsia="ru-RU"/>
              </w:rPr>
            </w:pPr>
            <w:r w:rsidRPr="000E4A4E">
              <w:rPr>
                <w:rFonts w:ascii="Times New Roman" w:eastAsia="Times New Roman" w:hAnsi="Times New Roman"/>
                <w:b/>
                <w:bCs/>
                <w:sz w:val="14"/>
                <w:szCs w:val="14"/>
                <w:lang w:eastAsia="ru-RU"/>
              </w:rPr>
              <w:t>4 120 890 062,73</w:t>
            </w:r>
          </w:p>
        </w:tc>
      </w:tr>
      <w:tr w:rsidR="000E4A4E" w:rsidRPr="000E4A4E" w:rsidTr="000E4A4E">
        <w:trPr>
          <w:trHeight w:val="20"/>
        </w:trPr>
        <w:tc>
          <w:tcPr>
            <w:tcW w:w="618" w:type="pct"/>
            <w:vMerge/>
            <w:tcBorders>
              <w:top w:val="nil"/>
              <w:left w:val="single" w:sz="4" w:space="0" w:color="auto"/>
              <w:bottom w:val="single" w:sz="4" w:space="0" w:color="000000"/>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680"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829" w:type="pct"/>
            <w:tcBorders>
              <w:top w:val="nil"/>
              <w:left w:val="nil"/>
              <w:bottom w:val="single" w:sz="4" w:space="0" w:color="auto"/>
              <w:right w:val="single" w:sz="4" w:space="0" w:color="auto"/>
            </w:tcBorders>
            <w:shd w:val="clear" w:color="auto" w:fill="auto"/>
            <w:hideMark/>
          </w:tcPr>
          <w:p w:rsidR="000E4A4E" w:rsidRPr="000E4A4E" w:rsidRDefault="000E4A4E" w:rsidP="000E4A4E">
            <w:pPr>
              <w:spacing w:after="0" w:line="240" w:lineRule="auto"/>
              <w:rPr>
                <w:rFonts w:ascii="Times New Roman" w:eastAsia="Times New Roman" w:hAnsi="Times New Roman"/>
                <w:color w:val="000000"/>
                <w:sz w:val="14"/>
                <w:szCs w:val="14"/>
                <w:lang w:eastAsia="ru-RU"/>
              </w:rPr>
            </w:pPr>
            <w:r w:rsidRPr="000E4A4E">
              <w:rPr>
                <w:rFonts w:ascii="Times New Roman" w:eastAsia="Times New Roman" w:hAnsi="Times New Roman"/>
                <w:color w:val="000000"/>
                <w:sz w:val="14"/>
                <w:szCs w:val="14"/>
                <w:lang w:eastAsia="ru-RU"/>
              </w:rPr>
              <w:t>внебюджетные источники</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6 231 805,74</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6 811 486,24</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2 300 000,00</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2 300 000,00</w:t>
            </w:r>
          </w:p>
        </w:tc>
        <w:tc>
          <w:tcPr>
            <w:tcW w:w="570" w:type="pct"/>
            <w:gridSpan w:val="2"/>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b/>
                <w:bCs/>
                <w:sz w:val="14"/>
                <w:szCs w:val="14"/>
                <w:lang w:eastAsia="ru-RU"/>
              </w:rPr>
            </w:pPr>
            <w:r w:rsidRPr="000E4A4E">
              <w:rPr>
                <w:rFonts w:ascii="Times New Roman" w:eastAsia="Times New Roman" w:hAnsi="Times New Roman"/>
                <w:b/>
                <w:bCs/>
                <w:sz w:val="14"/>
                <w:szCs w:val="14"/>
                <w:lang w:eastAsia="ru-RU"/>
              </w:rPr>
              <w:t>17 643 291,98</w:t>
            </w:r>
          </w:p>
        </w:tc>
      </w:tr>
      <w:tr w:rsidR="000E4A4E" w:rsidRPr="000E4A4E" w:rsidTr="000E4A4E">
        <w:trPr>
          <w:trHeight w:val="20"/>
        </w:trPr>
        <w:tc>
          <w:tcPr>
            <w:tcW w:w="618" w:type="pct"/>
            <w:vMerge/>
            <w:tcBorders>
              <w:top w:val="nil"/>
              <w:left w:val="single" w:sz="4" w:space="0" w:color="auto"/>
              <w:bottom w:val="single" w:sz="4" w:space="0" w:color="000000"/>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680"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829" w:type="pct"/>
            <w:tcBorders>
              <w:top w:val="nil"/>
              <w:left w:val="nil"/>
              <w:bottom w:val="single" w:sz="4" w:space="0" w:color="auto"/>
              <w:right w:val="single" w:sz="4" w:space="0" w:color="auto"/>
            </w:tcBorders>
            <w:shd w:val="clear" w:color="auto" w:fill="auto"/>
            <w:hideMark/>
          </w:tcPr>
          <w:p w:rsidR="000E4A4E" w:rsidRPr="000E4A4E" w:rsidRDefault="000E4A4E" w:rsidP="000E4A4E">
            <w:pPr>
              <w:spacing w:after="0" w:line="240" w:lineRule="auto"/>
              <w:rPr>
                <w:rFonts w:ascii="Times New Roman" w:eastAsia="Times New Roman" w:hAnsi="Times New Roman"/>
                <w:color w:val="000000"/>
                <w:sz w:val="14"/>
                <w:szCs w:val="14"/>
                <w:lang w:eastAsia="ru-RU"/>
              </w:rPr>
            </w:pPr>
            <w:r w:rsidRPr="000E4A4E">
              <w:rPr>
                <w:rFonts w:ascii="Times New Roman" w:eastAsia="Times New Roman" w:hAnsi="Times New Roman"/>
                <w:color w:val="000000"/>
                <w:sz w:val="14"/>
                <w:szCs w:val="14"/>
                <w:lang w:eastAsia="ru-RU"/>
              </w:rPr>
              <w:t xml:space="preserve">бюджеты </w:t>
            </w:r>
            <w:r w:rsidRPr="000E4A4E">
              <w:rPr>
                <w:rFonts w:ascii="Times New Roman" w:eastAsia="Times New Roman" w:hAnsi="Times New Roman"/>
                <w:color w:val="000000"/>
                <w:sz w:val="14"/>
                <w:szCs w:val="14"/>
                <w:lang w:eastAsia="ru-RU"/>
              </w:rPr>
              <w:lastRenderedPageBreak/>
              <w:t>муниципальных образований</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lastRenderedPageBreak/>
              <w:t>723 293 072,80</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747 127 159,00</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739 569 278,00</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739 569 278,00</w:t>
            </w:r>
          </w:p>
        </w:tc>
        <w:tc>
          <w:tcPr>
            <w:tcW w:w="570" w:type="pct"/>
            <w:gridSpan w:val="2"/>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b/>
                <w:bCs/>
                <w:sz w:val="14"/>
                <w:szCs w:val="14"/>
                <w:lang w:eastAsia="ru-RU"/>
              </w:rPr>
            </w:pPr>
            <w:r w:rsidRPr="000E4A4E">
              <w:rPr>
                <w:rFonts w:ascii="Times New Roman" w:eastAsia="Times New Roman" w:hAnsi="Times New Roman"/>
                <w:b/>
                <w:bCs/>
                <w:sz w:val="14"/>
                <w:szCs w:val="14"/>
                <w:lang w:eastAsia="ru-RU"/>
              </w:rPr>
              <w:t xml:space="preserve">2 949 558 </w:t>
            </w:r>
            <w:r w:rsidRPr="000E4A4E">
              <w:rPr>
                <w:rFonts w:ascii="Times New Roman" w:eastAsia="Times New Roman" w:hAnsi="Times New Roman"/>
                <w:b/>
                <w:bCs/>
                <w:sz w:val="14"/>
                <w:szCs w:val="14"/>
                <w:lang w:eastAsia="ru-RU"/>
              </w:rPr>
              <w:lastRenderedPageBreak/>
              <w:t>787,80</w:t>
            </w:r>
          </w:p>
        </w:tc>
      </w:tr>
      <w:tr w:rsidR="000E4A4E" w:rsidRPr="000E4A4E" w:rsidTr="000E4A4E">
        <w:trPr>
          <w:trHeight w:val="20"/>
        </w:trPr>
        <w:tc>
          <w:tcPr>
            <w:tcW w:w="618" w:type="pct"/>
            <w:vMerge/>
            <w:tcBorders>
              <w:top w:val="nil"/>
              <w:left w:val="single" w:sz="4" w:space="0" w:color="auto"/>
              <w:bottom w:val="single" w:sz="4" w:space="0" w:color="000000"/>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680"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829" w:type="pct"/>
            <w:tcBorders>
              <w:top w:val="nil"/>
              <w:left w:val="nil"/>
              <w:bottom w:val="single" w:sz="4" w:space="0" w:color="auto"/>
              <w:right w:val="single" w:sz="4" w:space="0" w:color="auto"/>
            </w:tcBorders>
            <w:shd w:val="clear" w:color="auto" w:fill="auto"/>
            <w:hideMark/>
          </w:tcPr>
          <w:p w:rsidR="000E4A4E" w:rsidRPr="000E4A4E" w:rsidRDefault="000E4A4E" w:rsidP="000E4A4E">
            <w:pPr>
              <w:spacing w:after="0" w:line="240" w:lineRule="auto"/>
              <w:rPr>
                <w:rFonts w:ascii="Times New Roman" w:eastAsia="Times New Roman" w:hAnsi="Times New Roman"/>
                <w:color w:val="000000"/>
                <w:sz w:val="14"/>
                <w:szCs w:val="14"/>
                <w:lang w:eastAsia="ru-RU"/>
              </w:rPr>
            </w:pPr>
            <w:r w:rsidRPr="000E4A4E">
              <w:rPr>
                <w:rFonts w:ascii="Times New Roman" w:eastAsia="Times New Roman" w:hAnsi="Times New Roman"/>
                <w:color w:val="000000"/>
                <w:sz w:val="14"/>
                <w:szCs w:val="14"/>
                <w:lang w:eastAsia="ru-RU"/>
              </w:rPr>
              <w:t>юридические лица</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c>
          <w:tcPr>
            <w:tcW w:w="570" w:type="pct"/>
            <w:gridSpan w:val="2"/>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b/>
                <w:bCs/>
                <w:sz w:val="14"/>
                <w:szCs w:val="14"/>
                <w:lang w:eastAsia="ru-RU"/>
              </w:rPr>
            </w:pPr>
            <w:r w:rsidRPr="000E4A4E">
              <w:rPr>
                <w:rFonts w:ascii="Times New Roman" w:eastAsia="Times New Roman" w:hAnsi="Times New Roman"/>
                <w:b/>
                <w:bCs/>
                <w:sz w:val="14"/>
                <w:szCs w:val="14"/>
                <w:lang w:eastAsia="ru-RU"/>
              </w:rPr>
              <w:t>0,00</w:t>
            </w:r>
          </w:p>
        </w:tc>
      </w:tr>
      <w:tr w:rsidR="000E4A4E" w:rsidRPr="000E4A4E" w:rsidTr="000E4A4E">
        <w:trPr>
          <w:trHeight w:val="20"/>
        </w:trPr>
        <w:tc>
          <w:tcPr>
            <w:tcW w:w="618" w:type="pct"/>
            <w:vMerge w:val="restart"/>
            <w:tcBorders>
              <w:top w:val="nil"/>
              <w:left w:val="single" w:sz="4" w:space="0" w:color="auto"/>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center"/>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Подпрограмма 2</w:t>
            </w:r>
          </w:p>
        </w:tc>
        <w:tc>
          <w:tcPr>
            <w:tcW w:w="680" w:type="pct"/>
            <w:vMerge w:val="restart"/>
            <w:tcBorders>
              <w:top w:val="nil"/>
              <w:left w:val="single" w:sz="4" w:space="0" w:color="auto"/>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center"/>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«Государственная поддержка детей сирот, расширение практики применения семейных форм воспитания»</w:t>
            </w:r>
          </w:p>
        </w:tc>
        <w:tc>
          <w:tcPr>
            <w:tcW w:w="829" w:type="pct"/>
            <w:tcBorders>
              <w:top w:val="nil"/>
              <w:left w:val="nil"/>
              <w:bottom w:val="single" w:sz="4" w:space="0" w:color="auto"/>
              <w:right w:val="single" w:sz="4" w:space="0" w:color="auto"/>
            </w:tcBorders>
            <w:shd w:val="clear" w:color="auto" w:fill="auto"/>
            <w:hideMark/>
          </w:tcPr>
          <w:p w:rsidR="000E4A4E" w:rsidRPr="000E4A4E" w:rsidRDefault="000E4A4E" w:rsidP="000E4A4E">
            <w:pPr>
              <w:spacing w:after="0" w:line="240" w:lineRule="auto"/>
              <w:rPr>
                <w:rFonts w:ascii="Times New Roman" w:eastAsia="Times New Roman" w:hAnsi="Times New Roman"/>
                <w:color w:val="000000"/>
                <w:sz w:val="14"/>
                <w:szCs w:val="14"/>
                <w:lang w:eastAsia="ru-RU"/>
              </w:rPr>
            </w:pPr>
            <w:r w:rsidRPr="000E4A4E">
              <w:rPr>
                <w:rFonts w:ascii="Times New Roman" w:eastAsia="Times New Roman" w:hAnsi="Times New Roman"/>
                <w:color w:val="000000"/>
                <w:sz w:val="14"/>
                <w:szCs w:val="14"/>
                <w:lang w:eastAsia="ru-RU"/>
              </w:rPr>
              <w:t>Всего</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b/>
                <w:bCs/>
                <w:sz w:val="14"/>
                <w:szCs w:val="14"/>
                <w:lang w:eastAsia="ru-RU"/>
              </w:rPr>
            </w:pPr>
            <w:r w:rsidRPr="000E4A4E">
              <w:rPr>
                <w:rFonts w:ascii="Times New Roman" w:eastAsia="Times New Roman" w:hAnsi="Times New Roman"/>
                <w:b/>
                <w:bCs/>
                <w:sz w:val="14"/>
                <w:szCs w:val="14"/>
                <w:lang w:eastAsia="ru-RU"/>
              </w:rPr>
              <w:t>9 353 400,00</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b/>
                <w:bCs/>
                <w:sz w:val="14"/>
                <w:szCs w:val="14"/>
                <w:lang w:eastAsia="ru-RU"/>
              </w:rPr>
            </w:pPr>
            <w:r w:rsidRPr="000E4A4E">
              <w:rPr>
                <w:rFonts w:ascii="Times New Roman" w:eastAsia="Times New Roman" w:hAnsi="Times New Roman"/>
                <w:b/>
                <w:bCs/>
                <w:sz w:val="14"/>
                <w:szCs w:val="14"/>
                <w:lang w:eastAsia="ru-RU"/>
              </w:rPr>
              <w:t>10 767 100,00</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b/>
                <w:bCs/>
                <w:sz w:val="14"/>
                <w:szCs w:val="14"/>
                <w:lang w:eastAsia="ru-RU"/>
              </w:rPr>
            </w:pPr>
            <w:r w:rsidRPr="000E4A4E">
              <w:rPr>
                <w:rFonts w:ascii="Times New Roman" w:eastAsia="Times New Roman" w:hAnsi="Times New Roman"/>
                <w:b/>
                <w:bCs/>
                <w:sz w:val="14"/>
                <w:szCs w:val="14"/>
                <w:lang w:eastAsia="ru-RU"/>
              </w:rPr>
              <w:t>9 446 200,00</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b/>
                <w:bCs/>
                <w:sz w:val="14"/>
                <w:szCs w:val="14"/>
                <w:lang w:eastAsia="ru-RU"/>
              </w:rPr>
            </w:pPr>
            <w:r w:rsidRPr="000E4A4E">
              <w:rPr>
                <w:rFonts w:ascii="Times New Roman" w:eastAsia="Times New Roman" w:hAnsi="Times New Roman"/>
                <w:b/>
                <w:bCs/>
                <w:sz w:val="14"/>
                <w:szCs w:val="14"/>
                <w:lang w:eastAsia="ru-RU"/>
              </w:rPr>
              <w:t>9 446 200,00</w:t>
            </w:r>
          </w:p>
        </w:tc>
        <w:tc>
          <w:tcPr>
            <w:tcW w:w="570" w:type="pct"/>
            <w:gridSpan w:val="2"/>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b/>
                <w:bCs/>
                <w:sz w:val="14"/>
                <w:szCs w:val="14"/>
                <w:lang w:eastAsia="ru-RU"/>
              </w:rPr>
            </w:pPr>
            <w:r w:rsidRPr="000E4A4E">
              <w:rPr>
                <w:rFonts w:ascii="Times New Roman" w:eastAsia="Times New Roman" w:hAnsi="Times New Roman"/>
                <w:b/>
                <w:bCs/>
                <w:sz w:val="14"/>
                <w:szCs w:val="14"/>
                <w:lang w:eastAsia="ru-RU"/>
              </w:rPr>
              <w:t>39 012 900,00</w:t>
            </w:r>
          </w:p>
        </w:tc>
      </w:tr>
      <w:tr w:rsidR="000E4A4E" w:rsidRPr="000E4A4E" w:rsidTr="000E4A4E">
        <w:trPr>
          <w:trHeight w:val="20"/>
        </w:trPr>
        <w:tc>
          <w:tcPr>
            <w:tcW w:w="618"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680"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3702" w:type="pct"/>
            <w:gridSpan w:val="7"/>
            <w:tcBorders>
              <w:top w:val="single" w:sz="4" w:space="0" w:color="auto"/>
              <w:left w:val="nil"/>
              <w:bottom w:val="single" w:sz="4" w:space="0" w:color="auto"/>
              <w:right w:val="single" w:sz="4" w:space="0" w:color="000000"/>
            </w:tcBorders>
            <w:shd w:val="clear" w:color="auto" w:fill="auto"/>
            <w:hideMark/>
          </w:tcPr>
          <w:p w:rsidR="000E4A4E" w:rsidRPr="000E4A4E" w:rsidRDefault="000E4A4E" w:rsidP="000E4A4E">
            <w:pPr>
              <w:spacing w:after="0" w:line="240" w:lineRule="auto"/>
              <w:rPr>
                <w:rFonts w:ascii="Times New Roman" w:eastAsia="Times New Roman" w:hAnsi="Times New Roman"/>
                <w:color w:val="000000"/>
                <w:sz w:val="14"/>
                <w:szCs w:val="14"/>
                <w:lang w:eastAsia="ru-RU"/>
              </w:rPr>
            </w:pPr>
            <w:r w:rsidRPr="000E4A4E">
              <w:rPr>
                <w:rFonts w:ascii="Times New Roman" w:eastAsia="Times New Roman" w:hAnsi="Times New Roman"/>
                <w:color w:val="000000"/>
                <w:sz w:val="14"/>
                <w:szCs w:val="14"/>
                <w:lang w:eastAsia="ru-RU"/>
              </w:rPr>
              <w:t>в том числе:</w:t>
            </w:r>
          </w:p>
        </w:tc>
      </w:tr>
      <w:tr w:rsidR="000E4A4E" w:rsidRPr="000E4A4E" w:rsidTr="000E4A4E">
        <w:trPr>
          <w:trHeight w:val="20"/>
        </w:trPr>
        <w:tc>
          <w:tcPr>
            <w:tcW w:w="618"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680"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829" w:type="pct"/>
            <w:tcBorders>
              <w:top w:val="nil"/>
              <w:left w:val="nil"/>
              <w:bottom w:val="single" w:sz="4" w:space="0" w:color="auto"/>
              <w:right w:val="single" w:sz="4" w:space="0" w:color="auto"/>
            </w:tcBorders>
            <w:shd w:val="clear" w:color="auto" w:fill="auto"/>
            <w:hideMark/>
          </w:tcPr>
          <w:p w:rsidR="000E4A4E" w:rsidRPr="000E4A4E" w:rsidRDefault="000E4A4E" w:rsidP="000E4A4E">
            <w:pPr>
              <w:spacing w:after="0" w:line="240" w:lineRule="auto"/>
              <w:rPr>
                <w:rFonts w:ascii="Times New Roman" w:eastAsia="Times New Roman" w:hAnsi="Times New Roman"/>
                <w:color w:val="000000"/>
                <w:sz w:val="14"/>
                <w:szCs w:val="14"/>
                <w:lang w:eastAsia="ru-RU"/>
              </w:rPr>
            </w:pPr>
            <w:r w:rsidRPr="000E4A4E">
              <w:rPr>
                <w:rFonts w:ascii="Times New Roman" w:eastAsia="Times New Roman" w:hAnsi="Times New Roman"/>
                <w:color w:val="000000"/>
                <w:sz w:val="14"/>
                <w:szCs w:val="14"/>
                <w:lang w:eastAsia="ru-RU"/>
              </w:rPr>
              <w:t xml:space="preserve">федеральный бюджет </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c>
          <w:tcPr>
            <w:tcW w:w="570" w:type="pct"/>
            <w:gridSpan w:val="2"/>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r>
      <w:tr w:rsidR="000E4A4E" w:rsidRPr="000E4A4E" w:rsidTr="000E4A4E">
        <w:trPr>
          <w:trHeight w:val="20"/>
        </w:trPr>
        <w:tc>
          <w:tcPr>
            <w:tcW w:w="618"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680"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829" w:type="pct"/>
            <w:tcBorders>
              <w:top w:val="nil"/>
              <w:left w:val="nil"/>
              <w:bottom w:val="single" w:sz="4" w:space="0" w:color="auto"/>
              <w:right w:val="single" w:sz="4" w:space="0" w:color="auto"/>
            </w:tcBorders>
            <w:shd w:val="clear" w:color="auto" w:fill="auto"/>
            <w:hideMark/>
          </w:tcPr>
          <w:p w:rsidR="000E4A4E" w:rsidRPr="000E4A4E" w:rsidRDefault="000E4A4E" w:rsidP="000E4A4E">
            <w:pPr>
              <w:spacing w:after="0" w:line="240" w:lineRule="auto"/>
              <w:rPr>
                <w:rFonts w:ascii="Times New Roman" w:eastAsia="Times New Roman" w:hAnsi="Times New Roman"/>
                <w:color w:val="000000"/>
                <w:sz w:val="14"/>
                <w:szCs w:val="14"/>
                <w:lang w:eastAsia="ru-RU"/>
              </w:rPr>
            </w:pPr>
            <w:r w:rsidRPr="000E4A4E">
              <w:rPr>
                <w:rFonts w:ascii="Times New Roman" w:eastAsia="Times New Roman" w:hAnsi="Times New Roman"/>
                <w:color w:val="000000"/>
                <w:sz w:val="14"/>
                <w:szCs w:val="14"/>
                <w:lang w:eastAsia="ru-RU"/>
              </w:rPr>
              <w:t>краевой бюджет</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9 353 400,00</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10 767 100,00</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9 446 200,00</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9 446 200,00</w:t>
            </w:r>
          </w:p>
        </w:tc>
        <w:tc>
          <w:tcPr>
            <w:tcW w:w="570" w:type="pct"/>
            <w:gridSpan w:val="2"/>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39 012 900,00</w:t>
            </w:r>
          </w:p>
        </w:tc>
      </w:tr>
      <w:tr w:rsidR="000E4A4E" w:rsidRPr="000E4A4E" w:rsidTr="000E4A4E">
        <w:trPr>
          <w:trHeight w:val="20"/>
        </w:trPr>
        <w:tc>
          <w:tcPr>
            <w:tcW w:w="618"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680"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829" w:type="pct"/>
            <w:tcBorders>
              <w:top w:val="nil"/>
              <w:left w:val="nil"/>
              <w:bottom w:val="single" w:sz="4" w:space="0" w:color="auto"/>
              <w:right w:val="single" w:sz="4" w:space="0" w:color="auto"/>
            </w:tcBorders>
            <w:shd w:val="clear" w:color="auto" w:fill="auto"/>
            <w:hideMark/>
          </w:tcPr>
          <w:p w:rsidR="000E4A4E" w:rsidRPr="000E4A4E" w:rsidRDefault="000E4A4E" w:rsidP="000E4A4E">
            <w:pPr>
              <w:spacing w:after="0" w:line="240" w:lineRule="auto"/>
              <w:rPr>
                <w:rFonts w:ascii="Times New Roman" w:eastAsia="Times New Roman" w:hAnsi="Times New Roman"/>
                <w:color w:val="000000"/>
                <w:sz w:val="14"/>
                <w:szCs w:val="14"/>
                <w:lang w:eastAsia="ru-RU"/>
              </w:rPr>
            </w:pPr>
            <w:r w:rsidRPr="000E4A4E">
              <w:rPr>
                <w:rFonts w:ascii="Times New Roman" w:eastAsia="Times New Roman" w:hAnsi="Times New Roman"/>
                <w:color w:val="000000"/>
                <w:sz w:val="14"/>
                <w:szCs w:val="14"/>
                <w:lang w:eastAsia="ru-RU"/>
              </w:rPr>
              <w:t>внебюджетные источники</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c>
          <w:tcPr>
            <w:tcW w:w="570" w:type="pct"/>
            <w:gridSpan w:val="2"/>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r>
      <w:tr w:rsidR="000E4A4E" w:rsidRPr="000E4A4E" w:rsidTr="000E4A4E">
        <w:trPr>
          <w:trHeight w:val="20"/>
        </w:trPr>
        <w:tc>
          <w:tcPr>
            <w:tcW w:w="618"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680"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829" w:type="pct"/>
            <w:tcBorders>
              <w:top w:val="nil"/>
              <w:left w:val="nil"/>
              <w:bottom w:val="single" w:sz="4" w:space="0" w:color="auto"/>
              <w:right w:val="single" w:sz="4" w:space="0" w:color="auto"/>
            </w:tcBorders>
            <w:shd w:val="clear" w:color="auto" w:fill="auto"/>
            <w:hideMark/>
          </w:tcPr>
          <w:p w:rsidR="000E4A4E" w:rsidRPr="000E4A4E" w:rsidRDefault="000E4A4E" w:rsidP="000E4A4E">
            <w:pPr>
              <w:spacing w:after="0" w:line="240" w:lineRule="auto"/>
              <w:rPr>
                <w:rFonts w:ascii="Times New Roman" w:eastAsia="Times New Roman" w:hAnsi="Times New Roman"/>
                <w:color w:val="000000"/>
                <w:sz w:val="14"/>
                <w:szCs w:val="14"/>
                <w:lang w:eastAsia="ru-RU"/>
              </w:rPr>
            </w:pPr>
            <w:r w:rsidRPr="000E4A4E">
              <w:rPr>
                <w:rFonts w:ascii="Times New Roman" w:eastAsia="Times New Roman" w:hAnsi="Times New Roman"/>
                <w:color w:val="000000"/>
                <w:sz w:val="14"/>
                <w:szCs w:val="14"/>
                <w:lang w:eastAsia="ru-RU"/>
              </w:rPr>
              <w:t>бюджеты муниципальных образований</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c>
          <w:tcPr>
            <w:tcW w:w="570" w:type="pct"/>
            <w:gridSpan w:val="2"/>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r>
      <w:tr w:rsidR="000E4A4E" w:rsidRPr="000E4A4E" w:rsidTr="000E4A4E">
        <w:trPr>
          <w:trHeight w:val="20"/>
        </w:trPr>
        <w:tc>
          <w:tcPr>
            <w:tcW w:w="618"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680"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829" w:type="pct"/>
            <w:tcBorders>
              <w:top w:val="nil"/>
              <w:left w:val="nil"/>
              <w:bottom w:val="single" w:sz="4" w:space="0" w:color="auto"/>
              <w:right w:val="single" w:sz="4" w:space="0" w:color="auto"/>
            </w:tcBorders>
            <w:shd w:val="clear" w:color="auto" w:fill="auto"/>
            <w:hideMark/>
          </w:tcPr>
          <w:p w:rsidR="000E4A4E" w:rsidRPr="000E4A4E" w:rsidRDefault="000E4A4E" w:rsidP="000E4A4E">
            <w:pPr>
              <w:spacing w:after="0" w:line="240" w:lineRule="auto"/>
              <w:rPr>
                <w:rFonts w:ascii="Times New Roman" w:eastAsia="Times New Roman" w:hAnsi="Times New Roman"/>
                <w:color w:val="000000"/>
                <w:sz w:val="14"/>
                <w:szCs w:val="14"/>
                <w:lang w:eastAsia="ru-RU"/>
              </w:rPr>
            </w:pPr>
            <w:r w:rsidRPr="000E4A4E">
              <w:rPr>
                <w:rFonts w:ascii="Times New Roman" w:eastAsia="Times New Roman" w:hAnsi="Times New Roman"/>
                <w:color w:val="000000"/>
                <w:sz w:val="14"/>
                <w:szCs w:val="14"/>
                <w:lang w:eastAsia="ru-RU"/>
              </w:rPr>
              <w:t>юридические лица</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c>
          <w:tcPr>
            <w:tcW w:w="570" w:type="pct"/>
            <w:gridSpan w:val="2"/>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r>
      <w:tr w:rsidR="000E4A4E" w:rsidRPr="000E4A4E" w:rsidTr="000E4A4E">
        <w:trPr>
          <w:trHeight w:val="20"/>
        </w:trPr>
        <w:tc>
          <w:tcPr>
            <w:tcW w:w="618" w:type="pct"/>
            <w:vMerge w:val="restart"/>
            <w:tcBorders>
              <w:top w:val="nil"/>
              <w:left w:val="single" w:sz="4" w:space="0" w:color="auto"/>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center"/>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Подпрограмма 3</w:t>
            </w:r>
          </w:p>
        </w:tc>
        <w:tc>
          <w:tcPr>
            <w:tcW w:w="680" w:type="pct"/>
            <w:vMerge w:val="restart"/>
            <w:tcBorders>
              <w:top w:val="nil"/>
              <w:left w:val="single" w:sz="4" w:space="0" w:color="auto"/>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center"/>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«Обеспечение реализации муниципальной программы  и прочие мероприятия в области образования»</w:t>
            </w:r>
          </w:p>
        </w:tc>
        <w:tc>
          <w:tcPr>
            <w:tcW w:w="829" w:type="pct"/>
            <w:tcBorders>
              <w:top w:val="nil"/>
              <w:left w:val="nil"/>
              <w:bottom w:val="single" w:sz="4" w:space="0" w:color="auto"/>
              <w:right w:val="single" w:sz="4" w:space="0" w:color="auto"/>
            </w:tcBorders>
            <w:shd w:val="clear" w:color="auto" w:fill="auto"/>
            <w:hideMark/>
          </w:tcPr>
          <w:p w:rsidR="000E4A4E" w:rsidRPr="000E4A4E" w:rsidRDefault="000E4A4E" w:rsidP="000E4A4E">
            <w:pPr>
              <w:spacing w:after="0" w:line="240" w:lineRule="auto"/>
              <w:rPr>
                <w:rFonts w:ascii="Times New Roman" w:eastAsia="Times New Roman" w:hAnsi="Times New Roman"/>
                <w:color w:val="000000"/>
                <w:sz w:val="14"/>
                <w:szCs w:val="14"/>
                <w:lang w:eastAsia="ru-RU"/>
              </w:rPr>
            </w:pPr>
            <w:r w:rsidRPr="000E4A4E">
              <w:rPr>
                <w:rFonts w:ascii="Times New Roman" w:eastAsia="Times New Roman" w:hAnsi="Times New Roman"/>
                <w:color w:val="000000"/>
                <w:sz w:val="14"/>
                <w:szCs w:val="14"/>
                <w:lang w:eastAsia="ru-RU"/>
              </w:rPr>
              <w:t>Всего</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b/>
                <w:bCs/>
                <w:sz w:val="14"/>
                <w:szCs w:val="14"/>
                <w:lang w:eastAsia="ru-RU"/>
              </w:rPr>
            </w:pPr>
            <w:r w:rsidRPr="000E4A4E">
              <w:rPr>
                <w:rFonts w:ascii="Times New Roman" w:eastAsia="Times New Roman" w:hAnsi="Times New Roman"/>
                <w:b/>
                <w:bCs/>
                <w:sz w:val="14"/>
                <w:szCs w:val="14"/>
                <w:lang w:eastAsia="ru-RU"/>
              </w:rPr>
              <w:t>121 305 245,75</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b/>
                <w:bCs/>
                <w:sz w:val="14"/>
                <w:szCs w:val="14"/>
                <w:lang w:eastAsia="ru-RU"/>
              </w:rPr>
            </w:pPr>
            <w:r w:rsidRPr="000E4A4E">
              <w:rPr>
                <w:rFonts w:ascii="Times New Roman" w:eastAsia="Times New Roman" w:hAnsi="Times New Roman"/>
                <w:b/>
                <w:bCs/>
                <w:sz w:val="14"/>
                <w:szCs w:val="14"/>
                <w:lang w:eastAsia="ru-RU"/>
              </w:rPr>
              <w:t>125 554 759,00</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b/>
                <w:bCs/>
                <w:sz w:val="14"/>
                <w:szCs w:val="14"/>
                <w:lang w:eastAsia="ru-RU"/>
              </w:rPr>
            </w:pPr>
            <w:r w:rsidRPr="000E4A4E">
              <w:rPr>
                <w:rFonts w:ascii="Times New Roman" w:eastAsia="Times New Roman" w:hAnsi="Times New Roman"/>
                <w:b/>
                <w:bCs/>
                <w:sz w:val="14"/>
                <w:szCs w:val="14"/>
                <w:lang w:eastAsia="ru-RU"/>
              </w:rPr>
              <w:t>115 036 122,00</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b/>
                <w:bCs/>
                <w:sz w:val="14"/>
                <w:szCs w:val="14"/>
                <w:lang w:eastAsia="ru-RU"/>
              </w:rPr>
            </w:pPr>
            <w:r w:rsidRPr="000E4A4E">
              <w:rPr>
                <w:rFonts w:ascii="Times New Roman" w:eastAsia="Times New Roman" w:hAnsi="Times New Roman"/>
                <w:b/>
                <w:bCs/>
                <w:sz w:val="14"/>
                <w:szCs w:val="14"/>
                <w:lang w:eastAsia="ru-RU"/>
              </w:rPr>
              <w:t>115 036 122,00</w:t>
            </w:r>
          </w:p>
        </w:tc>
        <w:tc>
          <w:tcPr>
            <w:tcW w:w="570" w:type="pct"/>
            <w:gridSpan w:val="2"/>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476 932 248,75</w:t>
            </w:r>
          </w:p>
        </w:tc>
      </w:tr>
      <w:tr w:rsidR="000E4A4E" w:rsidRPr="000E4A4E" w:rsidTr="000E4A4E">
        <w:trPr>
          <w:trHeight w:val="20"/>
        </w:trPr>
        <w:tc>
          <w:tcPr>
            <w:tcW w:w="618"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680"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3702" w:type="pct"/>
            <w:gridSpan w:val="7"/>
            <w:tcBorders>
              <w:top w:val="single" w:sz="4" w:space="0" w:color="auto"/>
              <w:left w:val="nil"/>
              <w:bottom w:val="single" w:sz="4" w:space="0" w:color="auto"/>
              <w:right w:val="single" w:sz="4" w:space="0" w:color="000000"/>
            </w:tcBorders>
            <w:shd w:val="clear" w:color="auto" w:fill="auto"/>
            <w:hideMark/>
          </w:tcPr>
          <w:p w:rsidR="000E4A4E" w:rsidRPr="000E4A4E" w:rsidRDefault="000E4A4E" w:rsidP="000E4A4E">
            <w:pPr>
              <w:spacing w:after="0" w:line="240" w:lineRule="auto"/>
              <w:rPr>
                <w:rFonts w:ascii="Times New Roman" w:eastAsia="Times New Roman" w:hAnsi="Times New Roman"/>
                <w:color w:val="000000"/>
                <w:sz w:val="14"/>
                <w:szCs w:val="14"/>
                <w:lang w:eastAsia="ru-RU"/>
              </w:rPr>
            </w:pPr>
            <w:r w:rsidRPr="000E4A4E">
              <w:rPr>
                <w:rFonts w:ascii="Times New Roman" w:eastAsia="Times New Roman" w:hAnsi="Times New Roman"/>
                <w:color w:val="000000"/>
                <w:sz w:val="14"/>
                <w:szCs w:val="14"/>
                <w:lang w:eastAsia="ru-RU"/>
              </w:rPr>
              <w:t>в том числе:</w:t>
            </w:r>
          </w:p>
        </w:tc>
      </w:tr>
      <w:tr w:rsidR="000E4A4E" w:rsidRPr="000E4A4E" w:rsidTr="000E4A4E">
        <w:trPr>
          <w:trHeight w:val="20"/>
        </w:trPr>
        <w:tc>
          <w:tcPr>
            <w:tcW w:w="618"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680"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829" w:type="pct"/>
            <w:tcBorders>
              <w:top w:val="nil"/>
              <w:left w:val="nil"/>
              <w:bottom w:val="single" w:sz="4" w:space="0" w:color="auto"/>
              <w:right w:val="single" w:sz="4" w:space="0" w:color="auto"/>
            </w:tcBorders>
            <w:shd w:val="clear" w:color="auto" w:fill="auto"/>
            <w:hideMark/>
          </w:tcPr>
          <w:p w:rsidR="000E4A4E" w:rsidRPr="000E4A4E" w:rsidRDefault="000E4A4E" w:rsidP="000E4A4E">
            <w:pPr>
              <w:spacing w:after="0" w:line="240" w:lineRule="auto"/>
              <w:rPr>
                <w:rFonts w:ascii="Times New Roman" w:eastAsia="Times New Roman" w:hAnsi="Times New Roman"/>
                <w:color w:val="000000"/>
                <w:sz w:val="14"/>
                <w:szCs w:val="14"/>
                <w:lang w:eastAsia="ru-RU"/>
              </w:rPr>
            </w:pPr>
            <w:r w:rsidRPr="000E4A4E">
              <w:rPr>
                <w:rFonts w:ascii="Times New Roman" w:eastAsia="Times New Roman" w:hAnsi="Times New Roman"/>
                <w:color w:val="000000"/>
                <w:sz w:val="14"/>
                <w:szCs w:val="14"/>
                <w:lang w:eastAsia="ru-RU"/>
              </w:rPr>
              <w:t xml:space="preserve">федеральный бюджет </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c>
          <w:tcPr>
            <w:tcW w:w="570" w:type="pct"/>
            <w:gridSpan w:val="2"/>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b/>
                <w:bCs/>
                <w:sz w:val="14"/>
                <w:szCs w:val="14"/>
                <w:lang w:eastAsia="ru-RU"/>
              </w:rPr>
            </w:pPr>
            <w:r w:rsidRPr="000E4A4E">
              <w:rPr>
                <w:rFonts w:ascii="Times New Roman" w:eastAsia="Times New Roman" w:hAnsi="Times New Roman"/>
                <w:b/>
                <w:bCs/>
                <w:sz w:val="14"/>
                <w:szCs w:val="14"/>
                <w:lang w:eastAsia="ru-RU"/>
              </w:rPr>
              <w:t>0,00</w:t>
            </w:r>
          </w:p>
        </w:tc>
      </w:tr>
      <w:tr w:rsidR="000E4A4E" w:rsidRPr="000E4A4E" w:rsidTr="000E4A4E">
        <w:trPr>
          <w:trHeight w:val="20"/>
        </w:trPr>
        <w:tc>
          <w:tcPr>
            <w:tcW w:w="618"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680"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829" w:type="pct"/>
            <w:tcBorders>
              <w:top w:val="nil"/>
              <w:left w:val="nil"/>
              <w:bottom w:val="single" w:sz="4" w:space="0" w:color="auto"/>
              <w:right w:val="single" w:sz="4" w:space="0" w:color="auto"/>
            </w:tcBorders>
            <w:shd w:val="clear" w:color="auto" w:fill="auto"/>
            <w:hideMark/>
          </w:tcPr>
          <w:p w:rsidR="000E4A4E" w:rsidRPr="000E4A4E" w:rsidRDefault="000E4A4E" w:rsidP="000E4A4E">
            <w:pPr>
              <w:spacing w:after="0" w:line="240" w:lineRule="auto"/>
              <w:rPr>
                <w:rFonts w:ascii="Times New Roman" w:eastAsia="Times New Roman" w:hAnsi="Times New Roman"/>
                <w:color w:val="000000"/>
                <w:sz w:val="14"/>
                <w:szCs w:val="14"/>
                <w:lang w:eastAsia="ru-RU"/>
              </w:rPr>
            </w:pPr>
            <w:r w:rsidRPr="000E4A4E">
              <w:rPr>
                <w:rFonts w:ascii="Times New Roman" w:eastAsia="Times New Roman" w:hAnsi="Times New Roman"/>
                <w:color w:val="000000"/>
                <w:sz w:val="14"/>
                <w:szCs w:val="14"/>
                <w:lang w:eastAsia="ru-RU"/>
              </w:rPr>
              <w:t>краевой бюджет</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11 713 573,00</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10 004 417,00</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c>
          <w:tcPr>
            <w:tcW w:w="576" w:type="pct"/>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c>
          <w:tcPr>
            <w:tcW w:w="570" w:type="pct"/>
            <w:gridSpan w:val="2"/>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b/>
                <w:bCs/>
                <w:sz w:val="14"/>
                <w:szCs w:val="14"/>
                <w:lang w:eastAsia="ru-RU"/>
              </w:rPr>
            </w:pPr>
            <w:r w:rsidRPr="000E4A4E">
              <w:rPr>
                <w:rFonts w:ascii="Times New Roman" w:eastAsia="Times New Roman" w:hAnsi="Times New Roman"/>
                <w:b/>
                <w:bCs/>
                <w:sz w:val="14"/>
                <w:szCs w:val="14"/>
                <w:lang w:eastAsia="ru-RU"/>
              </w:rPr>
              <w:t>21 717 990,00</w:t>
            </w:r>
          </w:p>
        </w:tc>
      </w:tr>
      <w:tr w:rsidR="000E4A4E" w:rsidRPr="000E4A4E" w:rsidTr="000E4A4E">
        <w:trPr>
          <w:trHeight w:val="20"/>
        </w:trPr>
        <w:tc>
          <w:tcPr>
            <w:tcW w:w="618"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680"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829" w:type="pct"/>
            <w:tcBorders>
              <w:top w:val="nil"/>
              <w:left w:val="nil"/>
              <w:bottom w:val="single" w:sz="4" w:space="0" w:color="auto"/>
              <w:right w:val="single" w:sz="4" w:space="0" w:color="auto"/>
            </w:tcBorders>
            <w:shd w:val="clear" w:color="auto" w:fill="auto"/>
            <w:hideMark/>
          </w:tcPr>
          <w:p w:rsidR="000E4A4E" w:rsidRPr="000E4A4E" w:rsidRDefault="000E4A4E" w:rsidP="000E4A4E">
            <w:pPr>
              <w:spacing w:after="0" w:line="240" w:lineRule="auto"/>
              <w:rPr>
                <w:rFonts w:ascii="Times New Roman" w:eastAsia="Times New Roman" w:hAnsi="Times New Roman"/>
                <w:color w:val="000000"/>
                <w:sz w:val="14"/>
                <w:szCs w:val="14"/>
                <w:lang w:eastAsia="ru-RU"/>
              </w:rPr>
            </w:pPr>
            <w:r w:rsidRPr="000E4A4E">
              <w:rPr>
                <w:rFonts w:ascii="Times New Roman" w:eastAsia="Times New Roman" w:hAnsi="Times New Roman"/>
                <w:color w:val="000000"/>
                <w:sz w:val="14"/>
                <w:szCs w:val="14"/>
                <w:lang w:eastAsia="ru-RU"/>
              </w:rPr>
              <w:t>внебюджетные источники</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c>
          <w:tcPr>
            <w:tcW w:w="570" w:type="pct"/>
            <w:gridSpan w:val="2"/>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b/>
                <w:bCs/>
                <w:sz w:val="14"/>
                <w:szCs w:val="14"/>
                <w:lang w:eastAsia="ru-RU"/>
              </w:rPr>
            </w:pPr>
            <w:r w:rsidRPr="000E4A4E">
              <w:rPr>
                <w:rFonts w:ascii="Times New Roman" w:eastAsia="Times New Roman" w:hAnsi="Times New Roman"/>
                <w:b/>
                <w:bCs/>
                <w:sz w:val="14"/>
                <w:szCs w:val="14"/>
                <w:lang w:eastAsia="ru-RU"/>
              </w:rPr>
              <w:t>0,00</w:t>
            </w:r>
          </w:p>
        </w:tc>
      </w:tr>
      <w:tr w:rsidR="000E4A4E" w:rsidRPr="000E4A4E" w:rsidTr="000E4A4E">
        <w:trPr>
          <w:trHeight w:val="20"/>
        </w:trPr>
        <w:tc>
          <w:tcPr>
            <w:tcW w:w="618"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680"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829" w:type="pct"/>
            <w:tcBorders>
              <w:top w:val="nil"/>
              <w:left w:val="nil"/>
              <w:bottom w:val="single" w:sz="4" w:space="0" w:color="auto"/>
              <w:right w:val="single" w:sz="4" w:space="0" w:color="auto"/>
            </w:tcBorders>
            <w:shd w:val="clear" w:color="auto" w:fill="auto"/>
            <w:hideMark/>
          </w:tcPr>
          <w:p w:rsidR="000E4A4E" w:rsidRPr="000E4A4E" w:rsidRDefault="000E4A4E" w:rsidP="000E4A4E">
            <w:pPr>
              <w:spacing w:after="0" w:line="240" w:lineRule="auto"/>
              <w:rPr>
                <w:rFonts w:ascii="Times New Roman" w:eastAsia="Times New Roman" w:hAnsi="Times New Roman"/>
                <w:color w:val="000000"/>
                <w:sz w:val="14"/>
                <w:szCs w:val="14"/>
                <w:lang w:eastAsia="ru-RU"/>
              </w:rPr>
            </w:pPr>
            <w:r w:rsidRPr="000E4A4E">
              <w:rPr>
                <w:rFonts w:ascii="Times New Roman" w:eastAsia="Times New Roman" w:hAnsi="Times New Roman"/>
                <w:color w:val="000000"/>
                <w:sz w:val="14"/>
                <w:szCs w:val="14"/>
                <w:lang w:eastAsia="ru-RU"/>
              </w:rPr>
              <w:t>бюджеты муниципальных образований</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109 591 672,75</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115 550 342,00</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115 036 122,00</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115 036 122,00</w:t>
            </w:r>
          </w:p>
        </w:tc>
        <w:tc>
          <w:tcPr>
            <w:tcW w:w="570" w:type="pct"/>
            <w:gridSpan w:val="2"/>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b/>
                <w:bCs/>
                <w:sz w:val="14"/>
                <w:szCs w:val="14"/>
                <w:lang w:eastAsia="ru-RU"/>
              </w:rPr>
            </w:pPr>
            <w:r w:rsidRPr="000E4A4E">
              <w:rPr>
                <w:rFonts w:ascii="Times New Roman" w:eastAsia="Times New Roman" w:hAnsi="Times New Roman"/>
                <w:b/>
                <w:bCs/>
                <w:sz w:val="14"/>
                <w:szCs w:val="14"/>
                <w:lang w:eastAsia="ru-RU"/>
              </w:rPr>
              <w:t>455 214 258,75</w:t>
            </w:r>
          </w:p>
        </w:tc>
      </w:tr>
      <w:tr w:rsidR="000E4A4E" w:rsidRPr="000E4A4E" w:rsidTr="000E4A4E">
        <w:trPr>
          <w:trHeight w:val="20"/>
        </w:trPr>
        <w:tc>
          <w:tcPr>
            <w:tcW w:w="618"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680" w:type="pct"/>
            <w:vMerge/>
            <w:tcBorders>
              <w:top w:val="nil"/>
              <w:left w:val="single" w:sz="4" w:space="0" w:color="auto"/>
              <w:bottom w:val="single" w:sz="4" w:space="0" w:color="auto"/>
              <w:right w:val="single" w:sz="4" w:space="0" w:color="auto"/>
            </w:tcBorders>
            <w:vAlign w:val="center"/>
            <w:hideMark/>
          </w:tcPr>
          <w:p w:rsidR="000E4A4E" w:rsidRPr="000E4A4E" w:rsidRDefault="000E4A4E" w:rsidP="000E4A4E">
            <w:pPr>
              <w:spacing w:after="0" w:line="240" w:lineRule="auto"/>
              <w:rPr>
                <w:rFonts w:ascii="Times New Roman" w:eastAsia="Times New Roman" w:hAnsi="Times New Roman"/>
                <w:sz w:val="14"/>
                <w:szCs w:val="14"/>
                <w:lang w:eastAsia="ru-RU"/>
              </w:rPr>
            </w:pPr>
          </w:p>
        </w:tc>
        <w:tc>
          <w:tcPr>
            <w:tcW w:w="829" w:type="pct"/>
            <w:tcBorders>
              <w:top w:val="nil"/>
              <w:left w:val="nil"/>
              <w:bottom w:val="single" w:sz="4" w:space="0" w:color="auto"/>
              <w:right w:val="single" w:sz="4" w:space="0" w:color="auto"/>
            </w:tcBorders>
            <w:shd w:val="clear" w:color="auto" w:fill="auto"/>
            <w:hideMark/>
          </w:tcPr>
          <w:p w:rsidR="000E4A4E" w:rsidRPr="000E4A4E" w:rsidRDefault="000E4A4E" w:rsidP="000E4A4E">
            <w:pPr>
              <w:spacing w:after="0" w:line="240" w:lineRule="auto"/>
              <w:rPr>
                <w:rFonts w:ascii="Times New Roman" w:eastAsia="Times New Roman" w:hAnsi="Times New Roman"/>
                <w:color w:val="000000"/>
                <w:sz w:val="14"/>
                <w:szCs w:val="14"/>
                <w:lang w:eastAsia="ru-RU"/>
              </w:rPr>
            </w:pPr>
            <w:r w:rsidRPr="000E4A4E">
              <w:rPr>
                <w:rFonts w:ascii="Times New Roman" w:eastAsia="Times New Roman" w:hAnsi="Times New Roman"/>
                <w:color w:val="000000"/>
                <w:sz w:val="14"/>
                <w:szCs w:val="14"/>
                <w:lang w:eastAsia="ru-RU"/>
              </w:rPr>
              <w:t>юридические лица</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c>
          <w:tcPr>
            <w:tcW w:w="576" w:type="pct"/>
            <w:tcBorders>
              <w:top w:val="nil"/>
              <w:left w:val="nil"/>
              <w:bottom w:val="single" w:sz="4" w:space="0" w:color="auto"/>
              <w:right w:val="single" w:sz="4" w:space="0" w:color="auto"/>
            </w:tcBorders>
            <w:shd w:val="clear" w:color="auto" w:fill="auto"/>
            <w:noWrap/>
            <w:vAlign w:val="center"/>
            <w:hideMark/>
          </w:tcPr>
          <w:p w:rsidR="000E4A4E" w:rsidRPr="000E4A4E" w:rsidRDefault="000E4A4E" w:rsidP="000E4A4E">
            <w:pPr>
              <w:spacing w:after="0" w:line="240" w:lineRule="auto"/>
              <w:jc w:val="right"/>
              <w:rPr>
                <w:rFonts w:ascii="Times New Roman" w:eastAsia="Times New Roman" w:hAnsi="Times New Roman"/>
                <w:sz w:val="14"/>
                <w:szCs w:val="14"/>
                <w:lang w:eastAsia="ru-RU"/>
              </w:rPr>
            </w:pPr>
            <w:r w:rsidRPr="000E4A4E">
              <w:rPr>
                <w:rFonts w:ascii="Times New Roman" w:eastAsia="Times New Roman" w:hAnsi="Times New Roman"/>
                <w:sz w:val="14"/>
                <w:szCs w:val="14"/>
                <w:lang w:eastAsia="ru-RU"/>
              </w:rPr>
              <w:t>0,00</w:t>
            </w:r>
          </w:p>
        </w:tc>
        <w:tc>
          <w:tcPr>
            <w:tcW w:w="570" w:type="pct"/>
            <w:gridSpan w:val="2"/>
            <w:tcBorders>
              <w:top w:val="nil"/>
              <w:left w:val="nil"/>
              <w:bottom w:val="single" w:sz="4" w:space="0" w:color="auto"/>
              <w:right w:val="single" w:sz="4" w:space="0" w:color="auto"/>
            </w:tcBorders>
            <w:shd w:val="clear" w:color="auto" w:fill="auto"/>
            <w:vAlign w:val="center"/>
            <w:hideMark/>
          </w:tcPr>
          <w:p w:rsidR="000E4A4E" w:rsidRPr="000E4A4E" w:rsidRDefault="000E4A4E" w:rsidP="000E4A4E">
            <w:pPr>
              <w:spacing w:after="0" w:line="240" w:lineRule="auto"/>
              <w:jc w:val="right"/>
              <w:rPr>
                <w:rFonts w:ascii="Times New Roman" w:eastAsia="Times New Roman" w:hAnsi="Times New Roman"/>
                <w:b/>
                <w:bCs/>
                <w:sz w:val="14"/>
                <w:szCs w:val="14"/>
                <w:lang w:eastAsia="ru-RU"/>
              </w:rPr>
            </w:pPr>
            <w:r w:rsidRPr="000E4A4E">
              <w:rPr>
                <w:rFonts w:ascii="Times New Roman" w:eastAsia="Times New Roman" w:hAnsi="Times New Roman"/>
                <w:b/>
                <w:bCs/>
                <w:sz w:val="14"/>
                <w:szCs w:val="14"/>
                <w:lang w:eastAsia="ru-RU"/>
              </w:rPr>
              <w:t>0,00</w:t>
            </w:r>
          </w:p>
        </w:tc>
      </w:tr>
    </w:tbl>
    <w:p w:rsidR="000E4A4E" w:rsidRDefault="000E4A4E" w:rsidP="00C30F26">
      <w:pPr>
        <w:widowControl w:val="0"/>
        <w:tabs>
          <w:tab w:val="left" w:pos="943"/>
        </w:tabs>
        <w:spacing w:after="0" w:line="240" w:lineRule="auto"/>
        <w:ind w:left="580"/>
        <w:jc w:val="both"/>
        <w:rPr>
          <w:rFonts w:ascii="Times New Roman" w:eastAsia="Times New Roman" w:hAnsi="Times New Roman"/>
          <w:sz w:val="20"/>
          <w:szCs w:val="20"/>
          <w:lang w:eastAsia="ru-RU"/>
        </w:rPr>
      </w:pPr>
    </w:p>
    <w:p w:rsidR="007B3B5D" w:rsidRDefault="007B3B5D" w:rsidP="007B3B5D">
      <w:pPr>
        <w:widowControl w:val="0"/>
        <w:tabs>
          <w:tab w:val="left" w:pos="943"/>
        </w:tabs>
        <w:spacing w:after="0" w:line="240" w:lineRule="auto"/>
        <w:ind w:left="580"/>
        <w:jc w:val="right"/>
        <w:rPr>
          <w:rFonts w:ascii="Times New Roman" w:eastAsia="Times New Roman" w:hAnsi="Times New Roman"/>
          <w:sz w:val="18"/>
          <w:szCs w:val="20"/>
          <w:lang w:val="en-US" w:eastAsia="ru-RU"/>
        </w:rPr>
      </w:pPr>
      <w:r w:rsidRPr="007B3B5D">
        <w:rPr>
          <w:rFonts w:ascii="Times New Roman" w:eastAsia="Times New Roman" w:hAnsi="Times New Roman"/>
          <w:sz w:val="20"/>
          <w:szCs w:val="20"/>
          <w:lang w:eastAsia="ru-RU"/>
        </w:rPr>
        <w:tab/>
      </w:r>
      <w:r w:rsidRPr="007B3B5D">
        <w:rPr>
          <w:rFonts w:ascii="Times New Roman" w:eastAsia="Times New Roman" w:hAnsi="Times New Roman"/>
          <w:sz w:val="20"/>
          <w:szCs w:val="20"/>
          <w:lang w:eastAsia="ru-RU"/>
        </w:rPr>
        <w:tab/>
      </w:r>
      <w:r w:rsidRPr="007B3B5D">
        <w:rPr>
          <w:rFonts w:ascii="Times New Roman" w:eastAsia="Times New Roman" w:hAnsi="Times New Roman"/>
          <w:sz w:val="20"/>
          <w:szCs w:val="20"/>
          <w:lang w:eastAsia="ru-RU"/>
        </w:rPr>
        <w:tab/>
      </w:r>
      <w:r w:rsidRPr="007B3B5D">
        <w:rPr>
          <w:rFonts w:ascii="Times New Roman" w:eastAsia="Times New Roman" w:hAnsi="Times New Roman"/>
          <w:sz w:val="20"/>
          <w:szCs w:val="20"/>
          <w:lang w:eastAsia="ru-RU"/>
        </w:rPr>
        <w:tab/>
      </w:r>
      <w:r w:rsidRPr="007B3B5D">
        <w:rPr>
          <w:rFonts w:ascii="Times New Roman" w:eastAsia="Times New Roman" w:hAnsi="Times New Roman"/>
          <w:sz w:val="20"/>
          <w:szCs w:val="20"/>
          <w:lang w:eastAsia="ru-RU"/>
        </w:rPr>
        <w:tab/>
      </w:r>
      <w:r w:rsidRPr="007B3B5D">
        <w:rPr>
          <w:rFonts w:ascii="Times New Roman" w:eastAsia="Times New Roman" w:hAnsi="Times New Roman"/>
          <w:sz w:val="18"/>
          <w:szCs w:val="20"/>
          <w:lang w:eastAsia="ru-RU"/>
        </w:rPr>
        <w:t>Приложение №3</w:t>
      </w:r>
    </w:p>
    <w:p w:rsidR="007B3B5D" w:rsidRPr="007B3B5D" w:rsidRDefault="007B3B5D" w:rsidP="007B3B5D">
      <w:pPr>
        <w:widowControl w:val="0"/>
        <w:tabs>
          <w:tab w:val="left" w:pos="943"/>
        </w:tabs>
        <w:spacing w:after="0" w:line="240" w:lineRule="auto"/>
        <w:ind w:left="580"/>
        <w:jc w:val="right"/>
        <w:rPr>
          <w:rFonts w:ascii="Times New Roman" w:eastAsia="Times New Roman" w:hAnsi="Times New Roman"/>
          <w:sz w:val="18"/>
          <w:szCs w:val="20"/>
          <w:lang w:eastAsia="ru-RU"/>
        </w:rPr>
      </w:pPr>
      <w:r w:rsidRPr="007B3B5D">
        <w:rPr>
          <w:rFonts w:ascii="Times New Roman" w:eastAsia="Times New Roman" w:hAnsi="Times New Roman"/>
          <w:sz w:val="18"/>
          <w:szCs w:val="20"/>
          <w:lang w:eastAsia="ru-RU"/>
        </w:rPr>
        <w:t xml:space="preserve"> к постановлению администрации Богучанского района                                                                                                </w:t>
      </w:r>
      <w:r w:rsidRPr="00D70C18">
        <w:rPr>
          <w:rFonts w:ascii="Times New Roman" w:eastAsia="Times New Roman" w:hAnsi="Times New Roman"/>
          <w:sz w:val="18"/>
          <w:szCs w:val="20"/>
          <w:lang w:eastAsia="ru-RU"/>
        </w:rPr>
        <w:t xml:space="preserve">                                                                                  </w:t>
      </w:r>
      <w:r w:rsidRPr="00DD2E35">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 xml:space="preserve">                              от 03.03.</w:t>
      </w:r>
      <w:r w:rsidRPr="00DD2E35">
        <w:rPr>
          <w:rFonts w:ascii="Times New Roman" w:eastAsia="Times New Roman" w:hAnsi="Times New Roman"/>
          <w:sz w:val="18"/>
          <w:szCs w:val="18"/>
          <w:lang w:eastAsia="ru-RU"/>
        </w:rPr>
        <w:t>2025г.    № 156-</w:t>
      </w:r>
      <w:r>
        <w:rPr>
          <w:rFonts w:ascii="Times New Roman" w:eastAsia="Times New Roman" w:hAnsi="Times New Roman"/>
          <w:sz w:val="18"/>
          <w:szCs w:val="18"/>
          <w:lang w:eastAsia="ru-RU"/>
        </w:rPr>
        <w:t>П</w:t>
      </w:r>
      <w:r w:rsidRPr="00DD2E35">
        <w:rPr>
          <w:rFonts w:ascii="Times New Roman" w:eastAsia="Times New Roman" w:hAnsi="Times New Roman"/>
          <w:sz w:val="18"/>
          <w:szCs w:val="18"/>
          <w:lang w:eastAsia="ru-RU"/>
        </w:rPr>
        <w:t xml:space="preserve">                                                              </w:t>
      </w:r>
    </w:p>
    <w:p w:rsidR="007B3B5D" w:rsidRPr="007B3B5D" w:rsidRDefault="007B3B5D" w:rsidP="007B3B5D">
      <w:pPr>
        <w:widowControl w:val="0"/>
        <w:tabs>
          <w:tab w:val="left" w:pos="943"/>
        </w:tabs>
        <w:spacing w:after="0" w:line="240" w:lineRule="auto"/>
        <w:ind w:left="580"/>
        <w:jc w:val="right"/>
        <w:rPr>
          <w:rFonts w:ascii="Times New Roman" w:eastAsia="Times New Roman" w:hAnsi="Times New Roman"/>
          <w:sz w:val="18"/>
          <w:szCs w:val="20"/>
          <w:lang w:eastAsia="ru-RU"/>
        </w:rPr>
      </w:pPr>
      <w:r w:rsidRPr="007B3B5D">
        <w:rPr>
          <w:rFonts w:ascii="Times New Roman" w:eastAsia="Times New Roman" w:hAnsi="Times New Roman"/>
          <w:sz w:val="18"/>
          <w:szCs w:val="20"/>
          <w:lang w:eastAsia="ru-RU"/>
        </w:rPr>
        <w:tab/>
      </w:r>
      <w:r w:rsidRPr="007B3B5D">
        <w:rPr>
          <w:rFonts w:ascii="Times New Roman" w:eastAsia="Times New Roman" w:hAnsi="Times New Roman"/>
          <w:sz w:val="18"/>
          <w:szCs w:val="20"/>
          <w:lang w:eastAsia="ru-RU"/>
        </w:rPr>
        <w:tab/>
      </w:r>
      <w:r w:rsidRPr="007B3B5D">
        <w:rPr>
          <w:rFonts w:ascii="Times New Roman" w:eastAsia="Times New Roman" w:hAnsi="Times New Roman"/>
          <w:sz w:val="18"/>
          <w:szCs w:val="20"/>
          <w:lang w:eastAsia="ru-RU"/>
        </w:rPr>
        <w:tab/>
      </w:r>
    </w:p>
    <w:p w:rsidR="007B3B5D" w:rsidRDefault="007B3B5D" w:rsidP="007B3B5D">
      <w:pPr>
        <w:widowControl w:val="0"/>
        <w:tabs>
          <w:tab w:val="left" w:pos="943"/>
        </w:tabs>
        <w:spacing w:after="0" w:line="240" w:lineRule="auto"/>
        <w:ind w:left="580"/>
        <w:jc w:val="right"/>
        <w:rPr>
          <w:rFonts w:ascii="Times New Roman" w:eastAsia="Times New Roman" w:hAnsi="Times New Roman"/>
          <w:sz w:val="18"/>
          <w:szCs w:val="20"/>
          <w:lang w:val="en-US" w:eastAsia="ru-RU"/>
        </w:rPr>
      </w:pPr>
      <w:r w:rsidRPr="007B3B5D">
        <w:rPr>
          <w:rFonts w:ascii="Times New Roman" w:eastAsia="Times New Roman" w:hAnsi="Times New Roman"/>
          <w:sz w:val="18"/>
          <w:szCs w:val="20"/>
          <w:lang w:eastAsia="ru-RU"/>
        </w:rPr>
        <w:tab/>
      </w:r>
      <w:r w:rsidRPr="007B3B5D">
        <w:rPr>
          <w:rFonts w:ascii="Times New Roman" w:eastAsia="Times New Roman" w:hAnsi="Times New Roman"/>
          <w:sz w:val="18"/>
          <w:szCs w:val="20"/>
          <w:lang w:eastAsia="ru-RU"/>
        </w:rPr>
        <w:tab/>
      </w:r>
      <w:r w:rsidRPr="007B3B5D">
        <w:rPr>
          <w:rFonts w:ascii="Times New Roman" w:eastAsia="Times New Roman" w:hAnsi="Times New Roman"/>
          <w:sz w:val="18"/>
          <w:szCs w:val="20"/>
          <w:lang w:eastAsia="ru-RU"/>
        </w:rPr>
        <w:tab/>
      </w:r>
      <w:r w:rsidRPr="007B3B5D">
        <w:rPr>
          <w:rFonts w:ascii="Times New Roman" w:eastAsia="Times New Roman" w:hAnsi="Times New Roman"/>
          <w:sz w:val="18"/>
          <w:szCs w:val="20"/>
          <w:lang w:eastAsia="ru-RU"/>
        </w:rPr>
        <w:tab/>
      </w:r>
      <w:r w:rsidRPr="007B3B5D">
        <w:rPr>
          <w:rFonts w:ascii="Times New Roman" w:eastAsia="Times New Roman" w:hAnsi="Times New Roman"/>
          <w:sz w:val="18"/>
          <w:szCs w:val="20"/>
          <w:lang w:eastAsia="ru-RU"/>
        </w:rPr>
        <w:tab/>
        <w:t>Приложение № 4</w:t>
      </w:r>
    </w:p>
    <w:p w:rsidR="007B3B5D" w:rsidRDefault="007B3B5D" w:rsidP="007B3B5D">
      <w:pPr>
        <w:widowControl w:val="0"/>
        <w:tabs>
          <w:tab w:val="left" w:pos="943"/>
        </w:tabs>
        <w:spacing w:after="0" w:line="240" w:lineRule="auto"/>
        <w:ind w:left="580"/>
        <w:jc w:val="right"/>
        <w:rPr>
          <w:rFonts w:ascii="Times New Roman" w:eastAsia="Times New Roman" w:hAnsi="Times New Roman"/>
          <w:sz w:val="18"/>
          <w:szCs w:val="20"/>
          <w:lang w:val="en-US" w:eastAsia="ru-RU"/>
        </w:rPr>
      </w:pPr>
      <w:r w:rsidRPr="007B3B5D">
        <w:rPr>
          <w:rFonts w:ascii="Times New Roman" w:eastAsia="Times New Roman" w:hAnsi="Times New Roman"/>
          <w:sz w:val="18"/>
          <w:szCs w:val="20"/>
          <w:lang w:eastAsia="ru-RU"/>
        </w:rPr>
        <w:t xml:space="preserve">  к муниципальной программе </w:t>
      </w:r>
    </w:p>
    <w:p w:rsidR="007B3B5D" w:rsidRDefault="007B3B5D" w:rsidP="007B3B5D">
      <w:pPr>
        <w:widowControl w:val="0"/>
        <w:tabs>
          <w:tab w:val="left" w:pos="943"/>
        </w:tabs>
        <w:spacing w:after="0" w:line="240" w:lineRule="auto"/>
        <w:ind w:left="580"/>
        <w:jc w:val="right"/>
        <w:rPr>
          <w:rFonts w:ascii="Times New Roman" w:eastAsia="Times New Roman" w:hAnsi="Times New Roman"/>
          <w:sz w:val="18"/>
          <w:szCs w:val="20"/>
          <w:lang w:val="en-US" w:eastAsia="ru-RU"/>
        </w:rPr>
      </w:pPr>
      <w:r w:rsidRPr="007B3B5D">
        <w:rPr>
          <w:rFonts w:ascii="Times New Roman" w:eastAsia="Times New Roman" w:hAnsi="Times New Roman"/>
          <w:sz w:val="18"/>
          <w:szCs w:val="20"/>
          <w:lang w:eastAsia="ru-RU"/>
        </w:rPr>
        <w:t>"Развитие образования Богучанского района"</w:t>
      </w:r>
    </w:p>
    <w:p w:rsidR="000E4A4E" w:rsidRPr="00704E64" w:rsidRDefault="007B3B5D" w:rsidP="007B3B5D">
      <w:pPr>
        <w:widowControl w:val="0"/>
        <w:tabs>
          <w:tab w:val="left" w:pos="943"/>
        </w:tabs>
        <w:spacing w:after="0" w:line="240" w:lineRule="auto"/>
        <w:ind w:left="580"/>
        <w:jc w:val="right"/>
        <w:rPr>
          <w:rFonts w:ascii="Times New Roman" w:eastAsia="Times New Roman" w:hAnsi="Times New Roman"/>
          <w:sz w:val="20"/>
          <w:szCs w:val="20"/>
          <w:lang w:eastAsia="ru-RU"/>
        </w:rPr>
      </w:pPr>
      <w:r w:rsidRPr="007B3B5D">
        <w:rPr>
          <w:rFonts w:ascii="Times New Roman" w:eastAsia="Times New Roman" w:hAnsi="Times New Roman"/>
          <w:sz w:val="18"/>
          <w:szCs w:val="20"/>
          <w:lang w:eastAsia="ru-RU"/>
        </w:rPr>
        <w:tab/>
      </w:r>
      <w:r w:rsidRPr="007B3B5D">
        <w:rPr>
          <w:rFonts w:ascii="Times New Roman" w:eastAsia="Times New Roman" w:hAnsi="Times New Roman"/>
          <w:sz w:val="18"/>
          <w:szCs w:val="20"/>
          <w:lang w:eastAsia="ru-RU"/>
        </w:rPr>
        <w:tab/>
      </w:r>
      <w:r w:rsidRPr="007B3B5D">
        <w:rPr>
          <w:rFonts w:ascii="Times New Roman" w:eastAsia="Times New Roman" w:hAnsi="Times New Roman"/>
          <w:sz w:val="20"/>
          <w:szCs w:val="20"/>
          <w:lang w:eastAsia="ru-RU"/>
        </w:rPr>
        <w:tab/>
      </w:r>
    </w:p>
    <w:tbl>
      <w:tblPr>
        <w:tblW w:w="5000" w:type="pct"/>
        <w:tblLook w:val="04A0"/>
      </w:tblPr>
      <w:tblGrid>
        <w:gridCol w:w="2485"/>
        <w:gridCol w:w="797"/>
        <w:gridCol w:w="796"/>
        <w:gridCol w:w="796"/>
        <w:gridCol w:w="796"/>
        <w:gridCol w:w="1043"/>
        <w:gridCol w:w="953"/>
        <w:gridCol w:w="953"/>
        <w:gridCol w:w="951"/>
      </w:tblGrid>
      <w:tr w:rsidR="007B3B5D" w:rsidRPr="007B3B5D" w:rsidTr="007B3B5D">
        <w:trPr>
          <w:trHeight w:val="20"/>
        </w:trPr>
        <w:tc>
          <w:tcPr>
            <w:tcW w:w="129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Наименование услуги, (работы)</w:t>
            </w:r>
          </w:p>
        </w:tc>
        <w:tc>
          <w:tcPr>
            <w:tcW w:w="1664" w:type="pct"/>
            <w:gridSpan w:val="4"/>
            <w:tcBorders>
              <w:top w:val="single" w:sz="4" w:space="0" w:color="auto"/>
              <w:left w:val="nil"/>
              <w:bottom w:val="single" w:sz="4" w:space="0" w:color="auto"/>
              <w:right w:val="single" w:sz="4" w:space="0" w:color="000000"/>
            </w:tcBorders>
            <w:shd w:val="clear" w:color="auto" w:fill="auto"/>
            <w:vAlign w:val="center"/>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Значение показателя объема услуги (работы)</w:t>
            </w:r>
          </w:p>
        </w:tc>
        <w:tc>
          <w:tcPr>
            <w:tcW w:w="2038" w:type="pct"/>
            <w:gridSpan w:val="4"/>
            <w:tcBorders>
              <w:top w:val="single" w:sz="4" w:space="0" w:color="auto"/>
              <w:left w:val="nil"/>
              <w:bottom w:val="single" w:sz="4" w:space="0" w:color="auto"/>
              <w:right w:val="single" w:sz="4" w:space="0" w:color="000000"/>
            </w:tcBorders>
            <w:shd w:val="clear" w:color="auto" w:fill="auto"/>
            <w:vAlign w:val="center"/>
            <w:hideMark/>
          </w:tcPr>
          <w:p w:rsidR="007B3B5D" w:rsidRPr="007B3B5D" w:rsidRDefault="007B3B5D" w:rsidP="007B3B5D">
            <w:pPr>
              <w:spacing w:after="0" w:line="240" w:lineRule="auto"/>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Расходы на оказание (выполнение) муниципальной услуги (работы) по годам в рублях</w:t>
            </w:r>
          </w:p>
        </w:tc>
      </w:tr>
      <w:tr w:rsidR="007B3B5D" w:rsidRPr="007B3B5D" w:rsidTr="007B3B5D">
        <w:trPr>
          <w:trHeight w:val="20"/>
        </w:trPr>
        <w:tc>
          <w:tcPr>
            <w:tcW w:w="1298" w:type="pct"/>
            <w:vMerge/>
            <w:tcBorders>
              <w:top w:val="single" w:sz="4" w:space="0" w:color="auto"/>
              <w:left w:val="single" w:sz="4" w:space="0" w:color="auto"/>
              <w:bottom w:val="single" w:sz="4" w:space="0" w:color="000000"/>
              <w:right w:val="single" w:sz="4" w:space="0" w:color="auto"/>
            </w:tcBorders>
            <w:vAlign w:val="center"/>
            <w:hideMark/>
          </w:tcPr>
          <w:p w:rsidR="007B3B5D" w:rsidRPr="007B3B5D" w:rsidRDefault="007B3B5D" w:rsidP="007B3B5D">
            <w:pPr>
              <w:spacing w:after="0" w:line="240" w:lineRule="auto"/>
              <w:rPr>
                <w:rFonts w:ascii="Times New Roman" w:eastAsia="Times New Roman" w:hAnsi="Times New Roman"/>
                <w:sz w:val="14"/>
                <w:szCs w:val="14"/>
                <w:lang w:eastAsia="ru-RU"/>
              </w:rPr>
            </w:pPr>
          </w:p>
        </w:tc>
        <w:tc>
          <w:tcPr>
            <w:tcW w:w="416" w:type="pct"/>
            <w:tcBorders>
              <w:top w:val="nil"/>
              <w:left w:val="nil"/>
              <w:bottom w:val="single" w:sz="4" w:space="0" w:color="auto"/>
              <w:right w:val="single" w:sz="4" w:space="0" w:color="auto"/>
            </w:tcBorders>
            <w:shd w:val="clear" w:color="auto" w:fill="auto"/>
            <w:vAlign w:val="center"/>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2024 год</w:t>
            </w:r>
          </w:p>
        </w:tc>
        <w:tc>
          <w:tcPr>
            <w:tcW w:w="416" w:type="pct"/>
            <w:tcBorders>
              <w:top w:val="nil"/>
              <w:left w:val="nil"/>
              <w:bottom w:val="single" w:sz="4" w:space="0" w:color="auto"/>
              <w:right w:val="single" w:sz="4" w:space="0" w:color="auto"/>
            </w:tcBorders>
            <w:shd w:val="clear" w:color="auto" w:fill="auto"/>
            <w:vAlign w:val="center"/>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2025 год</w:t>
            </w:r>
          </w:p>
        </w:tc>
        <w:tc>
          <w:tcPr>
            <w:tcW w:w="416" w:type="pct"/>
            <w:tcBorders>
              <w:top w:val="nil"/>
              <w:left w:val="nil"/>
              <w:bottom w:val="single" w:sz="4" w:space="0" w:color="auto"/>
              <w:right w:val="single" w:sz="4" w:space="0" w:color="auto"/>
            </w:tcBorders>
            <w:shd w:val="clear" w:color="auto" w:fill="auto"/>
            <w:vAlign w:val="center"/>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2026 год</w:t>
            </w:r>
          </w:p>
        </w:tc>
        <w:tc>
          <w:tcPr>
            <w:tcW w:w="416" w:type="pct"/>
            <w:tcBorders>
              <w:top w:val="nil"/>
              <w:left w:val="nil"/>
              <w:bottom w:val="single" w:sz="4" w:space="0" w:color="auto"/>
              <w:right w:val="single" w:sz="4" w:space="0" w:color="auto"/>
            </w:tcBorders>
            <w:shd w:val="clear" w:color="auto" w:fill="auto"/>
            <w:vAlign w:val="center"/>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2027год</w:t>
            </w:r>
          </w:p>
        </w:tc>
        <w:tc>
          <w:tcPr>
            <w:tcW w:w="545" w:type="pct"/>
            <w:tcBorders>
              <w:top w:val="nil"/>
              <w:left w:val="nil"/>
              <w:bottom w:val="single" w:sz="4" w:space="0" w:color="auto"/>
              <w:right w:val="single" w:sz="4" w:space="0" w:color="auto"/>
            </w:tcBorders>
            <w:shd w:val="clear" w:color="auto" w:fill="auto"/>
            <w:noWrap/>
            <w:vAlign w:val="bottom"/>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2024 год</w:t>
            </w:r>
          </w:p>
        </w:tc>
        <w:tc>
          <w:tcPr>
            <w:tcW w:w="498" w:type="pct"/>
            <w:tcBorders>
              <w:top w:val="nil"/>
              <w:left w:val="nil"/>
              <w:bottom w:val="single" w:sz="4" w:space="0" w:color="auto"/>
              <w:right w:val="single" w:sz="4" w:space="0" w:color="auto"/>
            </w:tcBorders>
            <w:shd w:val="clear" w:color="auto" w:fill="auto"/>
            <w:noWrap/>
            <w:vAlign w:val="bottom"/>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2025год</w:t>
            </w:r>
          </w:p>
        </w:tc>
        <w:tc>
          <w:tcPr>
            <w:tcW w:w="498" w:type="pct"/>
            <w:tcBorders>
              <w:top w:val="nil"/>
              <w:left w:val="nil"/>
              <w:bottom w:val="single" w:sz="4" w:space="0" w:color="auto"/>
              <w:right w:val="single" w:sz="4" w:space="0" w:color="auto"/>
            </w:tcBorders>
            <w:shd w:val="clear" w:color="auto" w:fill="auto"/>
            <w:noWrap/>
            <w:vAlign w:val="bottom"/>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2026 год</w:t>
            </w:r>
          </w:p>
        </w:tc>
        <w:tc>
          <w:tcPr>
            <w:tcW w:w="498" w:type="pct"/>
            <w:tcBorders>
              <w:top w:val="nil"/>
              <w:left w:val="nil"/>
              <w:bottom w:val="single" w:sz="4" w:space="0" w:color="auto"/>
              <w:right w:val="single" w:sz="4" w:space="0" w:color="auto"/>
            </w:tcBorders>
            <w:shd w:val="clear" w:color="auto" w:fill="auto"/>
            <w:noWrap/>
            <w:vAlign w:val="bottom"/>
            <w:hideMark/>
          </w:tcPr>
          <w:p w:rsidR="007B3B5D" w:rsidRPr="007B3B5D" w:rsidRDefault="007B3B5D" w:rsidP="007B3B5D">
            <w:pPr>
              <w:spacing w:after="0" w:line="240" w:lineRule="auto"/>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2027 год</w:t>
            </w:r>
          </w:p>
        </w:tc>
      </w:tr>
      <w:tr w:rsidR="007B3B5D" w:rsidRPr="007B3B5D" w:rsidTr="007B3B5D">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Подпрограмма 1. «Развитие дошкольного, общего и дополнительного образования детей»</w:t>
            </w:r>
          </w:p>
        </w:tc>
      </w:tr>
      <w:tr w:rsidR="007B3B5D" w:rsidRPr="007B3B5D" w:rsidTr="007B3B5D">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Наименование  услуги и ее содержание: организация предоставления дополнительного образования детей</w:t>
            </w:r>
          </w:p>
        </w:tc>
      </w:tr>
      <w:tr w:rsidR="007B3B5D" w:rsidRPr="007B3B5D" w:rsidTr="007B3B5D">
        <w:trPr>
          <w:trHeight w:val="20"/>
        </w:trPr>
        <w:tc>
          <w:tcPr>
            <w:tcW w:w="1298" w:type="pct"/>
            <w:tcBorders>
              <w:top w:val="nil"/>
              <w:left w:val="single" w:sz="4" w:space="0" w:color="auto"/>
              <w:bottom w:val="single" w:sz="4" w:space="0" w:color="auto"/>
              <w:right w:val="nil"/>
            </w:tcBorders>
            <w:shd w:val="clear" w:color="auto" w:fill="auto"/>
            <w:vAlign w:val="bottom"/>
            <w:hideMark/>
          </w:tcPr>
          <w:p w:rsidR="007B3B5D" w:rsidRPr="007B3B5D" w:rsidRDefault="007B3B5D" w:rsidP="007B3B5D">
            <w:pPr>
              <w:spacing w:after="0" w:line="240" w:lineRule="auto"/>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Число лиц, прошедших спортивную подготовку</w:t>
            </w:r>
          </w:p>
        </w:tc>
        <w:tc>
          <w:tcPr>
            <w:tcW w:w="416" w:type="pct"/>
            <w:tcBorders>
              <w:top w:val="nil"/>
              <w:left w:val="single" w:sz="4" w:space="0" w:color="auto"/>
              <w:bottom w:val="single" w:sz="4" w:space="0" w:color="auto"/>
              <w:right w:val="single" w:sz="4" w:space="0" w:color="auto"/>
            </w:tcBorders>
            <w:shd w:val="clear" w:color="auto" w:fill="auto"/>
            <w:vAlign w:val="bottom"/>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640</w:t>
            </w:r>
          </w:p>
        </w:tc>
        <w:tc>
          <w:tcPr>
            <w:tcW w:w="416" w:type="pct"/>
            <w:tcBorders>
              <w:top w:val="nil"/>
              <w:left w:val="nil"/>
              <w:bottom w:val="single" w:sz="4" w:space="0" w:color="auto"/>
              <w:right w:val="single" w:sz="4" w:space="0" w:color="auto"/>
            </w:tcBorders>
            <w:shd w:val="clear" w:color="auto" w:fill="auto"/>
            <w:vAlign w:val="bottom"/>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628</w:t>
            </w:r>
          </w:p>
        </w:tc>
        <w:tc>
          <w:tcPr>
            <w:tcW w:w="416" w:type="pct"/>
            <w:tcBorders>
              <w:top w:val="nil"/>
              <w:left w:val="nil"/>
              <w:bottom w:val="single" w:sz="4" w:space="0" w:color="auto"/>
              <w:right w:val="single" w:sz="4" w:space="0" w:color="auto"/>
            </w:tcBorders>
            <w:shd w:val="clear" w:color="auto" w:fill="auto"/>
            <w:vAlign w:val="bottom"/>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628</w:t>
            </w:r>
          </w:p>
        </w:tc>
        <w:tc>
          <w:tcPr>
            <w:tcW w:w="416" w:type="pct"/>
            <w:tcBorders>
              <w:top w:val="nil"/>
              <w:left w:val="nil"/>
              <w:bottom w:val="single" w:sz="4" w:space="0" w:color="auto"/>
              <w:right w:val="single" w:sz="4" w:space="0" w:color="auto"/>
            </w:tcBorders>
            <w:shd w:val="clear" w:color="auto" w:fill="auto"/>
            <w:vAlign w:val="bottom"/>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628</w:t>
            </w:r>
          </w:p>
        </w:tc>
        <w:tc>
          <w:tcPr>
            <w:tcW w:w="54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50876341,48</w:t>
            </w:r>
          </w:p>
        </w:tc>
        <w:tc>
          <w:tcPr>
            <w:tcW w:w="49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66115908,00</w:t>
            </w:r>
          </w:p>
        </w:tc>
        <w:tc>
          <w:tcPr>
            <w:tcW w:w="49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62778000,00</w:t>
            </w:r>
          </w:p>
        </w:tc>
        <w:tc>
          <w:tcPr>
            <w:tcW w:w="49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62778000,00</w:t>
            </w:r>
          </w:p>
        </w:tc>
      </w:tr>
      <w:tr w:rsidR="007B3B5D" w:rsidRPr="007B3B5D" w:rsidTr="007B3B5D">
        <w:trPr>
          <w:trHeight w:val="20"/>
        </w:trPr>
        <w:tc>
          <w:tcPr>
            <w:tcW w:w="1298" w:type="pct"/>
            <w:tcBorders>
              <w:top w:val="nil"/>
              <w:left w:val="single" w:sz="4" w:space="0" w:color="auto"/>
              <w:bottom w:val="single" w:sz="4" w:space="0" w:color="auto"/>
              <w:right w:val="single" w:sz="4" w:space="0" w:color="auto"/>
            </w:tcBorders>
            <w:shd w:val="clear" w:color="auto" w:fill="auto"/>
            <w:vAlign w:val="center"/>
            <w:hideMark/>
          </w:tcPr>
          <w:p w:rsidR="007B3B5D" w:rsidRPr="007B3B5D" w:rsidRDefault="007B3B5D" w:rsidP="007B3B5D">
            <w:pPr>
              <w:spacing w:after="0" w:line="240" w:lineRule="auto"/>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Количество человеко-час</w:t>
            </w:r>
          </w:p>
        </w:tc>
        <w:tc>
          <w:tcPr>
            <w:tcW w:w="416" w:type="pct"/>
            <w:tcBorders>
              <w:top w:val="nil"/>
              <w:left w:val="nil"/>
              <w:bottom w:val="single" w:sz="4" w:space="0" w:color="auto"/>
              <w:right w:val="single" w:sz="4" w:space="0" w:color="auto"/>
            </w:tcBorders>
            <w:shd w:val="clear" w:color="auto" w:fill="auto"/>
            <w:noWrap/>
            <w:vAlign w:val="bottom"/>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0</w:t>
            </w:r>
          </w:p>
        </w:tc>
        <w:tc>
          <w:tcPr>
            <w:tcW w:w="416" w:type="pct"/>
            <w:tcBorders>
              <w:top w:val="nil"/>
              <w:left w:val="nil"/>
              <w:bottom w:val="single" w:sz="4" w:space="0" w:color="auto"/>
              <w:right w:val="single" w:sz="4" w:space="0" w:color="auto"/>
            </w:tcBorders>
            <w:shd w:val="clear" w:color="auto" w:fill="auto"/>
            <w:noWrap/>
            <w:vAlign w:val="bottom"/>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0</w:t>
            </w:r>
          </w:p>
        </w:tc>
        <w:tc>
          <w:tcPr>
            <w:tcW w:w="416" w:type="pct"/>
            <w:tcBorders>
              <w:top w:val="nil"/>
              <w:left w:val="nil"/>
              <w:bottom w:val="single" w:sz="4" w:space="0" w:color="auto"/>
              <w:right w:val="single" w:sz="4" w:space="0" w:color="auto"/>
            </w:tcBorders>
            <w:shd w:val="clear" w:color="auto" w:fill="auto"/>
            <w:noWrap/>
            <w:vAlign w:val="bottom"/>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0</w:t>
            </w:r>
          </w:p>
        </w:tc>
        <w:tc>
          <w:tcPr>
            <w:tcW w:w="416" w:type="pct"/>
            <w:tcBorders>
              <w:top w:val="nil"/>
              <w:left w:val="nil"/>
              <w:bottom w:val="single" w:sz="4" w:space="0" w:color="auto"/>
              <w:right w:val="single" w:sz="4" w:space="0" w:color="auto"/>
            </w:tcBorders>
            <w:shd w:val="clear" w:color="auto" w:fill="auto"/>
            <w:noWrap/>
            <w:vAlign w:val="bottom"/>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0</w:t>
            </w:r>
          </w:p>
        </w:tc>
        <w:tc>
          <w:tcPr>
            <w:tcW w:w="545" w:type="pct"/>
            <w:vMerge/>
            <w:tcBorders>
              <w:top w:val="nil"/>
              <w:left w:val="single" w:sz="4" w:space="0" w:color="auto"/>
              <w:bottom w:val="single" w:sz="4" w:space="0" w:color="auto"/>
              <w:right w:val="single" w:sz="4" w:space="0" w:color="auto"/>
            </w:tcBorders>
            <w:vAlign w:val="center"/>
            <w:hideMark/>
          </w:tcPr>
          <w:p w:rsidR="007B3B5D" w:rsidRPr="007B3B5D" w:rsidRDefault="007B3B5D" w:rsidP="007B3B5D">
            <w:pPr>
              <w:spacing w:after="0" w:line="240" w:lineRule="auto"/>
              <w:rPr>
                <w:rFonts w:ascii="Times New Roman" w:eastAsia="Times New Roman" w:hAnsi="Times New Roman"/>
                <w:sz w:val="14"/>
                <w:szCs w:val="14"/>
                <w:lang w:eastAsia="ru-RU"/>
              </w:rPr>
            </w:pPr>
          </w:p>
        </w:tc>
        <w:tc>
          <w:tcPr>
            <w:tcW w:w="498" w:type="pct"/>
            <w:vMerge/>
            <w:tcBorders>
              <w:top w:val="nil"/>
              <w:left w:val="single" w:sz="4" w:space="0" w:color="auto"/>
              <w:bottom w:val="single" w:sz="4" w:space="0" w:color="auto"/>
              <w:right w:val="single" w:sz="4" w:space="0" w:color="auto"/>
            </w:tcBorders>
            <w:vAlign w:val="center"/>
            <w:hideMark/>
          </w:tcPr>
          <w:p w:rsidR="007B3B5D" w:rsidRPr="007B3B5D" w:rsidRDefault="007B3B5D" w:rsidP="007B3B5D">
            <w:pPr>
              <w:spacing w:after="0" w:line="240" w:lineRule="auto"/>
              <w:rPr>
                <w:rFonts w:ascii="Times New Roman" w:eastAsia="Times New Roman" w:hAnsi="Times New Roman"/>
                <w:sz w:val="14"/>
                <w:szCs w:val="14"/>
                <w:lang w:eastAsia="ru-RU"/>
              </w:rPr>
            </w:pPr>
          </w:p>
        </w:tc>
        <w:tc>
          <w:tcPr>
            <w:tcW w:w="498" w:type="pct"/>
            <w:vMerge/>
            <w:tcBorders>
              <w:top w:val="nil"/>
              <w:left w:val="single" w:sz="4" w:space="0" w:color="auto"/>
              <w:bottom w:val="single" w:sz="4" w:space="0" w:color="auto"/>
              <w:right w:val="single" w:sz="4" w:space="0" w:color="auto"/>
            </w:tcBorders>
            <w:vAlign w:val="center"/>
            <w:hideMark/>
          </w:tcPr>
          <w:p w:rsidR="007B3B5D" w:rsidRPr="007B3B5D" w:rsidRDefault="007B3B5D" w:rsidP="007B3B5D">
            <w:pPr>
              <w:spacing w:after="0" w:line="240" w:lineRule="auto"/>
              <w:rPr>
                <w:rFonts w:ascii="Times New Roman" w:eastAsia="Times New Roman" w:hAnsi="Times New Roman"/>
                <w:sz w:val="14"/>
                <w:szCs w:val="14"/>
                <w:lang w:eastAsia="ru-RU"/>
              </w:rPr>
            </w:pPr>
          </w:p>
        </w:tc>
        <w:tc>
          <w:tcPr>
            <w:tcW w:w="498" w:type="pct"/>
            <w:vMerge/>
            <w:tcBorders>
              <w:top w:val="nil"/>
              <w:left w:val="single" w:sz="4" w:space="0" w:color="auto"/>
              <w:bottom w:val="single" w:sz="4" w:space="0" w:color="auto"/>
              <w:right w:val="single" w:sz="4" w:space="0" w:color="auto"/>
            </w:tcBorders>
            <w:vAlign w:val="center"/>
            <w:hideMark/>
          </w:tcPr>
          <w:p w:rsidR="007B3B5D" w:rsidRPr="007B3B5D" w:rsidRDefault="007B3B5D" w:rsidP="007B3B5D">
            <w:pPr>
              <w:spacing w:after="0" w:line="240" w:lineRule="auto"/>
              <w:rPr>
                <w:rFonts w:ascii="Times New Roman" w:eastAsia="Times New Roman" w:hAnsi="Times New Roman"/>
                <w:sz w:val="14"/>
                <w:szCs w:val="14"/>
                <w:lang w:eastAsia="ru-RU"/>
              </w:rPr>
            </w:pPr>
          </w:p>
        </w:tc>
      </w:tr>
      <w:tr w:rsidR="007B3B5D" w:rsidRPr="007B3B5D" w:rsidTr="007B3B5D">
        <w:trPr>
          <w:trHeight w:val="20"/>
        </w:trPr>
        <w:tc>
          <w:tcPr>
            <w:tcW w:w="1298" w:type="pct"/>
            <w:tcBorders>
              <w:top w:val="nil"/>
              <w:left w:val="single" w:sz="4" w:space="0" w:color="auto"/>
              <w:bottom w:val="single" w:sz="4" w:space="0" w:color="auto"/>
              <w:right w:val="single" w:sz="4" w:space="0" w:color="auto"/>
            </w:tcBorders>
            <w:shd w:val="clear" w:color="auto" w:fill="auto"/>
            <w:vAlign w:val="center"/>
            <w:hideMark/>
          </w:tcPr>
          <w:p w:rsidR="007B3B5D" w:rsidRPr="007B3B5D" w:rsidRDefault="007B3B5D" w:rsidP="007B3B5D">
            <w:pPr>
              <w:spacing w:after="0" w:line="240" w:lineRule="auto"/>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Количество мероприятий</w:t>
            </w:r>
          </w:p>
        </w:tc>
        <w:tc>
          <w:tcPr>
            <w:tcW w:w="416" w:type="pct"/>
            <w:tcBorders>
              <w:top w:val="nil"/>
              <w:left w:val="nil"/>
              <w:bottom w:val="single" w:sz="4" w:space="0" w:color="auto"/>
              <w:right w:val="single" w:sz="4" w:space="0" w:color="auto"/>
            </w:tcBorders>
            <w:shd w:val="clear" w:color="auto" w:fill="auto"/>
            <w:noWrap/>
            <w:vAlign w:val="bottom"/>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51</w:t>
            </w:r>
          </w:p>
        </w:tc>
        <w:tc>
          <w:tcPr>
            <w:tcW w:w="416" w:type="pct"/>
            <w:tcBorders>
              <w:top w:val="nil"/>
              <w:left w:val="nil"/>
              <w:bottom w:val="single" w:sz="4" w:space="0" w:color="auto"/>
              <w:right w:val="single" w:sz="4" w:space="0" w:color="auto"/>
            </w:tcBorders>
            <w:shd w:val="clear" w:color="auto" w:fill="auto"/>
            <w:noWrap/>
            <w:vAlign w:val="bottom"/>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51</w:t>
            </w:r>
          </w:p>
        </w:tc>
        <w:tc>
          <w:tcPr>
            <w:tcW w:w="416" w:type="pct"/>
            <w:tcBorders>
              <w:top w:val="nil"/>
              <w:left w:val="nil"/>
              <w:bottom w:val="single" w:sz="4" w:space="0" w:color="auto"/>
              <w:right w:val="single" w:sz="4" w:space="0" w:color="auto"/>
            </w:tcBorders>
            <w:shd w:val="clear" w:color="auto" w:fill="auto"/>
            <w:noWrap/>
            <w:vAlign w:val="bottom"/>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51</w:t>
            </w:r>
          </w:p>
        </w:tc>
        <w:tc>
          <w:tcPr>
            <w:tcW w:w="416" w:type="pct"/>
            <w:tcBorders>
              <w:top w:val="nil"/>
              <w:left w:val="nil"/>
              <w:bottom w:val="single" w:sz="4" w:space="0" w:color="auto"/>
              <w:right w:val="single" w:sz="4" w:space="0" w:color="auto"/>
            </w:tcBorders>
            <w:shd w:val="clear" w:color="auto" w:fill="auto"/>
            <w:noWrap/>
            <w:vAlign w:val="bottom"/>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51</w:t>
            </w:r>
          </w:p>
        </w:tc>
        <w:tc>
          <w:tcPr>
            <w:tcW w:w="545" w:type="pct"/>
            <w:vMerge/>
            <w:tcBorders>
              <w:top w:val="nil"/>
              <w:left w:val="single" w:sz="4" w:space="0" w:color="auto"/>
              <w:bottom w:val="single" w:sz="4" w:space="0" w:color="auto"/>
              <w:right w:val="single" w:sz="4" w:space="0" w:color="auto"/>
            </w:tcBorders>
            <w:vAlign w:val="center"/>
            <w:hideMark/>
          </w:tcPr>
          <w:p w:rsidR="007B3B5D" w:rsidRPr="007B3B5D" w:rsidRDefault="007B3B5D" w:rsidP="007B3B5D">
            <w:pPr>
              <w:spacing w:after="0" w:line="240" w:lineRule="auto"/>
              <w:rPr>
                <w:rFonts w:ascii="Times New Roman" w:eastAsia="Times New Roman" w:hAnsi="Times New Roman"/>
                <w:sz w:val="14"/>
                <w:szCs w:val="14"/>
                <w:lang w:eastAsia="ru-RU"/>
              </w:rPr>
            </w:pPr>
          </w:p>
        </w:tc>
        <w:tc>
          <w:tcPr>
            <w:tcW w:w="498" w:type="pct"/>
            <w:vMerge/>
            <w:tcBorders>
              <w:top w:val="nil"/>
              <w:left w:val="single" w:sz="4" w:space="0" w:color="auto"/>
              <w:bottom w:val="single" w:sz="4" w:space="0" w:color="auto"/>
              <w:right w:val="single" w:sz="4" w:space="0" w:color="auto"/>
            </w:tcBorders>
            <w:vAlign w:val="center"/>
            <w:hideMark/>
          </w:tcPr>
          <w:p w:rsidR="007B3B5D" w:rsidRPr="007B3B5D" w:rsidRDefault="007B3B5D" w:rsidP="007B3B5D">
            <w:pPr>
              <w:spacing w:after="0" w:line="240" w:lineRule="auto"/>
              <w:rPr>
                <w:rFonts w:ascii="Times New Roman" w:eastAsia="Times New Roman" w:hAnsi="Times New Roman"/>
                <w:sz w:val="14"/>
                <w:szCs w:val="14"/>
                <w:lang w:eastAsia="ru-RU"/>
              </w:rPr>
            </w:pPr>
          </w:p>
        </w:tc>
        <w:tc>
          <w:tcPr>
            <w:tcW w:w="498" w:type="pct"/>
            <w:vMerge/>
            <w:tcBorders>
              <w:top w:val="nil"/>
              <w:left w:val="single" w:sz="4" w:space="0" w:color="auto"/>
              <w:bottom w:val="single" w:sz="4" w:space="0" w:color="auto"/>
              <w:right w:val="single" w:sz="4" w:space="0" w:color="auto"/>
            </w:tcBorders>
            <w:vAlign w:val="center"/>
            <w:hideMark/>
          </w:tcPr>
          <w:p w:rsidR="007B3B5D" w:rsidRPr="007B3B5D" w:rsidRDefault="007B3B5D" w:rsidP="007B3B5D">
            <w:pPr>
              <w:spacing w:after="0" w:line="240" w:lineRule="auto"/>
              <w:rPr>
                <w:rFonts w:ascii="Times New Roman" w:eastAsia="Times New Roman" w:hAnsi="Times New Roman"/>
                <w:sz w:val="14"/>
                <w:szCs w:val="14"/>
                <w:lang w:eastAsia="ru-RU"/>
              </w:rPr>
            </w:pPr>
          </w:p>
        </w:tc>
        <w:tc>
          <w:tcPr>
            <w:tcW w:w="498" w:type="pct"/>
            <w:vMerge/>
            <w:tcBorders>
              <w:top w:val="nil"/>
              <w:left w:val="single" w:sz="4" w:space="0" w:color="auto"/>
              <w:bottom w:val="single" w:sz="4" w:space="0" w:color="auto"/>
              <w:right w:val="single" w:sz="4" w:space="0" w:color="auto"/>
            </w:tcBorders>
            <w:vAlign w:val="center"/>
            <w:hideMark/>
          </w:tcPr>
          <w:p w:rsidR="007B3B5D" w:rsidRPr="007B3B5D" w:rsidRDefault="007B3B5D" w:rsidP="007B3B5D">
            <w:pPr>
              <w:spacing w:after="0" w:line="240" w:lineRule="auto"/>
              <w:rPr>
                <w:rFonts w:ascii="Times New Roman" w:eastAsia="Times New Roman" w:hAnsi="Times New Roman"/>
                <w:sz w:val="14"/>
                <w:szCs w:val="14"/>
                <w:lang w:eastAsia="ru-RU"/>
              </w:rPr>
            </w:pPr>
          </w:p>
        </w:tc>
      </w:tr>
      <w:tr w:rsidR="007B3B5D" w:rsidRPr="007B3B5D" w:rsidTr="007B3B5D">
        <w:trPr>
          <w:trHeight w:val="20"/>
        </w:trPr>
        <w:tc>
          <w:tcPr>
            <w:tcW w:w="1298" w:type="pct"/>
            <w:tcBorders>
              <w:top w:val="nil"/>
              <w:left w:val="single" w:sz="4" w:space="0" w:color="auto"/>
              <w:bottom w:val="single" w:sz="4" w:space="0" w:color="auto"/>
              <w:right w:val="single" w:sz="4" w:space="0" w:color="auto"/>
            </w:tcBorders>
            <w:shd w:val="clear" w:color="auto" w:fill="auto"/>
            <w:vAlign w:val="center"/>
            <w:hideMark/>
          </w:tcPr>
          <w:p w:rsidR="007B3B5D" w:rsidRPr="007B3B5D" w:rsidRDefault="007B3B5D" w:rsidP="007B3B5D">
            <w:pPr>
              <w:spacing w:after="0" w:line="240" w:lineRule="auto"/>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Количество участников мероприятий</w:t>
            </w:r>
          </w:p>
        </w:tc>
        <w:tc>
          <w:tcPr>
            <w:tcW w:w="416" w:type="pct"/>
            <w:tcBorders>
              <w:top w:val="nil"/>
              <w:left w:val="nil"/>
              <w:bottom w:val="single" w:sz="4" w:space="0" w:color="auto"/>
              <w:right w:val="single" w:sz="4" w:space="0" w:color="auto"/>
            </w:tcBorders>
            <w:shd w:val="clear" w:color="auto" w:fill="auto"/>
            <w:noWrap/>
            <w:vAlign w:val="bottom"/>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2000</w:t>
            </w:r>
          </w:p>
        </w:tc>
        <w:tc>
          <w:tcPr>
            <w:tcW w:w="416" w:type="pct"/>
            <w:tcBorders>
              <w:top w:val="nil"/>
              <w:left w:val="nil"/>
              <w:bottom w:val="single" w:sz="4" w:space="0" w:color="auto"/>
              <w:right w:val="single" w:sz="4" w:space="0" w:color="auto"/>
            </w:tcBorders>
            <w:shd w:val="clear" w:color="auto" w:fill="auto"/>
            <w:noWrap/>
            <w:vAlign w:val="bottom"/>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2000</w:t>
            </w:r>
          </w:p>
        </w:tc>
        <w:tc>
          <w:tcPr>
            <w:tcW w:w="416" w:type="pct"/>
            <w:tcBorders>
              <w:top w:val="nil"/>
              <w:left w:val="nil"/>
              <w:bottom w:val="single" w:sz="4" w:space="0" w:color="auto"/>
              <w:right w:val="single" w:sz="4" w:space="0" w:color="auto"/>
            </w:tcBorders>
            <w:shd w:val="clear" w:color="auto" w:fill="auto"/>
            <w:noWrap/>
            <w:vAlign w:val="bottom"/>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2000</w:t>
            </w:r>
          </w:p>
        </w:tc>
        <w:tc>
          <w:tcPr>
            <w:tcW w:w="416" w:type="pct"/>
            <w:tcBorders>
              <w:top w:val="nil"/>
              <w:left w:val="nil"/>
              <w:bottom w:val="single" w:sz="4" w:space="0" w:color="auto"/>
              <w:right w:val="single" w:sz="4" w:space="0" w:color="auto"/>
            </w:tcBorders>
            <w:shd w:val="clear" w:color="auto" w:fill="auto"/>
            <w:noWrap/>
            <w:vAlign w:val="bottom"/>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2000</w:t>
            </w:r>
          </w:p>
        </w:tc>
        <w:tc>
          <w:tcPr>
            <w:tcW w:w="545" w:type="pct"/>
            <w:vMerge/>
            <w:tcBorders>
              <w:top w:val="nil"/>
              <w:left w:val="single" w:sz="4" w:space="0" w:color="auto"/>
              <w:bottom w:val="single" w:sz="4" w:space="0" w:color="auto"/>
              <w:right w:val="single" w:sz="4" w:space="0" w:color="auto"/>
            </w:tcBorders>
            <w:vAlign w:val="center"/>
            <w:hideMark/>
          </w:tcPr>
          <w:p w:rsidR="007B3B5D" w:rsidRPr="007B3B5D" w:rsidRDefault="007B3B5D" w:rsidP="007B3B5D">
            <w:pPr>
              <w:spacing w:after="0" w:line="240" w:lineRule="auto"/>
              <w:rPr>
                <w:rFonts w:ascii="Times New Roman" w:eastAsia="Times New Roman" w:hAnsi="Times New Roman"/>
                <w:sz w:val="14"/>
                <w:szCs w:val="14"/>
                <w:lang w:eastAsia="ru-RU"/>
              </w:rPr>
            </w:pPr>
          </w:p>
        </w:tc>
        <w:tc>
          <w:tcPr>
            <w:tcW w:w="498" w:type="pct"/>
            <w:vMerge/>
            <w:tcBorders>
              <w:top w:val="nil"/>
              <w:left w:val="single" w:sz="4" w:space="0" w:color="auto"/>
              <w:bottom w:val="single" w:sz="4" w:space="0" w:color="auto"/>
              <w:right w:val="single" w:sz="4" w:space="0" w:color="auto"/>
            </w:tcBorders>
            <w:vAlign w:val="center"/>
            <w:hideMark/>
          </w:tcPr>
          <w:p w:rsidR="007B3B5D" w:rsidRPr="007B3B5D" w:rsidRDefault="007B3B5D" w:rsidP="007B3B5D">
            <w:pPr>
              <w:spacing w:after="0" w:line="240" w:lineRule="auto"/>
              <w:rPr>
                <w:rFonts w:ascii="Times New Roman" w:eastAsia="Times New Roman" w:hAnsi="Times New Roman"/>
                <w:sz w:val="14"/>
                <w:szCs w:val="14"/>
                <w:lang w:eastAsia="ru-RU"/>
              </w:rPr>
            </w:pPr>
          </w:p>
        </w:tc>
        <w:tc>
          <w:tcPr>
            <w:tcW w:w="498" w:type="pct"/>
            <w:vMerge/>
            <w:tcBorders>
              <w:top w:val="nil"/>
              <w:left w:val="single" w:sz="4" w:space="0" w:color="auto"/>
              <w:bottom w:val="single" w:sz="4" w:space="0" w:color="auto"/>
              <w:right w:val="single" w:sz="4" w:space="0" w:color="auto"/>
            </w:tcBorders>
            <w:vAlign w:val="center"/>
            <w:hideMark/>
          </w:tcPr>
          <w:p w:rsidR="007B3B5D" w:rsidRPr="007B3B5D" w:rsidRDefault="007B3B5D" w:rsidP="007B3B5D">
            <w:pPr>
              <w:spacing w:after="0" w:line="240" w:lineRule="auto"/>
              <w:rPr>
                <w:rFonts w:ascii="Times New Roman" w:eastAsia="Times New Roman" w:hAnsi="Times New Roman"/>
                <w:sz w:val="14"/>
                <w:szCs w:val="14"/>
                <w:lang w:eastAsia="ru-RU"/>
              </w:rPr>
            </w:pPr>
          </w:p>
        </w:tc>
        <w:tc>
          <w:tcPr>
            <w:tcW w:w="498" w:type="pct"/>
            <w:vMerge/>
            <w:tcBorders>
              <w:top w:val="nil"/>
              <w:left w:val="single" w:sz="4" w:space="0" w:color="auto"/>
              <w:bottom w:val="single" w:sz="4" w:space="0" w:color="auto"/>
              <w:right w:val="single" w:sz="4" w:space="0" w:color="auto"/>
            </w:tcBorders>
            <w:vAlign w:val="center"/>
            <w:hideMark/>
          </w:tcPr>
          <w:p w:rsidR="007B3B5D" w:rsidRPr="007B3B5D" w:rsidRDefault="007B3B5D" w:rsidP="007B3B5D">
            <w:pPr>
              <w:spacing w:after="0" w:line="240" w:lineRule="auto"/>
              <w:rPr>
                <w:rFonts w:ascii="Times New Roman" w:eastAsia="Times New Roman" w:hAnsi="Times New Roman"/>
                <w:sz w:val="14"/>
                <w:szCs w:val="14"/>
                <w:lang w:eastAsia="ru-RU"/>
              </w:rPr>
            </w:pPr>
          </w:p>
        </w:tc>
      </w:tr>
      <w:tr w:rsidR="007B3B5D" w:rsidRPr="007B3B5D" w:rsidTr="007B3B5D">
        <w:trPr>
          <w:trHeight w:val="20"/>
        </w:trPr>
        <w:tc>
          <w:tcPr>
            <w:tcW w:w="1298" w:type="pct"/>
            <w:tcBorders>
              <w:top w:val="nil"/>
              <w:left w:val="single" w:sz="4" w:space="0" w:color="auto"/>
              <w:bottom w:val="single" w:sz="4" w:space="0" w:color="auto"/>
              <w:right w:val="single" w:sz="4" w:space="0" w:color="auto"/>
            </w:tcBorders>
            <w:shd w:val="clear" w:color="auto" w:fill="auto"/>
            <w:vAlign w:val="center"/>
            <w:hideMark/>
          </w:tcPr>
          <w:p w:rsidR="007B3B5D" w:rsidRPr="007B3B5D" w:rsidRDefault="007B3B5D" w:rsidP="007B3B5D">
            <w:pPr>
              <w:spacing w:after="0" w:line="240" w:lineRule="auto"/>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Количество человеко-час</w:t>
            </w:r>
          </w:p>
        </w:tc>
        <w:tc>
          <w:tcPr>
            <w:tcW w:w="416" w:type="pct"/>
            <w:tcBorders>
              <w:top w:val="nil"/>
              <w:left w:val="nil"/>
              <w:bottom w:val="single" w:sz="4" w:space="0" w:color="auto"/>
              <w:right w:val="nil"/>
            </w:tcBorders>
            <w:shd w:val="clear" w:color="auto" w:fill="auto"/>
            <w:noWrap/>
            <w:vAlign w:val="bottom"/>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187128</w:t>
            </w:r>
          </w:p>
        </w:tc>
        <w:tc>
          <w:tcPr>
            <w:tcW w:w="416" w:type="pct"/>
            <w:tcBorders>
              <w:top w:val="nil"/>
              <w:left w:val="single" w:sz="4" w:space="0" w:color="auto"/>
              <w:bottom w:val="single" w:sz="4" w:space="0" w:color="auto"/>
              <w:right w:val="single" w:sz="4" w:space="0" w:color="auto"/>
            </w:tcBorders>
            <w:shd w:val="clear" w:color="auto" w:fill="auto"/>
            <w:noWrap/>
            <w:vAlign w:val="bottom"/>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242855</w:t>
            </w:r>
          </w:p>
        </w:tc>
        <w:tc>
          <w:tcPr>
            <w:tcW w:w="416" w:type="pct"/>
            <w:tcBorders>
              <w:top w:val="nil"/>
              <w:left w:val="nil"/>
              <w:bottom w:val="single" w:sz="4" w:space="0" w:color="auto"/>
              <w:right w:val="single" w:sz="4" w:space="0" w:color="auto"/>
            </w:tcBorders>
            <w:shd w:val="clear" w:color="auto" w:fill="auto"/>
            <w:noWrap/>
            <w:vAlign w:val="bottom"/>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242855</w:t>
            </w:r>
          </w:p>
        </w:tc>
        <w:tc>
          <w:tcPr>
            <w:tcW w:w="416" w:type="pct"/>
            <w:tcBorders>
              <w:top w:val="nil"/>
              <w:left w:val="nil"/>
              <w:bottom w:val="single" w:sz="4" w:space="0" w:color="auto"/>
              <w:right w:val="single" w:sz="4" w:space="0" w:color="auto"/>
            </w:tcBorders>
            <w:shd w:val="clear" w:color="auto" w:fill="auto"/>
            <w:noWrap/>
            <w:vAlign w:val="bottom"/>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242855</w:t>
            </w:r>
          </w:p>
        </w:tc>
        <w:tc>
          <w:tcPr>
            <w:tcW w:w="5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43867268,70</w:t>
            </w:r>
          </w:p>
        </w:tc>
        <w:tc>
          <w:tcPr>
            <w:tcW w:w="49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51416179,98</w:t>
            </w:r>
          </w:p>
        </w:tc>
        <w:tc>
          <w:tcPr>
            <w:tcW w:w="49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43811674,00</w:t>
            </w:r>
          </w:p>
        </w:tc>
        <w:tc>
          <w:tcPr>
            <w:tcW w:w="49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43811674,00</w:t>
            </w:r>
          </w:p>
        </w:tc>
      </w:tr>
      <w:tr w:rsidR="007B3B5D" w:rsidRPr="007B3B5D" w:rsidTr="007B3B5D">
        <w:trPr>
          <w:trHeight w:val="20"/>
        </w:trPr>
        <w:tc>
          <w:tcPr>
            <w:tcW w:w="1298" w:type="pct"/>
            <w:tcBorders>
              <w:top w:val="nil"/>
              <w:left w:val="single" w:sz="4" w:space="0" w:color="auto"/>
              <w:bottom w:val="single" w:sz="4" w:space="0" w:color="auto"/>
              <w:right w:val="single" w:sz="4" w:space="0" w:color="auto"/>
            </w:tcBorders>
            <w:shd w:val="clear" w:color="auto" w:fill="auto"/>
            <w:vAlign w:val="center"/>
            <w:hideMark/>
          </w:tcPr>
          <w:p w:rsidR="007B3B5D" w:rsidRPr="007B3B5D" w:rsidRDefault="007B3B5D" w:rsidP="007B3B5D">
            <w:pPr>
              <w:spacing w:after="0" w:line="240" w:lineRule="auto"/>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Количество мероприятий</w:t>
            </w:r>
          </w:p>
        </w:tc>
        <w:tc>
          <w:tcPr>
            <w:tcW w:w="416" w:type="pct"/>
            <w:tcBorders>
              <w:top w:val="nil"/>
              <w:left w:val="nil"/>
              <w:bottom w:val="single" w:sz="4" w:space="0" w:color="auto"/>
              <w:right w:val="nil"/>
            </w:tcBorders>
            <w:shd w:val="clear" w:color="auto" w:fill="auto"/>
            <w:noWrap/>
            <w:vAlign w:val="bottom"/>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23</w:t>
            </w:r>
          </w:p>
        </w:tc>
        <w:tc>
          <w:tcPr>
            <w:tcW w:w="416" w:type="pct"/>
            <w:tcBorders>
              <w:top w:val="nil"/>
              <w:left w:val="single" w:sz="4" w:space="0" w:color="auto"/>
              <w:bottom w:val="single" w:sz="4" w:space="0" w:color="auto"/>
              <w:right w:val="single" w:sz="4" w:space="0" w:color="auto"/>
            </w:tcBorders>
            <w:shd w:val="clear" w:color="auto" w:fill="auto"/>
            <w:noWrap/>
            <w:vAlign w:val="bottom"/>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23</w:t>
            </w:r>
          </w:p>
        </w:tc>
        <w:tc>
          <w:tcPr>
            <w:tcW w:w="416" w:type="pct"/>
            <w:tcBorders>
              <w:top w:val="nil"/>
              <w:left w:val="nil"/>
              <w:bottom w:val="single" w:sz="4" w:space="0" w:color="auto"/>
              <w:right w:val="single" w:sz="4" w:space="0" w:color="auto"/>
            </w:tcBorders>
            <w:shd w:val="clear" w:color="auto" w:fill="auto"/>
            <w:noWrap/>
            <w:vAlign w:val="bottom"/>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23</w:t>
            </w:r>
          </w:p>
        </w:tc>
        <w:tc>
          <w:tcPr>
            <w:tcW w:w="416" w:type="pct"/>
            <w:tcBorders>
              <w:top w:val="nil"/>
              <w:left w:val="nil"/>
              <w:bottom w:val="single" w:sz="4" w:space="0" w:color="auto"/>
              <w:right w:val="single" w:sz="4" w:space="0" w:color="auto"/>
            </w:tcBorders>
            <w:shd w:val="clear" w:color="auto" w:fill="auto"/>
            <w:noWrap/>
            <w:vAlign w:val="bottom"/>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23</w:t>
            </w:r>
          </w:p>
        </w:tc>
        <w:tc>
          <w:tcPr>
            <w:tcW w:w="545" w:type="pct"/>
            <w:vMerge/>
            <w:tcBorders>
              <w:top w:val="nil"/>
              <w:left w:val="single" w:sz="4" w:space="0" w:color="auto"/>
              <w:bottom w:val="single" w:sz="4" w:space="0" w:color="000000"/>
              <w:right w:val="single" w:sz="4" w:space="0" w:color="auto"/>
            </w:tcBorders>
            <w:vAlign w:val="center"/>
            <w:hideMark/>
          </w:tcPr>
          <w:p w:rsidR="007B3B5D" w:rsidRPr="007B3B5D" w:rsidRDefault="007B3B5D" w:rsidP="007B3B5D">
            <w:pPr>
              <w:spacing w:after="0" w:line="240" w:lineRule="auto"/>
              <w:rPr>
                <w:rFonts w:ascii="Times New Roman" w:eastAsia="Times New Roman" w:hAnsi="Times New Roman"/>
                <w:sz w:val="14"/>
                <w:szCs w:val="14"/>
                <w:lang w:eastAsia="ru-RU"/>
              </w:rPr>
            </w:pPr>
          </w:p>
        </w:tc>
        <w:tc>
          <w:tcPr>
            <w:tcW w:w="498" w:type="pct"/>
            <w:vMerge/>
            <w:tcBorders>
              <w:top w:val="nil"/>
              <w:left w:val="single" w:sz="4" w:space="0" w:color="auto"/>
              <w:bottom w:val="single" w:sz="4" w:space="0" w:color="000000"/>
              <w:right w:val="single" w:sz="4" w:space="0" w:color="auto"/>
            </w:tcBorders>
            <w:vAlign w:val="center"/>
            <w:hideMark/>
          </w:tcPr>
          <w:p w:rsidR="007B3B5D" w:rsidRPr="007B3B5D" w:rsidRDefault="007B3B5D" w:rsidP="007B3B5D">
            <w:pPr>
              <w:spacing w:after="0" w:line="240" w:lineRule="auto"/>
              <w:rPr>
                <w:rFonts w:ascii="Times New Roman" w:eastAsia="Times New Roman" w:hAnsi="Times New Roman"/>
                <w:sz w:val="14"/>
                <w:szCs w:val="14"/>
                <w:lang w:eastAsia="ru-RU"/>
              </w:rPr>
            </w:pPr>
          </w:p>
        </w:tc>
        <w:tc>
          <w:tcPr>
            <w:tcW w:w="498" w:type="pct"/>
            <w:vMerge/>
            <w:tcBorders>
              <w:top w:val="nil"/>
              <w:left w:val="single" w:sz="4" w:space="0" w:color="auto"/>
              <w:bottom w:val="single" w:sz="4" w:space="0" w:color="000000"/>
              <w:right w:val="single" w:sz="4" w:space="0" w:color="auto"/>
            </w:tcBorders>
            <w:vAlign w:val="center"/>
            <w:hideMark/>
          </w:tcPr>
          <w:p w:rsidR="007B3B5D" w:rsidRPr="007B3B5D" w:rsidRDefault="007B3B5D" w:rsidP="007B3B5D">
            <w:pPr>
              <w:spacing w:after="0" w:line="240" w:lineRule="auto"/>
              <w:rPr>
                <w:rFonts w:ascii="Times New Roman" w:eastAsia="Times New Roman" w:hAnsi="Times New Roman"/>
                <w:sz w:val="14"/>
                <w:szCs w:val="14"/>
                <w:lang w:eastAsia="ru-RU"/>
              </w:rPr>
            </w:pPr>
          </w:p>
        </w:tc>
        <w:tc>
          <w:tcPr>
            <w:tcW w:w="498" w:type="pct"/>
            <w:vMerge/>
            <w:tcBorders>
              <w:top w:val="nil"/>
              <w:left w:val="single" w:sz="4" w:space="0" w:color="auto"/>
              <w:bottom w:val="single" w:sz="4" w:space="0" w:color="000000"/>
              <w:right w:val="single" w:sz="4" w:space="0" w:color="auto"/>
            </w:tcBorders>
            <w:vAlign w:val="center"/>
            <w:hideMark/>
          </w:tcPr>
          <w:p w:rsidR="007B3B5D" w:rsidRPr="007B3B5D" w:rsidRDefault="007B3B5D" w:rsidP="007B3B5D">
            <w:pPr>
              <w:spacing w:after="0" w:line="240" w:lineRule="auto"/>
              <w:rPr>
                <w:rFonts w:ascii="Times New Roman" w:eastAsia="Times New Roman" w:hAnsi="Times New Roman"/>
                <w:sz w:val="14"/>
                <w:szCs w:val="14"/>
                <w:lang w:eastAsia="ru-RU"/>
              </w:rPr>
            </w:pPr>
          </w:p>
        </w:tc>
      </w:tr>
      <w:tr w:rsidR="007B3B5D" w:rsidRPr="007B3B5D" w:rsidTr="007B3B5D">
        <w:trPr>
          <w:trHeight w:val="20"/>
        </w:trPr>
        <w:tc>
          <w:tcPr>
            <w:tcW w:w="1298" w:type="pct"/>
            <w:tcBorders>
              <w:top w:val="nil"/>
              <w:left w:val="single" w:sz="4" w:space="0" w:color="auto"/>
              <w:bottom w:val="nil"/>
              <w:right w:val="single" w:sz="4" w:space="0" w:color="auto"/>
            </w:tcBorders>
            <w:shd w:val="clear" w:color="auto" w:fill="auto"/>
            <w:vAlign w:val="center"/>
            <w:hideMark/>
          </w:tcPr>
          <w:p w:rsidR="007B3B5D" w:rsidRPr="007B3B5D" w:rsidRDefault="007B3B5D" w:rsidP="007B3B5D">
            <w:pPr>
              <w:spacing w:after="0" w:line="240" w:lineRule="auto"/>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Количество участников мероприятий</w:t>
            </w:r>
          </w:p>
        </w:tc>
        <w:tc>
          <w:tcPr>
            <w:tcW w:w="416" w:type="pct"/>
            <w:tcBorders>
              <w:top w:val="nil"/>
              <w:left w:val="nil"/>
              <w:bottom w:val="nil"/>
              <w:right w:val="nil"/>
            </w:tcBorders>
            <w:shd w:val="clear" w:color="auto" w:fill="auto"/>
            <w:noWrap/>
            <w:vAlign w:val="bottom"/>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1600</w:t>
            </w:r>
          </w:p>
        </w:tc>
        <w:tc>
          <w:tcPr>
            <w:tcW w:w="416" w:type="pct"/>
            <w:tcBorders>
              <w:top w:val="nil"/>
              <w:left w:val="single" w:sz="4" w:space="0" w:color="auto"/>
              <w:bottom w:val="nil"/>
              <w:right w:val="single" w:sz="4" w:space="0" w:color="auto"/>
            </w:tcBorders>
            <w:shd w:val="clear" w:color="auto" w:fill="auto"/>
            <w:noWrap/>
            <w:vAlign w:val="bottom"/>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1600</w:t>
            </w:r>
          </w:p>
        </w:tc>
        <w:tc>
          <w:tcPr>
            <w:tcW w:w="416" w:type="pct"/>
            <w:tcBorders>
              <w:top w:val="nil"/>
              <w:left w:val="nil"/>
              <w:bottom w:val="nil"/>
              <w:right w:val="single" w:sz="4" w:space="0" w:color="auto"/>
            </w:tcBorders>
            <w:shd w:val="clear" w:color="auto" w:fill="auto"/>
            <w:noWrap/>
            <w:vAlign w:val="bottom"/>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1600</w:t>
            </w:r>
          </w:p>
        </w:tc>
        <w:tc>
          <w:tcPr>
            <w:tcW w:w="416" w:type="pct"/>
            <w:tcBorders>
              <w:top w:val="nil"/>
              <w:left w:val="nil"/>
              <w:bottom w:val="single" w:sz="4" w:space="0" w:color="auto"/>
              <w:right w:val="single" w:sz="4" w:space="0" w:color="auto"/>
            </w:tcBorders>
            <w:shd w:val="clear" w:color="auto" w:fill="auto"/>
            <w:noWrap/>
            <w:vAlign w:val="bottom"/>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1600</w:t>
            </w:r>
          </w:p>
        </w:tc>
        <w:tc>
          <w:tcPr>
            <w:tcW w:w="545" w:type="pct"/>
            <w:vMerge/>
            <w:tcBorders>
              <w:top w:val="nil"/>
              <w:left w:val="single" w:sz="4" w:space="0" w:color="auto"/>
              <w:bottom w:val="single" w:sz="4" w:space="0" w:color="000000"/>
              <w:right w:val="single" w:sz="4" w:space="0" w:color="auto"/>
            </w:tcBorders>
            <w:vAlign w:val="center"/>
            <w:hideMark/>
          </w:tcPr>
          <w:p w:rsidR="007B3B5D" w:rsidRPr="007B3B5D" w:rsidRDefault="007B3B5D" w:rsidP="007B3B5D">
            <w:pPr>
              <w:spacing w:after="0" w:line="240" w:lineRule="auto"/>
              <w:rPr>
                <w:rFonts w:ascii="Times New Roman" w:eastAsia="Times New Roman" w:hAnsi="Times New Roman"/>
                <w:sz w:val="14"/>
                <w:szCs w:val="14"/>
                <w:lang w:eastAsia="ru-RU"/>
              </w:rPr>
            </w:pPr>
          </w:p>
        </w:tc>
        <w:tc>
          <w:tcPr>
            <w:tcW w:w="498" w:type="pct"/>
            <w:vMerge/>
            <w:tcBorders>
              <w:top w:val="nil"/>
              <w:left w:val="single" w:sz="4" w:space="0" w:color="auto"/>
              <w:bottom w:val="single" w:sz="4" w:space="0" w:color="000000"/>
              <w:right w:val="single" w:sz="4" w:space="0" w:color="auto"/>
            </w:tcBorders>
            <w:vAlign w:val="center"/>
            <w:hideMark/>
          </w:tcPr>
          <w:p w:rsidR="007B3B5D" w:rsidRPr="007B3B5D" w:rsidRDefault="007B3B5D" w:rsidP="007B3B5D">
            <w:pPr>
              <w:spacing w:after="0" w:line="240" w:lineRule="auto"/>
              <w:rPr>
                <w:rFonts w:ascii="Times New Roman" w:eastAsia="Times New Roman" w:hAnsi="Times New Roman"/>
                <w:sz w:val="14"/>
                <w:szCs w:val="14"/>
                <w:lang w:eastAsia="ru-RU"/>
              </w:rPr>
            </w:pPr>
          </w:p>
        </w:tc>
        <w:tc>
          <w:tcPr>
            <w:tcW w:w="498" w:type="pct"/>
            <w:vMerge/>
            <w:tcBorders>
              <w:top w:val="nil"/>
              <w:left w:val="single" w:sz="4" w:space="0" w:color="auto"/>
              <w:bottom w:val="single" w:sz="4" w:space="0" w:color="000000"/>
              <w:right w:val="single" w:sz="4" w:space="0" w:color="auto"/>
            </w:tcBorders>
            <w:vAlign w:val="center"/>
            <w:hideMark/>
          </w:tcPr>
          <w:p w:rsidR="007B3B5D" w:rsidRPr="007B3B5D" w:rsidRDefault="007B3B5D" w:rsidP="007B3B5D">
            <w:pPr>
              <w:spacing w:after="0" w:line="240" w:lineRule="auto"/>
              <w:rPr>
                <w:rFonts w:ascii="Times New Roman" w:eastAsia="Times New Roman" w:hAnsi="Times New Roman"/>
                <w:sz w:val="14"/>
                <w:szCs w:val="14"/>
                <w:lang w:eastAsia="ru-RU"/>
              </w:rPr>
            </w:pPr>
          </w:p>
        </w:tc>
        <w:tc>
          <w:tcPr>
            <w:tcW w:w="498" w:type="pct"/>
            <w:vMerge/>
            <w:tcBorders>
              <w:top w:val="nil"/>
              <w:left w:val="single" w:sz="4" w:space="0" w:color="auto"/>
              <w:bottom w:val="single" w:sz="4" w:space="0" w:color="000000"/>
              <w:right w:val="single" w:sz="4" w:space="0" w:color="auto"/>
            </w:tcBorders>
            <w:vAlign w:val="center"/>
            <w:hideMark/>
          </w:tcPr>
          <w:p w:rsidR="007B3B5D" w:rsidRPr="007B3B5D" w:rsidRDefault="007B3B5D" w:rsidP="007B3B5D">
            <w:pPr>
              <w:spacing w:after="0" w:line="240" w:lineRule="auto"/>
              <w:rPr>
                <w:rFonts w:ascii="Times New Roman" w:eastAsia="Times New Roman" w:hAnsi="Times New Roman"/>
                <w:sz w:val="14"/>
                <w:szCs w:val="14"/>
                <w:lang w:eastAsia="ru-RU"/>
              </w:rPr>
            </w:pPr>
          </w:p>
        </w:tc>
      </w:tr>
      <w:tr w:rsidR="007B3B5D" w:rsidRPr="007B3B5D" w:rsidTr="007B3B5D">
        <w:trPr>
          <w:trHeight w:val="20"/>
        </w:trPr>
        <w:tc>
          <w:tcPr>
            <w:tcW w:w="5000" w:type="pct"/>
            <w:gridSpan w:val="9"/>
            <w:tcBorders>
              <w:top w:val="nil"/>
              <w:left w:val="single" w:sz="4" w:space="0" w:color="auto"/>
              <w:bottom w:val="single" w:sz="4" w:space="0" w:color="auto"/>
              <w:right w:val="single" w:sz="4" w:space="0" w:color="000000"/>
            </w:tcBorders>
            <w:shd w:val="clear" w:color="auto" w:fill="auto"/>
            <w:vAlign w:val="center"/>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Наименование  услуги и ее содержание: организация безопасного, качественного отдыха и оздоровления детей</w:t>
            </w:r>
          </w:p>
        </w:tc>
      </w:tr>
      <w:tr w:rsidR="007B3B5D" w:rsidRPr="007B3B5D" w:rsidTr="007B3B5D">
        <w:trPr>
          <w:trHeight w:val="20"/>
        </w:trPr>
        <w:tc>
          <w:tcPr>
            <w:tcW w:w="1298" w:type="pct"/>
            <w:tcBorders>
              <w:top w:val="nil"/>
              <w:left w:val="single" w:sz="4" w:space="0" w:color="auto"/>
              <w:bottom w:val="single" w:sz="4" w:space="0" w:color="auto"/>
              <w:right w:val="single" w:sz="4" w:space="0" w:color="auto"/>
            </w:tcBorders>
            <w:shd w:val="clear" w:color="auto" w:fill="auto"/>
            <w:vAlign w:val="center"/>
            <w:hideMark/>
          </w:tcPr>
          <w:p w:rsidR="007B3B5D" w:rsidRPr="007B3B5D" w:rsidRDefault="007B3B5D" w:rsidP="007B3B5D">
            <w:pPr>
              <w:spacing w:after="0" w:line="240" w:lineRule="auto"/>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Количество детодней</w:t>
            </w:r>
          </w:p>
        </w:tc>
        <w:tc>
          <w:tcPr>
            <w:tcW w:w="416" w:type="pct"/>
            <w:tcBorders>
              <w:top w:val="nil"/>
              <w:left w:val="nil"/>
              <w:bottom w:val="single" w:sz="4" w:space="0" w:color="auto"/>
              <w:right w:val="single" w:sz="4" w:space="0" w:color="auto"/>
            </w:tcBorders>
            <w:shd w:val="clear" w:color="auto" w:fill="auto"/>
            <w:noWrap/>
            <w:vAlign w:val="bottom"/>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3360</w:t>
            </w:r>
          </w:p>
        </w:tc>
        <w:tc>
          <w:tcPr>
            <w:tcW w:w="416" w:type="pct"/>
            <w:tcBorders>
              <w:top w:val="nil"/>
              <w:left w:val="nil"/>
              <w:bottom w:val="single" w:sz="4" w:space="0" w:color="auto"/>
              <w:right w:val="single" w:sz="4" w:space="0" w:color="auto"/>
            </w:tcBorders>
            <w:shd w:val="clear" w:color="auto" w:fill="auto"/>
            <w:noWrap/>
            <w:vAlign w:val="bottom"/>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3360</w:t>
            </w:r>
          </w:p>
        </w:tc>
        <w:tc>
          <w:tcPr>
            <w:tcW w:w="416" w:type="pct"/>
            <w:tcBorders>
              <w:top w:val="nil"/>
              <w:left w:val="nil"/>
              <w:bottom w:val="single" w:sz="4" w:space="0" w:color="auto"/>
              <w:right w:val="single" w:sz="4" w:space="0" w:color="auto"/>
            </w:tcBorders>
            <w:shd w:val="clear" w:color="auto" w:fill="auto"/>
            <w:noWrap/>
            <w:vAlign w:val="bottom"/>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3360</w:t>
            </w:r>
          </w:p>
        </w:tc>
        <w:tc>
          <w:tcPr>
            <w:tcW w:w="416" w:type="pct"/>
            <w:tcBorders>
              <w:top w:val="nil"/>
              <w:left w:val="nil"/>
              <w:bottom w:val="single" w:sz="4" w:space="0" w:color="auto"/>
              <w:right w:val="single" w:sz="4" w:space="0" w:color="auto"/>
            </w:tcBorders>
            <w:shd w:val="clear" w:color="auto" w:fill="auto"/>
            <w:noWrap/>
            <w:vAlign w:val="bottom"/>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3360</w:t>
            </w:r>
          </w:p>
        </w:tc>
        <w:tc>
          <w:tcPr>
            <w:tcW w:w="54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11 242 670,24</w:t>
            </w:r>
          </w:p>
        </w:tc>
        <w:tc>
          <w:tcPr>
            <w:tcW w:w="49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6 892 100,00</w:t>
            </w:r>
          </w:p>
        </w:tc>
        <w:tc>
          <w:tcPr>
            <w:tcW w:w="49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6 618 680,00</w:t>
            </w:r>
          </w:p>
        </w:tc>
        <w:tc>
          <w:tcPr>
            <w:tcW w:w="49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6618680,00</w:t>
            </w:r>
          </w:p>
        </w:tc>
      </w:tr>
      <w:tr w:rsidR="007B3B5D" w:rsidRPr="007B3B5D" w:rsidTr="007B3B5D">
        <w:trPr>
          <w:trHeight w:val="20"/>
        </w:trPr>
        <w:tc>
          <w:tcPr>
            <w:tcW w:w="1298" w:type="pct"/>
            <w:tcBorders>
              <w:top w:val="nil"/>
              <w:left w:val="single" w:sz="4" w:space="0" w:color="auto"/>
              <w:bottom w:val="single" w:sz="4" w:space="0" w:color="auto"/>
              <w:right w:val="single" w:sz="4" w:space="0" w:color="auto"/>
            </w:tcBorders>
            <w:shd w:val="clear" w:color="auto" w:fill="auto"/>
            <w:vAlign w:val="center"/>
            <w:hideMark/>
          </w:tcPr>
          <w:p w:rsidR="007B3B5D" w:rsidRPr="007B3B5D" w:rsidRDefault="007B3B5D" w:rsidP="007B3B5D">
            <w:pPr>
              <w:spacing w:after="0" w:line="240" w:lineRule="auto"/>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Количество детей</w:t>
            </w:r>
          </w:p>
        </w:tc>
        <w:tc>
          <w:tcPr>
            <w:tcW w:w="416" w:type="pct"/>
            <w:tcBorders>
              <w:top w:val="nil"/>
              <w:left w:val="nil"/>
              <w:bottom w:val="single" w:sz="4" w:space="0" w:color="auto"/>
              <w:right w:val="single" w:sz="4" w:space="0" w:color="auto"/>
            </w:tcBorders>
            <w:shd w:val="clear" w:color="auto" w:fill="auto"/>
            <w:noWrap/>
            <w:vAlign w:val="bottom"/>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160</w:t>
            </w:r>
          </w:p>
        </w:tc>
        <w:tc>
          <w:tcPr>
            <w:tcW w:w="416" w:type="pct"/>
            <w:tcBorders>
              <w:top w:val="nil"/>
              <w:left w:val="nil"/>
              <w:bottom w:val="single" w:sz="4" w:space="0" w:color="auto"/>
              <w:right w:val="single" w:sz="4" w:space="0" w:color="auto"/>
            </w:tcBorders>
            <w:shd w:val="clear" w:color="auto" w:fill="auto"/>
            <w:noWrap/>
            <w:vAlign w:val="bottom"/>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160</w:t>
            </w:r>
          </w:p>
        </w:tc>
        <w:tc>
          <w:tcPr>
            <w:tcW w:w="416" w:type="pct"/>
            <w:tcBorders>
              <w:top w:val="nil"/>
              <w:left w:val="nil"/>
              <w:bottom w:val="single" w:sz="4" w:space="0" w:color="auto"/>
              <w:right w:val="single" w:sz="4" w:space="0" w:color="auto"/>
            </w:tcBorders>
            <w:shd w:val="clear" w:color="auto" w:fill="auto"/>
            <w:noWrap/>
            <w:vAlign w:val="bottom"/>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160</w:t>
            </w:r>
          </w:p>
        </w:tc>
        <w:tc>
          <w:tcPr>
            <w:tcW w:w="416" w:type="pct"/>
            <w:tcBorders>
              <w:top w:val="nil"/>
              <w:left w:val="nil"/>
              <w:bottom w:val="single" w:sz="4" w:space="0" w:color="auto"/>
              <w:right w:val="single" w:sz="4" w:space="0" w:color="auto"/>
            </w:tcBorders>
            <w:shd w:val="clear" w:color="auto" w:fill="auto"/>
            <w:noWrap/>
            <w:vAlign w:val="bottom"/>
            <w:hideMark/>
          </w:tcPr>
          <w:p w:rsidR="007B3B5D" w:rsidRPr="007B3B5D" w:rsidRDefault="007B3B5D" w:rsidP="007B3B5D">
            <w:pPr>
              <w:spacing w:after="0" w:line="240" w:lineRule="auto"/>
              <w:jc w:val="center"/>
              <w:rPr>
                <w:rFonts w:ascii="Times New Roman" w:eastAsia="Times New Roman" w:hAnsi="Times New Roman"/>
                <w:sz w:val="14"/>
                <w:szCs w:val="14"/>
                <w:lang w:eastAsia="ru-RU"/>
              </w:rPr>
            </w:pPr>
            <w:r w:rsidRPr="007B3B5D">
              <w:rPr>
                <w:rFonts w:ascii="Times New Roman" w:eastAsia="Times New Roman" w:hAnsi="Times New Roman"/>
                <w:sz w:val="14"/>
                <w:szCs w:val="14"/>
                <w:lang w:eastAsia="ru-RU"/>
              </w:rPr>
              <w:t>160</w:t>
            </w:r>
          </w:p>
        </w:tc>
        <w:tc>
          <w:tcPr>
            <w:tcW w:w="545" w:type="pct"/>
            <w:vMerge/>
            <w:tcBorders>
              <w:top w:val="nil"/>
              <w:left w:val="single" w:sz="4" w:space="0" w:color="auto"/>
              <w:bottom w:val="single" w:sz="4" w:space="0" w:color="auto"/>
              <w:right w:val="single" w:sz="4" w:space="0" w:color="auto"/>
            </w:tcBorders>
            <w:vAlign w:val="center"/>
            <w:hideMark/>
          </w:tcPr>
          <w:p w:rsidR="007B3B5D" w:rsidRPr="007B3B5D" w:rsidRDefault="007B3B5D" w:rsidP="007B3B5D">
            <w:pPr>
              <w:spacing w:after="0" w:line="240" w:lineRule="auto"/>
              <w:rPr>
                <w:rFonts w:ascii="Times New Roman" w:eastAsia="Times New Roman" w:hAnsi="Times New Roman"/>
                <w:sz w:val="14"/>
                <w:szCs w:val="14"/>
                <w:lang w:eastAsia="ru-RU"/>
              </w:rPr>
            </w:pPr>
          </w:p>
        </w:tc>
        <w:tc>
          <w:tcPr>
            <w:tcW w:w="498" w:type="pct"/>
            <w:vMerge/>
            <w:tcBorders>
              <w:top w:val="nil"/>
              <w:left w:val="single" w:sz="4" w:space="0" w:color="auto"/>
              <w:bottom w:val="single" w:sz="4" w:space="0" w:color="auto"/>
              <w:right w:val="single" w:sz="4" w:space="0" w:color="auto"/>
            </w:tcBorders>
            <w:vAlign w:val="center"/>
            <w:hideMark/>
          </w:tcPr>
          <w:p w:rsidR="007B3B5D" w:rsidRPr="007B3B5D" w:rsidRDefault="007B3B5D" w:rsidP="007B3B5D">
            <w:pPr>
              <w:spacing w:after="0" w:line="240" w:lineRule="auto"/>
              <w:rPr>
                <w:rFonts w:ascii="Times New Roman" w:eastAsia="Times New Roman" w:hAnsi="Times New Roman"/>
                <w:sz w:val="14"/>
                <w:szCs w:val="14"/>
                <w:lang w:eastAsia="ru-RU"/>
              </w:rPr>
            </w:pPr>
          </w:p>
        </w:tc>
        <w:tc>
          <w:tcPr>
            <w:tcW w:w="498" w:type="pct"/>
            <w:vMerge/>
            <w:tcBorders>
              <w:top w:val="nil"/>
              <w:left w:val="single" w:sz="4" w:space="0" w:color="auto"/>
              <w:bottom w:val="single" w:sz="4" w:space="0" w:color="auto"/>
              <w:right w:val="single" w:sz="4" w:space="0" w:color="auto"/>
            </w:tcBorders>
            <w:vAlign w:val="center"/>
            <w:hideMark/>
          </w:tcPr>
          <w:p w:rsidR="007B3B5D" w:rsidRPr="007B3B5D" w:rsidRDefault="007B3B5D" w:rsidP="007B3B5D">
            <w:pPr>
              <w:spacing w:after="0" w:line="240" w:lineRule="auto"/>
              <w:rPr>
                <w:rFonts w:ascii="Times New Roman" w:eastAsia="Times New Roman" w:hAnsi="Times New Roman"/>
                <w:sz w:val="14"/>
                <w:szCs w:val="14"/>
                <w:lang w:eastAsia="ru-RU"/>
              </w:rPr>
            </w:pPr>
          </w:p>
        </w:tc>
        <w:tc>
          <w:tcPr>
            <w:tcW w:w="498" w:type="pct"/>
            <w:vMerge/>
            <w:tcBorders>
              <w:top w:val="nil"/>
              <w:left w:val="single" w:sz="4" w:space="0" w:color="auto"/>
              <w:bottom w:val="single" w:sz="4" w:space="0" w:color="auto"/>
              <w:right w:val="single" w:sz="4" w:space="0" w:color="auto"/>
            </w:tcBorders>
            <w:vAlign w:val="center"/>
            <w:hideMark/>
          </w:tcPr>
          <w:p w:rsidR="007B3B5D" w:rsidRPr="007B3B5D" w:rsidRDefault="007B3B5D" w:rsidP="007B3B5D">
            <w:pPr>
              <w:spacing w:after="0" w:line="240" w:lineRule="auto"/>
              <w:rPr>
                <w:rFonts w:ascii="Times New Roman" w:eastAsia="Times New Roman" w:hAnsi="Times New Roman"/>
                <w:sz w:val="14"/>
                <w:szCs w:val="14"/>
                <w:lang w:eastAsia="ru-RU"/>
              </w:rPr>
            </w:pPr>
          </w:p>
        </w:tc>
      </w:tr>
    </w:tbl>
    <w:p w:rsidR="000E4A4E" w:rsidRPr="00704E64" w:rsidRDefault="000E4A4E" w:rsidP="00C30F26">
      <w:pPr>
        <w:widowControl w:val="0"/>
        <w:tabs>
          <w:tab w:val="left" w:pos="943"/>
        </w:tabs>
        <w:spacing w:after="0" w:line="240" w:lineRule="auto"/>
        <w:ind w:left="580"/>
        <w:jc w:val="both"/>
        <w:rPr>
          <w:rFonts w:ascii="Times New Roman" w:eastAsia="Times New Roman" w:hAnsi="Times New Roman"/>
          <w:sz w:val="20"/>
          <w:szCs w:val="20"/>
          <w:lang w:eastAsia="ru-RU"/>
        </w:rPr>
      </w:pPr>
    </w:p>
    <w:p w:rsidR="00080B91" w:rsidRDefault="00080B91" w:rsidP="00080B91">
      <w:pPr>
        <w:widowControl w:val="0"/>
        <w:tabs>
          <w:tab w:val="left" w:pos="943"/>
        </w:tabs>
        <w:spacing w:after="0" w:line="240" w:lineRule="auto"/>
        <w:ind w:left="580"/>
        <w:jc w:val="right"/>
        <w:rPr>
          <w:rFonts w:ascii="Times New Roman" w:eastAsia="Times New Roman" w:hAnsi="Times New Roman"/>
          <w:sz w:val="18"/>
          <w:szCs w:val="20"/>
          <w:lang w:val="en-US" w:eastAsia="ru-RU"/>
        </w:rPr>
      </w:pPr>
      <w:r w:rsidRPr="00080B91">
        <w:rPr>
          <w:rFonts w:ascii="Times New Roman" w:eastAsia="Times New Roman" w:hAnsi="Times New Roman"/>
          <w:sz w:val="20"/>
          <w:szCs w:val="20"/>
          <w:lang w:eastAsia="ru-RU"/>
        </w:rPr>
        <w:tab/>
      </w:r>
      <w:r w:rsidRPr="00080B91">
        <w:rPr>
          <w:rFonts w:ascii="Times New Roman" w:eastAsia="Times New Roman" w:hAnsi="Times New Roman"/>
          <w:sz w:val="20"/>
          <w:szCs w:val="20"/>
          <w:lang w:eastAsia="ru-RU"/>
        </w:rPr>
        <w:tab/>
      </w:r>
      <w:r w:rsidRPr="00080B91">
        <w:rPr>
          <w:rFonts w:ascii="Times New Roman" w:eastAsia="Times New Roman" w:hAnsi="Times New Roman"/>
          <w:sz w:val="20"/>
          <w:szCs w:val="20"/>
          <w:lang w:eastAsia="ru-RU"/>
        </w:rPr>
        <w:tab/>
      </w:r>
      <w:r w:rsidRPr="00080B91">
        <w:rPr>
          <w:rFonts w:ascii="Times New Roman" w:eastAsia="Times New Roman" w:hAnsi="Times New Roman"/>
          <w:sz w:val="20"/>
          <w:szCs w:val="20"/>
          <w:lang w:eastAsia="ru-RU"/>
        </w:rPr>
        <w:tab/>
      </w:r>
      <w:r w:rsidRPr="00080B91">
        <w:rPr>
          <w:rFonts w:ascii="Times New Roman" w:eastAsia="Times New Roman" w:hAnsi="Times New Roman"/>
          <w:sz w:val="20"/>
          <w:szCs w:val="20"/>
          <w:lang w:eastAsia="ru-RU"/>
        </w:rPr>
        <w:tab/>
      </w:r>
      <w:r w:rsidRPr="00080B91">
        <w:rPr>
          <w:rFonts w:ascii="Times New Roman" w:eastAsia="Times New Roman" w:hAnsi="Times New Roman"/>
          <w:sz w:val="20"/>
          <w:szCs w:val="20"/>
          <w:lang w:eastAsia="ru-RU"/>
        </w:rPr>
        <w:tab/>
      </w:r>
      <w:r w:rsidRPr="00080B91">
        <w:rPr>
          <w:rFonts w:ascii="Times New Roman" w:eastAsia="Times New Roman" w:hAnsi="Times New Roman"/>
          <w:sz w:val="20"/>
          <w:szCs w:val="20"/>
          <w:lang w:eastAsia="ru-RU"/>
        </w:rPr>
        <w:tab/>
      </w:r>
      <w:r w:rsidRPr="00080B91">
        <w:rPr>
          <w:rFonts w:ascii="Times New Roman" w:eastAsia="Times New Roman" w:hAnsi="Times New Roman"/>
          <w:sz w:val="20"/>
          <w:szCs w:val="20"/>
          <w:lang w:eastAsia="ru-RU"/>
        </w:rPr>
        <w:tab/>
      </w:r>
      <w:r w:rsidRPr="00080B91">
        <w:rPr>
          <w:rFonts w:ascii="Times New Roman" w:eastAsia="Times New Roman" w:hAnsi="Times New Roman"/>
          <w:sz w:val="20"/>
          <w:szCs w:val="20"/>
          <w:lang w:eastAsia="ru-RU"/>
        </w:rPr>
        <w:tab/>
      </w:r>
      <w:r w:rsidRPr="00080B91">
        <w:rPr>
          <w:rFonts w:ascii="Times New Roman" w:eastAsia="Times New Roman" w:hAnsi="Times New Roman"/>
          <w:sz w:val="18"/>
          <w:szCs w:val="20"/>
          <w:lang w:eastAsia="ru-RU"/>
        </w:rPr>
        <w:tab/>
        <w:t xml:space="preserve">Приложение № 4 к постановлению администрации Богучанского района                                                                                                            </w:t>
      </w:r>
      <w:r>
        <w:rPr>
          <w:rFonts w:ascii="Times New Roman" w:eastAsia="Times New Roman" w:hAnsi="Times New Roman"/>
          <w:sz w:val="18"/>
          <w:szCs w:val="18"/>
          <w:lang w:eastAsia="ru-RU"/>
        </w:rPr>
        <w:t>от 03.03.</w:t>
      </w:r>
      <w:r w:rsidRPr="00DD2E35">
        <w:rPr>
          <w:rFonts w:ascii="Times New Roman" w:eastAsia="Times New Roman" w:hAnsi="Times New Roman"/>
          <w:sz w:val="18"/>
          <w:szCs w:val="18"/>
          <w:lang w:eastAsia="ru-RU"/>
        </w:rPr>
        <w:t>2025г.    № 156-</w:t>
      </w:r>
      <w:r>
        <w:rPr>
          <w:rFonts w:ascii="Times New Roman" w:eastAsia="Times New Roman" w:hAnsi="Times New Roman"/>
          <w:sz w:val="18"/>
          <w:szCs w:val="18"/>
          <w:lang w:eastAsia="ru-RU"/>
        </w:rPr>
        <w:t>П</w:t>
      </w:r>
      <w:r w:rsidRPr="00080B91">
        <w:rPr>
          <w:rFonts w:ascii="Times New Roman" w:eastAsia="Times New Roman" w:hAnsi="Times New Roman"/>
          <w:sz w:val="18"/>
          <w:szCs w:val="20"/>
          <w:lang w:eastAsia="ru-RU"/>
        </w:rPr>
        <w:t xml:space="preserve"> </w:t>
      </w:r>
    </w:p>
    <w:p w:rsidR="00080B91" w:rsidRPr="00080B91" w:rsidRDefault="00080B91" w:rsidP="00080B91">
      <w:pPr>
        <w:widowControl w:val="0"/>
        <w:tabs>
          <w:tab w:val="left" w:pos="943"/>
        </w:tabs>
        <w:spacing w:after="0" w:line="240" w:lineRule="auto"/>
        <w:ind w:left="580"/>
        <w:jc w:val="right"/>
        <w:rPr>
          <w:rFonts w:ascii="Times New Roman" w:eastAsia="Times New Roman" w:hAnsi="Times New Roman"/>
          <w:sz w:val="18"/>
          <w:szCs w:val="20"/>
          <w:lang w:eastAsia="ru-RU"/>
        </w:rPr>
      </w:pPr>
      <w:r w:rsidRPr="00080B91">
        <w:rPr>
          <w:rFonts w:ascii="Times New Roman" w:eastAsia="Times New Roman" w:hAnsi="Times New Roman"/>
          <w:sz w:val="18"/>
          <w:szCs w:val="20"/>
          <w:lang w:eastAsia="ru-RU"/>
        </w:rPr>
        <w:t xml:space="preserve">                                                             </w:t>
      </w:r>
      <w:r w:rsidRPr="00080B91">
        <w:rPr>
          <w:rFonts w:ascii="Times New Roman" w:eastAsia="Times New Roman" w:hAnsi="Times New Roman"/>
          <w:sz w:val="18"/>
          <w:szCs w:val="20"/>
          <w:lang w:eastAsia="ru-RU"/>
        </w:rPr>
        <w:tab/>
      </w:r>
    </w:p>
    <w:p w:rsidR="00080B91" w:rsidRPr="00080B91" w:rsidRDefault="00080B91" w:rsidP="00080B91">
      <w:pPr>
        <w:widowControl w:val="0"/>
        <w:tabs>
          <w:tab w:val="left" w:pos="943"/>
        </w:tabs>
        <w:spacing w:after="0" w:line="240" w:lineRule="auto"/>
        <w:ind w:left="580"/>
        <w:jc w:val="right"/>
        <w:rPr>
          <w:rFonts w:ascii="Times New Roman" w:eastAsia="Times New Roman" w:hAnsi="Times New Roman"/>
          <w:sz w:val="18"/>
          <w:szCs w:val="20"/>
          <w:lang w:eastAsia="ru-RU"/>
        </w:rPr>
      </w:pPr>
      <w:r>
        <w:rPr>
          <w:rFonts w:ascii="Times New Roman" w:eastAsia="Times New Roman" w:hAnsi="Times New Roman"/>
          <w:sz w:val="18"/>
          <w:szCs w:val="20"/>
          <w:lang w:eastAsia="ru-RU"/>
        </w:rPr>
        <w:t xml:space="preserve">    </w:t>
      </w:r>
      <w:r>
        <w:rPr>
          <w:rFonts w:ascii="Times New Roman" w:eastAsia="Times New Roman" w:hAnsi="Times New Roman"/>
          <w:sz w:val="18"/>
          <w:szCs w:val="20"/>
          <w:lang w:eastAsia="ru-RU"/>
        </w:rPr>
        <w:tab/>
      </w:r>
      <w:r>
        <w:rPr>
          <w:rFonts w:ascii="Times New Roman" w:eastAsia="Times New Roman" w:hAnsi="Times New Roman"/>
          <w:sz w:val="18"/>
          <w:szCs w:val="20"/>
          <w:lang w:eastAsia="ru-RU"/>
        </w:rPr>
        <w:tab/>
      </w:r>
      <w:r>
        <w:rPr>
          <w:rFonts w:ascii="Times New Roman" w:eastAsia="Times New Roman" w:hAnsi="Times New Roman"/>
          <w:sz w:val="18"/>
          <w:szCs w:val="20"/>
          <w:lang w:eastAsia="ru-RU"/>
        </w:rPr>
        <w:tab/>
      </w:r>
      <w:r>
        <w:rPr>
          <w:rFonts w:ascii="Times New Roman" w:eastAsia="Times New Roman" w:hAnsi="Times New Roman"/>
          <w:sz w:val="18"/>
          <w:szCs w:val="20"/>
          <w:lang w:eastAsia="ru-RU"/>
        </w:rPr>
        <w:tab/>
      </w:r>
      <w:r>
        <w:rPr>
          <w:rFonts w:ascii="Times New Roman" w:eastAsia="Times New Roman" w:hAnsi="Times New Roman"/>
          <w:sz w:val="18"/>
          <w:szCs w:val="20"/>
          <w:lang w:eastAsia="ru-RU"/>
        </w:rPr>
        <w:tab/>
      </w:r>
      <w:r>
        <w:rPr>
          <w:rFonts w:ascii="Times New Roman" w:eastAsia="Times New Roman" w:hAnsi="Times New Roman"/>
          <w:sz w:val="18"/>
          <w:szCs w:val="20"/>
          <w:lang w:eastAsia="ru-RU"/>
        </w:rPr>
        <w:tab/>
      </w:r>
      <w:r>
        <w:rPr>
          <w:rFonts w:ascii="Times New Roman" w:eastAsia="Times New Roman" w:hAnsi="Times New Roman"/>
          <w:sz w:val="18"/>
          <w:szCs w:val="20"/>
          <w:lang w:eastAsia="ru-RU"/>
        </w:rPr>
        <w:tab/>
      </w:r>
      <w:r>
        <w:rPr>
          <w:rFonts w:ascii="Times New Roman" w:eastAsia="Times New Roman" w:hAnsi="Times New Roman"/>
          <w:sz w:val="18"/>
          <w:szCs w:val="20"/>
          <w:lang w:eastAsia="ru-RU"/>
        </w:rPr>
        <w:tab/>
      </w:r>
      <w:r>
        <w:rPr>
          <w:rFonts w:ascii="Times New Roman" w:eastAsia="Times New Roman" w:hAnsi="Times New Roman"/>
          <w:sz w:val="18"/>
          <w:szCs w:val="20"/>
          <w:lang w:eastAsia="ru-RU"/>
        </w:rPr>
        <w:tab/>
      </w:r>
      <w:r>
        <w:rPr>
          <w:rFonts w:ascii="Times New Roman" w:eastAsia="Times New Roman" w:hAnsi="Times New Roman"/>
          <w:sz w:val="18"/>
          <w:szCs w:val="20"/>
          <w:lang w:eastAsia="ru-RU"/>
        </w:rPr>
        <w:tab/>
      </w:r>
      <w:r w:rsidRPr="00080B91">
        <w:rPr>
          <w:rFonts w:ascii="Times New Roman" w:eastAsia="Times New Roman" w:hAnsi="Times New Roman"/>
          <w:sz w:val="18"/>
          <w:szCs w:val="20"/>
          <w:lang w:eastAsia="ru-RU"/>
        </w:rPr>
        <w:t>Приложение № 2</w:t>
      </w:r>
    </w:p>
    <w:p w:rsidR="00080B91" w:rsidRDefault="00080B91" w:rsidP="00080B91">
      <w:pPr>
        <w:widowControl w:val="0"/>
        <w:tabs>
          <w:tab w:val="left" w:pos="943"/>
        </w:tabs>
        <w:spacing w:after="0" w:line="240" w:lineRule="auto"/>
        <w:ind w:left="580"/>
        <w:jc w:val="right"/>
        <w:rPr>
          <w:rFonts w:ascii="Times New Roman" w:eastAsia="Times New Roman" w:hAnsi="Times New Roman"/>
          <w:sz w:val="18"/>
          <w:szCs w:val="20"/>
          <w:lang w:val="en-US" w:eastAsia="ru-RU"/>
        </w:rPr>
      </w:pPr>
      <w:r w:rsidRPr="00080B91">
        <w:rPr>
          <w:rFonts w:ascii="Times New Roman" w:eastAsia="Times New Roman" w:hAnsi="Times New Roman"/>
          <w:sz w:val="18"/>
          <w:szCs w:val="20"/>
          <w:lang w:eastAsia="ru-RU"/>
        </w:rPr>
        <w:t xml:space="preserve">к подпрограмме 1 «Развитие дошкольного, </w:t>
      </w:r>
    </w:p>
    <w:p w:rsidR="00080B91" w:rsidRDefault="00080B91" w:rsidP="00080B91">
      <w:pPr>
        <w:widowControl w:val="0"/>
        <w:tabs>
          <w:tab w:val="left" w:pos="943"/>
        </w:tabs>
        <w:spacing w:after="0" w:line="240" w:lineRule="auto"/>
        <w:ind w:left="580"/>
        <w:jc w:val="right"/>
        <w:rPr>
          <w:rFonts w:ascii="Times New Roman" w:eastAsia="Times New Roman" w:hAnsi="Times New Roman"/>
          <w:sz w:val="18"/>
          <w:szCs w:val="20"/>
          <w:lang w:val="en-US" w:eastAsia="ru-RU"/>
        </w:rPr>
      </w:pPr>
      <w:r w:rsidRPr="00080B91">
        <w:rPr>
          <w:rFonts w:ascii="Times New Roman" w:eastAsia="Times New Roman" w:hAnsi="Times New Roman"/>
          <w:sz w:val="18"/>
          <w:szCs w:val="20"/>
          <w:lang w:eastAsia="ru-RU"/>
        </w:rPr>
        <w:t>общего и доп</w:t>
      </w:r>
      <w:r>
        <w:rPr>
          <w:rFonts w:ascii="Times New Roman" w:eastAsia="Times New Roman" w:hAnsi="Times New Roman"/>
          <w:sz w:val="18"/>
          <w:szCs w:val="20"/>
          <w:lang w:eastAsia="ru-RU"/>
        </w:rPr>
        <w:t>олнительного образования детей»</w:t>
      </w:r>
    </w:p>
    <w:p w:rsidR="00080B91" w:rsidRPr="00080B91" w:rsidRDefault="00080B91" w:rsidP="00080B91">
      <w:pPr>
        <w:widowControl w:val="0"/>
        <w:tabs>
          <w:tab w:val="left" w:pos="943"/>
        </w:tabs>
        <w:spacing w:after="0" w:line="240" w:lineRule="auto"/>
        <w:ind w:left="580"/>
        <w:jc w:val="right"/>
        <w:rPr>
          <w:rFonts w:ascii="Times New Roman" w:eastAsia="Times New Roman" w:hAnsi="Times New Roman"/>
          <w:sz w:val="18"/>
          <w:szCs w:val="20"/>
          <w:lang w:eastAsia="ru-RU"/>
        </w:rPr>
      </w:pPr>
      <w:r w:rsidRPr="00080B91">
        <w:rPr>
          <w:rFonts w:ascii="Times New Roman" w:eastAsia="Times New Roman" w:hAnsi="Times New Roman"/>
          <w:sz w:val="18"/>
          <w:szCs w:val="20"/>
          <w:lang w:eastAsia="ru-RU"/>
        </w:rPr>
        <w:tab/>
      </w:r>
    </w:p>
    <w:p w:rsidR="000E4A4E" w:rsidRPr="00080B91" w:rsidRDefault="00080B91" w:rsidP="00080B91">
      <w:pPr>
        <w:widowControl w:val="0"/>
        <w:tabs>
          <w:tab w:val="left" w:pos="943"/>
        </w:tabs>
        <w:spacing w:after="0" w:line="240" w:lineRule="auto"/>
        <w:ind w:left="580"/>
        <w:jc w:val="center"/>
        <w:rPr>
          <w:rFonts w:ascii="Times New Roman" w:eastAsia="Times New Roman" w:hAnsi="Times New Roman"/>
          <w:sz w:val="20"/>
          <w:szCs w:val="20"/>
          <w:lang w:eastAsia="ru-RU"/>
        </w:rPr>
      </w:pPr>
      <w:r w:rsidRPr="00080B91">
        <w:rPr>
          <w:rFonts w:ascii="Times New Roman" w:eastAsia="Times New Roman" w:hAnsi="Times New Roman"/>
          <w:sz w:val="20"/>
          <w:szCs w:val="20"/>
          <w:lang w:eastAsia="ru-RU"/>
        </w:rPr>
        <w:t>Перечень мероприятий подпрограммы с указанием объема средств на их реализацию и ожидаемых результатов</w:t>
      </w:r>
    </w:p>
    <w:p w:rsidR="007B3B5D" w:rsidRPr="00080B91" w:rsidRDefault="007B3B5D" w:rsidP="00C30F26">
      <w:pPr>
        <w:widowControl w:val="0"/>
        <w:tabs>
          <w:tab w:val="left" w:pos="943"/>
        </w:tabs>
        <w:spacing w:after="0" w:line="240" w:lineRule="auto"/>
        <w:ind w:left="580"/>
        <w:jc w:val="both"/>
        <w:rPr>
          <w:rFonts w:ascii="Times New Roman" w:eastAsia="Times New Roman" w:hAnsi="Times New Roman"/>
          <w:sz w:val="20"/>
          <w:szCs w:val="20"/>
          <w:lang w:eastAsia="ru-RU"/>
        </w:rPr>
      </w:pPr>
    </w:p>
    <w:tbl>
      <w:tblPr>
        <w:tblW w:w="5000" w:type="pct"/>
        <w:tblLook w:val="04A0"/>
      </w:tblPr>
      <w:tblGrid>
        <w:gridCol w:w="388"/>
        <w:gridCol w:w="998"/>
        <w:gridCol w:w="726"/>
        <w:gridCol w:w="399"/>
        <w:gridCol w:w="389"/>
        <w:gridCol w:w="642"/>
        <w:gridCol w:w="1006"/>
        <w:gridCol w:w="1006"/>
        <w:gridCol w:w="1006"/>
        <w:gridCol w:w="1006"/>
        <w:gridCol w:w="1006"/>
        <w:gridCol w:w="998"/>
      </w:tblGrid>
      <w:tr w:rsidR="00080B91" w:rsidRPr="00080B91" w:rsidTr="00080B91">
        <w:trPr>
          <w:trHeight w:val="20"/>
        </w:trPr>
        <w:tc>
          <w:tcPr>
            <w:tcW w:w="2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п/п</w:t>
            </w:r>
          </w:p>
        </w:tc>
        <w:tc>
          <w:tcPr>
            <w:tcW w:w="5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Наименование программы, подпрограммы</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ГРБС</w:t>
            </w:r>
          </w:p>
        </w:tc>
        <w:tc>
          <w:tcPr>
            <w:tcW w:w="747" w:type="pct"/>
            <w:gridSpan w:val="3"/>
            <w:tcBorders>
              <w:top w:val="single" w:sz="4" w:space="0" w:color="auto"/>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Код бюджетной классификации</w:t>
            </w:r>
          </w:p>
        </w:tc>
        <w:tc>
          <w:tcPr>
            <w:tcW w:w="2628" w:type="pct"/>
            <w:gridSpan w:val="5"/>
            <w:tcBorders>
              <w:top w:val="single" w:sz="4" w:space="0" w:color="auto"/>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Расходы по годам реализации подпрограммы (руб.)</w:t>
            </w:r>
          </w:p>
        </w:tc>
        <w:tc>
          <w:tcPr>
            <w:tcW w:w="5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Ожидаемый результат от реализации подпрограммного мероприятия </w:t>
            </w:r>
            <w:r w:rsidRPr="00080B91">
              <w:rPr>
                <w:rFonts w:ascii="Times New Roman" w:eastAsia="Times New Roman" w:hAnsi="Times New Roman"/>
                <w:sz w:val="14"/>
                <w:szCs w:val="14"/>
                <w:lang w:eastAsia="ru-RU"/>
              </w:rPr>
              <w:br/>
              <w:t>(в натуральном выражении)</w:t>
            </w:r>
          </w:p>
        </w:tc>
      </w:tr>
      <w:tr w:rsidR="00080B91" w:rsidRPr="00080B91" w:rsidTr="00080B91">
        <w:trPr>
          <w:trHeight w:val="20"/>
        </w:trPr>
        <w:tc>
          <w:tcPr>
            <w:tcW w:w="203" w:type="pct"/>
            <w:vMerge/>
            <w:tcBorders>
              <w:top w:val="single" w:sz="4" w:space="0" w:color="auto"/>
              <w:left w:val="single" w:sz="4" w:space="0" w:color="auto"/>
              <w:bottom w:val="single" w:sz="4" w:space="0" w:color="auto"/>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ГРБС</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Рз Пр</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ЦСР</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2024 год</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2025 год</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2026 год</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2027 год</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Итого на период</w:t>
            </w: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080B91" w:rsidRPr="00080B91" w:rsidTr="00080B91">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Задача № 1 Обеспечить доступность дошкольного образования, соответствующего единому стандарту качества дошкольного образования</w:t>
            </w:r>
          </w:p>
        </w:tc>
      </w:tr>
      <w:tr w:rsidR="00080B91" w:rsidRPr="00080B91" w:rsidTr="00080B91">
        <w:trPr>
          <w:trHeight w:val="20"/>
        </w:trPr>
        <w:tc>
          <w:tcPr>
            <w:tcW w:w="203" w:type="pct"/>
            <w:vMerge w:val="restart"/>
            <w:tcBorders>
              <w:top w:val="nil"/>
              <w:left w:val="single" w:sz="4" w:space="0" w:color="auto"/>
              <w:bottom w:val="nil"/>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1.1.1</w:t>
            </w:r>
          </w:p>
        </w:tc>
        <w:tc>
          <w:tcPr>
            <w:tcW w:w="521" w:type="pct"/>
            <w:vMerge w:val="restart"/>
            <w:tcBorders>
              <w:top w:val="nil"/>
              <w:left w:val="single" w:sz="4" w:space="0" w:color="auto"/>
              <w:bottom w:val="nil"/>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Реализация основных общеобразовательных программ </w:t>
            </w:r>
            <w:r w:rsidRPr="00080B91">
              <w:rPr>
                <w:rFonts w:ascii="Times New Roman" w:eastAsia="Times New Roman" w:hAnsi="Times New Roman"/>
                <w:sz w:val="14"/>
                <w:szCs w:val="14"/>
                <w:lang w:eastAsia="ru-RU"/>
              </w:rPr>
              <w:lastRenderedPageBreak/>
              <w:t>дошкольного образования</w:t>
            </w:r>
          </w:p>
        </w:tc>
        <w:tc>
          <w:tcPr>
            <w:tcW w:w="379" w:type="pct"/>
            <w:vMerge w:val="restart"/>
            <w:tcBorders>
              <w:top w:val="nil"/>
              <w:left w:val="single" w:sz="4" w:space="0" w:color="auto"/>
              <w:bottom w:val="nil"/>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lastRenderedPageBreak/>
              <w:t>Управление образования админис</w:t>
            </w:r>
            <w:r w:rsidRPr="00080B91">
              <w:rPr>
                <w:rFonts w:ascii="Times New Roman" w:eastAsia="Times New Roman" w:hAnsi="Times New Roman"/>
                <w:sz w:val="14"/>
                <w:szCs w:val="14"/>
                <w:lang w:eastAsia="ru-RU"/>
              </w:rPr>
              <w:lastRenderedPageBreak/>
              <w:t>трации Богучанского района</w:t>
            </w: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lastRenderedPageBreak/>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07 01 </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0110075880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170 363 400,00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177 727 600,00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164 745 600,00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164 745 600,00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677 582 200,00   </w:t>
            </w:r>
          </w:p>
        </w:tc>
        <w:tc>
          <w:tcPr>
            <w:tcW w:w="521" w:type="pct"/>
            <w:vMerge w:val="restart"/>
            <w:tcBorders>
              <w:top w:val="nil"/>
              <w:left w:val="single" w:sz="4" w:space="0" w:color="auto"/>
              <w:bottom w:val="single" w:sz="4" w:space="0" w:color="000000"/>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Получат услуги дошкольного образования </w:t>
            </w:r>
            <w:r w:rsidRPr="00080B91">
              <w:rPr>
                <w:rFonts w:ascii="Times New Roman" w:eastAsia="Times New Roman" w:hAnsi="Times New Roman"/>
                <w:sz w:val="14"/>
                <w:szCs w:val="14"/>
                <w:lang w:eastAsia="ru-RU"/>
              </w:rPr>
              <w:lastRenderedPageBreak/>
              <w:t>1815 детей</w:t>
            </w:r>
          </w:p>
        </w:tc>
      </w:tr>
      <w:tr w:rsidR="00080B91" w:rsidRPr="00080B91" w:rsidTr="00080B91">
        <w:trPr>
          <w:trHeight w:val="20"/>
        </w:trPr>
        <w:tc>
          <w:tcPr>
            <w:tcW w:w="203"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07 01</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0110074080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126 856 </w:t>
            </w:r>
            <w:r w:rsidRPr="00080B91">
              <w:rPr>
                <w:rFonts w:ascii="Times New Roman" w:eastAsia="Times New Roman" w:hAnsi="Times New Roman"/>
                <w:sz w:val="14"/>
                <w:szCs w:val="14"/>
                <w:lang w:eastAsia="ru-RU"/>
              </w:rPr>
              <w:lastRenderedPageBreak/>
              <w:t xml:space="preserve">700,00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lastRenderedPageBreak/>
              <w:t xml:space="preserve">                    137 185 </w:t>
            </w:r>
            <w:r w:rsidRPr="00080B91">
              <w:rPr>
                <w:rFonts w:ascii="Times New Roman" w:eastAsia="Times New Roman" w:hAnsi="Times New Roman"/>
                <w:sz w:val="14"/>
                <w:szCs w:val="14"/>
                <w:lang w:eastAsia="ru-RU"/>
              </w:rPr>
              <w:lastRenderedPageBreak/>
              <w:t xml:space="preserve">700,00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lastRenderedPageBreak/>
              <w:t xml:space="preserve">                    128 991 </w:t>
            </w:r>
            <w:r w:rsidRPr="00080B91">
              <w:rPr>
                <w:rFonts w:ascii="Times New Roman" w:eastAsia="Times New Roman" w:hAnsi="Times New Roman"/>
                <w:sz w:val="14"/>
                <w:szCs w:val="14"/>
                <w:lang w:eastAsia="ru-RU"/>
              </w:rPr>
              <w:lastRenderedPageBreak/>
              <w:t xml:space="preserve">300,00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lastRenderedPageBreak/>
              <w:t xml:space="preserve">                    128 991 </w:t>
            </w:r>
            <w:r w:rsidRPr="00080B91">
              <w:rPr>
                <w:rFonts w:ascii="Times New Roman" w:eastAsia="Times New Roman" w:hAnsi="Times New Roman"/>
                <w:sz w:val="14"/>
                <w:szCs w:val="14"/>
                <w:lang w:eastAsia="ru-RU"/>
              </w:rPr>
              <w:lastRenderedPageBreak/>
              <w:t xml:space="preserve">300,00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lastRenderedPageBreak/>
              <w:t xml:space="preserve">                    522 025 </w:t>
            </w:r>
            <w:r w:rsidRPr="00080B91">
              <w:rPr>
                <w:rFonts w:ascii="Times New Roman" w:eastAsia="Times New Roman" w:hAnsi="Times New Roman"/>
                <w:sz w:val="14"/>
                <w:szCs w:val="14"/>
                <w:lang w:eastAsia="ru-RU"/>
              </w:rPr>
              <w:lastRenderedPageBreak/>
              <w:t xml:space="preserve">000,00   </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07 01</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0110027242</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17 923 977,00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14 517 300,00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32 441 277,00   </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1.1.2</w:t>
            </w:r>
          </w:p>
        </w:tc>
        <w:tc>
          <w:tcPr>
            <w:tcW w:w="5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Создание условий для предоставления общедоступного и бесплатного дошкольного образования, содержание детей присмотр и уход</w:t>
            </w:r>
          </w:p>
        </w:tc>
        <w:tc>
          <w:tcPr>
            <w:tcW w:w="3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Управление образования администрации Богучанского района</w:t>
            </w: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07 01</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0110040010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64 963 440,61</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65 456 791,92</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64 499 628,00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64 499 628,00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259 419 488,53   </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07 01</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0110041010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87 159 869,52</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65 737 980,00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65 737 980,00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65 737 980,00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284 373 809,52   </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07 01</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0110047010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1 227 463,07</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1 017 603,24</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1 005 000,00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1 005 000,00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4 255 066,31   </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07 01</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011004Ф000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970 204,00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70 819,00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1 041 023,00   </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07 01</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011004Э010</w:t>
            </w:r>
          </w:p>
        </w:tc>
        <w:tc>
          <w:tcPr>
            <w:tcW w:w="526" w:type="pct"/>
            <w:tcBorders>
              <w:top w:val="nil"/>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15 203 757,15</w:t>
            </w:r>
          </w:p>
        </w:tc>
        <w:tc>
          <w:tcPr>
            <w:tcW w:w="526" w:type="pct"/>
            <w:tcBorders>
              <w:top w:val="nil"/>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15 453 726,02</w:t>
            </w:r>
          </w:p>
        </w:tc>
        <w:tc>
          <w:tcPr>
            <w:tcW w:w="526" w:type="pct"/>
            <w:tcBorders>
              <w:top w:val="nil"/>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17 018 000,00</w:t>
            </w:r>
          </w:p>
        </w:tc>
        <w:tc>
          <w:tcPr>
            <w:tcW w:w="526" w:type="pct"/>
            <w:tcBorders>
              <w:top w:val="nil"/>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17 018 000,00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64 693 483,17   </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07 01</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011004Г010</w:t>
            </w:r>
          </w:p>
        </w:tc>
        <w:tc>
          <w:tcPr>
            <w:tcW w:w="526"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55 207 439,04</w:t>
            </w:r>
          </w:p>
        </w:tc>
        <w:tc>
          <w:tcPr>
            <w:tcW w:w="526"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57 507 853,29</w:t>
            </w:r>
          </w:p>
        </w:tc>
        <w:tc>
          <w:tcPr>
            <w:tcW w:w="526"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58 517 973,00</w:t>
            </w:r>
          </w:p>
        </w:tc>
        <w:tc>
          <w:tcPr>
            <w:tcW w:w="526"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58 517 973,00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229 751 238,33   </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07 01</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011004П010</w:t>
            </w:r>
          </w:p>
        </w:tc>
        <w:tc>
          <w:tcPr>
            <w:tcW w:w="526"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38 571 572,10</w:t>
            </w:r>
          </w:p>
        </w:tc>
        <w:tc>
          <w:tcPr>
            <w:tcW w:w="526"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48 009 983,00</w:t>
            </w:r>
          </w:p>
        </w:tc>
        <w:tc>
          <w:tcPr>
            <w:tcW w:w="526"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48 009 983,00</w:t>
            </w:r>
          </w:p>
        </w:tc>
        <w:tc>
          <w:tcPr>
            <w:tcW w:w="526"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48 009 983,00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182 601 521,10   </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07 01</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011004М010</w:t>
            </w:r>
          </w:p>
        </w:tc>
        <w:tc>
          <w:tcPr>
            <w:tcW w:w="526"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1 814 862,00</w:t>
            </w:r>
          </w:p>
        </w:tc>
        <w:tc>
          <w:tcPr>
            <w:tcW w:w="526"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2 095 045,87</w:t>
            </w:r>
          </w:p>
        </w:tc>
        <w:tc>
          <w:tcPr>
            <w:tcW w:w="526"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1 430 946,00</w:t>
            </w:r>
          </w:p>
        </w:tc>
        <w:tc>
          <w:tcPr>
            <w:tcW w:w="526"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1 430 946,00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6 771 799,87   </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1.1.3</w:t>
            </w:r>
          </w:p>
        </w:tc>
        <w:tc>
          <w:tcPr>
            <w:tcW w:w="521" w:type="pct"/>
            <w:vMerge w:val="restart"/>
            <w:tcBorders>
              <w:top w:val="nil"/>
              <w:left w:val="single" w:sz="4" w:space="0" w:color="auto"/>
              <w:bottom w:val="single" w:sz="4" w:space="0" w:color="000000"/>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Присмотр и уход за детьми-инвалидами, детьми - сиротами, и детьми оставшимися без попечения родителей, а также дети с туберкулезной интоксикацией. Меры поддержки членам семей мобилизованных граждан</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Управление образования администрации Богучанского района</w:t>
            </w: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07 01</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0110008530</w:t>
            </w:r>
          </w:p>
        </w:tc>
        <w:tc>
          <w:tcPr>
            <w:tcW w:w="526"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531 400,00</w:t>
            </w:r>
          </w:p>
        </w:tc>
        <w:tc>
          <w:tcPr>
            <w:tcW w:w="526"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529 284,00</w:t>
            </w:r>
          </w:p>
        </w:tc>
        <w:tc>
          <w:tcPr>
            <w:tcW w:w="526"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529 284,00</w:t>
            </w:r>
          </w:p>
        </w:tc>
        <w:tc>
          <w:tcPr>
            <w:tcW w:w="526"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529 284,00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2 119 252,00   </w:t>
            </w:r>
          </w:p>
        </w:tc>
        <w:tc>
          <w:tcPr>
            <w:tcW w:w="521" w:type="pct"/>
            <w:vMerge w:val="restart"/>
            <w:tcBorders>
              <w:top w:val="nil"/>
              <w:left w:val="single" w:sz="4" w:space="0" w:color="auto"/>
              <w:bottom w:val="single" w:sz="4" w:space="0" w:color="000000"/>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Без взимания родительской платы в муницыпальных дошкольных образовательных учреждениях  будет  содержаться более   52 ребенка (21 детей - инвалидов, 9 опекаемых детей, 22 ребенка из семей участников СВО) </w:t>
            </w: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10 03</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0110075540</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950 400,00</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887 000,00</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887 000,00</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887 000,00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3 611 400,00   </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tcBorders>
              <w:top w:val="nil"/>
              <w:left w:val="single" w:sz="4" w:space="0" w:color="auto"/>
              <w:bottom w:val="nil"/>
              <w:right w:val="single" w:sz="4" w:space="0" w:color="auto"/>
            </w:tcBorders>
            <w:shd w:val="clear" w:color="auto" w:fill="auto"/>
            <w:noWrap/>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1.1.4</w:t>
            </w:r>
          </w:p>
        </w:tc>
        <w:tc>
          <w:tcPr>
            <w:tcW w:w="521"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Выплата компенсации части родительской платы за содержание детей в МКДОУ за счет средств краевого бюджета и расходы на доставку</w:t>
            </w:r>
          </w:p>
        </w:tc>
        <w:tc>
          <w:tcPr>
            <w:tcW w:w="379"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Управление образования администрации Богучанского района</w:t>
            </w: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10 04</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0110075560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2 194 600,00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1 583 700,00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1 583 700,00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1 583 700,00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6 945 700,00   </w:t>
            </w:r>
          </w:p>
        </w:tc>
        <w:tc>
          <w:tcPr>
            <w:tcW w:w="521" w:type="pct"/>
            <w:tcBorders>
              <w:top w:val="nil"/>
              <w:left w:val="nil"/>
              <w:bottom w:val="nil"/>
              <w:right w:val="single" w:sz="4" w:space="0" w:color="auto"/>
            </w:tcBorders>
            <w:shd w:val="clear" w:color="auto" w:fill="auto"/>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Социальная поддержка семей, имеющих детей дошкольного возраста, посещающих дошкольные организации</w:t>
            </w:r>
          </w:p>
        </w:tc>
      </w:tr>
      <w:tr w:rsidR="00080B91" w:rsidRPr="00080B91" w:rsidTr="00080B91">
        <w:trPr>
          <w:trHeight w:val="20"/>
        </w:trPr>
        <w:tc>
          <w:tcPr>
            <w:tcW w:w="203" w:type="pct"/>
            <w:tcBorders>
              <w:top w:val="nil"/>
              <w:left w:val="single" w:sz="4" w:space="0" w:color="auto"/>
              <w:bottom w:val="nil"/>
              <w:right w:val="single" w:sz="4" w:space="0" w:color="auto"/>
            </w:tcBorders>
            <w:shd w:val="clear" w:color="auto" w:fill="auto"/>
            <w:noWrap/>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w:t>
            </w:r>
          </w:p>
        </w:tc>
        <w:tc>
          <w:tcPr>
            <w:tcW w:w="521" w:type="pct"/>
            <w:vMerge w:val="restart"/>
            <w:tcBorders>
              <w:top w:val="nil"/>
              <w:left w:val="single" w:sz="4" w:space="0" w:color="auto"/>
              <w:bottom w:val="single" w:sz="4" w:space="0" w:color="000000"/>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Мероприяти по обеспечению текущей деятельности по реализации общеобразовательных программ дошкольного образования детей</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Управление образования администрации Богучанского района</w:t>
            </w: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07 01</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01100S8400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3 100 000,00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3 100 000,00   </w:t>
            </w:r>
          </w:p>
        </w:tc>
        <w:tc>
          <w:tcPr>
            <w:tcW w:w="5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Создание комфортных, безопасных условий для обучения детей в ДОУ</w:t>
            </w:r>
          </w:p>
        </w:tc>
      </w:tr>
      <w:tr w:rsidR="00080B91" w:rsidRPr="00080B91" w:rsidTr="00080B91">
        <w:trPr>
          <w:trHeight w:val="20"/>
        </w:trPr>
        <w:tc>
          <w:tcPr>
            <w:tcW w:w="203" w:type="pct"/>
            <w:tcBorders>
              <w:top w:val="nil"/>
              <w:left w:val="single" w:sz="4" w:space="0" w:color="auto"/>
              <w:bottom w:val="nil"/>
              <w:right w:val="single" w:sz="4" w:space="0" w:color="auto"/>
            </w:tcBorders>
            <w:shd w:val="clear" w:color="auto" w:fill="auto"/>
            <w:noWrap/>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07 01</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01100S8400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109 108,03</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109 108,03   </w:t>
            </w: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1.1.5</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07 01</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01100S5820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8 048 000,00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7 830 000,00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7 830 000,00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7 830 000,00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31 538 000,00   </w:t>
            </w: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07 01</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01100S5820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81 300,00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79 091,00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79 091,00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79 091,00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318 573,00   </w:t>
            </w: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07 01</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0110043010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1 639 490,89</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1 267 240,94</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2 906 731,83   </w:t>
            </w: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72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80B91" w:rsidRPr="00080B91" w:rsidRDefault="00080B91" w:rsidP="00080B91">
            <w:pPr>
              <w:spacing w:after="0" w:line="240" w:lineRule="auto"/>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Итого по задаче 1</w:t>
            </w:r>
          </w:p>
        </w:tc>
        <w:tc>
          <w:tcPr>
            <w:tcW w:w="379"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 </w:t>
            </w:r>
          </w:p>
        </w:tc>
        <w:tc>
          <w:tcPr>
            <w:tcW w:w="208" w:type="pct"/>
            <w:tcBorders>
              <w:top w:val="nil"/>
              <w:left w:val="nil"/>
              <w:bottom w:val="single" w:sz="4" w:space="0" w:color="auto"/>
              <w:right w:val="single" w:sz="4" w:space="0" w:color="auto"/>
            </w:tcBorders>
            <w:shd w:val="clear" w:color="auto" w:fill="auto"/>
            <w:noWrap/>
            <w:hideMark/>
          </w:tcPr>
          <w:p w:rsidR="00080B91" w:rsidRPr="00080B91" w:rsidRDefault="00080B91" w:rsidP="00080B91">
            <w:pPr>
              <w:spacing w:after="0" w:line="240" w:lineRule="auto"/>
              <w:jc w:val="center"/>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 </w:t>
            </w:r>
          </w:p>
        </w:tc>
        <w:tc>
          <w:tcPr>
            <w:tcW w:w="203" w:type="pct"/>
            <w:tcBorders>
              <w:top w:val="nil"/>
              <w:left w:val="nil"/>
              <w:bottom w:val="single" w:sz="4" w:space="0" w:color="auto"/>
              <w:right w:val="single" w:sz="4" w:space="0" w:color="auto"/>
            </w:tcBorders>
            <w:shd w:val="clear" w:color="auto" w:fill="auto"/>
            <w:noWrap/>
            <w:hideMark/>
          </w:tcPr>
          <w:p w:rsidR="00080B91" w:rsidRPr="00080B91" w:rsidRDefault="00080B91" w:rsidP="00080B91">
            <w:pPr>
              <w:spacing w:after="0" w:line="240" w:lineRule="auto"/>
              <w:jc w:val="center"/>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 </w:t>
            </w:r>
          </w:p>
        </w:tc>
        <w:tc>
          <w:tcPr>
            <w:tcW w:w="335" w:type="pct"/>
            <w:tcBorders>
              <w:top w:val="nil"/>
              <w:left w:val="nil"/>
              <w:bottom w:val="single" w:sz="4" w:space="0" w:color="auto"/>
              <w:right w:val="single" w:sz="4" w:space="0" w:color="auto"/>
            </w:tcBorders>
            <w:shd w:val="clear" w:color="auto" w:fill="auto"/>
            <w:noWrap/>
            <w:hideMark/>
          </w:tcPr>
          <w:p w:rsidR="00080B91" w:rsidRPr="00080B91" w:rsidRDefault="00080B91" w:rsidP="00080B91">
            <w:pPr>
              <w:spacing w:after="0" w:line="240" w:lineRule="auto"/>
              <w:jc w:val="center"/>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 xml:space="preserve">   </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 xml:space="preserve">596 916 983,41 </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 xml:space="preserve">596 956 718,28 </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 xml:space="preserve">560 865 485,00 </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 xml:space="preserve">560 865 485,00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2 315 604 671,69   </w:t>
            </w:r>
          </w:p>
        </w:tc>
        <w:tc>
          <w:tcPr>
            <w:tcW w:w="521" w:type="pct"/>
            <w:tcBorders>
              <w:top w:val="nil"/>
              <w:left w:val="nil"/>
              <w:bottom w:val="single" w:sz="4" w:space="0" w:color="auto"/>
              <w:right w:val="single" w:sz="4" w:space="0" w:color="auto"/>
            </w:tcBorders>
            <w:shd w:val="clear" w:color="auto" w:fill="auto"/>
            <w:noWrap/>
            <w:vAlign w:val="bottom"/>
            <w:hideMark/>
          </w:tcPr>
          <w:p w:rsidR="00080B91" w:rsidRPr="00080B91" w:rsidRDefault="00080B91" w:rsidP="00080B91">
            <w:pPr>
              <w:spacing w:after="0" w:line="240" w:lineRule="auto"/>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w:t>
            </w:r>
          </w:p>
        </w:tc>
      </w:tr>
      <w:tr w:rsidR="00080B91" w:rsidRPr="00080B91" w:rsidTr="00080B91">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080B91" w:rsidRPr="00080B91" w:rsidTr="00080B91">
        <w:trPr>
          <w:trHeight w:val="20"/>
        </w:trPr>
        <w:tc>
          <w:tcPr>
            <w:tcW w:w="203" w:type="pct"/>
            <w:vMerge w:val="restart"/>
            <w:tcBorders>
              <w:top w:val="nil"/>
              <w:left w:val="single" w:sz="4" w:space="0" w:color="auto"/>
              <w:bottom w:val="single" w:sz="4" w:space="0" w:color="000000"/>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1.2.1</w:t>
            </w:r>
          </w:p>
        </w:tc>
        <w:tc>
          <w:tcPr>
            <w:tcW w:w="521" w:type="pct"/>
            <w:vMerge w:val="restart"/>
            <w:tcBorders>
              <w:top w:val="nil"/>
              <w:left w:val="single" w:sz="4" w:space="0" w:color="auto"/>
              <w:bottom w:val="single" w:sz="4" w:space="0" w:color="000000"/>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Реализация мероприятий по обеспечению текущей учебной деятельност</w:t>
            </w:r>
            <w:r w:rsidRPr="00080B91">
              <w:rPr>
                <w:rFonts w:ascii="Times New Roman" w:eastAsia="Times New Roman" w:hAnsi="Times New Roman"/>
                <w:sz w:val="14"/>
                <w:szCs w:val="14"/>
                <w:lang w:eastAsia="ru-RU"/>
              </w:rPr>
              <w:lastRenderedPageBreak/>
              <w:t>и основных общеобразовательных программ общего образования</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lastRenderedPageBreak/>
              <w:t>Управление образования администрации Богучан</w:t>
            </w:r>
            <w:r w:rsidRPr="00080B91">
              <w:rPr>
                <w:rFonts w:ascii="Times New Roman" w:eastAsia="Times New Roman" w:hAnsi="Times New Roman"/>
                <w:sz w:val="14"/>
                <w:szCs w:val="14"/>
                <w:lang w:eastAsia="ru-RU"/>
              </w:rPr>
              <w:lastRenderedPageBreak/>
              <w:t>ского района</w:t>
            </w: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lastRenderedPageBreak/>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0110075640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502 622 300,00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503 421 400,00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464 936 600,00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464 936 600,00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1 935 916 900,00   </w:t>
            </w:r>
          </w:p>
        </w:tc>
        <w:tc>
          <w:tcPr>
            <w:tcW w:w="521" w:type="pct"/>
            <w:vMerge w:val="restart"/>
            <w:tcBorders>
              <w:top w:val="nil"/>
              <w:left w:val="single" w:sz="4" w:space="0" w:color="auto"/>
              <w:bottom w:val="single" w:sz="4" w:space="0" w:color="000000"/>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Создание условий для получения качественного образования детей. </w:t>
            </w:r>
            <w:r w:rsidRPr="00080B91">
              <w:rPr>
                <w:rFonts w:ascii="Times New Roman" w:eastAsia="Times New Roman" w:hAnsi="Times New Roman"/>
                <w:sz w:val="14"/>
                <w:szCs w:val="14"/>
                <w:lang w:eastAsia="ru-RU"/>
              </w:rPr>
              <w:lastRenderedPageBreak/>
              <w:t xml:space="preserve">Ежегодно  учащихся общеобразовательных организаций Богучанского района получат услуги общего образования. </w:t>
            </w: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0110074090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114 665 200,00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132 360 700,00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121 375 000,00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121 375 000,00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489 775 900,00   </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w:t>
            </w:r>
            <w:r w:rsidRPr="00080B91">
              <w:rPr>
                <w:rFonts w:ascii="Times New Roman" w:eastAsia="Times New Roman" w:hAnsi="Times New Roman"/>
                <w:sz w:val="14"/>
                <w:szCs w:val="14"/>
                <w:lang w:eastAsia="ru-RU"/>
              </w:rPr>
              <w:lastRenderedPageBreak/>
              <w:t>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lastRenderedPageBreak/>
              <w:t xml:space="preserve">07 </w:t>
            </w:r>
            <w:r w:rsidRPr="00080B91">
              <w:rPr>
                <w:rFonts w:ascii="Times New Roman" w:eastAsia="Times New Roman" w:hAnsi="Times New Roman"/>
                <w:sz w:val="14"/>
                <w:szCs w:val="14"/>
                <w:lang w:eastAsia="ru-RU"/>
              </w:rPr>
              <w:lastRenderedPageBreak/>
              <w:t>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lastRenderedPageBreak/>
              <w:t>011Ю6</w:t>
            </w:r>
            <w:r w:rsidRPr="00080B91">
              <w:rPr>
                <w:rFonts w:ascii="Times New Roman" w:eastAsia="Times New Roman" w:hAnsi="Times New Roman"/>
                <w:sz w:val="14"/>
                <w:szCs w:val="14"/>
                <w:lang w:eastAsia="ru-RU"/>
              </w:rPr>
              <w:lastRenderedPageBreak/>
              <w:t>53030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lastRenderedPageBreak/>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91 119 </w:t>
            </w:r>
            <w:r w:rsidRPr="00080B91">
              <w:rPr>
                <w:rFonts w:ascii="Times New Roman" w:eastAsia="Times New Roman" w:hAnsi="Times New Roman"/>
                <w:sz w:val="14"/>
                <w:szCs w:val="14"/>
                <w:lang w:eastAsia="ru-RU"/>
              </w:rPr>
              <w:lastRenderedPageBreak/>
              <w:t>200,00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lastRenderedPageBreak/>
              <w:t xml:space="preserve">91 119 </w:t>
            </w:r>
            <w:r w:rsidRPr="00080B91">
              <w:rPr>
                <w:rFonts w:ascii="Times New Roman" w:eastAsia="Times New Roman" w:hAnsi="Times New Roman"/>
                <w:sz w:val="14"/>
                <w:szCs w:val="14"/>
                <w:lang w:eastAsia="ru-RU"/>
              </w:rPr>
              <w:lastRenderedPageBreak/>
              <w:t>200,00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lastRenderedPageBreak/>
              <w:t xml:space="preserve">91 119 </w:t>
            </w:r>
            <w:r w:rsidRPr="00080B91">
              <w:rPr>
                <w:rFonts w:ascii="Times New Roman" w:eastAsia="Times New Roman" w:hAnsi="Times New Roman"/>
                <w:sz w:val="14"/>
                <w:szCs w:val="14"/>
                <w:lang w:eastAsia="ru-RU"/>
              </w:rPr>
              <w:lastRenderedPageBreak/>
              <w:t>200,00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lastRenderedPageBreak/>
              <w:t xml:space="preserve">                    </w:t>
            </w:r>
            <w:r w:rsidRPr="00080B91">
              <w:rPr>
                <w:rFonts w:ascii="Times New Roman" w:eastAsia="Times New Roman" w:hAnsi="Times New Roman"/>
                <w:sz w:val="14"/>
                <w:szCs w:val="14"/>
                <w:lang w:eastAsia="ru-RU"/>
              </w:rPr>
              <w:lastRenderedPageBreak/>
              <w:t xml:space="preserve">273 357 600,00   </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0110027242</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28 883 863,00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23 514 120,00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52 397 983,00   </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01100L3030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74 731 700,00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74 731 700,00   </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0110010320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949 800,00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949 800,00   </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1.2.2</w:t>
            </w:r>
          </w:p>
        </w:tc>
        <w:tc>
          <w:tcPr>
            <w:tcW w:w="521"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Мероприятия по обеспечению текущей деятельности по реализации общеобразовательных программ дополнительного образования детей.</w:t>
            </w:r>
          </w:p>
        </w:tc>
        <w:tc>
          <w:tcPr>
            <w:tcW w:w="379"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Управление образования администрации Богучанского района</w:t>
            </w: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07 03</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0110075640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22 094 300,00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14 990 600,00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13 831 100,00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13 831 100,00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64 747 100,00   </w:t>
            </w:r>
          </w:p>
        </w:tc>
        <w:tc>
          <w:tcPr>
            <w:tcW w:w="521" w:type="pct"/>
            <w:tcBorders>
              <w:top w:val="nil"/>
              <w:left w:val="nil"/>
              <w:bottom w:val="nil"/>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Создание условий для получения качественного дополнительного образования на базе общеобразовательных организациях</w:t>
            </w:r>
          </w:p>
        </w:tc>
      </w:tr>
      <w:tr w:rsidR="00080B91" w:rsidRPr="00080B91" w:rsidTr="00080B91">
        <w:trPr>
          <w:trHeight w:val="20"/>
        </w:trPr>
        <w:tc>
          <w:tcPr>
            <w:tcW w:w="203" w:type="pct"/>
            <w:vMerge w:val="restart"/>
            <w:tcBorders>
              <w:top w:val="nil"/>
              <w:left w:val="single" w:sz="4" w:space="0" w:color="auto"/>
              <w:bottom w:val="single" w:sz="4" w:space="0" w:color="000000"/>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1.2.3.</w:t>
            </w:r>
          </w:p>
        </w:tc>
        <w:tc>
          <w:tcPr>
            <w:tcW w:w="521" w:type="pct"/>
            <w:vMerge w:val="restart"/>
            <w:tcBorders>
              <w:top w:val="nil"/>
              <w:left w:val="single" w:sz="4" w:space="0" w:color="auto"/>
              <w:bottom w:val="nil"/>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Обеспечение питанием обучающихся в муниципальных общеобразовательных организациях без взимания платы.                    Обеспечение обучающихся по образовательным программам начального общего образования бесплатным горячим питанием, предусматривающим наличие горячего блюда, не считая горячего напитка.  бесплатное питание обучающихся с ограниченными возможностями здоровья</w:t>
            </w:r>
          </w:p>
        </w:tc>
        <w:tc>
          <w:tcPr>
            <w:tcW w:w="379" w:type="pct"/>
            <w:vMerge w:val="restart"/>
            <w:tcBorders>
              <w:top w:val="nil"/>
              <w:left w:val="single" w:sz="4" w:space="0" w:color="auto"/>
              <w:bottom w:val="nil"/>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Управление образования администрации Богучанского района</w:t>
            </w: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01100S5830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8 510 500,00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8 510 500,00   </w:t>
            </w:r>
          </w:p>
        </w:tc>
        <w:tc>
          <w:tcPr>
            <w:tcW w:w="521" w:type="pct"/>
            <w:vMerge w:val="restart"/>
            <w:tcBorders>
              <w:top w:val="single" w:sz="4" w:space="0" w:color="auto"/>
              <w:left w:val="single" w:sz="4" w:space="0" w:color="auto"/>
              <w:bottom w:val="nil"/>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Школьники из малоимущих и многодетных семей, находящиеся в трудной жизненной ситуации, дети с ОВЗ, дети участников СВО имеют возможность получать бесплатное питание.    Учащиеся 1-4 классов обеспечены бесплатным горячим питанием</w:t>
            </w: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01100S5830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8 519,02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8 519,02   </w:t>
            </w:r>
          </w:p>
        </w:tc>
        <w:tc>
          <w:tcPr>
            <w:tcW w:w="521" w:type="pct"/>
            <w:vMerge/>
            <w:tcBorders>
              <w:top w:val="single" w:sz="4" w:space="0" w:color="auto"/>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10 03</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01100S5830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8 326 400,00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8 326 400,00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8 326 400,00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24 979 200,00   </w:t>
            </w:r>
          </w:p>
        </w:tc>
        <w:tc>
          <w:tcPr>
            <w:tcW w:w="521" w:type="pct"/>
            <w:vMerge/>
            <w:tcBorders>
              <w:top w:val="single" w:sz="4" w:space="0" w:color="auto"/>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10 03</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01100S5830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8 334,74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8 334,74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8 334,74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25 004,22   </w:t>
            </w:r>
          </w:p>
        </w:tc>
        <w:tc>
          <w:tcPr>
            <w:tcW w:w="521" w:type="pct"/>
            <w:vMerge/>
            <w:tcBorders>
              <w:top w:val="single" w:sz="4" w:space="0" w:color="auto"/>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10 03</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01100L3040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17 039 999,98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20 851 599,87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18 371 868,60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16 918 015,85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73 181 484,30   </w:t>
            </w:r>
          </w:p>
        </w:tc>
        <w:tc>
          <w:tcPr>
            <w:tcW w:w="521" w:type="pct"/>
            <w:vMerge/>
            <w:tcBorders>
              <w:top w:val="single" w:sz="4" w:space="0" w:color="auto"/>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10 03</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01100L3040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6 960 000,02</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8 936 400,13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9 048 831,40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9 516 384,15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34 461 615,70   </w:t>
            </w:r>
          </w:p>
        </w:tc>
        <w:tc>
          <w:tcPr>
            <w:tcW w:w="521" w:type="pct"/>
            <w:vMerge/>
            <w:tcBorders>
              <w:top w:val="single" w:sz="4" w:space="0" w:color="auto"/>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10 03</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01100L3040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24 196,73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29 817,82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27 448,15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26 460,87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107 923,57   </w:t>
            </w:r>
          </w:p>
        </w:tc>
        <w:tc>
          <w:tcPr>
            <w:tcW w:w="521" w:type="pct"/>
            <w:vMerge/>
            <w:tcBorders>
              <w:top w:val="single" w:sz="4" w:space="0" w:color="auto"/>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0110008530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903 200,00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898 816,00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898 816,00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898 816,00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3 599 648,00   </w:t>
            </w:r>
          </w:p>
        </w:tc>
        <w:tc>
          <w:tcPr>
            <w:tcW w:w="521" w:type="pct"/>
            <w:vMerge/>
            <w:tcBorders>
              <w:top w:val="single" w:sz="4" w:space="0" w:color="auto"/>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10 03</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0110075660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16 589 600,00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7 109 400,00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7 109 400,00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7 109 400,00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37 917 800,00   </w:t>
            </w:r>
          </w:p>
        </w:tc>
        <w:tc>
          <w:tcPr>
            <w:tcW w:w="521" w:type="pct"/>
            <w:vMerge/>
            <w:tcBorders>
              <w:top w:val="single" w:sz="4" w:space="0" w:color="auto"/>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Мероприятия по обеспечению текущей учебной деятельности по реализации общеобразовательных программ. Обеспечение санитарно-эпидемиологических требований к организации образовательного процесса и материально</w:t>
            </w:r>
            <w:r w:rsidRPr="00080B91">
              <w:rPr>
                <w:rFonts w:ascii="Times New Roman" w:eastAsia="Times New Roman" w:hAnsi="Times New Roman"/>
                <w:sz w:val="14"/>
                <w:szCs w:val="14"/>
                <w:lang w:eastAsia="ru-RU"/>
              </w:rPr>
              <w:lastRenderedPageBreak/>
              <w:t>-техническое оснащение процесса.</w:t>
            </w:r>
          </w:p>
        </w:tc>
        <w:tc>
          <w:tcPr>
            <w:tcW w:w="3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lastRenderedPageBreak/>
              <w:t>Управление образования администрации Богучанского района</w:t>
            </w: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0110040020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85 603 374,45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112 221 163,28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122 717 510,11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122 718 497,39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443 260 545,23   </w:t>
            </w:r>
          </w:p>
        </w:tc>
        <w:tc>
          <w:tcPr>
            <w:tcW w:w="5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Создание комфортных, безопасных условий для обучения учащихся, охрана здоровья школьников.         Оснащение предметных кабинетов ОУ средствами обучения и воспитания.</w:t>
            </w: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0110041020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123 648 064,20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96 243 840,00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96 243 840,00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96 243 840,00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412 379 584,20   </w:t>
            </w: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0110047020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789 338,44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1 162 000,00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1 162 000,00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1 162 000,00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4 275 338,44   </w:t>
            </w: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011004Ф000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913 705,65</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127 645,00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1 041 350,65   </w:t>
            </w: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011004Э020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14 655 297,43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17 647 496,61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16 736 000,00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16 736 000,00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65 774 794,04   </w:t>
            </w: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011004Г020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128 937 007,43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127 177 398,45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117 548 922,00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117 548 922,00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491 212 249,88   </w:t>
            </w: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011004М020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2 144 961,10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2 290 454,76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2 142 354,00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2 142 354,00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8 720 123,86   </w:t>
            </w: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011004П020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7 830 965,64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8 569 286,00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8 569 286,00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8 569 286,00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33 538 823,64   </w:t>
            </w: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w:t>
            </w:r>
            <w:r w:rsidRPr="00080B91">
              <w:rPr>
                <w:rFonts w:ascii="Times New Roman" w:eastAsia="Times New Roman" w:hAnsi="Times New Roman"/>
                <w:sz w:val="14"/>
                <w:szCs w:val="14"/>
                <w:lang w:eastAsia="ru-RU"/>
              </w:rPr>
              <w:lastRenderedPageBreak/>
              <w:t>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lastRenderedPageBreak/>
              <w:t xml:space="preserve">07 </w:t>
            </w:r>
            <w:r w:rsidRPr="00080B91">
              <w:rPr>
                <w:rFonts w:ascii="Times New Roman" w:eastAsia="Times New Roman" w:hAnsi="Times New Roman"/>
                <w:sz w:val="14"/>
                <w:szCs w:val="14"/>
                <w:lang w:eastAsia="ru-RU"/>
              </w:rPr>
              <w:lastRenderedPageBreak/>
              <w:t>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lastRenderedPageBreak/>
              <w:t>011Ю4</w:t>
            </w:r>
            <w:r w:rsidRPr="00080B91">
              <w:rPr>
                <w:rFonts w:ascii="Times New Roman" w:eastAsia="Times New Roman" w:hAnsi="Times New Roman"/>
                <w:sz w:val="14"/>
                <w:szCs w:val="14"/>
                <w:lang w:eastAsia="ru-RU"/>
              </w:rPr>
              <w:lastRenderedPageBreak/>
              <w:t>55590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lastRenderedPageBreak/>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w:t>
            </w:r>
            <w:r w:rsidRPr="00080B91">
              <w:rPr>
                <w:rFonts w:ascii="Times New Roman" w:eastAsia="Times New Roman" w:hAnsi="Times New Roman"/>
                <w:sz w:val="14"/>
                <w:szCs w:val="14"/>
                <w:lang w:eastAsia="ru-RU"/>
              </w:rPr>
              <w:lastRenderedPageBreak/>
              <w:t xml:space="preserve">1 945 235,86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lastRenderedPageBreak/>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w:t>
            </w:r>
            <w:r w:rsidRPr="00080B91">
              <w:rPr>
                <w:rFonts w:ascii="Times New Roman" w:eastAsia="Times New Roman" w:hAnsi="Times New Roman"/>
                <w:sz w:val="14"/>
                <w:szCs w:val="14"/>
                <w:lang w:eastAsia="ru-RU"/>
              </w:rPr>
              <w:lastRenderedPageBreak/>
              <w:t xml:space="preserve">1 945 235,86   </w:t>
            </w: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011Ю455590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124 164,14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124 164,14   </w:t>
            </w: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011Ю457505</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7 846 140,31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7 846 140,31   </w:t>
            </w: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011Ю457505</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4 413 459,69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4 413 459,69   </w:t>
            </w: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01100S8400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9 632 300,00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9 632 300,00   </w:t>
            </w: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01100S8400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100 425,30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100 425,30   </w:t>
            </w: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830</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01100S8400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6 484 100,00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6 484 100,00   </w:t>
            </w: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tcBorders>
              <w:top w:val="nil"/>
              <w:left w:val="single" w:sz="4" w:space="0" w:color="auto"/>
              <w:bottom w:val="nil"/>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w:t>
            </w:r>
          </w:p>
        </w:tc>
        <w:tc>
          <w:tcPr>
            <w:tcW w:w="521" w:type="pct"/>
            <w:tcBorders>
              <w:top w:val="nil"/>
              <w:left w:val="nil"/>
              <w:bottom w:val="nil"/>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w:t>
            </w:r>
          </w:p>
        </w:tc>
        <w:tc>
          <w:tcPr>
            <w:tcW w:w="379" w:type="pct"/>
            <w:tcBorders>
              <w:top w:val="nil"/>
              <w:left w:val="nil"/>
              <w:bottom w:val="nil"/>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w:t>
            </w: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830</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01100S8400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10 000 000,00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10 000 000,00   </w:t>
            </w:r>
          </w:p>
        </w:tc>
        <w:tc>
          <w:tcPr>
            <w:tcW w:w="521" w:type="pct"/>
            <w:tcBorders>
              <w:top w:val="nil"/>
              <w:left w:val="nil"/>
              <w:bottom w:val="nil"/>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w:t>
            </w:r>
          </w:p>
        </w:tc>
      </w:tr>
      <w:tr w:rsidR="00080B91" w:rsidRPr="00080B91" w:rsidTr="00080B91">
        <w:trPr>
          <w:trHeight w:val="20"/>
        </w:trPr>
        <w:tc>
          <w:tcPr>
            <w:tcW w:w="203" w:type="pct"/>
            <w:vMerge w:val="restart"/>
            <w:tcBorders>
              <w:top w:val="single" w:sz="4" w:space="0" w:color="auto"/>
              <w:left w:val="single" w:sz="4" w:space="0" w:color="auto"/>
              <w:bottom w:val="nil"/>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1.2.5</w:t>
            </w:r>
          </w:p>
        </w:tc>
        <w:tc>
          <w:tcPr>
            <w:tcW w:w="521" w:type="pct"/>
            <w:vMerge w:val="restart"/>
            <w:tcBorders>
              <w:top w:val="single" w:sz="4" w:space="0" w:color="auto"/>
              <w:left w:val="single" w:sz="4" w:space="0" w:color="auto"/>
              <w:bottom w:val="nil"/>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Развитие творческого потенциала талантливых школьников и педагогов в муниципальных учреждениях Богучанского района. Привлечение и закрепление молодых специалистов</w:t>
            </w:r>
          </w:p>
        </w:tc>
        <w:tc>
          <w:tcPr>
            <w:tcW w:w="379" w:type="pct"/>
            <w:vMerge w:val="restart"/>
            <w:tcBorders>
              <w:top w:val="single" w:sz="4" w:space="0" w:color="auto"/>
              <w:left w:val="single" w:sz="4" w:space="0" w:color="auto"/>
              <w:bottom w:val="nil"/>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Управление образования администрации Богучанского района</w:t>
            </w: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0110080020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550 622,73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809 000,00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809 000,00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809 000,00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2 977 622,73   </w:t>
            </w:r>
          </w:p>
        </w:tc>
        <w:tc>
          <w:tcPr>
            <w:tcW w:w="521" w:type="pct"/>
            <w:vMerge w:val="restart"/>
            <w:tcBorders>
              <w:top w:val="single" w:sz="4" w:space="0" w:color="auto"/>
              <w:left w:val="single" w:sz="4" w:space="0" w:color="auto"/>
              <w:bottom w:val="nil"/>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Создание качественных условий для эффективного обучения учащихся. Содействие закреплению молодых специалистов в школах Богучанского района. Создание "Точек роста"</w:t>
            </w:r>
          </w:p>
        </w:tc>
      </w:tr>
      <w:tr w:rsidR="00080B91" w:rsidRPr="00080B91" w:rsidTr="00080B91">
        <w:trPr>
          <w:trHeight w:val="20"/>
        </w:trPr>
        <w:tc>
          <w:tcPr>
            <w:tcW w:w="203" w:type="pct"/>
            <w:vMerge/>
            <w:tcBorders>
              <w:top w:val="single" w:sz="4" w:space="0" w:color="auto"/>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07 03</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0110080020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103 508,00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103 508,00   </w:t>
            </w:r>
          </w:p>
        </w:tc>
        <w:tc>
          <w:tcPr>
            <w:tcW w:w="521" w:type="pct"/>
            <w:vMerge/>
            <w:tcBorders>
              <w:top w:val="single" w:sz="4" w:space="0" w:color="auto"/>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single" w:sz="4" w:space="0" w:color="auto"/>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011008П020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25 000,00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40 000,00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40 000,00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40 000,00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145 000,00   </w:t>
            </w:r>
          </w:p>
        </w:tc>
        <w:tc>
          <w:tcPr>
            <w:tcW w:w="521" w:type="pct"/>
            <w:vMerge/>
            <w:tcBorders>
              <w:top w:val="single" w:sz="4" w:space="0" w:color="auto"/>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single" w:sz="4" w:space="0" w:color="auto"/>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07 09 </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0110080020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220 000,00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220 000,00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220 000,00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660 000,00   </w:t>
            </w:r>
          </w:p>
        </w:tc>
        <w:tc>
          <w:tcPr>
            <w:tcW w:w="521" w:type="pct"/>
            <w:vMerge/>
            <w:tcBorders>
              <w:top w:val="single" w:sz="4" w:space="0" w:color="auto"/>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single" w:sz="4" w:space="0" w:color="auto"/>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875 </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07 02 </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011E151720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6 631 195,73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6 631 195,73   </w:t>
            </w:r>
          </w:p>
        </w:tc>
        <w:tc>
          <w:tcPr>
            <w:tcW w:w="521" w:type="pct"/>
            <w:vMerge/>
            <w:tcBorders>
              <w:top w:val="single" w:sz="4" w:space="0" w:color="auto"/>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single" w:sz="4" w:space="0" w:color="auto"/>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875 </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07 02 </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011E151720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349 006,61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349 006,61   </w:t>
            </w:r>
          </w:p>
        </w:tc>
        <w:tc>
          <w:tcPr>
            <w:tcW w:w="521" w:type="pct"/>
            <w:vMerge/>
            <w:tcBorders>
              <w:top w:val="single" w:sz="4" w:space="0" w:color="auto"/>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single" w:sz="4" w:space="0" w:color="auto"/>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875 </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07 02 </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011E151720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70 507,10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70 507,10   </w:t>
            </w:r>
          </w:p>
        </w:tc>
        <w:tc>
          <w:tcPr>
            <w:tcW w:w="521" w:type="pct"/>
            <w:vMerge/>
            <w:tcBorders>
              <w:top w:val="single" w:sz="4" w:space="0" w:color="auto"/>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1.2.6.</w:t>
            </w:r>
          </w:p>
        </w:tc>
        <w:tc>
          <w:tcPr>
            <w:tcW w:w="5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Комплекс мер по содержанию зданий, сооружений и жизнеобеспечивающих систем общеобразовательных учреждений с целью обеспечения выполнения требований к санитано-бытовым условиям и охране здоровья обучающихся образовательных организаций. Устранение аварийности учреждений образования            </w:t>
            </w:r>
          </w:p>
        </w:tc>
        <w:tc>
          <w:tcPr>
            <w:tcW w:w="3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Управление образования администрации Богучанского района</w:t>
            </w: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875 </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01100S5210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5 400 000,00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5 400 000,00   </w:t>
            </w:r>
          </w:p>
        </w:tc>
        <w:tc>
          <w:tcPr>
            <w:tcW w:w="5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Создание условий для обучения учащихся, охрана здоровья школьников. Устранение предписаний надзорных органов.                                                                               Устранение аварийности МКОУ "Чуноярская средняя школа № 13"</w:t>
            </w:r>
          </w:p>
        </w:tc>
      </w:tr>
      <w:tr w:rsidR="00080B91" w:rsidRPr="00080B91" w:rsidTr="00080B91">
        <w:trPr>
          <w:trHeight w:val="20"/>
        </w:trPr>
        <w:tc>
          <w:tcPr>
            <w:tcW w:w="203"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875 </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01100S5210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55 000,00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55 000,00   </w:t>
            </w: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01100S5630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9 115 000,00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10 563 000,00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10 563 000,00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10 563 000,00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40 804 000,00   </w:t>
            </w: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01100S5630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92 100,00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106 697,00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106 697,00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106 697,00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412 191,00   </w:t>
            </w: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01100S4700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3 240 000,00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3 240 000,00   </w:t>
            </w: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01100S4700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170 527,00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170 527,00   </w:t>
            </w: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01100S5590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1 628 705,00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1 628 705,00   </w:t>
            </w: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01100S5590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85 722,00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85 722,00   </w:t>
            </w: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nil"/>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nil"/>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nil"/>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0110077450</w:t>
            </w:r>
          </w:p>
        </w:tc>
        <w:tc>
          <w:tcPr>
            <w:tcW w:w="526" w:type="pct"/>
            <w:tcBorders>
              <w:top w:val="nil"/>
              <w:left w:val="nil"/>
              <w:bottom w:val="nil"/>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1 130 054,00   </w:t>
            </w:r>
          </w:p>
        </w:tc>
        <w:tc>
          <w:tcPr>
            <w:tcW w:w="526" w:type="pct"/>
            <w:tcBorders>
              <w:top w:val="nil"/>
              <w:left w:val="nil"/>
              <w:bottom w:val="nil"/>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nil"/>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nil"/>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nil"/>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1 130 054,00   </w:t>
            </w: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single" w:sz="4" w:space="0" w:color="auto"/>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830</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single" w:sz="4" w:space="0" w:color="auto"/>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01100S5620</w:t>
            </w:r>
          </w:p>
        </w:tc>
        <w:tc>
          <w:tcPr>
            <w:tcW w:w="526" w:type="pct"/>
            <w:tcBorders>
              <w:top w:val="single" w:sz="4" w:space="0" w:color="auto"/>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single" w:sz="4" w:space="0" w:color="auto"/>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579 361,00   </w:t>
            </w:r>
          </w:p>
        </w:tc>
        <w:tc>
          <w:tcPr>
            <w:tcW w:w="526" w:type="pct"/>
            <w:tcBorders>
              <w:top w:val="single" w:sz="4" w:space="0" w:color="auto"/>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single" w:sz="4" w:space="0" w:color="auto"/>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single" w:sz="4" w:space="0" w:color="auto"/>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579 361,00   </w:t>
            </w: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830</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01100S5620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57 356 650,00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57 356 650,00   </w:t>
            </w: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tcBorders>
              <w:top w:val="nil"/>
              <w:left w:val="single" w:sz="4" w:space="0" w:color="auto"/>
              <w:bottom w:val="nil"/>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1.2.7</w:t>
            </w:r>
          </w:p>
        </w:tc>
        <w:tc>
          <w:tcPr>
            <w:tcW w:w="521" w:type="pct"/>
            <w:tcBorders>
              <w:top w:val="nil"/>
              <w:left w:val="nil"/>
              <w:bottom w:val="nil"/>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Благотворительные пожертвование на повышение качества социальной инфраструктуры МКОУ Богучанской школы № 2       </w:t>
            </w:r>
          </w:p>
        </w:tc>
        <w:tc>
          <w:tcPr>
            <w:tcW w:w="379" w:type="pct"/>
            <w:tcBorders>
              <w:top w:val="nil"/>
              <w:left w:val="nil"/>
              <w:bottom w:val="nil"/>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Управление образования администрации Богучанского района</w:t>
            </w: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0110043020</w:t>
            </w:r>
          </w:p>
        </w:tc>
        <w:tc>
          <w:tcPr>
            <w:tcW w:w="526" w:type="pct"/>
            <w:tcBorders>
              <w:top w:val="nil"/>
              <w:left w:val="nil"/>
              <w:bottom w:val="nil"/>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4 592 314,85   </w:t>
            </w:r>
          </w:p>
        </w:tc>
        <w:tc>
          <w:tcPr>
            <w:tcW w:w="526" w:type="pct"/>
            <w:tcBorders>
              <w:top w:val="nil"/>
              <w:left w:val="nil"/>
              <w:bottom w:val="nil"/>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5 544 245,30   </w:t>
            </w:r>
          </w:p>
        </w:tc>
        <w:tc>
          <w:tcPr>
            <w:tcW w:w="526" w:type="pct"/>
            <w:tcBorders>
              <w:top w:val="nil"/>
              <w:left w:val="nil"/>
              <w:bottom w:val="nil"/>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2 300 000,00   </w:t>
            </w:r>
          </w:p>
        </w:tc>
        <w:tc>
          <w:tcPr>
            <w:tcW w:w="526" w:type="pct"/>
            <w:tcBorders>
              <w:top w:val="nil"/>
              <w:left w:val="nil"/>
              <w:bottom w:val="nil"/>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2 300 000,00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14 736 560,15   </w:t>
            </w:r>
          </w:p>
        </w:tc>
        <w:tc>
          <w:tcPr>
            <w:tcW w:w="521" w:type="pct"/>
            <w:tcBorders>
              <w:top w:val="nil"/>
              <w:left w:val="nil"/>
              <w:bottom w:val="nil"/>
              <w:right w:val="single" w:sz="4" w:space="0" w:color="auto"/>
            </w:tcBorders>
            <w:shd w:val="clear" w:color="auto" w:fill="auto"/>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Повышение качества образования через профильное обучение, подготовка обучающихся в Роснефтьклассах обеспечит необходимое количество специалистов для района и края                                                                                                 </w:t>
            </w:r>
          </w:p>
        </w:tc>
      </w:tr>
      <w:tr w:rsidR="00080B91" w:rsidRPr="00080B91" w:rsidTr="00080B91">
        <w:trPr>
          <w:trHeight w:val="20"/>
        </w:trPr>
        <w:tc>
          <w:tcPr>
            <w:tcW w:w="2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1.2.8.</w:t>
            </w:r>
          </w:p>
        </w:tc>
        <w:tc>
          <w:tcPr>
            <w:tcW w:w="5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На обеспечение деятельности </w:t>
            </w:r>
            <w:r w:rsidRPr="00080B91">
              <w:rPr>
                <w:rFonts w:ascii="Times New Roman" w:eastAsia="Times New Roman" w:hAnsi="Times New Roman"/>
                <w:sz w:val="14"/>
                <w:szCs w:val="14"/>
                <w:lang w:eastAsia="ru-RU"/>
              </w:rPr>
              <w:lastRenderedPageBreak/>
              <w:t>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lastRenderedPageBreak/>
              <w:t xml:space="preserve">Управление образования </w:t>
            </w:r>
            <w:r w:rsidRPr="00080B91">
              <w:rPr>
                <w:rFonts w:ascii="Times New Roman" w:eastAsia="Times New Roman" w:hAnsi="Times New Roman"/>
                <w:sz w:val="14"/>
                <w:szCs w:val="14"/>
                <w:lang w:eastAsia="ru-RU"/>
              </w:rPr>
              <w:lastRenderedPageBreak/>
              <w:t>администрации Богучанского района</w:t>
            </w:r>
          </w:p>
        </w:tc>
        <w:tc>
          <w:tcPr>
            <w:tcW w:w="208" w:type="pct"/>
            <w:tcBorders>
              <w:top w:val="nil"/>
              <w:left w:val="nil"/>
              <w:bottom w:val="nil"/>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lastRenderedPageBreak/>
              <w:t>875</w:t>
            </w:r>
          </w:p>
        </w:tc>
        <w:tc>
          <w:tcPr>
            <w:tcW w:w="203" w:type="pct"/>
            <w:tcBorders>
              <w:top w:val="nil"/>
              <w:left w:val="nil"/>
              <w:bottom w:val="nil"/>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07 02 </w:t>
            </w:r>
          </w:p>
        </w:tc>
        <w:tc>
          <w:tcPr>
            <w:tcW w:w="335" w:type="pct"/>
            <w:tcBorders>
              <w:top w:val="nil"/>
              <w:left w:val="nil"/>
              <w:bottom w:val="nil"/>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01100L0500</w:t>
            </w:r>
          </w:p>
        </w:tc>
        <w:tc>
          <w:tcPr>
            <w:tcW w:w="526" w:type="pct"/>
            <w:tcBorders>
              <w:top w:val="single" w:sz="4" w:space="0" w:color="auto"/>
              <w:left w:val="nil"/>
              <w:bottom w:val="nil"/>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827 634,69   </w:t>
            </w:r>
          </w:p>
        </w:tc>
        <w:tc>
          <w:tcPr>
            <w:tcW w:w="526" w:type="pct"/>
            <w:tcBorders>
              <w:top w:val="single" w:sz="4" w:space="0" w:color="auto"/>
              <w:left w:val="nil"/>
              <w:bottom w:val="nil"/>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single" w:sz="4" w:space="0" w:color="auto"/>
              <w:left w:val="nil"/>
              <w:bottom w:val="nil"/>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single" w:sz="4" w:space="0" w:color="auto"/>
              <w:left w:val="nil"/>
              <w:bottom w:val="nil"/>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827 634,69   </w:t>
            </w:r>
          </w:p>
        </w:tc>
        <w:tc>
          <w:tcPr>
            <w:tcW w:w="5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На обеспечение деятельности </w:t>
            </w:r>
            <w:r w:rsidRPr="00080B91">
              <w:rPr>
                <w:rFonts w:ascii="Times New Roman" w:eastAsia="Times New Roman" w:hAnsi="Times New Roman"/>
                <w:sz w:val="14"/>
                <w:szCs w:val="14"/>
                <w:lang w:eastAsia="ru-RU"/>
              </w:rPr>
              <w:lastRenderedPageBreak/>
              <w:t xml:space="preserve">советников директора по воспитанию и взаимодействию с детскими общественными объединениями </w:t>
            </w:r>
          </w:p>
        </w:tc>
      </w:tr>
      <w:tr w:rsidR="00080B91" w:rsidRPr="00080B91" w:rsidTr="00080B91">
        <w:trPr>
          <w:trHeight w:val="20"/>
        </w:trPr>
        <w:tc>
          <w:tcPr>
            <w:tcW w:w="203"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single" w:sz="4" w:space="0" w:color="auto"/>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single" w:sz="4" w:space="0" w:color="auto"/>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011EВ51790</w:t>
            </w:r>
          </w:p>
        </w:tc>
        <w:tc>
          <w:tcPr>
            <w:tcW w:w="526" w:type="pct"/>
            <w:tcBorders>
              <w:top w:val="single" w:sz="4" w:space="0" w:color="auto"/>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7 345 680,00</w:t>
            </w:r>
          </w:p>
        </w:tc>
        <w:tc>
          <w:tcPr>
            <w:tcW w:w="526" w:type="pct"/>
            <w:tcBorders>
              <w:top w:val="single" w:sz="4" w:space="0" w:color="auto"/>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single" w:sz="4" w:space="0" w:color="auto"/>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single" w:sz="4" w:space="0" w:color="auto"/>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7 345 680,00   </w:t>
            </w:r>
          </w:p>
        </w:tc>
        <w:tc>
          <w:tcPr>
            <w:tcW w:w="521" w:type="pct"/>
            <w:vMerge/>
            <w:tcBorders>
              <w:top w:val="single" w:sz="4" w:space="0" w:color="auto"/>
              <w:left w:val="single" w:sz="4" w:space="0" w:color="auto"/>
              <w:bottom w:val="single" w:sz="4" w:space="0" w:color="auto"/>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011EВ51790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459 976,50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459 976,50   </w:t>
            </w:r>
          </w:p>
        </w:tc>
        <w:tc>
          <w:tcPr>
            <w:tcW w:w="521" w:type="pct"/>
            <w:vMerge/>
            <w:tcBorders>
              <w:top w:val="single" w:sz="4" w:space="0" w:color="auto"/>
              <w:left w:val="single" w:sz="4" w:space="0" w:color="auto"/>
              <w:bottom w:val="single" w:sz="4" w:space="0" w:color="auto"/>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011Ю651790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7 286 031,81</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7 081 828,75</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6 889 496,01</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21 257 356,57   </w:t>
            </w:r>
          </w:p>
        </w:tc>
        <w:tc>
          <w:tcPr>
            <w:tcW w:w="521" w:type="pct"/>
            <w:vMerge/>
            <w:tcBorders>
              <w:top w:val="single" w:sz="4" w:space="0" w:color="auto"/>
              <w:left w:val="single" w:sz="4" w:space="0" w:color="auto"/>
              <w:bottom w:val="single" w:sz="4" w:space="0" w:color="auto"/>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011Ю651790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465 068,19</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786 871,25</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1 121 545,89</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2 373 485,33   </w:t>
            </w:r>
          </w:p>
        </w:tc>
        <w:tc>
          <w:tcPr>
            <w:tcW w:w="521" w:type="pct"/>
            <w:vMerge/>
            <w:tcBorders>
              <w:top w:val="single" w:sz="4" w:space="0" w:color="auto"/>
              <w:left w:val="single" w:sz="4" w:space="0" w:color="auto"/>
              <w:bottom w:val="single" w:sz="4" w:space="0" w:color="auto"/>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011Ю650500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2 531 100,00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2 531 100,00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2 531 100,00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7 593 300,00   </w:t>
            </w:r>
          </w:p>
        </w:tc>
        <w:tc>
          <w:tcPr>
            <w:tcW w:w="521" w:type="pct"/>
            <w:vMerge/>
            <w:tcBorders>
              <w:top w:val="single" w:sz="4" w:space="0" w:color="auto"/>
              <w:left w:val="single" w:sz="4" w:space="0" w:color="auto"/>
              <w:bottom w:val="single" w:sz="4" w:space="0" w:color="auto"/>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724" w:type="pct"/>
            <w:gridSpan w:val="2"/>
            <w:tcBorders>
              <w:top w:val="nil"/>
              <w:left w:val="single" w:sz="4" w:space="0" w:color="auto"/>
              <w:bottom w:val="single" w:sz="4" w:space="0" w:color="auto"/>
              <w:right w:val="single" w:sz="4" w:space="0" w:color="auto"/>
            </w:tcBorders>
            <w:shd w:val="clear" w:color="auto" w:fill="auto"/>
            <w:hideMark/>
          </w:tcPr>
          <w:p w:rsidR="00080B91" w:rsidRPr="00080B91" w:rsidRDefault="00080B91" w:rsidP="00080B91">
            <w:pPr>
              <w:spacing w:after="0" w:line="240" w:lineRule="auto"/>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Итого по задаче 2</w:t>
            </w:r>
          </w:p>
        </w:tc>
        <w:tc>
          <w:tcPr>
            <w:tcW w:w="379" w:type="pct"/>
            <w:tcBorders>
              <w:top w:val="nil"/>
              <w:left w:val="nil"/>
              <w:bottom w:val="single" w:sz="4" w:space="0" w:color="auto"/>
              <w:right w:val="single" w:sz="4" w:space="0" w:color="auto"/>
            </w:tcBorders>
            <w:shd w:val="clear" w:color="auto" w:fill="auto"/>
            <w:hideMark/>
          </w:tcPr>
          <w:p w:rsidR="00080B91" w:rsidRPr="00080B91" w:rsidRDefault="00080B91" w:rsidP="00080B91">
            <w:pPr>
              <w:spacing w:after="0" w:line="240" w:lineRule="auto"/>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 </w:t>
            </w:r>
          </w:p>
        </w:tc>
        <w:tc>
          <w:tcPr>
            <w:tcW w:w="208" w:type="pct"/>
            <w:tcBorders>
              <w:top w:val="nil"/>
              <w:left w:val="nil"/>
              <w:bottom w:val="single" w:sz="4" w:space="0" w:color="auto"/>
              <w:right w:val="single" w:sz="4" w:space="0" w:color="auto"/>
            </w:tcBorders>
            <w:shd w:val="clear" w:color="auto" w:fill="auto"/>
            <w:hideMark/>
          </w:tcPr>
          <w:p w:rsidR="00080B91" w:rsidRPr="00080B91" w:rsidRDefault="00080B91" w:rsidP="00080B91">
            <w:pPr>
              <w:spacing w:after="0" w:line="240" w:lineRule="auto"/>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 </w:t>
            </w:r>
          </w:p>
        </w:tc>
        <w:tc>
          <w:tcPr>
            <w:tcW w:w="203" w:type="pct"/>
            <w:tcBorders>
              <w:top w:val="nil"/>
              <w:left w:val="nil"/>
              <w:bottom w:val="single" w:sz="4" w:space="0" w:color="auto"/>
              <w:right w:val="single" w:sz="4" w:space="0" w:color="auto"/>
            </w:tcBorders>
            <w:shd w:val="clear" w:color="auto" w:fill="auto"/>
            <w:hideMark/>
          </w:tcPr>
          <w:p w:rsidR="00080B91" w:rsidRPr="00080B91" w:rsidRDefault="00080B91" w:rsidP="00080B91">
            <w:pPr>
              <w:spacing w:after="0" w:line="240" w:lineRule="auto"/>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080B91" w:rsidRPr="00080B91" w:rsidRDefault="00080B91" w:rsidP="00080B91">
            <w:pPr>
              <w:spacing w:after="0" w:line="240" w:lineRule="auto"/>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 </w:t>
            </w:r>
          </w:p>
        </w:tc>
        <w:tc>
          <w:tcPr>
            <w:tcW w:w="526" w:type="pct"/>
            <w:tcBorders>
              <w:top w:val="nil"/>
              <w:left w:val="nil"/>
              <w:bottom w:val="single" w:sz="8"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 xml:space="preserve">             1 210 111 172,60   </w:t>
            </w:r>
          </w:p>
        </w:tc>
        <w:tc>
          <w:tcPr>
            <w:tcW w:w="526" w:type="pct"/>
            <w:tcBorders>
              <w:top w:val="nil"/>
              <w:left w:val="nil"/>
              <w:bottom w:val="single" w:sz="8"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 xml:space="preserve">             1 281 060 725,96   </w:t>
            </w:r>
          </w:p>
        </w:tc>
        <w:tc>
          <w:tcPr>
            <w:tcW w:w="526" w:type="pct"/>
            <w:tcBorders>
              <w:top w:val="nil"/>
              <w:left w:val="nil"/>
              <w:bottom w:val="single" w:sz="8"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 xml:space="preserve">             1 124 611 408,00   </w:t>
            </w:r>
          </w:p>
        </w:tc>
        <w:tc>
          <w:tcPr>
            <w:tcW w:w="526" w:type="pct"/>
            <w:tcBorders>
              <w:top w:val="nil"/>
              <w:left w:val="nil"/>
              <w:bottom w:val="single" w:sz="8"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 xml:space="preserve">             1 136 027 049,90   </w:t>
            </w:r>
          </w:p>
        </w:tc>
        <w:tc>
          <w:tcPr>
            <w:tcW w:w="526" w:type="pct"/>
            <w:tcBorders>
              <w:top w:val="nil"/>
              <w:left w:val="nil"/>
              <w:bottom w:val="single" w:sz="8"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 xml:space="preserve">             4 751 810 356,46   </w:t>
            </w:r>
          </w:p>
        </w:tc>
        <w:tc>
          <w:tcPr>
            <w:tcW w:w="521" w:type="pct"/>
            <w:tcBorders>
              <w:top w:val="nil"/>
              <w:left w:val="nil"/>
              <w:bottom w:val="single" w:sz="8" w:space="0" w:color="auto"/>
              <w:right w:val="single" w:sz="8"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w:t>
            </w:r>
          </w:p>
        </w:tc>
      </w:tr>
      <w:tr w:rsidR="00080B91" w:rsidRPr="00080B91" w:rsidTr="00080B91">
        <w:trPr>
          <w:trHeight w:val="20"/>
        </w:trPr>
        <w:tc>
          <w:tcPr>
            <w:tcW w:w="5000" w:type="pct"/>
            <w:gridSpan w:val="12"/>
            <w:tcBorders>
              <w:top w:val="single" w:sz="4" w:space="0" w:color="auto"/>
              <w:left w:val="single" w:sz="4" w:space="0" w:color="auto"/>
              <w:bottom w:val="single" w:sz="4" w:space="0" w:color="auto"/>
              <w:right w:val="nil"/>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Задача № 3. Содействовать выявлению и поддержке одаренных детей</w:t>
            </w:r>
          </w:p>
        </w:tc>
      </w:tr>
      <w:tr w:rsidR="00080B91" w:rsidRPr="00080B91" w:rsidTr="00080B91">
        <w:trPr>
          <w:trHeight w:val="20"/>
        </w:trPr>
        <w:tc>
          <w:tcPr>
            <w:tcW w:w="2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1.3.1.</w:t>
            </w:r>
          </w:p>
        </w:tc>
        <w:tc>
          <w:tcPr>
            <w:tcW w:w="521" w:type="pct"/>
            <w:vMerge w:val="restart"/>
            <w:tcBorders>
              <w:top w:val="nil"/>
              <w:left w:val="single" w:sz="4" w:space="0" w:color="auto"/>
              <w:bottom w:val="single" w:sz="4" w:space="0" w:color="000000"/>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Мероприятия по обеспечению текущей деятельности по реализации общеобразовательных программ дополнительного образования детей.</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Управление образования администрации Богучанского района</w:t>
            </w:r>
          </w:p>
        </w:tc>
        <w:tc>
          <w:tcPr>
            <w:tcW w:w="208"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11 03</w:t>
            </w:r>
          </w:p>
        </w:tc>
        <w:tc>
          <w:tcPr>
            <w:tcW w:w="335"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0110040030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10 058 623,48</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6 794 700,00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7 120 000,00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7 120 000,00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31 093 323,48</w:t>
            </w:r>
          </w:p>
        </w:tc>
        <w:tc>
          <w:tcPr>
            <w:tcW w:w="521" w:type="pct"/>
            <w:vMerge w:val="restart"/>
            <w:tcBorders>
              <w:top w:val="nil"/>
              <w:left w:val="single" w:sz="4" w:space="0" w:color="auto"/>
              <w:bottom w:val="single" w:sz="4" w:space="0" w:color="000000"/>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Создание условий для получения качественного дополнительного образования </w:t>
            </w: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11 03</w:t>
            </w:r>
          </w:p>
        </w:tc>
        <w:tc>
          <w:tcPr>
            <w:tcW w:w="335"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0110040031</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20 632 000,00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32 083 400,00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32 083 400,00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32 083 400,00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116 882 200,00</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07 03</w:t>
            </w:r>
          </w:p>
        </w:tc>
        <w:tc>
          <w:tcPr>
            <w:tcW w:w="335"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0110040031</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6 047 564,00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6 047 564,00</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07 03</w:t>
            </w:r>
          </w:p>
        </w:tc>
        <w:tc>
          <w:tcPr>
            <w:tcW w:w="335"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0110040030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1 331 200,00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1 331 200,00</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07 03 </w:t>
            </w:r>
          </w:p>
        </w:tc>
        <w:tc>
          <w:tcPr>
            <w:tcW w:w="335"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0110042031</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13 718 225,00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13 718 225,00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13 718 225,00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41 154 675,00</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11 03</w:t>
            </w:r>
          </w:p>
        </w:tc>
        <w:tc>
          <w:tcPr>
            <w:tcW w:w="335"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0110040033</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1 225 000,00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1 225 000,00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1 225 000,00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1 225 000,00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4 900 000,00</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07 03</w:t>
            </w:r>
          </w:p>
        </w:tc>
        <w:tc>
          <w:tcPr>
            <w:tcW w:w="335"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01100S5680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6 943 022,38</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3 374 577,98</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10 317 600,36</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07 03</w:t>
            </w:r>
          </w:p>
        </w:tc>
        <w:tc>
          <w:tcPr>
            <w:tcW w:w="335"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01100S5680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70 269,32</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33 746,00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104 015,32</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11 03</w:t>
            </w:r>
          </w:p>
        </w:tc>
        <w:tc>
          <w:tcPr>
            <w:tcW w:w="335"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0110041030</w:t>
            </w:r>
          </w:p>
        </w:tc>
        <w:tc>
          <w:tcPr>
            <w:tcW w:w="526" w:type="pct"/>
            <w:tcBorders>
              <w:top w:val="nil"/>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5 562 800,00</w:t>
            </w:r>
          </w:p>
        </w:tc>
        <w:tc>
          <w:tcPr>
            <w:tcW w:w="526" w:type="pct"/>
            <w:tcBorders>
              <w:top w:val="nil"/>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5 360 600,00</w:t>
            </w:r>
          </w:p>
        </w:tc>
        <w:tc>
          <w:tcPr>
            <w:tcW w:w="526" w:type="pct"/>
            <w:tcBorders>
              <w:top w:val="nil"/>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5 360 600,00</w:t>
            </w:r>
          </w:p>
        </w:tc>
        <w:tc>
          <w:tcPr>
            <w:tcW w:w="526" w:type="pct"/>
            <w:tcBorders>
              <w:top w:val="nil"/>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5 360 600,00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21 644 600,00</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07 03</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0110041030</w:t>
            </w:r>
          </w:p>
        </w:tc>
        <w:tc>
          <w:tcPr>
            <w:tcW w:w="526"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3 730 200,00</w:t>
            </w:r>
          </w:p>
        </w:tc>
        <w:tc>
          <w:tcPr>
            <w:tcW w:w="526"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2 880 000,00</w:t>
            </w:r>
          </w:p>
        </w:tc>
        <w:tc>
          <w:tcPr>
            <w:tcW w:w="526"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2 880 000,00</w:t>
            </w:r>
          </w:p>
        </w:tc>
        <w:tc>
          <w:tcPr>
            <w:tcW w:w="526"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2 880 000,00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12 370 200,00</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07 03</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0110027240</w:t>
            </w:r>
          </w:p>
        </w:tc>
        <w:tc>
          <w:tcPr>
            <w:tcW w:w="526"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1 333 580,00</w:t>
            </w:r>
          </w:p>
        </w:tc>
        <w:tc>
          <w:tcPr>
            <w:tcW w:w="526"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1 878 622,00</w:t>
            </w:r>
          </w:p>
        </w:tc>
        <w:tc>
          <w:tcPr>
            <w:tcW w:w="526"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3 212 202,00</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11 03</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0110027240</w:t>
            </w:r>
          </w:p>
        </w:tc>
        <w:tc>
          <w:tcPr>
            <w:tcW w:w="526"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889 000,00</w:t>
            </w:r>
          </w:p>
        </w:tc>
        <w:tc>
          <w:tcPr>
            <w:tcW w:w="526"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1 137 328,00</w:t>
            </w:r>
          </w:p>
        </w:tc>
        <w:tc>
          <w:tcPr>
            <w:tcW w:w="526"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2 026 328,00</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07 03</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0110027242</w:t>
            </w:r>
          </w:p>
        </w:tc>
        <w:tc>
          <w:tcPr>
            <w:tcW w:w="526"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2 905 901,00</w:t>
            </w:r>
          </w:p>
        </w:tc>
        <w:tc>
          <w:tcPr>
            <w:tcW w:w="526"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2 317 560,00</w:t>
            </w:r>
          </w:p>
        </w:tc>
        <w:tc>
          <w:tcPr>
            <w:tcW w:w="526"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5 223 461,00</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11 03</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0110027242</w:t>
            </w:r>
          </w:p>
        </w:tc>
        <w:tc>
          <w:tcPr>
            <w:tcW w:w="526"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2 199 376,00</w:t>
            </w:r>
          </w:p>
        </w:tc>
        <w:tc>
          <w:tcPr>
            <w:tcW w:w="526"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2 525 880,00</w:t>
            </w:r>
          </w:p>
        </w:tc>
        <w:tc>
          <w:tcPr>
            <w:tcW w:w="526"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4 725 256,00</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11 03</w:t>
            </w:r>
          </w:p>
        </w:tc>
        <w:tc>
          <w:tcPr>
            <w:tcW w:w="335"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011004Г030</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8 594 180,00</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14 849 000,00</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14 849 000,00</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14 849 000,00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53 141 180,00</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11 03</w:t>
            </w:r>
          </w:p>
        </w:tc>
        <w:tc>
          <w:tcPr>
            <w:tcW w:w="335"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011004Э030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1 560 000,00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2 000 000,00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2 000 000,00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2 000 000,00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7 560 000,00</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07 03</w:t>
            </w:r>
          </w:p>
        </w:tc>
        <w:tc>
          <w:tcPr>
            <w:tcW w:w="335"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011004Э030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288 000,00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290 000,00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290 000,00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290 000,00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1 158 000,00</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07 03</w:t>
            </w:r>
          </w:p>
        </w:tc>
        <w:tc>
          <w:tcPr>
            <w:tcW w:w="335"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011004Г030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1 655 912,00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1 730 000,00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1 730 000,00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1 730 000,00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6 845 912,00</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07 03</w:t>
            </w:r>
          </w:p>
        </w:tc>
        <w:tc>
          <w:tcPr>
            <w:tcW w:w="335"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011004М030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27 660,00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28 000,00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28 000,00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28 000,00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111 660,00</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11 03</w:t>
            </w:r>
          </w:p>
        </w:tc>
        <w:tc>
          <w:tcPr>
            <w:tcW w:w="335"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011004М030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90 362,00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120 000,00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120 000,00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120 000,00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450 362,00</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11 03</w:t>
            </w:r>
          </w:p>
        </w:tc>
        <w:tc>
          <w:tcPr>
            <w:tcW w:w="335"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0110047030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387 872,00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350 000,00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350 000,00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350 000,00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1 437 872,00</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07 03</w:t>
            </w:r>
          </w:p>
        </w:tc>
        <w:tc>
          <w:tcPr>
            <w:tcW w:w="335"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0110047030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530 224,18</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440 000,00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440 000,00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440 000,00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1 850 224,18</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11 03</w:t>
            </w:r>
          </w:p>
        </w:tc>
        <w:tc>
          <w:tcPr>
            <w:tcW w:w="335" w:type="pct"/>
            <w:tcBorders>
              <w:top w:val="nil"/>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0110045030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65 000,00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20 000,00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20 000,00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20 000,00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125 000,00</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11 03</w:t>
            </w:r>
          </w:p>
        </w:tc>
        <w:tc>
          <w:tcPr>
            <w:tcW w:w="335"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0110080000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366 568,52</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325 300,00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691 868,52</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tcBorders>
              <w:top w:val="nil"/>
              <w:left w:val="single" w:sz="4" w:space="0" w:color="auto"/>
              <w:bottom w:val="nil"/>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1.3.</w:t>
            </w:r>
            <w:r w:rsidRPr="00080B91">
              <w:rPr>
                <w:rFonts w:ascii="Times New Roman" w:eastAsia="Times New Roman" w:hAnsi="Times New Roman"/>
                <w:sz w:val="14"/>
                <w:szCs w:val="14"/>
                <w:lang w:eastAsia="ru-RU"/>
              </w:rPr>
              <w:lastRenderedPageBreak/>
              <w:t>2</w:t>
            </w:r>
          </w:p>
        </w:tc>
        <w:tc>
          <w:tcPr>
            <w:tcW w:w="521" w:type="pct"/>
            <w:tcBorders>
              <w:top w:val="nil"/>
              <w:left w:val="nil"/>
              <w:bottom w:val="nil"/>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lastRenderedPageBreak/>
              <w:t>Обеспечение фунцционир</w:t>
            </w:r>
            <w:r w:rsidRPr="00080B91">
              <w:rPr>
                <w:rFonts w:ascii="Times New Roman" w:eastAsia="Times New Roman" w:hAnsi="Times New Roman"/>
                <w:sz w:val="14"/>
                <w:szCs w:val="14"/>
                <w:lang w:eastAsia="ru-RU"/>
              </w:rPr>
              <w:lastRenderedPageBreak/>
              <w:t xml:space="preserve">ования модели персонифицированного финансирования дополнительного образования детей </w:t>
            </w:r>
          </w:p>
        </w:tc>
        <w:tc>
          <w:tcPr>
            <w:tcW w:w="379" w:type="pct"/>
            <w:tcBorders>
              <w:top w:val="nil"/>
              <w:left w:val="nil"/>
              <w:bottom w:val="nil"/>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lastRenderedPageBreak/>
              <w:t xml:space="preserve">Управление </w:t>
            </w:r>
            <w:r w:rsidRPr="00080B91">
              <w:rPr>
                <w:rFonts w:ascii="Times New Roman" w:eastAsia="Times New Roman" w:hAnsi="Times New Roman"/>
                <w:sz w:val="14"/>
                <w:szCs w:val="14"/>
                <w:lang w:eastAsia="ru-RU"/>
              </w:rPr>
              <w:lastRenderedPageBreak/>
              <w:t>образования администрации Богучанского района</w:t>
            </w:r>
          </w:p>
        </w:tc>
        <w:tc>
          <w:tcPr>
            <w:tcW w:w="208"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lastRenderedPageBreak/>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07 03</w:t>
            </w:r>
          </w:p>
        </w:tc>
        <w:tc>
          <w:tcPr>
            <w:tcW w:w="335"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0110042030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21 075 360,00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27 776 280,00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27 776 280,00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27 776 280,00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104 404 200,00</w:t>
            </w:r>
          </w:p>
        </w:tc>
        <w:tc>
          <w:tcPr>
            <w:tcW w:w="521" w:type="pct"/>
            <w:tcBorders>
              <w:top w:val="nil"/>
              <w:left w:val="nil"/>
              <w:bottom w:val="nil"/>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Предоставление детям </w:t>
            </w:r>
            <w:r w:rsidRPr="00080B91">
              <w:rPr>
                <w:rFonts w:ascii="Times New Roman" w:eastAsia="Times New Roman" w:hAnsi="Times New Roman"/>
                <w:sz w:val="14"/>
                <w:szCs w:val="14"/>
                <w:lang w:eastAsia="ru-RU"/>
              </w:rPr>
              <w:lastRenderedPageBreak/>
              <w:t xml:space="preserve">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 </w:t>
            </w:r>
          </w:p>
        </w:tc>
      </w:tr>
      <w:tr w:rsidR="00080B91" w:rsidRPr="00080B91" w:rsidTr="00080B91">
        <w:trPr>
          <w:trHeight w:val="20"/>
        </w:trPr>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lastRenderedPageBreak/>
              <w:t>1.3.3</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Выплата ежемесячной стипендии одаренным детям</w:t>
            </w:r>
          </w:p>
        </w:tc>
        <w:tc>
          <w:tcPr>
            <w:tcW w:w="3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Управление образования администрации Богучанского района</w:t>
            </w:r>
          </w:p>
        </w:tc>
        <w:tc>
          <w:tcPr>
            <w:tcW w:w="208" w:type="pct"/>
            <w:tcBorders>
              <w:top w:val="single" w:sz="4" w:space="0" w:color="auto"/>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0110080040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187 200,00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187 200,00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187 200,00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187 200,00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748 800,00</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Выявление и поддержка одаренных детей на территории Богучанского района. </w:t>
            </w:r>
          </w:p>
        </w:tc>
      </w:tr>
      <w:tr w:rsidR="00080B91" w:rsidRPr="00080B91" w:rsidTr="00080B91">
        <w:trPr>
          <w:trHeight w:val="2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1.3.4</w:t>
            </w:r>
          </w:p>
        </w:tc>
        <w:tc>
          <w:tcPr>
            <w:tcW w:w="521"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Выплата премии лучшим выпускникам района</w:t>
            </w: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single" w:sz="4" w:space="0" w:color="auto"/>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07 02</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0110080020</w:t>
            </w:r>
          </w:p>
        </w:tc>
        <w:tc>
          <w:tcPr>
            <w:tcW w:w="526" w:type="pct"/>
            <w:tcBorders>
              <w:top w:val="nil"/>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164 000,00</w:t>
            </w:r>
          </w:p>
        </w:tc>
        <w:tc>
          <w:tcPr>
            <w:tcW w:w="526" w:type="pct"/>
            <w:tcBorders>
              <w:top w:val="nil"/>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78 000,00</w:t>
            </w:r>
          </w:p>
        </w:tc>
        <w:tc>
          <w:tcPr>
            <w:tcW w:w="526" w:type="pct"/>
            <w:tcBorders>
              <w:top w:val="nil"/>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78 000,00</w:t>
            </w:r>
          </w:p>
        </w:tc>
        <w:tc>
          <w:tcPr>
            <w:tcW w:w="526" w:type="pct"/>
            <w:tcBorders>
              <w:top w:val="nil"/>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78 000,00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398 000,00</w:t>
            </w:r>
          </w:p>
        </w:tc>
        <w:tc>
          <w:tcPr>
            <w:tcW w:w="521"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40 лучших выпускников Богучанского района получат премию Главы района</w:t>
            </w:r>
          </w:p>
        </w:tc>
      </w:tr>
      <w:tr w:rsidR="00080B91" w:rsidRPr="00080B91" w:rsidTr="00080B91">
        <w:trPr>
          <w:trHeight w:val="20"/>
        </w:trPr>
        <w:tc>
          <w:tcPr>
            <w:tcW w:w="110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80B91" w:rsidRPr="00080B91" w:rsidRDefault="00080B91" w:rsidP="00080B91">
            <w:pPr>
              <w:spacing w:after="0" w:line="240" w:lineRule="auto"/>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Итого по задаче 3</w:t>
            </w:r>
          </w:p>
        </w:tc>
        <w:tc>
          <w:tcPr>
            <w:tcW w:w="208"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 </w:t>
            </w:r>
          </w:p>
        </w:tc>
        <w:tc>
          <w:tcPr>
            <w:tcW w:w="203"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 </w:t>
            </w:r>
          </w:p>
        </w:tc>
        <w:tc>
          <w:tcPr>
            <w:tcW w:w="335"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 </w:t>
            </w:r>
          </w:p>
        </w:tc>
        <w:tc>
          <w:tcPr>
            <w:tcW w:w="526" w:type="pct"/>
            <w:tcBorders>
              <w:top w:val="single" w:sz="8" w:space="0" w:color="auto"/>
              <w:left w:val="nil"/>
              <w:bottom w:val="single" w:sz="8"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 xml:space="preserve">97 920 874,88 </w:t>
            </w:r>
          </w:p>
        </w:tc>
        <w:tc>
          <w:tcPr>
            <w:tcW w:w="526" w:type="pct"/>
            <w:tcBorders>
              <w:top w:val="single" w:sz="8" w:space="0" w:color="auto"/>
              <w:left w:val="nil"/>
              <w:bottom w:val="single" w:sz="8"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 xml:space="preserve">121 523 418,98 </w:t>
            </w:r>
          </w:p>
        </w:tc>
        <w:tc>
          <w:tcPr>
            <w:tcW w:w="526" w:type="pct"/>
            <w:tcBorders>
              <w:top w:val="single" w:sz="8" w:space="0" w:color="auto"/>
              <w:left w:val="nil"/>
              <w:bottom w:val="single" w:sz="8"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 xml:space="preserve">110 255 705,00 </w:t>
            </w:r>
          </w:p>
        </w:tc>
        <w:tc>
          <w:tcPr>
            <w:tcW w:w="526" w:type="pct"/>
            <w:tcBorders>
              <w:top w:val="single" w:sz="8" w:space="0" w:color="auto"/>
              <w:left w:val="nil"/>
              <w:bottom w:val="single" w:sz="8"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 xml:space="preserve">110 255 705,00 </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439 955 703,86</w:t>
            </w:r>
          </w:p>
        </w:tc>
        <w:tc>
          <w:tcPr>
            <w:tcW w:w="521" w:type="pct"/>
            <w:tcBorders>
              <w:top w:val="nil"/>
              <w:left w:val="nil"/>
              <w:bottom w:val="nil"/>
              <w:right w:val="single" w:sz="4" w:space="0" w:color="auto"/>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w:t>
            </w:r>
          </w:p>
        </w:tc>
      </w:tr>
      <w:tr w:rsidR="00080B91" w:rsidRPr="00080B91" w:rsidTr="00080B91">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Задача № 4. Обеспечить безопасный, качественный отдых и оздоровление детей</w:t>
            </w:r>
          </w:p>
        </w:tc>
      </w:tr>
      <w:tr w:rsidR="00080B91" w:rsidRPr="00080B91" w:rsidTr="00080B91">
        <w:trPr>
          <w:trHeight w:val="20"/>
        </w:trPr>
        <w:tc>
          <w:tcPr>
            <w:tcW w:w="203" w:type="pct"/>
            <w:vMerge w:val="restart"/>
            <w:tcBorders>
              <w:top w:val="nil"/>
              <w:left w:val="single" w:sz="4" w:space="0" w:color="auto"/>
              <w:bottom w:val="single" w:sz="4" w:space="0" w:color="000000"/>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1.4.1</w:t>
            </w:r>
          </w:p>
        </w:tc>
        <w:tc>
          <w:tcPr>
            <w:tcW w:w="521" w:type="pct"/>
            <w:vMerge w:val="restart"/>
            <w:tcBorders>
              <w:top w:val="nil"/>
              <w:left w:val="single" w:sz="4" w:space="0" w:color="auto"/>
              <w:bottom w:val="single" w:sz="4" w:space="0" w:color="000000"/>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Организация оздоровительных мероприятий с дневным пребыванием детей в образовательных учреждениях в летний период и на базе МБУ ДОЛ "Березка" с круглосуточным пребыванием детей.</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Управление образования администрации Богучанского района</w:t>
            </w: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07 07</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0110076490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13 245 369,40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405 100,00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405 100,00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405 100,00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14 460 669,40</w:t>
            </w:r>
          </w:p>
        </w:tc>
        <w:tc>
          <w:tcPr>
            <w:tcW w:w="521" w:type="pct"/>
            <w:vMerge w:val="restart"/>
            <w:tcBorders>
              <w:top w:val="nil"/>
              <w:left w:val="single" w:sz="4" w:space="0" w:color="auto"/>
              <w:bottom w:val="single" w:sz="4" w:space="0" w:color="000000"/>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Повышение эффективности воспитательной работы с детьми.</w:t>
            </w: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07 07</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0110076490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5 370 300,00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1 276 000,00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1 276 000,00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1 276 000,00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9 198 300,00</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07 07</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0110080030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493 642,82</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1 656 000,00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1 656 000,00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1 656 000,00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5 461 642,82</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07 07</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0110080030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1 265 000,00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2 273 640,00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1 265 000,00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1 265 000,00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6 068 640,00</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07 07</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011004П020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2 872 000,00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2 872 000,00</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07 07</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01100S3970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404 200,00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391 100,00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391 100,00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391 100,00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1 577 500,00</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07 07</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01100S3970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500,00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400,00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400,00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400,00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1 700,00</w:t>
            </w:r>
          </w:p>
        </w:tc>
        <w:tc>
          <w:tcPr>
            <w:tcW w:w="521" w:type="pct"/>
            <w:vMerge/>
            <w:tcBorders>
              <w:top w:val="nil"/>
              <w:left w:val="single" w:sz="4" w:space="0" w:color="auto"/>
              <w:bottom w:val="single" w:sz="4" w:space="0" w:color="000000"/>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val="restart"/>
            <w:tcBorders>
              <w:top w:val="nil"/>
              <w:left w:val="single" w:sz="4" w:space="0" w:color="auto"/>
              <w:bottom w:val="nil"/>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1.4.2</w:t>
            </w:r>
          </w:p>
        </w:tc>
        <w:tc>
          <w:tcPr>
            <w:tcW w:w="521" w:type="pct"/>
            <w:vMerge w:val="restart"/>
            <w:tcBorders>
              <w:top w:val="nil"/>
              <w:left w:val="single" w:sz="4" w:space="0" w:color="auto"/>
              <w:bottom w:val="nil"/>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Создание условий, обеспечивающих безопасную жизнедеятельность в оздоровительном лагере "Березка"</w:t>
            </w:r>
          </w:p>
        </w:tc>
        <w:tc>
          <w:tcPr>
            <w:tcW w:w="379" w:type="pct"/>
            <w:vMerge w:val="restart"/>
            <w:tcBorders>
              <w:top w:val="nil"/>
              <w:left w:val="single" w:sz="4" w:space="0" w:color="auto"/>
              <w:bottom w:val="nil"/>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Управление образования администрации Богучанского района</w:t>
            </w: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07 07</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0110040040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1 700 800,00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2 200 000,00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2 200 000,00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                        2 200 000,00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8 300 800,00</w:t>
            </w:r>
          </w:p>
        </w:tc>
        <w:tc>
          <w:tcPr>
            <w:tcW w:w="521" w:type="pct"/>
            <w:vMerge w:val="restart"/>
            <w:tcBorders>
              <w:top w:val="nil"/>
              <w:left w:val="single" w:sz="4" w:space="0" w:color="auto"/>
              <w:bottom w:val="nil"/>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Безопасные условия жизнедеятельности в оздоровительном лагере, стабильное и эффективное функционирование. Улучшение материально-технической базы.</w:t>
            </w:r>
          </w:p>
        </w:tc>
      </w:tr>
      <w:tr w:rsidR="00080B91" w:rsidRPr="00080B91" w:rsidTr="00080B91">
        <w:trPr>
          <w:trHeight w:val="20"/>
        </w:trPr>
        <w:tc>
          <w:tcPr>
            <w:tcW w:w="203"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07 07</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0110041040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1 735 000,00 </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1 070 180,00 </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1 070 180,00 </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1 070 180,00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4 945 540,00</w:t>
            </w:r>
          </w:p>
        </w:tc>
        <w:tc>
          <w:tcPr>
            <w:tcW w:w="521"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07 07</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0110027242</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344 249,00 </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273 420,00 </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0,00 </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617 669,00</w:t>
            </w:r>
          </w:p>
        </w:tc>
        <w:tc>
          <w:tcPr>
            <w:tcW w:w="521"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07 07</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011004Г040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65 000,00 </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55 000,00 </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55 000,00 </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55 000,00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230 000,00</w:t>
            </w:r>
          </w:p>
        </w:tc>
        <w:tc>
          <w:tcPr>
            <w:tcW w:w="521"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07 07</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011004М040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137 621,24 </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121 000,00 </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121 000,00 </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121 000,00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500 621,24</w:t>
            </w:r>
          </w:p>
        </w:tc>
        <w:tc>
          <w:tcPr>
            <w:tcW w:w="521"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07 07</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011004Э040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220 000,00 </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240 000,00 </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240 000,00 </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240 000,00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940 000,00</w:t>
            </w:r>
          </w:p>
        </w:tc>
        <w:tc>
          <w:tcPr>
            <w:tcW w:w="521"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203"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07 07</w:t>
            </w:r>
          </w:p>
        </w:tc>
        <w:tc>
          <w:tcPr>
            <w:tcW w:w="335"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center"/>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0110047040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35 655,50 </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76 000,00 </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76 000,00 </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76 000,00 </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263 655,50</w:t>
            </w:r>
          </w:p>
        </w:tc>
        <w:tc>
          <w:tcPr>
            <w:tcW w:w="521" w:type="pct"/>
            <w:vMerge/>
            <w:tcBorders>
              <w:top w:val="nil"/>
              <w:left w:val="single" w:sz="4" w:space="0" w:color="auto"/>
              <w:bottom w:val="nil"/>
              <w:right w:val="single" w:sz="4" w:space="0" w:color="auto"/>
            </w:tcBorders>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p>
        </w:tc>
      </w:tr>
      <w:tr w:rsidR="00080B91" w:rsidRPr="00080B91" w:rsidTr="00080B91">
        <w:trPr>
          <w:trHeight w:val="20"/>
        </w:trPr>
        <w:tc>
          <w:tcPr>
            <w:tcW w:w="1851"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080B91" w:rsidRPr="00080B91" w:rsidRDefault="00080B91" w:rsidP="00080B91">
            <w:pPr>
              <w:spacing w:after="0" w:line="240" w:lineRule="auto"/>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Итого по задаче 4</w:t>
            </w:r>
          </w:p>
        </w:tc>
        <w:tc>
          <w:tcPr>
            <w:tcW w:w="526" w:type="pct"/>
            <w:tcBorders>
              <w:top w:val="single" w:sz="8" w:space="0" w:color="auto"/>
              <w:left w:val="nil"/>
              <w:bottom w:val="single" w:sz="8"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 xml:space="preserve">                   27 889 337,96   </w:t>
            </w:r>
          </w:p>
        </w:tc>
        <w:tc>
          <w:tcPr>
            <w:tcW w:w="526" w:type="pct"/>
            <w:tcBorders>
              <w:top w:val="single" w:sz="8" w:space="0" w:color="auto"/>
              <w:left w:val="nil"/>
              <w:bottom w:val="single" w:sz="8"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 xml:space="preserve">                   10 037 840,00   </w:t>
            </w:r>
          </w:p>
        </w:tc>
        <w:tc>
          <w:tcPr>
            <w:tcW w:w="526" w:type="pct"/>
            <w:tcBorders>
              <w:top w:val="single" w:sz="8" w:space="0" w:color="auto"/>
              <w:left w:val="nil"/>
              <w:bottom w:val="single" w:sz="8" w:space="0" w:color="auto"/>
              <w:right w:val="nil"/>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 xml:space="preserve">                     8 755 780,00   </w:t>
            </w:r>
          </w:p>
        </w:tc>
        <w:tc>
          <w:tcPr>
            <w:tcW w:w="526" w:type="pct"/>
            <w:tcBorders>
              <w:top w:val="single" w:sz="8" w:space="0" w:color="auto"/>
              <w:left w:val="single" w:sz="4" w:space="0" w:color="auto"/>
              <w:bottom w:val="single" w:sz="8" w:space="0" w:color="auto"/>
              <w:right w:val="nil"/>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 xml:space="preserve">                     8 755 780,00   </w:t>
            </w:r>
          </w:p>
        </w:tc>
        <w:tc>
          <w:tcPr>
            <w:tcW w:w="52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55 438 737,96</w:t>
            </w:r>
          </w:p>
        </w:tc>
        <w:tc>
          <w:tcPr>
            <w:tcW w:w="521"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w:t>
            </w:r>
          </w:p>
        </w:tc>
      </w:tr>
      <w:tr w:rsidR="00080B91" w:rsidRPr="00080B91" w:rsidTr="00080B91">
        <w:trPr>
          <w:trHeight w:val="20"/>
        </w:trPr>
        <w:tc>
          <w:tcPr>
            <w:tcW w:w="1851"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080B91" w:rsidRPr="00080B91" w:rsidRDefault="00080B91" w:rsidP="00080B91">
            <w:pPr>
              <w:spacing w:after="0" w:line="240" w:lineRule="auto"/>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Итого по подпрограмме</w:t>
            </w:r>
          </w:p>
        </w:tc>
        <w:tc>
          <w:tcPr>
            <w:tcW w:w="526" w:type="pct"/>
            <w:tcBorders>
              <w:top w:val="nil"/>
              <w:left w:val="nil"/>
              <w:bottom w:val="single" w:sz="8"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 xml:space="preserve">             1 932 838 368,85   </w:t>
            </w:r>
          </w:p>
        </w:tc>
        <w:tc>
          <w:tcPr>
            <w:tcW w:w="526" w:type="pct"/>
            <w:tcBorders>
              <w:top w:val="nil"/>
              <w:left w:val="nil"/>
              <w:bottom w:val="single" w:sz="8"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 xml:space="preserve">             2 009 578 703,22   </w:t>
            </w:r>
          </w:p>
        </w:tc>
        <w:tc>
          <w:tcPr>
            <w:tcW w:w="526" w:type="pct"/>
            <w:tcBorders>
              <w:top w:val="nil"/>
              <w:left w:val="nil"/>
              <w:bottom w:val="single" w:sz="8" w:space="0" w:color="auto"/>
              <w:right w:val="nil"/>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 xml:space="preserve">             1 804 488 378,00   </w:t>
            </w:r>
          </w:p>
        </w:tc>
        <w:tc>
          <w:tcPr>
            <w:tcW w:w="526" w:type="pct"/>
            <w:tcBorders>
              <w:top w:val="nil"/>
              <w:left w:val="single" w:sz="4" w:space="0" w:color="auto"/>
              <w:bottom w:val="single" w:sz="8" w:space="0" w:color="auto"/>
              <w:right w:val="nil"/>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bCs/>
                <w:sz w:val="14"/>
                <w:szCs w:val="14"/>
                <w:lang w:eastAsia="ru-RU"/>
              </w:rPr>
            </w:pPr>
            <w:r w:rsidRPr="00080B91">
              <w:rPr>
                <w:rFonts w:ascii="Times New Roman" w:eastAsia="Times New Roman" w:hAnsi="Times New Roman"/>
                <w:bCs/>
                <w:sz w:val="14"/>
                <w:szCs w:val="14"/>
                <w:lang w:eastAsia="ru-RU"/>
              </w:rPr>
              <w:t xml:space="preserve">             1 815 904 019,90   </w:t>
            </w:r>
          </w:p>
        </w:tc>
        <w:tc>
          <w:tcPr>
            <w:tcW w:w="526" w:type="pct"/>
            <w:tcBorders>
              <w:top w:val="nil"/>
              <w:left w:val="single" w:sz="8" w:space="0" w:color="auto"/>
              <w:bottom w:val="single" w:sz="8" w:space="0" w:color="auto"/>
              <w:right w:val="single" w:sz="8"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7 562 809 469,97</w:t>
            </w:r>
          </w:p>
        </w:tc>
        <w:tc>
          <w:tcPr>
            <w:tcW w:w="521" w:type="pct"/>
            <w:tcBorders>
              <w:top w:val="nil"/>
              <w:left w:val="nil"/>
              <w:bottom w:val="single" w:sz="4" w:space="0" w:color="auto"/>
              <w:right w:val="single" w:sz="4" w:space="0" w:color="auto"/>
            </w:tcBorders>
            <w:shd w:val="clear" w:color="auto" w:fill="auto"/>
            <w:noWrap/>
            <w:vAlign w:val="bottom"/>
            <w:hideMark/>
          </w:tcPr>
          <w:p w:rsidR="00080B91" w:rsidRPr="00080B91" w:rsidRDefault="00080B91" w:rsidP="00080B91">
            <w:pPr>
              <w:spacing w:after="0" w:line="240" w:lineRule="auto"/>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w:t>
            </w:r>
          </w:p>
        </w:tc>
      </w:tr>
      <w:tr w:rsidR="00080B91" w:rsidRPr="00080B91" w:rsidTr="00080B91">
        <w:trPr>
          <w:trHeight w:val="20"/>
        </w:trPr>
        <w:tc>
          <w:tcPr>
            <w:tcW w:w="4479" w:type="pct"/>
            <w:gridSpan w:val="11"/>
            <w:tcBorders>
              <w:top w:val="nil"/>
              <w:left w:val="single" w:sz="4" w:space="0" w:color="auto"/>
              <w:bottom w:val="single" w:sz="4" w:space="0" w:color="auto"/>
              <w:right w:val="nil"/>
            </w:tcBorders>
            <w:shd w:val="clear" w:color="auto" w:fill="auto"/>
            <w:noWrap/>
            <w:vAlign w:val="center"/>
            <w:hideMark/>
          </w:tcPr>
          <w:p w:rsidR="00080B91" w:rsidRPr="00080B91" w:rsidRDefault="00080B91" w:rsidP="00080B91">
            <w:pPr>
              <w:spacing w:after="0" w:line="240" w:lineRule="auto"/>
              <w:jc w:val="center"/>
              <w:rPr>
                <w:rFonts w:ascii="Times New Roman" w:eastAsia="Times New Roman" w:hAnsi="Times New Roman"/>
                <w:color w:val="000000"/>
                <w:sz w:val="14"/>
                <w:szCs w:val="14"/>
                <w:lang w:eastAsia="ru-RU"/>
              </w:rPr>
            </w:pPr>
            <w:r w:rsidRPr="00080B91">
              <w:rPr>
                <w:rFonts w:ascii="Times New Roman" w:eastAsia="Times New Roman" w:hAnsi="Times New Roman"/>
                <w:color w:val="000000"/>
                <w:sz w:val="14"/>
                <w:szCs w:val="14"/>
                <w:lang w:eastAsia="ru-RU"/>
              </w:rPr>
              <w:t>в том числе</w:t>
            </w:r>
          </w:p>
        </w:tc>
        <w:tc>
          <w:tcPr>
            <w:tcW w:w="521"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rPr>
                <w:rFonts w:ascii="Times New Roman" w:eastAsia="Times New Roman" w:hAnsi="Times New Roman"/>
                <w:color w:val="000000"/>
                <w:sz w:val="14"/>
                <w:szCs w:val="14"/>
                <w:lang w:eastAsia="ru-RU"/>
              </w:rPr>
            </w:pPr>
            <w:r w:rsidRPr="00080B91">
              <w:rPr>
                <w:rFonts w:ascii="Times New Roman" w:eastAsia="Times New Roman" w:hAnsi="Times New Roman"/>
                <w:color w:val="000000"/>
                <w:sz w:val="14"/>
                <w:szCs w:val="14"/>
                <w:lang w:eastAsia="ru-RU"/>
              </w:rPr>
              <w:t> </w:t>
            </w:r>
          </w:p>
        </w:tc>
      </w:tr>
      <w:tr w:rsidR="00080B91" w:rsidRPr="00080B91" w:rsidTr="00080B91">
        <w:trPr>
          <w:trHeight w:val="20"/>
        </w:trPr>
        <w:tc>
          <w:tcPr>
            <w:tcW w:w="1851"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федеральный бюджет</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106 576 210,40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123 733 167,54</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119 103 997,35</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125 303 952,17</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474 717 327,46</w:t>
            </w:r>
          </w:p>
        </w:tc>
        <w:tc>
          <w:tcPr>
            <w:tcW w:w="521"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w:t>
            </w:r>
          </w:p>
        </w:tc>
      </w:tr>
      <w:tr w:rsidR="00080B91" w:rsidRPr="00080B91" w:rsidTr="00080B91">
        <w:trPr>
          <w:trHeight w:val="20"/>
        </w:trPr>
        <w:tc>
          <w:tcPr>
            <w:tcW w:w="1851"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80B91" w:rsidRPr="00080B91" w:rsidRDefault="00080B91" w:rsidP="00080B91">
            <w:pPr>
              <w:spacing w:after="0" w:line="240" w:lineRule="auto"/>
              <w:rPr>
                <w:rFonts w:ascii="Times New Roman" w:eastAsia="Times New Roman" w:hAnsi="Times New Roman"/>
                <w:color w:val="000000"/>
                <w:sz w:val="14"/>
                <w:szCs w:val="14"/>
                <w:lang w:eastAsia="ru-RU"/>
              </w:rPr>
            </w:pPr>
            <w:r w:rsidRPr="00080B91">
              <w:rPr>
                <w:rFonts w:ascii="Times New Roman" w:eastAsia="Times New Roman" w:hAnsi="Times New Roman"/>
                <w:color w:val="000000"/>
                <w:sz w:val="14"/>
                <w:szCs w:val="14"/>
                <w:lang w:eastAsia="ru-RU"/>
              </w:rPr>
              <w:t>краевой бюджет</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1 096 737 279,91</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1 131 906 890,44</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943 515 102,65</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948 730 789,73</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4 120 890 062,73</w:t>
            </w:r>
          </w:p>
        </w:tc>
        <w:tc>
          <w:tcPr>
            <w:tcW w:w="521"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color w:val="000000"/>
                <w:sz w:val="14"/>
                <w:szCs w:val="14"/>
                <w:lang w:eastAsia="ru-RU"/>
              </w:rPr>
            </w:pPr>
            <w:r w:rsidRPr="00080B91">
              <w:rPr>
                <w:rFonts w:ascii="Times New Roman" w:eastAsia="Times New Roman" w:hAnsi="Times New Roman"/>
                <w:color w:val="000000"/>
                <w:sz w:val="14"/>
                <w:szCs w:val="14"/>
                <w:lang w:eastAsia="ru-RU"/>
              </w:rPr>
              <w:t> </w:t>
            </w:r>
          </w:p>
        </w:tc>
      </w:tr>
      <w:tr w:rsidR="00080B91" w:rsidRPr="00080B91" w:rsidTr="00080B91">
        <w:trPr>
          <w:trHeight w:val="20"/>
        </w:trPr>
        <w:tc>
          <w:tcPr>
            <w:tcW w:w="1851"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районный бюджет</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723 293 072,80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747 127 159,00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739 569 278,00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739 569 278,00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2 949 558 787,80</w:t>
            </w:r>
          </w:p>
        </w:tc>
        <w:tc>
          <w:tcPr>
            <w:tcW w:w="521"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w:t>
            </w:r>
          </w:p>
        </w:tc>
      </w:tr>
      <w:tr w:rsidR="00080B91" w:rsidRPr="00080B91" w:rsidTr="00080B91">
        <w:trPr>
          <w:trHeight w:val="20"/>
        </w:trPr>
        <w:tc>
          <w:tcPr>
            <w:tcW w:w="1851"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внебюджетные источники</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6 231 805,74</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6 811 486,24</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2 300 000,00</w:t>
            </w:r>
          </w:p>
        </w:tc>
        <w:tc>
          <w:tcPr>
            <w:tcW w:w="526"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2 300 000,00</w:t>
            </w:r>
          </w:p>
        </w:tc>
        <w:tc>
          <w:tcPr>
            <w:tcW w:w="526" w:type="pct"/>
            <w:tcBorders>
              <w:top w:val="nil"/>
              <w:left w:val="nil"/>
              <w:bottom w:val="single" w:sz="4" w:space="0" w:color="auto"/>
              <w:right w:val="single" w:sz="4" w:space="0" w:color="auto"/>
            </w:tcBorders>
            <w:shd w:val="clear" w:color="auto" w:fill="auto"/>
            <w:vAlign w:val="center"/>
            <w:hideMark/>
          </w:tcPr>
          <w:p w:rsidR="00080B91" w:rsidRPr="00080B91" w:rsidRDefault="00080B91" w:rsidP="00080B91">
            <w:pPr>
              <w:spacing w:after="0" w:line="240" w:lineRule="auto"/>
              <w:jc w:val="right"/>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t xml:space="preserve">17 643 </w:t>
            </w:r>
            <w:r w:rsidRPr="00080B91">
              <w:rPr>
                <w:rFonts w:ascii="Times New Roman" w:eastAsia="Times New Roman" w:hAnsi="Times New Roman"/>
                <w:sz w:val="14"/>
                <w:szCs w:val="14"/>
                <w:lang w:eastAsia="ru-RU"/>
              </w:rPr>
              <w:lastRenderedPageBreak/>
              <w:t>291,98</w:t>
            </w:r>
          </w:p>
        </w:tc>
        <w:tc>
          <w:tcPr>
            <w:tcW w:w="521" w:type="pct"/>
            <w:tcBorders>
              <w:top w:val="nil"/>
              <w:left w:val="nil"/>
              <w:bottom w:val="single" w:sz="4" w:space="0" w:color="auto"/>
              <w:right w:val="single" w:sz="4" w:space="0" w:color="auto"/>
            </w:tcBorders>
            <w:shd w:val="clear" w:color="auto" w:fill="auto"/>
            <w:noWrap/>
            <w:vAlign w:val="center"/>
            <w:hideMark/>
          </w:tcPr>
          <w:p w:rsidR="00080B91" w:rsidRPr="00080B91" w:rsidRDefault="00080B91" w:rsidP="00080B91">
            <w:pPr>
              <w:spacing w:after="0" w:line="240" w:lineRule="auto"/>
              <w:rPr>
                <w:rFonts w:ascii="Times New Roman" w:eastAsia="Times New Roman" w:hAnsi="Times New Roman"/>
                <w:sz w:val="14"/>
                <w:szCs w:val="14"/>
                <w:lang w:eastAsia="ru-RU"/>
              </w:rPr>
            </w:pPr>
            <w:r w:rsidRPr="00080B91">
              <w:rPr>
                <w:rFonts w:ascii="Times New Roman" w:eastAsia="Times New Roman" w:hAnsi="Times New Roman"/>
                <w:sz w:val="14"/>
                <w:szCs w:val="14"/>
                <w:lang w:eastAsia="ru-RU"/>
              </w:rPr>
              <w:lastRenderedPageBreak/>
              <w:t> </w:t>
            </w:r>
          </w:p>
        </w:tc>
      </w:tr>
    </w:tbl>
    <w:p w:rsidR="000E4A4E" w:rsidRDefault="000E4A4E" w:rsidP="00C30F26">
      <w:pPr>
        <w:widowControl w:val="0"/>
        <w:tabs>
          <w:tab w:val="left" w:pos="943"/>
        </w:tabs>
        <w:spacing w:after="0" w:line="240" w:lineRule="auto"/>
        <w:ind w:left="580"/>
        <w:jc w:val="both"/>
        <w:rPr>
          <w:rFonts w:ascii="Times New Roman" w:eastAsia="Times New Roman" w:hAnsi="Times New Roman"/>
          <w:sz w:val="20"/>
          <w:szCs w:val="20"/>
          <w:lang w:eastAsia="ru-RU"/>
        </w:rPr>
      </w:pPr>
    </w:p>
    <w:tbl>
      <w:tblPr>
        <w:tblW w:w="5000" w:type="pct"/>
        <w:tblLook w:val="04A0"/>
      </w:tblPr>
      <w:tblGrid>
        <w:gridCol w:w="921"/>
        <w:gridCol w:w="1111"/>
        <w:gridCol w:w="890"/>
        <w:gridCol w:w="512"/>
        <w:gridCol w:w="479"/>
        <w:gridCol w:w="746"/>
        <w:gridCol w:w="769"/>
        <w:gridCol w:w="812"/>
        <w:gridCol w:w="769"/>
        <w:gridCol w:w="769"/>
        <w:gridCol w:w="812"/>
        <w:gridCol w:w="980"/>
      </w:tblGrid>
      <w:tr w:rsidR="004B6716" w:rsidRPr="004B6716" w:rsidTr="004B6716">
        <w:trPr>
          <w:trHeight w:val="20"/>
        </w:trPr>
        <w:tc>
          <w:tcPr>
            <w:tcW w:w="5000" w:type="pct"/>
            <w:gridSpan w:val="12"/>
            <w:tcBorders>
              <w:top w:val="nil"/>
              <w:left w:val="nil"/>
              <w:right w:val="nil"/>
            </w:tcBorders>
            <w:shd w:val="clear" w:color="auto" w:fill="auto"/>
            <w:noWrap/>
            <w:vAlign w:val="bottom"/>
            <w:hideMark/>
          </w:tcPr>
          <w:p w:rsidR="004B6716" w:rsidRDefault="004B6716" w:rsidP="004B6716">
            <w:pPr>
              <w:spacing w:after="0" w:line="240" w:lineRule="auto"/>
              <w:jc w:val="right"/>
              <w:rPr>
                <w:rFonts w:ascii="Times New Roman" w:eastAsia="Times New Roman" w:hAnsi="Times New Roman"/>
                <w:sz w:val="18"/>
                <w:szCs w:val="24"/>
                <w:lang w:eastAsia="ru-RU"/>
              </w:rPr>
            </w:pPr>
            <w:r w:rsidRPr="004B6716">
              <w:rPr>
                <w:rFonts w:ascii="Times New Roman" w:eastAsia="Times New Roman" w:hAnsi="Times New Roman"/>
                <w:sz w:val="18"/>
                <w:szCs w:val="24"/>
                <w:lang w:eastAsia="ru-RU"/>
              </w:rPr>
              <w:t>Приложение № 5</w:t>
            </w:r>
          </w:p>
          <w:p w:rsidR="004B6716" w:rsidRDefault="004B6716" w:rsidP="004B6716">
            <w:pPr>
              <w:spacing w:after="0" w:line="240" w:lineRule="auto"/>
              <w:jc w:val="right"/>
              <w:rPr>
                <w:rFonts w:ascii="Times New Roman" w:eastAsia="Times New Roman" w:hAnsi="Times New Roman"/>
                <w:sz w:val="18"/>
                <w:szCs w:val="24"/>
                <w:lang w:eastAsia="ru-RU"/>
              </w:rPr>
            </w:pPr>
            <w:r w:rsidRPr="004B6716">
              <w:rPr>
                <w:rFonts w:ascii="Times New Roman" w:eastAsia="Times New Roman" w:hAnsi="Times New Roman"/>
                <w:sz w:val="18"/>
                <w:szCs w:val="24"/>
                <w:lang w:eastAsia="ru-RU"/>
              </w:rPr>
              <w:t xml:space="preserve"> к постановлению администрации Богучанского района</w:t>
            </w:r>
          </w:p>
          <w:p w:rsidR="004B6716" w:rsidRPr="004B6716" w:rsidRDefault="004B6716" w:rsidP="004B6716">
            <w:pPr>
              <w:spacing w:after="0" w:line="240" w:lineRule="auto"/>
              <w:jc w:val="right"/>
              <w:rPr>
                <w:rFonts w:ascii="Times New Roman" w:eastAsia="Times New Roman" w:hAnsi="Times New Roman"/>
                <w:sz w:val="18"/>
                <w:szCs w:val="24"/>
                <w:lang w:eastAsia="ru-RU"/>
              </w:rPr>
            </w:pPr>
            <w:r w:rsidRPr="004B6716">
              <w:rPr>
                <w:rFonts w:ascii="Times New Roman" w:eastAsia="Times New Roman" w:hAnsi="Times New Roman"/>
                <w:sz w:val="18"/>
                <w:szCs w:val="24"/>
                <w:lang w:eastAsia="ru-RU"/>
              </w:rPr>
              <w:t xml:space="preserve">                </w:t>
            </w:r>
            <w:r>
              <w:rPr>
                <w:rFonts w:ascii="Times New Roman" w:eastAsia="Times New Roman" w:hAnsi="Times New Roman"/>
                <w:sz w:val="18"/>
                <w:szCs w:val="18"/>
                <w:lang w:eastAsia="ru-RU"/>
              </w:rPr>
              <w:t>от 03.03.</w:t>
            </w:r>
            <w:r w:rsidRPr="00DD2E35">
              <w:rPr>
                <w:rFonts w:ascii="Times New Roman" w:eastAsia="Times New Roman" w:hAnsi="Times New Roman"/>
                <w:sz w:val="18"/>
                <w:szCs w:val="18"/>
                <w:lang w:eastAsia="ru-RU"/>
              </w:rPr>
              <w:t>2025г.    № 156-</w:t>
            </w:r>
            <w:r>
              <w:rPr>
                <w:rFonts w:ascii="Times New Roman" w:eastAsia="Times New Roman" w:hAnsi="Times New Roman"/>
                <w:sz w:val="18"/>
                <w:szCs w:val="18"/>
                <w:lang w:eastAsia="ru-RU"/>
              </w:rPr>
              <w:t>П</w:t>
            </w:r>
          </w:p>
          <w:p w:rsidR="004B6716" w:rsidRDefault="004B6716" w:rsidP="004B6716">
            <w:pPr>
              <w:spacing w:after="0" w:line="240" w:lineRule="auto"/>
              <w:jc w:val="right"/>
              <w:rPr>
                <w:rFonts w:ascii="Times New Roman" w:eastAsia="Times New Roman" w:hAnsi="Times New Roman"/>
                <w:sz w:val="18"/>
                <w:szCs w:val="24"/>
                <w:lang w:eastAsia="ru-RU"/>
              </w:rPr>
            </w:pPr>
            <w:r w:rsidRPr="004B6716">
              <w:rPr>
                <w:rFonts w:ascii="Times New Roman" w:eastAsia="Times New Roman" w:hAnsi="Times New Roman"/>
                <w:sz w:val="18"/>
                <w:szCs w:val="24"/>
                <w:lang w:eastAsia="ru-RU"/>
              </w:rPr>
              <w:t xml:space="preserve">Приложение 2 </w:t>
            </w:r>
            <w:r w:rsidRPr="004B6716">
              <w:rPr>
                <w:rFonts w:ascii="Times New Roman" w:eastAsia="Times New Roman" w:hAnsi="Times New Roman"/>
                <w:sz w:val="18"/>
                <w:szCs w:val="24"/>
                <w:lang w:eastAsia="ru-RU"/>
              </w:rPr>
              <w:br/>
              <w:t>к  подпрограмме 2 «Господдержка детей сирот,</w:t>
            </w:r>
          </w:p>
          <w:p w:rsidR="004B6716" w:rsidRDefault="004B6716" w:rsidP="004B6716">
            <w:pPr>
              <w:spacing w:after="0" w:line="240" w:lineRule="auto"/>
              <w:jc w:val="right"/>
              <w:rPr>
                <w:rFonts w:ascii="Times New Roman" w:eastAsia="Times New Roman" w:hAnsi="Times New Roman"/>
                <w:sz w:val="18"/>
                <w:szCs w:val="24"/>
                <w:lang w:eastAsia="ru-RU"/>
              </w:rPr>
            </w:pPr>
            <w:r w:rsidRPr="004B6716">
              <w:rPr>
                <w:rFonts w:ascii="Times New Roman" w:eastAsia="Times New Roman" w:hAnsi="Times New Roman"/>
                <w:sz w:val="18"/>
                <w:szCs w:val="24"/>
                <w:lang w:eastAsia="ru-RU"/>
              </w:rPr>
              <w:t xml:space="preserve"> расширение практики применения семейных форм воспитания»</w:t>
            </w:r>
          </w:p>
          <w:p w:rsidR="004B6716" w:rsidRPr="004B6716" w:rsidRDefault="004B6716" w:rsidP="004B6716">
            <w:pPr>
              <w:spacing w:after="0" w:line="240" w:lineRule="auto"/>
              <w:jc w:val="center"/>
              <w:rPr>
                <w:rFonts w:ascii="Times New Roman" w:eastAsia="Times New Roman" w:hAnsi="Times New Roman"/>
                <w:sz w:val="14"/>
                <w:szCs w:val="24"/>
                <w:lang w:eastAsia="ru-RU"/>
              </w:rPr>
            </w:pPr>
          </w:p>
          <w:p w:rsidR="004B6716" w:rsidRPr="004B6716" w:rsidRDefault="004B6716" w:rsidP="004B6716">
            <w:pPr>
              <w:spacing w:line="240" w:lineRule="auto"/>
              <w:jc w:val="center"/>
              <w:rPr>
                <w:rFonts w:ascii="Times New Roman" w:eastAsia="Times New Roman" w:hAnsi="Times New Roman"/>
                <w:sz w:val="24"/>
                <w:szCs w:val="24"/>
                <w:lang w:eastAsia="ru-RU"/>
              </w:rPr>
            </w:pPr>
            <w:r w:rsidRPr="004B6716">
              <w:rPr>
                <w:rFonts w:ascii="Times New Roman" w:eastAsia="Times New Roman" w:hAnsi="Times New Roman"/>
                <w:sz w:val="20"/>
                <w:szCs w:val="24"/>
                <w:lang w:eastAsia="ru-RU"/>
              </w:rPr>
              <w:t>Перечень мероприятий подпрограммы  «Господдержка детей сирот, расширение практики применения семейных форм воспитания» с указанием объема средств на их реализацию и ожидаемых результатов</w:t>
            </w:r>
          </w:p>
        </w:tc>
      </w:tr>
      <w:tr w:rsidR="004B6716" w:rsidRPr="004B6716" w:rsidTr="004B6716">
        <w:trPr>
          <w:trHeight w:val="20"/>
        </w:trPr>
        <w:tc>
          <w:tcPr>
            <w:tcW w:w="4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6716" w:rsidRPr="004B6716" w:rsidRDefault="004B6716" w:rsidP="004B6716">
            <w:pPr>
              <w:spacing w:after="0" w:line="240" w:lineRule="auto"/>
              <w:jc w:val="center"/>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 п/п</w:t>
            </w:r>
          </w:p>
        </w:tc>
        <w:tc>
          <w:tcPr>
            <w:tcW w:w="6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6716" w:rsidRPr="004B6716" w:rsidRDefault="004B6716" w:rsidP="004B6716">
            <w:pPr>
              <w:spacing w:after="0" w:line="240" w:lineRule="auto"/>
              <w:jc w:val="center"/>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Наименование программы, подпрограммы</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6716" w:rsidRPr="004B6716" w:rsidRDefault="004B6716" w:rsidP="004B6716">
            <w:pPr>
              <w:spacing w:after="0" w:line="240" w:lineRule="auto"/>
              <w:jc w:val="center"/>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ГРБС</w:t>
            </w:r>
          </w:p>
        </w:tc>
        <w:tc>
          <w:tcPr>
            <w:tcW w:w="849" w:type="pct"/>
            <w:gridSpan w:val="3"/>
            <w:tcBorders>
              <w:top w:val="single" w:sz="4" w:space="0" w:color="auto"/>
              <w:left w:val="nil"/>
              <w:bottom w:val="single" w:sz="4" w:space="0" w:color="auto"/>
              <w:right w:val="single" w:sz="4" w:space="0" w:color="auto"/>
            </w:tcBorders>
            <w:shd w:val="clear" w:color="auto" w:fill="auto"/>
            <w:vAlign w:val="center"/>
            <w:hideMark/>
          </w:tcPr>
          <w:p w:rsidR="004B6716" w:rsidRPr="004B6716" w:rsidRDefault="004B6716" w:rsidP="004B6716">
            <w:pPr>
              <w:spacing w:after="0" w:line="240" w:lineRule="auto"/>
              <w:jc w:val="center"/>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Код бюджетной классификации</w:t>
            </w:r>
          </w:p>
        </w:tc>
        <w:tc>
          <w:tcPr>
            <w:tcW w:w="2048" w:type="pct"/>
            <w:gridSpan w:val="5"/>
            <w:tcBorders>
              <w:top w:val="single" w:sz="4" w:space="0" w:color="auto"/>
              <w:left w:val="nil"/>
              <w:bottom w:val="single" w:sz="4" w:space="0" w:color="auto"/>
              <w:right w:val="single" w:sz="4" w:space="0" w:color="000000"/>
            </w:tcBorders>
            <w:shd w:val="clear" w:color="auto" w:fill="auto"/>
            <w:vAlign w:val="center"/>
            <w:hideMark/>
          </w:tcPr>
          <w:p w:rsidR="004B6716" w:rsidRPr="004B6716" w:rsidRDefault="004B6716" w:rsidP="004B6716">
            <w:pPr>
              <w:spacing w:after="0" w:line="240" w:lineRule="auto"/>
              <w:jc w:val="center"/>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 </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6716" w:rsidRPr="004B6716" w:rsidRDefault="004B6716" w:rsidP="004B6716">
            <w:pPr>
              <w:spacing w:after="0" w:line="240" w:lineRule="auto"/>
              <w:jc w:val="center"/>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4B6716" w:rsidRPr="004B6716" w:rsidTr="004B6716">
        <w:trPr>
          <w:trHeight w:val="20"/>
        </w:trPr>
        <w:tc>
          <w:tcPr>
            <w:tcW w:w="493" w:type="pct"/>
            <w:vMerge/>
            <w:tcBorders>
              <w:top w:val="single" w:sz="4" w:space="0" w:color="auto"/>
              <w:left w:val="single" w:sz="4" w:space="0" w:color="auto"/>
              <w:bottom w:val="single" w:sz="4" w:space="0" w:color="auto"/>
              <w:right w:val="single" w:sz="4" w:space="0" w:color="auto"/>
            </w:tcBorders>
            <w:vAlign w:val="center"/>
            <w:hideMark/>
          </w:tcPr>
          <w:p w:rsidR="004B6716" w:rsidRPr="004B6716" w:rsidRDefault="004B6716" w:rsidP="004B6716">
            <w:pPr>
              <w:spacing w:after="0" w:line="240" w:lineRule="auto"/>
              <w:rPr>
                <w:rFonts w:ascii="Times New Roman" w:eastAsia="Times New Roman" w:hAnsi="Times New Roman"/>
                <w:sz w:val="14"/>
                <w:szCs w:val="14"/>
                <w:lang w:eastAsia="ru-RU"/>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4B6716" w:rsidRPr="004B6716" w:rsidRDefault="004B6716" w:rsidP="004B6716">
            <w:pPr>
              <w:spacing w:after="0" w:line="240" w:lineRule="auto"/>
              <w:rPr>
                <w:rFonts w:ascii="Times New Roman" w:eastAsia="Times New Roman" w:hAnsi="Times New Roman"/>
                <w:sz w:val="14"/>
                <w:szCs w:val="14"/>
                <w:lang w:eastAsia="ru-RU"/>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rsidR="004B6716" w:rsidRPr="004B6716" w:rsidRDefault="004B6716" w:rsidP="004B6716">
            <w:pPr>
              <w:spacing w:after="0" w:line="240" w:lineRule="auto"/>
              <w:rPr>
                <w:rFonts w:ascii="Times New Roman" w:eastAsia="Times New Roman" w:hAnsi="Times New Roman"/>
                <w:sz w:val="14"/>
                <w:szCs w:val="14"/>
                <w:lang w:eastAsia="ru-RU"/>
              </w:rPr>
            </w:pPr>
          </w:p>
        </w:tc>
        <w:tc>
          <w:tcPr>
            <w:tcW w:w="242" w:type="pct"/>
            <w:tcBorders>
              <w:top w:val="nil"/>
              <w:left w:val="nil"/>
              <w:bottom w:val="single" w:sz="4" w:space="0" w:color="auto"/>
              <w:right w:val="single" w:sz="4" w:space="0" w:color="auto"/>
            </w:tcBorders>
            <w:shd w:val="clear" w:color="auto" w:fill="auto"/>
            <w:vAlign w:val="center"/>
            <w:hideMark/>
          </w:tcPr>
          <w:p w:rsidR="004B6716" w:rsidRPr="004B6716" w:rsidRDefault="004B6716" w:rsidP="004B6716">
            <w:pPr>
              <w:spacing w:after="0" w:line="240" w:lineRule="auto"/>
              <w:jc w:val="center"/>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ГРБС</w:t>
            </w:r>
          </w:p>
        </w:tc>
        <w:tc>
          <w:tcPr>
            <w:tcW w:w="222" w:type="pct"/>
            <w:tcBorders>
              <w:top w:val="nil"/>
              <w:left w:val="nil"/>
              <w:bottom w:val="single" w:sz="4" w:space="0" w:color="auto"/>
              <w:right w:val="single" w:sz="4" w:space="0" w:color="auto"/>
            </w:tcBorders>
            <w:shd w:val="clear" w:color="auto" w:fill="auto"/>
            <w:vAlign w:val="center"/>
            <w:hideMark/>
          </w:tcPr>
          <w:p w:rsidR="004B6716" w:rsidRPr="004B6716" w:rsidRDefault="004B6716" w:rsidP="004B6716">
            <w:pPr>
              <w:spacing w:after="0" w:line="240" w:lineRule="auto"/>
              <w:jc w:val="center"/>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Рз Пр</w:t>
            </w:r>
          </w:p>
        </w:tc>
        <w:tc>
          <w:tcPr>
            <w:tcW w:w="385" w:type="pct"/>
            <w:tcBorders>
              <w:top w:val="nil"/>
              <w:left w:val="nil"/>
              <w:bottom w:val="single" w:sz="4" w:space="0" w:color="auto"/>
              <w:right w:val="single" w:sz="4" w:space="0" w:color="auto"/>
            </w:tcBorders>
            <w:shd w:val="clear" w:color="auto" w:fill="auto"/>
            <w:vAlign w:val="center"/>
            <w:hideMark/>
          </w:tcPr>
          <w:p w:rsidR="004B6716" w:rsidRPr="004B6716" w:rsidRDefault="004B6716" w:rsidP="004B6716">
            <w:pPr>
              <w:spacing w:after="0" w:line="240" w:lineRule="auto"/>
              <w:jc w:val="center"/>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ЦСР</w:t>
            </w:r>
          </w:p>
        </w:tc>
        <w:tc>
          <w:tcPr>
            <w:tcW w:w="399" w:type="pct"/>
            <w:tcBorders>
              <w:top w:val="nil"/>
              <w:left w:val="nil"/>
              <w:bottom w:val="single" w:sz="4" w:space="0" w:color="auto"/>
              <w:right w:val="single" w:sz="4" w:space="0" w:color="auto"/>
            </w:tcBorders>
            <w:shd w:val="clear" w:color="auto" w:fill="auto"/>
            <w:vAlign w:val="center"/>
            <w:hideMark/>
          </w:tcPr>
          <w:p w:rsidR="004B6716" w:rsidRPr="004B6716" w:rsidRDefault="004B6716" w:rsidP="004B6716">
            <w:pPr>
              <w:spacing w:after="0" w:line="240" w:lineRule="auto"/>
              <w:jc w:val="center"/>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2024 год</w:t>
            </w:r>
          </w:p>
        </w:tc>
        <w:tc>
          <w:tcPr>
            <w:tcW w:w="426" w:type="pct"/>
            <w:tcBorders>
              <w:top w:val="nil"/>
              <w:left w:val="nil"/>
              <w:bottom w:val="single" w:sz="4" w:space="0" w:color="auto"/>
              <w:right w:val="single" w:sz="4" w:space="0" w:color="auto"/>
            </w:tcBorders>
            <w:shd w:val="clear" w:color="auto" w:fill="auto"/>
            <w:vAlign w:val="center"/>
            <w:hideMark/>
          </w:tcPr>
          <w:p w:rsidR="004B6716" w:rsidRPr="004B6716" w:rsidRDefault="004B6716" w:rsidP="004B6716">
            <w:pPr>
              <w:spacing w:after="0" w:line="240" w:lineRule="auto"/>
              <w:jc w:val="center"/>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2025 год</w:t>
            </w:r>
          </w:p>
        </w:tc>
        <w:tc>
          <w:tcPr>
            <w:tcW w:w="399" w:type="pct"/>
            <w:tcBorders>
              <w:top w:val="nil"/>
              <w:left w:val="nil"/>
              <w:bottom w:val="single" w:sz="4" w:space="0" w:color="auto"/>
              <w:right w:val="single" w:sz="4" w:space="0" w:color="auto"/>
            </w:tcBorders>
            <w:shd w:val="clear" w:color="auto" w:fill="auto"/>
            <w:vAlign w:val="center"/>
            <w:hideMark/>
          </w:tcPr>
          <w:p w:rsidR="004B6716" w:rsidRPr="004B6716" w:rsidRDefault="004B6716" w:rsidP="004B6716">
            <w:pPr>
              <w:spacing w:after="0" w:line="240" w:lineRule="auto"/>
              <w:jc w:val="center"/>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2026 год</w:t>
            </w:r>
          </w:p>
        </w:tc>
        <w:tc>
          <w:tcPr>
            <w:tcW w:w="399" w:type="pct"/>
            <w:tcBorders>
              <w:top w:val="nil"/>
              <w:left w:val="nil"/>
              <w:bottom w:val="single" w:sz="4" w:space="0" w:color="auto"/>
              <w:right w:val="single" w:sz="4" w:space="0" w:color="auto"/>
            </w:tcBorders>
            <w:shd w:val="clear" w:color="auto" w:fill="auto"/>
            <w:vAlign w:val="center"/>
            <w:hideMark/>
          </w:tcPr>
          <w:p w:rsidR="004B6716" w:rsidRPr="004B6716" w:rsidRDefault="004B6716" w:rsidP="004B6716">
            <w:pPr>
              <w:spacing w:after="0" w:line="240" w:lineRule="auto"/>
              <w:jc w:val="center"/>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2027</w:t>
            </w:r>
          </w:p>
        </w:tc>
        <w:tc>
          <w:tcPr>
            <w:tcW w:w="426" w:type="pct"/>
            <w:tcBorders>
              <w:top w:val="nil"/>
              <w:left w:val="nil"/>
              <w:bottom w:val="single" w:sz="4" w:space="0" w:color="auto"/>
              <w:right w:val="single" w:sz="4" w:space="0" w:color="auto"/>
            </w:tcBorders>
            <w:shd w:val="clear" w:color="auto" w:fill="auto"/>
            <w:vAlign w:val="center"/>
            <w:hideMark/>
          </w:tcPr>
          <w:p w:rsidR="004B6716" w:rsidRPr="004B6716" w:rsidRDefault="004B6716" w:rsidP="004B6716">
            <w:pPr>
              <w:spacing w:after="0" w:line="240" w:lineRule="auto"/>
              <w:jc w:val="center"/>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Итого на период</w:t>
            </w: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4B6716" w:rsidRPr="004B6716" w:rsidRDefault="004B6716" w:rsidP="004B6716">
            <w:pPr>
              <w:spacing w:after="0" w:line="240" w:lineRule="auto"/>
              <w:rPr>
                <w:rFonts w:ascii="Times New Roman" w:eastAsia="Times New Roman" w:hAnsi="Times New Roman"/>
                <w:sz w:val="14"/>
                <w:szCs w:val="14"/>
                <w:lang w:eastAsia="ru-RU"/>
              </w:rPr>
            </w:pPr>
          </w:p>
        </w:tc>
      </w:tr>
      <w:tr w:rsidR="004B6716" w:rsidRPr="004B6716" w:rsidTr="004B6716">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4B6716" w:rsidRPr="004B6716" w:rsidRDefault="004B6716" w:rsidP="004B6716">
            <w:pPr>
              <w:spacing w:after="0" w:line="240" w:lineRule="auto"/>
              <w:jc w:val="center"/>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 xml:space="preserve"> 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w:t>
            </w:r>
          </w:p>
        </w:tc>
      </w:tr>
      <w:tr w:rsidR="004B6716" w:rsidRPr="004B6716" w:rsidTr="004B6716">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6716" w:rsidRPr="004B6716" w:rsidRDefault="004B6716" w:rsidP="004B6716">
            <w:pPr>
              <w:spacing w:after="0" w:line="240" w:lineRule="auto"/>
              <w:jc w:val="center"/>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Задача № 1. Обеспечить реализацию мероприятий, направленных на развитие в Богучанском районе семейных форм воспитания детей-сирот и детей, оставшихся без попечения родителей</w:t>
            </w:r>
          </w:p>
        </w:tc>
      </w:tr>
      <w:tr w:rsidR="004B6716" w:rsidRPr="004B6716" w:rsidTr="004B6716">
        <w:trPr>
          <w:trHeight w:val="20"/>
        </w:trPr>
        <w:tc>
          <w:tcPr>
            <w:tcW w:w="493" w:type="pct"/>
            <w:tcBorders>
              <w:top w:val="nil"/>
              <w:left w:val="single" w:sz="4" w:space="0" w:color="auto"/>
              <w:bottom w:val="nil"/>
              <w:right w:val="single" w:sz="4" w:space="0" w:color="auto"/>
            </w:tcBorders>
            <w:shd w:val="clear" w:color="auto" w:fill="auto"/>
            <w:noWrap/>
            <w:vAlign w:val="center"/>
            <w:hideMark/>
          </w:tcPr>
          <w:p w:rsidR="004B6716" w:rsidRPr="004B6716" w:rsidRDefault="004B6716" w:rsidP="004B6716">
            <w:pPr>
              <w:spacing w:after="0" w:line="240" w:lineRule="auto"/>
              <w:jc w:val="center"/>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1.1</w:t>
            </w:r>
          </w:p>
        </w:tc>
        <w:tc>
          <w:tcPr>
            <w:tcW w:w="608" w:type="pct"/>
            <w:tcBorders>
              <w:top w:val="nil"/>
              <w:left w:val="nil"/>
              <w:bottom w:val="nil"/>
              <w:right w:val="single" w:sz="4" w:space="0" w:color="auto"/>
            </w:tcBorders>
            <w:shd w:val="clear" w:color="auto" w:fill="auto"/>
            <w:vAlign w:val="center"/>
            <w:hideMark/>
          </w:tcPr>
          <w:p w:rsidR="004B6716" w:rsidRPr="004B6716" w:rsidRDefault="004B6716" w:rsidP="004B6716">
            <w:pPr>
              <w:spacing w:after="0" w:line="240" w:lineRule="auto"/>
              <w:jc w:val="center"/>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 xml:space="preserve">Предоставление субвенций бюджету муниципального образования на обеспечение деятельности специалистов по опеке и попечительству в отношении несовершеннолетних </w:t>
            </w:r>
          </w:p>
        </w:tc>
        <w:tc>
          <w:tcPr>
            <w:tcW w:w="473" w:type="pct"/>
            <w:tcBorders>
              <w:top w:val="nil"/>
              <w:left w:val="nil"/>
              <w:bottom w:val="nil"/>
              <w:right w:val="single" w:sz="4" w:space="0" w:color="auto"/>
            </w:tcBorders>
            <w:shd w:val="clear" w:color="auto" w:fill="auto"/>
            <w:vAlign w:val="center"/>
            <w:hideMark/>
          </w:tcPr>
          <w:p w:rsidR="004B6716" w:rsidRPr="004B6716" w:rsidRDefault="004B6716" w:rsidP="004B6716">
            <w:pPr>
              <w:spacing w:after="0" w:line="240" w:lineRule="auto"/>
              <w:jc w:val="center"/>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Управление образования администрации Богучанского района</w:t>
            </w:r>
          </w:p>
        </w:tc>
        <w:tc>
          <w:tcPr>
            <w:tcW w:w="242" w:type="pct"/>
            <w:tcBorders>
              <w:top w:val="nil"/>
              <w:left w:val="nil"/>
              <w:bottom w:val="single" w:sz="4" w:space="0" w:color="auto"/>
              <w:right w:val="single" w:sz="4" w:space="0" w:color="auto"/>
            </w:tcBorders>
            <w:shd w:val="clear" w:color="auto" w:fill="auto"/>
            <w:noWrap/>
            <w:vAlign w:val="center"/>
            <w:hideMark/>
          </w:tcPr>
          <w:p w:rsidR="004B6716" w:rsidRPr="004B6716" w:rsidRDefault="004B6716" w:rsidP="004B6716">
            <w:pPr>
              <w:spacing w:after="0" w:line="240" w:lineRule="auto"/>
              <w:jc w:val="center"/>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875</w:t>
            </w:r>
          </w:p>
        </w:tc>
        <w:tc>
          <w:tcPr>
            <w:tcW w:w="222" w:type="pct"/>
            <w:tcBorders>
              <w:top w:val="nil"/>
              <w:left w:val="nil"/>
              <w:bottom w:val="single" w:sz="4" w:space="0" w:color="auto"/>
              <w:right w:val="single" w:sz="4" w:space="0" w:color="auto"/>
            </w:tcBorders>
            <w:shd w:val="clear" w:color="auto" w:fill="auto"/>
            <w:noWrap/>
            <w:vAlign w:val="center"/>
            <w:hideMark/>
          </w:tcPr>
          <w:p w:rsidR="004B6716" w:rsidRPr="004B6716" w:rsidRDefault="004B6716" w:rsidP="004B6716">
            <w:pPr>
              <w:spacing w:after="0" w:line="240" w:lineRule="auto"/>
              <w:jc w:val="center"/>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0709</w:t>
            </w:r>
          </w:p>
        </w:tc>
        <w:tc>
          <w:tcPr>
            <w:tcW w:w="385" w:type="pct"/>
            <w:tcBorders>
              <w:top w:val="nil"/>
              <w:left w:val="nil"/>
              <w:bottom w:val="single" w:sz="4" w:space="0" w:color="auto"/>
              <w:right w:val="single" w:sz="4" w:space="0" w:color="auto"/>
            </w:tcBorders>
            <w:shd w:val="clear" w:color="auto" w:fill="auto"/>
            <w:noWrap/>
            <w:vAlign w:val="center"/>
            <w:hideMark/>
          </w:tcPr>
          <w:p w:rsidR="004B6716" w:rsidRPr="004B6716" w:rsidRDefault="004B6716" w:rsidP="004B6716">
            <w:pPr>
              <w:spacing w:after="0" w:line="240" w:lineRule="auto"/>
              <w:jc w:val="center"/>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0120075520</w:t>
            </w:r>
          </w:p>
        </w:tc>
        <w:tc>
          <w:tcPr>
            <w:tcW w:w="399" w:type="pct"/>
            <w:tcBorders>
              <w:top w:val="nil"/>
              <w:left w:val="nil"/>
              <w:bottom w:val="single" w:sz="4" w:space="0" w:color="auto"/>
              <w:right w:val="single" w:sz="4" w:space="0" w:color="auto"/>
            </w:tcBorders>
            <w:shd w:val="clear" w:color="auto" w:fill="auto"/>
            <w:noWrap/>
            <w:vAlign w:val="center"/>
            <w:hideMark/>
          </w:tcPr>
          <w:p w:rsidR="004B6716" w:rsidRPr="004B6716" w:rsidRDefault="004B6716" w:rsidP="004B6716">
            <w:pPr>
              <w:spacing w:after="0" w:line="240" w:lineRule="auto"/>
              <w:ind w:firstLineChars="100" w:firstLine="140"/>
              <w:jc w:val="right"/>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9 353 400,00</w:t>
            </w:r>
          </w:p>
        </w:tc>
        <w:tc>
          <w:tcPr>
            <w:tcW w:w="426" w:type="pct"/>
            <w:tcBorders>
              <w:top w:val="nil"/>
              <w:left w:val="nil"/>
              <w:bottom w:val="single" w:sz="4" w:space="0" w:color="auto"/>
              <w:right w:val="single" w:sz="4" w:space="0" w:color="auto"/>
            </w:tcBorders>
            <w:shd w:val="clear" w:color="auto" w:fill="auto"/>
            <w:noWrap/>
            <w:vAlign w:val="center"/>
            <w:hideMark/>
          </w:tcPr>
          <w:p w:rsidR="004B6716" w:rsidRPr="004B6716" w:rsidRDefault="004B6716" w:rsidP="004B6716">
            <w:pPr>
              <w:spacing w:after="0" w:line="240" w:lineRule="auto"/>
              <w:ind w:firstLineChars="100" w:firstLine="140"/>
              <w:jc w:val="right"/>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10 767 100,00</w:t>
            </w:r>
          </w:p>
        </w:tc>
        <w:tc>
          <w:tcPr>
            <w:tcW w:w="399" w:type="pct"/>
            <w:tcBorders>
              <w:top w:val="nil"/>
              <w:left w:val="nil"/>
              <w:bottom w:val="single" w:sz="4" w:space="0" w:color="auto"/>
              <w:right w:val="single" w:sz="4" w:space="0" w:color="auto"/>
            </w:tcBorders>
            <w:shd w:val="clear" w:color="auto" w:fill="auto"/>
            <w:noWrap/>
            <w:vAlign w:val="center"/>
            <w:hideMark/>
          </w:tcPr>
          <w:p w:rsidR="004B6716" w:rsidRPr="004B6716" w:rsidRDefault="004B6716" w:rsidP="004B6716">
            <w:pPr>
              <w:spacing w:after="0" w:line="240" w:lineRule="auto"/>
              <w:ind w:firstLineChars="100" w:firstLine="140"/>
              <w:jc w:val="right"/>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9 446 200,00</w:t>
            </w:r>
          </w:p>
        </w:tc>
        <w:tc>
          <w:tcPr>
            <w:tcW w:w="399" w:type="pct"/>
            <w:tcBorders>
              <w:top w:val="nil"/>
              <w:left w:val="nil"/>
              <w:bottom w:val="single" w:sz="4" w:space="0" w:color="auto"/>
              <w:right w:val="single" w:sz="4" w:space="0" w:color="auto"/>
            </w:tcBorders>
            <w:shd w:val="clear" w:color="auto" w:fill="auto"/>
            <w:noWrap/>
            <w:vAlign w:val="center"/>
            <w:hideMark/>
          </w:tcPr>
          <w:p w:rsidR="004B6716" w:rsidRPr="004B6716" w:rsidRDefault="004B6716" w:rsidP="004B6716">
            <w:pPr>
              <w:spacing w:after="0" w:line="240" w:lineRule="auto"/>
              <w:ind w:firstLineChars="100" w:firstLine="140"/>
              <w:jc w:val="right"/>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9 446 200,00</w:t>
            </w:r>
          </w:p>
        </w:tc>
        <w:tc>
          <w:tcPr>
            <w:tcW w:w="426" w:type="pct"/>
            <w:tcBorders>
              <w:top w:val="nil"/>
              <w:left w:val="nil"/>
              <w:bottom w:val="single" w:sz="4" w:space="0" w:color="auto"/>
              <w:right w:val="single" w:sz="4" w:space="0" w:color="auto"/>
            </w:tcBorders>
            <w:shd w:val="clear" w:color="auto" w:fill="auto"/>
            <w:noWrap/>
            <w:vAlign w:val="center"/>
            <w:hideMark/>
          </w:tcPr>
          <w:p w:rsidR="004B6716" w:rsidRPr="004B6716" w:rsidRDefault="004B6716" w:rsidP="004B6716">
            <w:pPr>
              <w:spacing w:after="0" w:line="240" w:lineRule="auto"/>
              <w:ind w:firstLineChars="100" w:firstLine="140"/>
              <w:jc w:val="right"/>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39 012 900,00</w:t>
            </w:r>
          </w:p>
        </w:tc>
        <w:tc>
          <w:tcPr>
            <w:tcW w:w="529" w:type="pct"/>
            <w:tcBorders>
              <w:top w:val="nil"/>
              <w:left w:val="nil"/>
              <w:bottom w:val="nil"/>
              <w:right w:val="single" w:sz="4" w:space="0" w:color="auto"/>
            </w:tcBorders>
            <w:shd w:val="clear" w:color="auto" w:fill="auto"/>
            <w:vAlign w:val="center"/>
            <w:hideMark/>
          </w:tcPr>
          <w:p w:rsidR="004B6716" w:rsidRPr="004B6716" w:rsidRDefault="004B6716" w:rsidP="004B6716">
            <w:pPr>
              <w:spacing w:after="0" w:line="240" w:lineRule="auto"/>
              <w:jc w:val="center"/>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Обеспечена деятельность 7 специалистов по опеке и попечительству в Богучанском районе</w:t>
            </w:r>
          </w:p>
        </w:tc>
      </w:tr>
      <w:tr w:rsidR="004B6716" w:rsidRPr="004B6716" w:rsidTr="004B6716">
        <w:trPr>
          <w:trHeight w:val="20"/>
        </w:trPr>
        <w:tc>
          <w:tcPr>
            <w:tcW w:w="110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B6716" w:rsidRPr="004B6716" w:rsidRDefault="004B6716" w:rsidP="004B6716">
            <w:pPr>
              <w:spacing w:after="0" w:line="240" w:lineRule="auto"/>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Всего по подпрограмме</w:t>
            </w:r>
          </w:p>
        </w:tc>
        <w:tc>
          <w:tcPr>
            <w:tcW w:w="473" w:type="pct"/>
            <w:tcBorders>
              <w:top w:val="single" w:sz="4" w:space="0" w:color="auto"/>
              <w:left w:val="nil"/>
              <w:bottom w:val="single" w:sz="4" w:space="0" w:color="auto"/>
              <w:right w:val="single" w:sz="4" w:space="0" w:color="auto"/>
            </w:tcBorders>
            <w:shd w:val="clear" w:color="auto" w:fill="auto"/>
            <w:vAlign w:val="center"/>
            <w:hideMark/>
          </w:tcPr>
          <w:p w:rsidR="004B6716" w:rsidRPr="004B6716" w:rsidRDefault="004B6716" w:rsidP="004B6716">
            <w:pPr>
              <w:spacing w:after="0" w:line="240" w:lineRule="auto"/>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 </w:t>
            </w:r>
          </w:p>
        </w:tc>
        <w:tc>
          <w:tcPr>
            <w:tcW w:w="242" w:type="pct"/>
            <w:tcBorders>
              <w:top w:val="nil"/>
              <w:left w:val="nil"/>
              <w:bottom w:val="single" w:sz="4" w:space="0" w:color="auto"/>
              <w:right w:val="single" w:sz="4" w:space="0" w:color="auto"/>
            </w:tcBorders>
            <w:shd w:val="clear" w:color="auto" w:fill="auto"/>
            <w:vAlign w:val="center"/>
            <w:hideMark/>
          </w:tcPr>
          <w:p w:rsidR="004B6716" w:rsidRPr="004B6716" w:rsidRDefault="004B6716" w:rsidP="004B6716">
            <w:pPr>
              <w:spacing w:after="0" w:line="240" w:lineRule="auto"/>
              <w:jc w:val="center"/>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 </w:t>
            </w:r>
          </w:p>
        </w:tc>
        <w:tc>
          <w:tcPr>
            <w:tcW w:w="222" w:type="pct"/>
            <w:tcBorders>
              <w:top w:val="nil"/>
              <w:left w:val="nil"/>
              <w:bottom w:val="single" w:sz="4" w:space="0" w:color="auto"/>
              <w:right w:val="single" w:sz="4" w:space="0" w:color="auto"/>
            </w:tcBorders>
            <w:shd w:val="clear" w:color="auto" w:fill="auto"/>
            <w:vAlign w:val="center"/>
            <w:hideMark/>
          </w:tcPr>
          <w:p w:rsidR="004B6716" w:rsidRPr="004B6716" w:rsidRDefault="004B6716" w:rsidP="004B6716">
            <w:pPr>
              <w:spacing w:after="0" w:line="240" w:lineRule="auto"/>
              <w:jc w:val="center"/>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rsidR="004B6716" w:rsidRPr="004B6716" w:rsidRDefault="004B6716" w:rsidP="004B6716">
            <w:pPr>
              <w:spacing w:after="0" w:line="240" w:lineRule="auto"/>
              <w:jc w:val="center"/>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 </w:t>
            </w:r>
          </w:p>
        </w:tc>
        <w:tc>
          <w:tcPr>
            <w:tcW w:w="399" w:type="pct"/>
            <w:tcBorders>
              <w:top w:val="nil"/>
              <w:left w:val="nil"/>
              <w:bottom w:val="single" w:sz="4" w:space="0" w:color="auto"/>
              <w:right w:val="single" w:sz="4" w:space="0" w:color="auto"/>
            </w:tcBorders>
            <w:shd w:val="clear" w:color="auto" w:fill="auto"/>
            <w:noWrap/>
            <w:vAlign w:val="center"/>
            <w:hideMark/>
          </w:tcPr>
          <w:p w:rsidR="004B6716" w:rsidRPr="004B6716" w:rsidRDefault="004B6716" w:rsidP="004B6716">
            <w:pPr>
              <w:spacing w:after="0" w:line="240" w:lineRule="auto"/>
              <w:ind w:firstLineChars="100" w:firstLine="140"/>
              <w:jc w:val="right"/>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9 353 400,00</w:t>
            </w:r>
          </w:p>
        </w:tc>
        <w:tc>
          <w:tcPr>
            <w:tcW w:w="426" w:type="pct"/>
            <w:tcBorders>
              <w:top w:val="nil"/>
              <w:left w:val="nil"/>
              <w:bottom w:val="single" w:sz="4" w:space="0" w:color="auto"/>
              <w:right w:val="single" w:sz="4" w:space="0" w:color="auto"/>
            </w:tcBorders>
            <w:shd w:val="clear" w:color="auto" w:fill="auto"/>
            <w:noWrap/>
            <w:vAlign w:val="center"/>
            <w:hideMark/>
          </w:tcPr>
          <w:p w:rsidR="004B6716" w:rsidRPr="004B6716" w:rsidRDefault="004B6716" w:rsidP="004B6716">
            <w:pPr>
              <w:spacing w:after="0" w:line="240" w:lineRule="auto"/>
              <w:ind w:firstLineChars="100" w:firstLine="140"/>
              <w:jc w:val="right"/>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10 767 100,00</w:t>
            </w:r>
          </w:p>
        </w:tc>
        <w:tc>
          <w:tcPr>
            <w:tcW w:w="399" w:type="pct"/>
            <w:tcBorders>
              <w:top w:val="nil"/>
              <w:left w:val="nil"/>
              <w:bottom w:val="single" w:sz="4" w:space="0" w:color="auto"/>
              <w:right w:val="single" w:sz="4" w:space="0" w:color="auto"/>
            </w:tcBorders>
            <w:shd w:val="clear" w:color="auto" w:fill="auto"/>
            <w:noWrap/>
            <w:vAlign w:val="center"/>
            <w:hideMark/>
          </w:tcPr>
          <w:p w:rsidR="004B6716" w:rsidRPr="004B6716" w:rsidRDefault="004B6716" w:rsidP="004B6716">
            <w:pPr>
              <w:spacing w:after="0" w:line="240" w:lineRule="auto"/>
              <w:ind w:firstLineChars="100" w:firstLine="140"/>
              <w:jc w:val="right"/>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9 446 200,00</w:t>
            </w:r>
          </w:p>
        </w:tc>
        <w:tc>
          <w:tcPr>
            <w:tcW w:w="399" w:type="pct"/>
            <w:tcBorders>
              <w:top w:val="nil"/>
              <w:left w:val="nil"/>
              <w:bottom w:val="single" w:sz="4" w:space="0" w:color="auto"/>
              <w:right w:val="single" w:sz="4" w:space="0" w:color="auto"/>
            </w:tcBorders>
            <w:shd w:val="clear" w:color="auto" w:fill="auto"/>
            <w:noWrap/>
            <w:vAlign w:val="center"/>
            <w:hideMark/>
          </w:tcPr>
          <w:p w:rsidR="004B6716" w:rsidRPr="004B6716" w:rsidRDefault="004B6716" w:rsidP="004B6716">
            <w:pPr>
              <w:spacing w:after="0" w:line="240" w:lineRule="auto"/>
              <w:ind w:firstLineChars="100" w:firstLine="140"/>
              <w:jc w:val="right"/>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9 446 200,00</w:t>
            </w:r>
          </w:p>
        </w:tc>
        <w:tc>
          <w:tcPr>
            <w:tcW w:w="426" w:type="pct"/>
            <w:tcBorders>
              <w:top w:val="nil"/>
              <w:left w:val="nil"/>
              <w:bottom w:val="single" w:sz="4" w:space="0" w:color="auto"/>
              <w:right w:val="single" w:sz="4" w:space="0" w:color="auto"/>
            </w:tcBorders>
            <w:shd w:val="clear" w:color="auto" w:fill="auto"/>
            <w:noWrap/>
            <w:vAlign w:val="center"/>
            <w:hideMark/>
          </w:tcPr>
          <w:p w:rsidR="004B6716" w:rsidRPr="004B6716" w:rsidRDefault="004B6716" w:rsidP="004B6716">
            <w:pPr>
              <w:spacing w:after="0" w:line="240" w:lineRule="auto"/>
              <w:ind w:firstLineChars="100" w:firstLine="140"/>
              <w:jc w:val="right"/>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39 012 900,00</w:t>
            </w:r>
          </w:p>
        </w:tc>
        <w:tc>
          <w:tcPr>
            <w:tcW w:w="529" w:type="pct"/>
            <w:tcBorders>
              <w:top w:val="single" w:sz="4" w:space="0" w:color="auto"/>
              <w:left w:val="nil"/>
              <w:bottom w:val="single" w:sz="4" w:space="0" w:color="auto"/>
              <w:right w:val="single" w:sz="4" w:space="0" w:color="auto"/>
            </w:tcBorders>
            <w:shd w:val="clear" w:color="auto" w:fill="auto"/>
            <w:noWrap/>
            <w:vAlign w:val="bottom"/>
            <w:hideMark/>
          </w:tcPr>
          <w:p w:rsidR="004B6716" w:rsidRPr="004B6716" w:rsidRDefault="004B6716" w:rsidP="004B6716">
            <w:pPr>
              <w:spacing w:after="0" w:line="240" w:lineRule="auto"/>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 </w:t>
            </w:r>
          </w:p>
        </w:tc>
      </w:tr>
      <w:tr w:rsidR="004B6716" w:rsidRPr="004B6716" w:rsidTr="004B6716">
        <w:trPr>
          <w:trHeight w:val="20"/>
        </w:trPr>
        <w:tc>
          <w:tcPr>
            <w:tcW w:w="110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B6716" w:rsidRPr="004B6716" w:rsidRDefault="004B6716" w:rsidP="004B6716">
            <w:pPr>
              <w:spacing w:after="0" w:line="240" w:lineRule="auto"/>
              <w:rPr>
                <w:rFonts w:ascii="Times New Roman" w:eastAsia="Times New Roman" w:hAnsi="Times New Roman"/>
                <w:color w:val="000000"/>
                <w:sz w:val="14"/>
                <w:szCs w:val="14"/>
                <w:lang w:eastAsia="ru-RU"/>
              </w:rPr>
            </w:pPr>
            <w:r w:rsidRPr="004B6716">
              <w:rPr>
                <w:rFonts w:ascii="Times New Roman" w:eastAsia="Times New Roman" w:hAnsi="Times New Roman"/>
                <w:color w:val="000000"/>
                <w:sz w:val="14"/>
                <w:szCs w:val="14"/>
                <w:lang w:eastAsia="ru-RU"/>
              </w:rPr>
              <w:t>в том числе:</w:t>
            </w:r>
          </w:p>
        </w:tc>
        <w:tc>
          <w:tcPr>
            <w:tcW w:w="473" w:type="pct"/>
            <w:tcBorders>
              <w:top w:val="nil"/>
              <w:left w:val="nil"/>
              <w:bottom w:val="single" w:sz="4" w:space="0" w:color="auto"/>
              <w:right w:val="single" w:sz="4" w:space="0" w:color="auto"/>
            </w:tcBorders>
            <w:shd w:val="clear" w:color="auto" w:fill="auto"/>
            <w:vAlign w:val="center"/>
            <w:hideMark/>
          </w:tcPr>
          <w:p w:rsidR="004B6716" w:rsidRPr="004B6716" w:rsidRDefault="004B6716" w:rsidP="004B6716">
            <w:pPr>
              <w:spacing w:after="0" w:line="240" w:lineRule="auto"/>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 </w:t>
            </w:r>
          </w:p>
        </w:tc>
        <w:tc>
          <w:tcPr>
            <w:tcW w:w="242" w:type="pct"/>
            <w:tcBorders>
              <w:top w:val="single" w:sz="4" w:space="0" w:color="auto"/>
              <w:left w:val="nil"/>
              <w:bottom w:val="single" w:sz="4" w:space="0" w:color="auto"/>
              <w:right w:val="single" w:sz="4" w:space="0" w:color="auto"/>
            </w:tcBorders>
            <w:shd w:val="clear" w:color="auto" w:fill="auto"/>
            <w:hideMark/>
          </w:tcPr>
          <w:p w:rsidR="004B6716" w:rsidRPr="004B6716" w:rsidRDefault="004B6716" w:rsidP="004B6716">
            <w:pPr>
              <w:spacing w:after="0" w:line="240" w:lineRule="auto"/>
              <w:jc w:val="center"/>
              <w:rPr>
                <w:rFonts w:ascii="Times New Roman" w:eastAsia="Times New Roman" w:hAnsi="Times New Roman"/>
                <w:color w:val="000000"/>
                <w:sz w:val="14"/>
                <w:szCs w:val="14"/>
                <w:lang w:eastAsia="ru-RU"/>
              </w:rPr>
            </w:pPr>
            <w:r w:rsidRPr="004B6716">
              <w:rPr>
                <w:rFonts w:ascii="Times New Roman" w:eastAsia="Times New Roman" w:hAnsi="Times New Roman"/>
                <w:color w:val="000000"/>
                <w:sz w:val="14"/>
                <w:szCs w:val="14"/>
                <w:lang w:eastAsia="ru-RU"/>
              </w:rPr>
              <w:t> </w:t>
            </w:r>
          </w:p>
        </w:tc>
        <w:tc>
          <w:tcPr>
            <w:tcW w:w="222" w:type="pct"/>
            <w:tcBorders>
              <w:top w:val="single" w:sz="4" w:space="0" w:color="auto"/>
              <w:left w:val="nil"/>
              <w:bottom w:val="single" w:sz="4" w:space="0" w:color="auto"/>
              <w:right w:val="single" w:sz="4" w:space="0" w:color="auto"/>
            </w:tcBorders>
            <w:shd w:val="clear" w:color="auto" w:fill="auto"/>
            <w:hideMark/>
          </w:tcPr>
          <w:p w:rsidR="004B6716" w:rsidRPr="004B6716" w:rsidRDefault="004B6716" w:rsidP="004B6716">
            <w:pPr>
              <w:spacing w:after="0" w:line="240" w:lineRule="auto"/>
              <w:jc w:val="center"/>
              <w:rPr>
                <w:rFonts w:ascii="Times New Roman" w:eastAsia="Times New Roman" w:hAnsi="Times New Roman"/>
                <w:color w:val="000000"/>
                <w:sz w:val="14"/>
                <w:szCs w:val="14"/>
                <w:lang w:eastAsia="ru-RU"/>
              </w:rPr>
            </w:pPr>
            <w:r w:rsidRPr="004B6716">
              <w:rPr>
                <w:rFonts w:ascii="Times New Roman" w:eastAsia="Times New Roman" w:hAnsi="Times New Roman"/>
                <w:color w:val="000000"/>
                <w:sz w:val="14"/>
                <w:szCs w:val="14"/>
                <w:lang w:eastAsia="ru-RU"/>
              </w:rPr>
              <w:t> </w:t>
            </w:r>
          </w:p>
        </w:tc>
        <w:tc>
          <w:tcPr>
            <w:tcW w:w="385" w:type="pct"/>
            <w:tcBorders>
              <w:top w:val="single" w:sz="4" w:space="0" w:color="auto"/>
              <w:left w:val="nil"/>
              <w:bottom w:val="single" w:sz="4" w:space="0" w:color="auto"/>
              <w:right w:val="single" w:sz="4" w:space="0" w:color="auto"/>
            </w:tcBorders>
            <w:shd w:val="clear" w:color="auto" w:fill="auto"/>
            <w:hideMark/>
          </w:tcPr>
          <w:p w:rsidR="004B6716" w:rsidRPr="004B6716" w:rsidRDefault="004B6716" w:rsidP="004B6716">
            <w:pPr>
              <w:spacing w:after="0" w:line="240" w:lineRule="auto"/>
              <w:jc w:val="center"/>
              <w:rPr>
                <w:rFonts w:ascii="Times New Roman" w:eastAsia="Times New Roman" w:hAnsi="Times New Roman"/>
                <w:color w:val="000000"/>
                <w:sz w:val="14"/>
                <w:szCs w:val="14"/>
                <w:lang w:eastAsia="ru-RU"/>
              </w:rPr>
            </w:pPr>
            <w:r w:rsidRPr="004B6716">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auto" w:fill="auto"/>
            <w:noWrap/>
            <w:vAlign w:val="center"/>
            <w:hideMark/>
          </w:tcPr>
          <w:p w:rsidR="004B6716" w:rsidRPr="004B6716" w:rsidRDefault="004B6716" w:rsidP="004B6716">
            <w:pPr>
              <w:spacing w:after="0" w:line="240" w:lineRule="auto"/>
              <w:ind w:firstLineChars="100" w:firstLine="140"/>
              <w:jc w:val="right"/>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 </w:t>
            </w:r>
          </w:p>
        </w:tc>
        <w:tc>
          <w:tcPr>
            <w:tcW w:w="426" w:type="pct"/>
            <w:tcBorders>
              <w:top w:val="nil"/>
              <w:left w:val="nil"/>
              <w:bottom w:val="single" w:sz="4" w:space="0" w:color="auto"/>
              <w:right w:val="single" w:sz="4" w:space="0" w:color="auto"/>
            </w:tcBorders>
            <w:shd w:val="clear" w:color="auto" w:fill="auto"/>
            <w:noWrap/>
            <w:vAlign w:val="center"/>
            <w:hideMark/>
          </w:tcPr>
          <w:p w:rsidR="004B6716" w:rsidRPr="004B6716" w:rsidRDefault="004B6716" w:rsidP="004B6716">
            <w:pPr>
              <w:spacing w:after="0" w:line="240" w:lineRule="auto"/>
              <w:ind w:firstLineChars="100" w:firstLine="140"/>
              <w:jc w:val="right"/>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 </w:t>
            </w:r>
          </w:p>
        </w:tc>
        <w:tc>
          <w:tcPr>
            <w:tcW w:w="399" w:type="pct"/>
            <w:tcBorders>
              <w:top w:val="nil"/>
              <w:left w:val="nil"/>
              <w:bottom w:val="single" w:sz="4" w:space="0" w:color="auto"/>
              <w:right w:val="single" w:sz="4" w:space="0" w:color="auto"/>
            </w:tcBorders>
            <w:shd w:val="clear" w:color="auto" w:fill="auto"/>
            <w:noWrap/>
            <w:vAlign w:val="center"/>
            <w:hideMark/>
          </w:tcPr>
          <w:p w:rsidR="004B6716" w:rsidRPr="004B6716" w:rsidRDefault="004B6716" w:rsidP="004B6716">
            <w:pPr>
              <w:spacing w:after="0" w:line="240" w:lineRule="auto"/>
              <w:ind w:firstLineChars="100" w:firstLine="140"/>
              <w:jc w:val="right"/>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 </w:t>
            </w:r>
          </w:p>
        </w:tc>
        <w:tc>
          <w:tcPr>
            <w:tcW w:w="399" w:type="pct"/>
            <w:tcBorders>
              <w:top w:val="nil"/>
              <w:left w:val="nil"/>
              <w:bottom w:val="single" w:sz="4" w:space="0" w:color="auto"/>
              <w:right w:val="single" w:sz="4" w:space="0" w:color="auto"/>
            </w:tcBorders>
            <w:shd w:val="clear" w:color="auto" w:fill="auto"/>
            <w:noWrap/>
            <w:vAlign w:val="center"/>
            <w:hideMark/>
          </w:tcPr>
          <w:p w:rsidR="004B6716" w:rsidRPr="004B6716" w:rsidRDefault="004B6716" w:rsidP="004B6716">
            <w:pPr>
              <w:spacing w:after="0" w:line="240" w:lineRule="auto"/>
              <w:ind w:firstLineChars="100" w:firstLine="140"/>
              <w:jc w:val="right"/>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 </w:t>
            </w:r>
          </w:p>
        </w:tc>
        <w:tc>
          <w:tcPr>
            <w:tcW w:w="426" w:type="pct"/>
            <w:tcBorders>
              <w:top w:val="nil"/>
              <w:left w:val="nil"/>
              <w:bottom w:val="single" w:sz="4" w:space="0" w:color="auto"/>
              <w:right w:val="single" w:sz="4" w:space="0" w:color="auto"/>
            </w:tcBorders>
            <w:shd w:val="clear" w:color="auto" w:fill="auto"/>
            <w:noWrap/>
            <w:vAlign w:val="center"/>
            <w:hideMark/>
          </w:tcPr>
          <w:p w:rsidR="004B6716" w:rsidRPr="004B6716" w:rsidRDefault="004B6716" w:rsidP="004B6716">
            <w:pPr>
              <w:spacing w:after="0" w:line="240" w:lineRule="auto"/>
              <w:ind w:firstLineChars="100" w:firstLine="140"/>
              <w:jc w:val="right"/>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 </w:t>
            </w:r>
          </w:p>
        </w:tc>
        <w:tc>
          <w:tcPr>
            <w:tcW w:w="529" w:type="pct"/>
            <w:tcBorders>
              <w:top w:val="single" w:sz="4" w:space="0" w:color="auto"/>
              <w:left w:val="nil"/>
              <w:bottom w:val="single" w:sz="4" w:space="0" w:color="auto"/>
              <w:right w:val="single" w:sz="4" w:space="0" w:color="auto"/>
            </w:tcBorders>
            <w:shd w:val="clear" w:color="auto" w:fill="auto"/>
            <w:noWrap/>
            <w:vAlign w:val="bottom"/>
            <w:hideMark/>
          </w:tcPr>
          <w:p w:rsidR="004B6716" w:rsidRPr="004B6716" w:rsidRDefault="004B6716" w:rsidP="004B6716">
            <w:pPr>
              <w:spacing w:after="0" w:line="240" w:lineRule="auto"/>
              <w:rPr>
                <w:rFonts w:ascii="Times New Roman" w:eastAsia="Times New Roman" w:hAnsi="Times New Roman"/>
                <w:color w:val="000000"/>
                <w:sz w:val="14"/>
                <w:szCs w:val="14"/>
                <w:lang w:eastAsia="ru-RU"/>
              </w:rPr>
            </w:pPr>
            <w:r w:rsidRPr="004B6716">
              <w:rPr>
                <w:rFonts w:ascii="Times New Roman" w:eastAsia="Times New Roman" w:hAnsi="Times New Roman"/>
                <w:color w:val="000000"/>
                <w:sz w:val="14"/>
                <w:szCs w:val="14"/>
                <w:lang w:eastAsia="ru-RU"/>
              </w:rPr>
              <w:t> </w:t>
            </w:r>
          </w:p>
        </w:tc>
      </w:tr>
      <w:tr w:rsidR="004B6716" w:rsidRPr="004B6716" w:rsidTr="004B6716">
        <w:trPr>
          <w:trHeight w:val="20"/>
        </w:trPr>
        <w:tc>
          <w:tcPr>
            <w:tcW w:w="110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B6716" w:rsidRPr="004B6716" w:rsidRDefault="004B6716" w:rsidP="004B6716">
            <w:pPr>
              <w:spacing w:after="0" w:line="240" w:lineRule="auto"/>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федеральный бюджет</w:t>
            </w:r>
          </w:p>
        </w:tc>
        <w:tc>
          <w:tcPr>
            <w:tcW w:w="473" w:type="pct"/>
            <w:tcBorders>
              <w:top w:val="nil"/>
              <w:left w:val="nil"/>
              <w:bottom w:val="single" w:sz="4" w:space="0" w:color="auto"/>
              <w:right w:val="single" w:sz="4" w:space="0" w:color="auto"/>
            </w:tcBorders>
            <w:shd w:val="clear" w:color="auto" w:fill="auto"/>
            <w:vAlign w:val="center"/>
            <w:hideMark/>
          </w:tcPr>
          <w:p w:rsidR="004B6716" w:rsidRPr="004B6716" w:rsidRDefault="004B6716" w:rsidP="004B6716">
            <w:pPr>
              <w:spacing w:after="0" w:line="240" w:lineRule="auto"/>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 </w:t>
            </w:r>
          </w:p>
        </w:tc>
        <w:tc>
          <w:tcPr>
            <w:tcW w:w="242" w:type="pct"/>
            <w:tcBorders>
              <w:top w:val="nil"/>
              <w:left w:val="nil"/>
              <w:bottom w:val="single" w:sz="4" w:space="0" w:color="auto"/>
              <w:right w:val="single" w:sz="4" w:space="0" w:color="auto"/>
            </w:tcBorders>
            <w:shd w:val="clear" w:color="auto" w:fill="auto"/>
            <w:noWrap/>
            <w:hideMark/>
          </w:tcPr>
          <w:p w:rsidR="004B6716" w:rsidRPr="004B6716" w:rsidRDefault="004B6716" w:rsidP="004B6716">
            <w:pPr>
              <w:spacing w:after="0" w:line="240" w:lineRule="auto"/>
              <w:jc w:val="center"/>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 </w:t>
            </w:r>
          </w:p>
        </w:tc>
        <w:tc>
          <w:tcPr>
            <w:tcW w:w="222" w:type="pct"/>
            <w:tcBorders>
              <w:top w:val="nil"/>
              <w:left w:val="nil"/>
              <w:bottom w:val="single" w:sz="4" w:space="0" w:color="auto"/>
              <w:right w:val="single" w:sz="4" w:space="0" w:color="auto"/>
            </w:tcBorders>
            <w:shd w:val="clear" w:color="auto" w:fill="auto"/>
            <w:noWrap/>
            <w:hideMark/>
          </w:tcPr>
          <w:p w:rsidR="004B6716" w:rsidRPr="004B6716" w:rsidRDefault="004B6716" w:rsidP="004B6716">
            <w:pPr>
              <w:spacing w:after="0" w:line="240" w:lineRule="auto"/>
              <w:jc w:val="center"/>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 </w:t>
            </w:r>
          </w:p>
        </w:tc>
        <w:tc>
          <w:tcPr>
            <w:tcW w:w="385" w:type="pct"/>
            <w:tcBorders>
              <w:top w:val="nil"/>
              <w:left w:val="nil"/>
              <w:bottom w:val="single" w:sz="4" w:space="0" w:color="auto"/>
              <w:right w:val="single" w:sz="4" w:space="0" w:color="auto"/>
            </w:tcBorders>
            <w:shd w:val="clear" w:color="auto" w:fill="auto"/>
            <w:noWrap/>
            <w:hideMark/>
          </w:tcPr>
          <w:p w:rsidR="004B6716" w:rsidRPr="004B6716" w:rsidRDefault="004B6716" w:rsidP="004B6716">
            <w:pPr>
              <w:spacing w:after="0" w:line="240" w:lineRule="auto"/>
              <w:jc w:val="center"/>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 </w:t>
            </w:r>
          </w:p>
        </w:tc>
        <w:tc>
          <w:tcPr>
            <w:tcW w:w="399" w:type="pct"/>
            <w:tcBorders>
              <w:top w:val="nil"/>
              <w:left w:val="nil"/>
              <w:bottom w:val="single" w:sz="4" w:space="0" w:color="auto"/>
              <w:right w:val="single" w:sz="4" w:space="0" w:color="auto"/>
            </w:tcBorders>
            <w:shd w:val="clear" w:color="auto" w:fill="auto"/>
            <w:noWrap/>
            <w:vAlign w:val="center"/>
            <w:hideMark/>
          </w:tcPr>
          <w:p w:rsidR="004B6716" w:rsidRPr="004B6716" w:rsidRDefault="004B6716" w:rsidP="004B6716">
            <w:pPr>
              <w:spacing w:after="0" w:line="240" w:lineRule="auto"/>
              <w:ind w:firstLineChars="100" w:firstLine="140"/>
              <w:jc w:val="right"/>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0,00</w:t>
            </w:r>
          </w:p>
        </w:tc>
        <w:tc>
          <w:tcPr>
            <w:tcW w:w="426" w:type="pct"/>
            <w:tcBorders>
              <w:top w:val="nil"/>
              <w:left w:val="nil"/>
              <w:bottom w:val="single" w:sz="4" w:space="0" w:color="auto"/>
              <w:right w:val="single" w:sz="4" w:space="0" w:color="auto"/>
            </w:tcBorders>
            <w:shd w:val="clear" w:color="auto" w:fill="auto"/>
            <w:noWrap/>
            <w:vAlign w:val="center"/>
            <w:hideMark/>
          </w:tcPr>
          <w:p w:rsidR="004B6716" w:rsidRPr="004B6716" w:rsidRDefault="004B6716" w:rsidP="004B6716">
            <w:pPr>
              <w:spacing w:after="0" w:line="240" w:lineRule="auto"/>
              <w:ind w:firstLineChars="100" w:firstLine="140"/>
              <w:jc w:val="right"/>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0,00</w:t>
            </w:r>
          </w:p>
        </w:tc>
        <w:tc>
          <w:tcPr>
            <w:tcW w:w="399" w:type="pct"/>
            <w:tcBorders>
              <w:top w:val="nil"/>
              <w:left w:val="nil"/>
              <w:bottom w:val="single" w:sz="4" w:space="0" w:color="auto"/>
              <w:right w:val="single" w:sz="4" w:space="0" w:color="auto"/>
            </w:tcBorders>
            <w:shd w:val="clear" w:color="auto" w:fill="auto"/>
            <w:noWrap/>
            <w:vAlign w:val="center"/>
            <w:hideMark/>
          </w:tcPr>
          <w:p w:rsidR="004B6716" w:rsidRPr="004B6716" w:rsidRDefault="004B6716" w:rsidP="004B6716">
            <w:pPr>
              <w:spacing w:after="0" w:line="240" w:lineRule="auto"/>
              <w:ind w:firstLineChars="100" w:firstLine="140"/>
              <w:jc w:val="right"/>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0,00</w:t>
            </w:r>
          </w:p>
        </w:tc>
        <w:tc>
          <w:tcPr>
            <w:tcW w:w="399" w:type="pct"/>
            <w:tcBorders>
              <w:top w:val="nil"/>
              <w:left w:val="nil"/>
              <w:bottom w:val="single" w:sz="4" w:space="0" w:color="auto"/>
              <w:right w:val="single" w:sz="4" w:space="0" w:color="auto"/>
            </w:tcBorders>
            <w:shd w:val="clear" w:color="auto" w:fill="auto"/>
            <w:noWrap/>
            <w:vAlign w:val="center"/>
            <w:hideMark/>
          </w:tcPr>
          <w:p w:rsidR="004B6716" w:rsidRPr="004B6716" w:rsidRDefault="004B6716" w:rsidP="004B6716">
            <w:pPr>
              <w:spacing w:after="0" w:line="240" w:lineRule="auto"/>
              <w:ind w:firstLineChars="100" w:firstLine="140"/>
              <w:jc w:val="right"/>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0,00</w:t>
            </w:r>
          </w:p>
        </w:tc>
        <w:tc>
          <w:tcPr>
            <w:tcW w:w="426" w:type="pct"/>
            <w:tcBorders>
              <w:top w:val="nil"/>
              <w:left w:val="nil"/>
              <w:bottom w:val="single" w:sz="4" w:space="0" w:color="auto"/>
              <w:right w:val="single" w:sz="4" w:space="0" w:color="auto"/>
            </w:tcBorders>
            <w:shd w:val="clear" w:color="auto" w:fill="auto"/>
            <w:noWrap/>
            <w:vAlign w:val="center"/>
            <w:hideMark/>
          </w:tcPr>
          <w:p w:rsidR="004B6716" w:rsidRPr="004B6716" w:rsidRDefault="004B6716" w:rsidP="004B6716">
            <w:pPr>
              <w:spacing w:after="0" w:line="240" w:lineRule="auto"/>
              <w:ind w:firstLineChars="100" w:firstLine="140"/>
              <w:jc w:val="right"/>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0,00</w:t>
            </w:r>
          </w:p>
        </w:tc>
        <w:tc>
          <w:tcPr>
            <w:tcW w:w="529" w:type="pct"/>
            <w:tcBorders>
              <w:top w:val="nil"/>
              <w:left w:val="nil"/>
              <w:bottom w:val="single" w:sz="4" w:space="0" w:color="auto"/>
              <w:right w:val="single" w:sz="4" w:space="0" w:color="auto"/>
            </w:tcBorders>
            <w:shd w:val="clear" w:color="auto" w:fill="auto"/>
            <w:noWrap/>
            <w:vAlign w:val="bottom"/>
            <w:hideMark/>
          </w:tcPr>
          <w:p w:rsidR="004B6716" w:rsidRPr="004B6716" w:rsidRDefault="004B6716" w:rsidP="004B6716">
            <w:pPr>
              <w:spacing w:after="0" w:line="240" w:lineRule="auto"/>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 </w:t>
            </w:r>
          </w:p>
        </w:tc>
      </w:tr>
      <w:tr w:rsidR="004B6716" w:rsidRPr="004B6716" w:rsidTr="004B6716">
        <w:trPr>
          <w:trHeight w:val="20"/>
        </w:trPr>
        <w:tc>
          <w:tcPr>
            <w:tcW w:w="493" w:type="pct"/>
            <w:tcBorders>
              <w:top w:val="nil"/>
              <w:left w:val="single" w:sz="4" w:space="0" w:color="auto"/>
              <w:bottom w:val="single" w:sz="4" w:space="0" w:color="auto"/>
              <w:right w:val="single" w:sz="4" w:space="0" w:color="auto"/>
            </w:tcBorders>
            <w:shd w:val="clear" w:color="auto" w:fill="auto"/>
            <w:noWrap/>
            <w:vAlign w:val="bottom"/>
            <w:hideMark/>
          </w:tcPr>
          <w:p w:rsidR="004B6716" w:rsidRPr="004B6716" w:rsidRDefault="004B6716" w:rsidP="004B6716">
            <w:pPr>
              <w:spacing w:after="0" w:line="240" w:lineRule="auto"/>
              <w:rPr>
                <w:rFonts w:ascii="Times New Roman" w:eastAsia="Times New Roman" w:hAnsi="Times New Roman"/>
                <w:color w:val="000000"/>
                <w:sz w:val="14"/>
                <w:szCs w:val="14"/>
                <w:lang w:eastAsia="ru-RU"/>
              </w:rPr>
            </w:pPr>
            <w:r w:rsidRPr="004B6716">
              <w:rPr>
                <w:rFonts w:ascii="Times New Roman" w:eastAsia="Times New Roman" w:hAnsi="Times New Roman"/>
                <w:color w:val="000000"/>
                <w:sz w:val="14"/>
                <w:szCs w:val="14"/>
                <w:lang w:eastAsia="ru-RU"/>
              </w:rPr>
              <w:t>краевой бюджет</w:t>
            </w:r>
          </w:p>
        </w:tc>
        <w:tc>
          <w:tcPr>
            <w:tcW w:w="608" w:type="pct"/>
            <w:tcBorders>
              <w:top w:val="nil"/>
              <w:left w:val="nil"/>
              <w:bottom w:val="single" w:sz="4" w:space="0" w:color="auto"/>
              <w:right w:val="single" w:sz="4" w:space="0" w:color="auto"/>
            </w:tcBorders>
            <w:shd w:val="clear" w:color="auto" w:fill="auto"/>
            <w:noWrap/>
            <w:vAlign w:val="bottom"/>
            <w:hideMark/>
          </w:tcPr>
          <w:p w:rsidR="004B6716" w:rsidRPr="004B6716" w:rsidRDefault="004B6716" w:rsidP="004B6716">
            <w:pPr>
              <w:spacing w:after="0" w:line="240" w:lineRule="auto"/>
              <w:rPr>
                <w:rFonts w:ascii="Times New Roman" w:eastAsia="Times New Roman" w:hAnsi="Times New Roman"/>
                <w:color w:val="000000"/>
                <w:sz w:val="14"/>
                <w:szCs w:val="14"/>
                <w:lang w:eastAsia="ru-RU"/>
              </w:rPr>
            </w:pPr>
            <w:r w:rsidRPr="004B6716">
              <w:rPr>
                <w:rFonts w:ascii="Times New Roman" w:eastAsia="Times New Roman" w:hAnsi="Times New Roman"/>
                <w:color w:val="000000"/>
                <w:sz w:val="14"/>
                <w:szCs w:val="14"/>
                <w:lang w:eastAsia="ru-RU"/>
              </w:rPr>
              <w:t> </w:t>
            </w:r>
          </w:p>
        </w:tc>
        <w:tc>
          <w:tcPr>
            <w:tcW w:w="473" w:type="pct"/>
            <w:tcBorders>
              <w:top w:val="nil"/>
              <w:left w:val="nil"/>
              <w:bottom w:val="single" w:sz="4" w:space="0" w:color="auto"/>
              <w:right w:val="single" w:sz="4" w:space="0" w:color="auto"/>
            </w:tcBorders>
            <w:shd w:val="clear" w:color="auto" w:fill="auto"/>
            <w:vAlign w:val="center"/>
            <w:hideMark/>
          </w:tcPr>
          <w:p w:rsidR="004B6716" w:rsidRPr="004B6716" w:rsidRDefault="004B6716" w:rsidP="004B6716">
            <w:pPr>
              <w:spacing w:after="0" w:line="240" w:lineRule="auto"/>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 </w:t>
            </w:r>
          </w:p>
        </w:tc>
        <w:tc>
          <w:tcPr>
            <w:tcW w:w="242" w:type="pct"/>
            <w:tcBorders>
              <w:top w:val="nil"/>
              <w:left w:val="nil"/>
              <w:bottom w:val="single" w:sz="4" w:space="0" w:color="auto"/>
              <w:right w:val="single" w:sz="4" w:space="0" w:color="auto"/>
            </w:tcBorders>
            <w:shd w:val="clear" w:color="auto" w:fill="auto"/>
            <w:noWrap/>
            <w:vAlign w:val="bottom"/>
            <w:hideMark/>
          </w:tcPr>
          <w:p w:rsidR="004B6716" w:rsidRPr="004B6716" w:rsidRDefault="004B6716" w:rsidP="004B6716">
            <w:pPr>
              <w:spacing w:after="0" w:line="240" w:lineRule="auto"/>
              <w:rPr>
                <w:rFonts w:ascii="Times New Roman" w:eastAsia="Times New Roman" w:hAnsi="Times New Roman"/>
                <w:color w:val="000000"/>
                <w:sz w:val="14"/>
                <w:szCs w:val="14"/>
                <w:lang w:eastAsia="ru-RU"/>
              </w:rPr>
            </w:pPr>
            <w:r w:rsidRPr="004B6716">
              <w:rPr>
                <w:rFonts w:ascii="Times New Roman" w:eastAsia="Times New Roman" w:hAnsi="Times New Roman"/>
                <w:color w:val="000000"/>
                <w:sz w:val="14"/>
                <w:szCs w:val="14"/>
                <w:lang w:eastAsia="ru-RU"/>
              </w:rPr>
              <w:t> </w:t>
            </w:r>
          </w:p>
        </w:tc>
        <w:tc>
          <w:tcPr>
            <w:tcW w:w="222" w:type="pct"/>
            <w:tcBorders>
              <w:top w:val="nil"/>
              <w:left w:val="nil"/>
              <w:bottom w:val="single" w:sz="4" w:space="0" w:color="auto"/>
              <w:right w:val="single" w:sz="4" w:space="0" w:color="auto"/>
            </w:tcBorders>
            <w:shd w:val="clear" w:color="auto" w:fill="auto"/>
            <w:noWrap/>
            <w:vAlign w:val="bottom"/>
            <w:hideMark/>
          </w:tcPr>
          <w:p w:rsidR="004B6716" w:rsidRPr="004B6716" w:rsidRDefault="004B6716" w:rsidP="004B6716">
            <w:pPr>
              <w:spacing w:after="0" w:line="240" w:lineRule="auto"/>
              <w:rPr>
                <w:rFonts w:ascii="Times New Roman" w:eastAsia="Times New Roman" w:hAnsi="Times New Roman"/>
                <w:color w:val="000000"/>
                <w:sz w:val="14"/>
                <w:szCs w:val="14"/>
                <w:lang w:eastAsia="ru-RU"/>
              </w:rPr>
            </w:pPr>
            <w:r w:rsidRPr="004B6716">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noWrap/>
            <w:vAlign w:val="bottom"/>
            <w:hideMark/>
          </w:tcPr>
          <w:p w:rsidR="004B6716" w:rsidRPr="004B6716" w:rsidRDefault="004B6716" w:rsidP="004B6716">
            <w:pPr>
              <w:spacing w:after="0" w:line="240" w:lineRule="auto"/>
              <w:jc w:val="center"/>
              <w:rPr>
                <w:rFonts w:ascii="Times New Roman" w:eastAsia="Times New Roman" w:hAnsi="Times New Roman"/>
                <w:color w:val="000000"/>
                <w:sz w:val="14"/>
                <w:szCs w:val="14"/>
                <w:lang w:eastAsia="ru-RU"/>
              </w:rPr>
            </w:pPr>
            <w:r w:rsidRPr="004B6716">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auto" w:fill="auto"/>
            <w:noWrap/>
            <w:vAlign w:val="center"/>
            <w:hideMark/>
          </w:tcPr>
          <w:p w:rsidR="004B6716" w:rsidRPr="004B6716" w:rsidRDefault="004B6716" w:rsidP="004B6716">
            <w:pPr>
              <w:spacing w:after="0" w:line="240" w:lineRule="auto"/>
              <w:ind w:firstLineChars="100" w:firstLine="140"/>
              <w:jc w:val="right"/>
              <w:rPr>
                <w:rFonts w:ascii="Times New Roman" w:eastAsia="Times New Roman" w:hAnsi="Times New Roman"/>
                <w:color w:val="000000"/>
                <w:sz w:val="14"/>
                <w:szCs w:val="14"/>
                <w:lang w:eastAsia="ru-RU"/>
              </w:rPr>
            </w:pPr>
            <w:r w:rsidRPr="004B6716">
              <w:rPr>
                <w:rFonts w:ascii="Times New Roman" w:eastAsia="Times New Roman" w:hAnsi="Times New Roman"/>
                <w:color w:val="000000"/>
                <w:sz w:val="14"/>
                <w:szCs w:val="14"/>
                <w:lang w:eastAsia="ru-RU"/>
              </w:rPr>
              <w:t>9 353 400,00</w:t>
            </w:r>
          </w:p>
        </w:tc>
        <w:tc>
          <w:tcPr>
            <w:tcW w:w="426" w:type="pct"/>
            <w:tcBorders>
              <w:top w:val="nil"/>
              <w:left w:val="nil"/>
              <w:bottom w:val="single" w:sz="4" w:space="0" w:color="auto"/>
              <w:right w:val="single" w:sz="4" w:space="0" w:color="auto"/>
            </w:tcBorders>
            <w:shd w:val="clear" w:color="auto" w:fill="auto"/>
            <w:noWrap/>
            <w:vAlign w:val="center"/>
            <w:hideMark/>
          </w:tcPr>
          <w:p w:rsidR="004B6716" w:rsidRPr="004B6716" w:rsidRDefault="004B6716" w:rsidP="004B6716">
            <w:pPr>
              <w:spacing w:after="0" w:line="240" w:lineRule="auto"/>
              <w:ind w:firstLineChars="100" w:firstLine="140"/>
              <w:jc w:val="right"/>
              <w:rPr>
                <w:rFonts w:ascii="Times New Roman" w:eastAsia="Times New Roman" w:hAnsi="Times New Roman"/>
                <w:color w:val="000000"/>
                <w:sz w:val="14"/>
                <w:szCs w:val="14"/>
                <w:lang w:eastAsia="ru-RU"/>
              </w:rPr>
            </w:pPr>
            <w:r w:rsidRPr="004B6716">
              <w:rPr>
                <w:rFonts w:ascii="Times New Roman" w:eastAsia="Times New Roman" w:hAnsi="Times New Roman"/>
                <w:color w:val="000000"/>
                <w:sz w:val="14"/>
                <w:szCs w:val="14"/>
                <w:lang w:eastAsia="ru-RU"/>
              </w:rPr>
              <w:t>10 767 100,00</w:t>
            </w:r>
          </w:p>
        </w:tc>
        <w:tc>
          <w:tcPr>
            <w:tcW w:w="399" w:type="pct"/>
            <w:tcBorders>
              <w:top w:val="nil"/>
              <w:left w:val="nil"/>
              <w:bottom w:val="single" w:sz="4" w:space="0" w:color="auto"/>
              <w:right w:val="single" w:sz="4" w:space="0" w:color="auto"/>
            </w:tcBorders>
            <w:shd w:val="clear" w:color="auto" w:fill="auto"/>
            <w:noWrap/>
            <w:vAlign w:val="center"/>
            <w:hideMark/>
          </w:tcPr>
          <w:p w:rsidR="004B6716" w:rsidRPr="004B6716" w:rsidRDefault="004B6716" w:rsidP="004B6716">
            <w:pPr>
              <w:spacing w:after="0" w:line="240" w:lineRule="auto"/>
              <w:ind w:firstLineChars="100" w:firstLine="140"/>
              <w:jc w:val="right"/>
              <w:rPr>
                <w:rFonts w:ascii="Times New Roman" w:eastAsia="Times New Roman" w:hAnsi="Times New Roman"/>
                <w:color w:val="000000"/>
                <w:sz w:val="14"/>
                <w:szCs w:val="14"/>
                <w:lang w:eastAsia="ru-RU"/>
              </w:rPr>
            </w:pPr>
            <w:r w:rsidRPr="004B6716">
              <w:rPr>
                <w:rFonts w:ascii="Times New Roman" w:eastAsia="Times New Roman" w:hAnsi="Times New Roman"/>
                <w:color w:val="000000"/>
                <w:sz w:val="14"/>
                <w:szCs w:val="14"/>
                <w:lang w:eastAsia="ru-RU"/>
              </w:rPr>
              <w:t>9 446 200,00</w:t>
            </w:r>
          </w:p>
        </w:tc>
        <w:tc>
          <w:tcPr>
            <w:tcW w:w="399" w:type="pct"/>
            <w:tcBorders>
              <w:top w:val="nil"/>
              <w:left w:val="nil"/>
              <w:bottom w:val="single" w:sz="4" w:space="0" w:color="auto"/>
              <w:right w:val="single" w:sz="4" w:space="0" w:color="auto"/>
            </w:tcBorders>
            <w:shd w:val="clear" w:color="auto" w:fill="auto"/>
            <w:noWrap/>
            <w:vAlign w:val="center"/>
            <w:hideMark/>
          </w:tcPr>
          <w:p w:rsidR="004B6716" w:rsidRPr="004B6716" w:rsidRDefault="004B6716" w:rsidP="004B6716">
            <w:pPr>
              <w:spacing w:after="0" w:line="240" w:lineRule="auto"/>
              <w:ind w:firstLineChars="100" w:firstLine="140"/>
              <w:jc w:val="right"/>
              <w:rPr>
                <w:rFonts w:ascii="Times New Roman" w:eastAsia="Times New Roman" w:hAnsi="Times New Roman"/>
                <w:color w:val="000000"/>
                <w:sz w:val="14"/>
                <w:szCs w:val="14"/>
                <w:lang w:eastAsia="ru-RU"/>
              </w:rPr>
            </w:pPr>
            <w:r w:rsidRPr="004B6716">
              <w:rPr>
                <w:rFonts w:ascii="Times New Roman" w:eastAsia="Times New Roman" w:hAnsi="Times New Roman"/>
                <w:color w:val="000000"/>
                <w:sz w:val="14"/>
                <w:szCs w:val="14"/>
                <w:lang w:eastAsia="ru-RU"/>
              </w:rPr>
              <w:t>9 446 200,00</w:t>
            </w:r>
          </w:p>
        </w:tc>
        <w:tc>
          <w:tcPr>
            <w:tcW w:w="426" w:type="pct"/>
            <w:tcBorders>
              <w:top w:val="nil"/>
              <w:left w:val="nil"/>
              <w:bottom w:val="single" w:sz="4" w:space="0" w:color="auto"/>
              <w:right w:val="single" w:sz="4" w:space="0" w:color="auto"/>
            </w:tcBorders>
            <w:shd w:val="clear" w:color="auto" w:fill="auto"/>
            <w:noWrap/>
            <w:vAlign w:val="center"/>
            <w:hideMark/>
          </w:tcPr>
          <w:p w:rsidR="004B6716" w:rsidRPr="004B6716" w:rsidRDefault="004B6716" w:rsidP="004B6716">
            <w:pPr>
              <w:spacing w:after="0" w:line="240" w:lineRule="auto"/>
              <w:ind w:firstLineChars="100" w:firstLine="140"/>
              <w:jc w:val="right"/>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39 012 900,00</w:t>
            </w:r>
          </w:p>
        </w:tc>
        <w:tc>
          <w:tcPr>
            <w:tcW w:w="529" w:type="pct"/>
            <w:tcBorders>
              <w:top w:val="nil"/>
              <w:left w:val="nil"/>
              <w:bottom w:val="single" w:sz="4" w:space="0" w:color="auto"/>
              <w:right w:val="single" w:sz="4" w:space="0" w:color="auto"/>
            </w:tcBorders>
            <w:shd w:val="clear" w:color="auto" w:fill="auto"/>
            <w:noWrap/>
            <w:vAlign w:val="bottom"/>
            <w:hideMark/>
          </w:tcPr>
          <w:p w:rsidR="004B6716" w:rsidRPr="004B6716" w:rsidRDefault="004B6716" w:rsidP="004B6716">
            <w:pPr>
              <w:spacing w:after="0" w:line="240" w:lineRule="auto"/>
              <w:jc w:val="right"/>
              <w:rPr>
                <w:rFonts w:ascii="Times New Roman" w:eastAsia="Times New Roman" w:hAnsi="Times New Roman"/>
                <w:color w:val="000000"/>
                <w:sz w:val="14"/>
                <w:szCs w:val="14"/>
                <w:lang w:eastAsia="ru-RU"/>
              </w:rPr>
            </w:pPr>
            <w:r w:rsidRPr="004B6716">
              <w:rPr>
                <w:rFonts w:ascii="Times New Roman" w:eastAsia="Times New Roman" w:hAnsi="Times New Roman"/>
                <w:color w:val="000000"/>
                <w:sz w:val="14"/>
                <w:szCs w:val="14"/>
                <w:lang w:eastAsia="ru-RU"/>
              </w:rPr>
              <w:t> </w:t>
            </w:r>
          </w:p>
        </w:tc>
      </w:tr>
      <w:tr w:rsidR="004B6716" w:rsidRPr="004B6716" w:rsidTr="004B6716">
        <w:trPr>
          <w:trHeight w:val="20"/>
        </w:trPr>
        <w:tc>
          <w:tcPr>
            <w:tcW w:w="1101" w:type="pct"/>
            <w:gridSpan w:val="2"/>
            <w:tcBorders>
              <w:top w:val="single" w:sz="4" w:space="0" w:color="auto"/>
              <w:left w:val="single" w:sz="4" w:space="0" w:color="auto"/>
              <w:bottom w:val="single" w:sz="4" w:space="0" w:color="auto"/>
              <w:right w:val="single" w:sz="4" w:space="0" w:color="auto"/>
            </w:tcBorders>
            <w:shd w:val="clear" w:color="auto" w:fill="auto"/>
            <w:hideMark/>
          </w:tcPr>
          <w:p w:rsidR="004B6716" w:rsidRPr="004B6716" w:rsidRDefault="004B6716" w:rsidP="004B6716">
            <w:pPr>
              <w:spacing w:after="0" w:line="240" w:lineRule="auto"/>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районный бюджет</w:t>
            </w:r>
          </w:p>
        </w:tc>
        <w:tc>
          <w:tcPr>
            <w:tcW w:w="473" w:type="pct"/>
            <w:tcBorders>
              <w:top w:val="nil"/>
              <w:left w:val="nil"/>
              <w:bottom w:val="single" w:sz="4" w:space="0" w:color="auto"/>
              <w:right w:val="single" w:sz="4" w:space="0" w:color="auto"/>
            </w:tcBorders>
            <w:shd w:val="clear" w:color="auto" w:fill="auto"/>
            <w:vAlign w:val="center"/>
            <w:hideMark/>
          </w:tcPr>
          <w:p w:rsidR="004B6716" w:rsidRPr="004B6716" w:rsidRDefault="004B6716" w:rsidP="004B6716">
            <w:pPr>
              <w:spacing w:after="0" w:line="240" w:lineRule="auto"/>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 </w:t>
            </w:r>
          </w:p>
        </w:tc>
        <w:tc>
          <w:tcPr>
            <w:tcW w:w="242" w:type="pct"/>
            <w:tcBorders>
              <w:top w:val="nil"/>
              <w:left w:val="nil"/>
              <w:bottom w:val="single" w:sz="4" w:space="0" w:color="auto"/>
              <w:right w:val="single" w:sz="4" w:space="0" w:color="auto"/>
            </w:tcBorders>
            <w:shd w:val="clear" w:color="auto" w:fill="auto"/>
            <w:noWrap/>
            <w:hideMark/>
          </w:tcPr>
          <w:p w:rsidR="004B6716" w:rsidRPr="004B6716" w:rsidRDefault="004B6716" w:rsidP="004B6716">
            <w:pPr>
              <w:spacing w:after="0" w:line="240" w:lineRule="auto"/>
              <w:jc w:val="center"/>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 </w:t>
            </w:r>
          </w:p>
        </w:tc>
        <w:tc>
          <w:tcPr>
            <w:tcW w:w="222" w:type="pct"/>
            <w:tcBorders>
              <w:top w:val="nil"/>
              <w:left w:val="nil"/>
              <w:bottom w:val="single" w:sz="4" w:space="0" w:color="auto"/>
              <w:right w:val="single" w:sz="4" w:space="0" w:color="auto"/>
            </w:tcBorders>
            <w:shd w:val="clear" w:color="auto" w:fill="auto"/>
            <w:noWrap/>
            <w:hideMark/>
          </w:tcPr>
          <w:p w:rsidR="004B6716" w:rsidRPr="004B6716" w:rsidRDefault="004B6716" w:rsidP="004B6716">
            <w:pPr>
              <w:spacing w:after="0" w:line="240" w:lineRule="auto"/>
              <w:jc w:val="center"/>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 </w:t>
            </w:r>
          </w:p>
        </w:tc>
        <w:tc>
          <w:tcPr>
            <w:tcW w:w="385" w:type="pct"/>
            <w:tcBorders>
              <w:top w:val="nil"/>
              <w:left w:val="nil"/>
              <w:bottom w:val="single" w:sz="4" w:space="0" w:color="auto"/>
              <w:right w:val="single" w:sz="4" w:space="0" w:color="auto"/>
            </w:tcBorders>
            <w:shd w:val="clear" w:color="auto" w:fill="auto"/>
            <w:noWrap/>
            <w:hideMark/>
          </w:tcPr>
          <w:p w:rsidR="004B6716" w:rsidRPr="004B6716" w:rsidRDefault="004B6716" w:rsidP="004B6716">
            <w:pPr>
              <w:spacing w:after="0" w:line="240" w:lineRule="auto"/>
              <w:jc w:val="center"/>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 </w:t>
            </w:r>
          </w:p>
        </w:tc>
        <w:tc>
          <w:tcPr>
            <w:tcW w:w="399" w:type="pct"/>
            <w:tcBorders>
              <w:top w:val="nil"/>
              <w:left w:val="nil"/>
              <w:bottom w:val="single" w:sz="4" w:space="0" w:color="auto"/>
              <w:right w:val="single" w:sz="4" w:space="0" w:color="auto"/>
            </w:tcBorders>
            <w:shd w:val="clear" w:color="auto" w:fill="auto"/>
            <w:noWrap/>
            <w:vAlign w:val="center"/>
            <w:hideMark/>
          </w:tcPr>
          <w:p w:rsidR="004B6716" w:rsidRPr="004B6716" w:rsidRDefault="004B6716" w:rsidP="004B6716">
            <w:pPr>
              <w:spacing w:after="0" w:line="240" w:lineRule="auto"/>
              <w:ind w:firstLineChars="100" w:firstLine="140"/>
              <w:jc w:val="right"/>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0,00</w:t>
            </w:r>
          </w:p>
        </w:tc>
        <w:tc>
          <w:tcPr>
            <w:tcW w:w="426" w:type="pct"/>
            <w:tcBorders>
              <w:top w:val="nil"/>
              <w:left w:val="nil"/>
              <w:bottom w:val="single" w:sz="4" w:space="0" w:color="auto"/>
              <w:right w:val="single" w:sz="4" w:space="0" w:color="auto"/>
            </w:tcBorders>
            <w:shd w:val="clear" w:color="auto" w:fill="auto"/>
            <w:noWrap/>
            <w:vAlign w:val="center"/>
            <w:hideMark/>
          </w:tcPr>
          <w:p w:rsidR="004B6716" w:rsidRPr="004B6716" w:rsidRDefault="004B6716" w:rsidP="004B6716">
            <w:pPr>
              <w:spacing w:after="0" w:line="240" w:lineRule="auto"/>
              <w:ind w:firstLineChars="100" w:firstLine="140"/>
              <w:jc w:val="right"/>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0,00</w:t>
            </w:r>
          </w:p>
        </w:tc>
        <w:tc>
          <w:tcPr>
            <w:tcW w:w="399" w:type="pct"/>
            <w:tcBorders>
              <w:top w:val="nil"/>
              <w:left w:val="nil"/>
              <w:bottom w:val="single" w:sz="4" w:space="0" w:color="auto"/>
              <w:right w:val="single" w:sz="4" w:space="0" w:color="auto"/>
            </w:tcBorders>
            <w:shd w:val="clear" w:color="auto" w:fill="auto"/>
            <w:noWrap/>
            <w:vAlign w:val="center"/>
            <w:hideMark/>
          </w:tcPr>
          <w:p w:rsidR="004B6716" w:rsidRPr="004B6716" w:rsidRDefault="004B6716" w:rsidP="004B6716">
            <w:pPr>
              <w:spacing w:after="0" w:line="240" w:lineRule="auto"/>
              <w:ind w:firstLineChars="100" w:firstLine="140"/>
              <w:jc w:val="right"/>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0,00</w:t>
            </w:r>
          </w:p>
        </w:tc>
        <w:tc>
          <w:tcPr>
            <w:tcW w:w="399" w:type="pct"/>
            <w:tcBorders>
              <w:top w:val="nil"/>
              <w:left w:val="nil"/>
              <w:bottom w:val="single" w:sz="4" w:space="0" w:color="auto"/>
              <w:right w:val="single" w:sz="4" w:space="0" w:color="auto"/>
            </w:tcBorders>
            <w:shd w:val="clear" w:color="auto" w:fill="auto"/>
            <w:noWrap/>
            <w:vAlign w:val="center"/>
            <w:hideMark/>
          </w:tcPr>
          <w:p w:rsidR="004B6716" w:rsidRPr="004B6716" w:rsidRDefault="004B6716" w:rsidP="004B6716">
            <w:pPr>
              <w:spacing w:after="0" w:line="240" w:lineRule="auto"/>
              <w:ind w:firstLineChars="100" w:firstLine="140"/>
              <w:jc w:val="right"/>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0,00</w:t>
            </w:r>
          </w:p>
        </w:tc>
        <w:tc>
          <w:tcPr>
            <w:tcW w:w="426" w:type="pct"/>
            <w:tcBorders>
              <w:top w:val="nil"/>
              <w:left w:val="nil"/>
              <w:bottom w:val="single" w:sz="4" w:space="0" w:color="auto"/>
              <w:right w:val="single" w:sz="4" w:space="0" w:color="auto"/>
            </w:tcBorders>
            <w:shd w:val="clear" w:color="auto" w:fill="auto"/>
            <w:noWrap/>
            <w:vAlign w:val="center"/>
            <w:hideMark/>
          </w:tcPr>
          <w:p w:rsidR="004B6716" w:rsidRPr="004B6716" w:rsidRDefault="004B6716" w:rsidP="004B6716">
            <w:pPr>
              <w:spacing w:after="0" w:line="240" w:lineRule="auto"/>
              <w:ind w:firstLineChars="100" w:firstLine="140"/>
              <w:jc w:val="right"/>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0,00</w:t>
            </w:r>
          </w:p>
        </w:tc>
        <w:tc>
          <w:tcPr>
            <w:tcW w:w="529" w:type="pct"/>
            <w:tcBorders>
              <w:top w:val="nil"/>
              <w:left w:val="nil"/>
              <w:bottom w:val="single" w:sz="4" w:space="0" w:color="auto"/>
              <w:right w:val="single" w:sz="4" w:space="0" w:color="auto"/>
            </w:tcBorders>
            <w:shd w:val="clear" w:color="auto" w:fill="auto"/>
            <w:noWrap/>
            <w:vAlign w:val="bottom"/>
            <w:hideMark/>
          </w:tcPr>
          <w:p w:rsidR="004B6716" w:rsidRPr="004B6716" w:rsidRDefault="004B6716" w:rsidP="004B6716">
            <w:pPr>
              <w:spacing w:after="0" w:line="240" w:lineRule="auto"/>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 </w:t>
            </w:r>
          </w:p>
        </w:tc>
      </w:tr>
      <w:tr w:rsidR="004B6716" w:rsidRPr="004B6716" w:rsidTr="004B6716">
        <w:trPr>
          <w:trHeight w:val="20"/>
        </w:trPr>
        <w:tc>
          <w:tcPr>
            <w:tcW w:w="1101" w:type="pct"/>
            <w:gridSpan w:val="2"/>
            <w:tcBorders>
              <w:top w:val="single" w:sz="4" w:space="0" w:color="auto"/>
              <w:left w:val="single" w:sz="4" w:space="0" w:color="auto"/>
              <w:bottom w:val="single" w:sz="4" w:space="0" w:color="auto"/>
              <w:right w:val="single" w:sz="4" w:space="0" w:color="auto"/>
            </w:tcBorders>
            <w:shd w:val="clear" w:color="auto" w:fill="auto"/>
            <w:hideMark/>
          </w:tcPr>
          <w:p w:rsidR="004B6716" w:rsidRPr="004B6716" w:rsidRDefault="004B6716" w:rsidP="004B6716">
            <w:pPr>
              <w:spacing w:after="0" w:line="240" w:lineRule="auto"/>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внебюджетные источники</w:t>
            </w:r>
          </w:p>
        </w:tc>
        <w:tc>
          <w:tcPr>
            <w:tcW w:w="473" w:type="pct"/>
            <w:tcBorders>
              <w:top w:val="nil"/>
              <w:left w:val="nil"/>
              <w:bottom w:val="single" w:sz="4" w:space="0" w:color="auto"/>
              <w:right w:val="single" w:sz="4" w:space="0" w:color="auto"/>
            </w:tcBorders>
            <w:shd w:val="clear" w:color="auto" w:fill="auto"/>
            <w:vAlign w:val="center"/>
            <w:hideMark/>
          </w:tcPr>
          <w:p w:rsidR="004B6716" w:rsidRPr="004B6716" w:rsidRDefault="004B6716" w:rsidP="004B6716">
            <w:pPr>
              <w:spacing w:after="0" w:line="240" w:lineRule="auto"/>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 </w:t>
            </w:r>
          </w:p>
        </w:tc>
        <w:tc>
          <w:tcPr>
            <w:tcW w:w="242" w:type="pct"/>
            <w:tcBorders>
              <w:top w:val="nil"/>
              <w:left w:val="nil"/>
              <w:bottom w:val="single" w:sz="4" w:space="0" w:color="auto"/>
              <w:right w:val="single" w:sz="4" w:space="0" w:color="auto"/>
            </w:tcBorders>
            <w:shd w:val="clear" w:color="auto" w:fill="auto"/>
            <w:noWrap/>
            <w:hideMark/>
          </w:tcPr>
          <w:p w:rsidR="004B6716" w:rsidRPr="004B6716" w:rsidRDefault="004B6716" w:rsidP="004B6716">
            <w:pPr>
              <w:spacing w:after="0" w:line="240" w:lineRule="auto"/>
              <w:jc w:val="center"/>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 </w:t>
            </w:r>
          </w:p>
        </w:tc>
        <w:tc>
          <w:tcPr>
            <w:tcW w:w="222" w:type="pct"/>
            <w:tcBorders>
              <w:top w:val="nil"/>
              <w:left w:val="nil"/>
              <w:bottom w:val="single" w:sz="4" w:space="0" w:color="auto"/>
              <w:right w:val="single" w:sz="4" w:space="0" w:color="auto"/>
            </w:tcBorders>
            <w:shd w:val="clear" w:color="auto" w:fill="auto"/>
            <w:noWrap/>
            <w:hideMark/>
          </w:tcPr>
          <w:p w:rsidR="004B6716" w:rsidRPr="004B6716" w:rsidRDefault="004B6716" w:rsidP="004B6716">
            <w:pPr>
              <w:spacing w:after="0" w:line="240" w:lineRule="auto"/>
              <w:jc w:val="center"/>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 </w:t>
            </w:r>
          </w:p>
        </w:tc>
        <w:tc>
          <w:tcPr>
            <w:tcW w:w="385" w:type="pct"/>
            <w:tcBorders>
              <w:top w:val="nil"/>
              <w:left w:val="nil"/>
              <w:bottom w:val="single" w:sz="4" w:space="0" w:color="auto"/>
              <w:right w:val="single" w:sz="4" w:space="0" w:color="auto"/>
            </w:tcBorders>
            <w:shd w:val="clear" w:color="auto" w:fill="auto"/>
            <w:noWrap/>
            <w:hideMark/>
          </w:tcPr>
          <w:p w:rsidR="004B6716" w:rsidRPr="004B6716" w:rsidRDefault="004B6716" w:rsidP="004B6716">
            <w:pPr>
              <w:spacing w:after="0" w:line="240" w:lineRule="auto"/>
              <w:jc w:val="center"/>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 </w:t>
            </w:r>
          </w:p>
        </w:tc>
        <w:tc>
          <w:tcPr>
            <w:tcW w:w="399" w:type="pct"/>
            <w:tcBorders>
              <w:top w:val="nil"/>
              <w:left w:val="nil"/>
              <w:bottom w:val="single" w:sz="4" w:space="0" w:color="auto"/>
              <w:right w:val="single" w:sz="4" w:space="0" w:color="auto"/>
            </w:tcBorders>
            <w:shd w:val="clear" w:color="auto" w:fill="auto"/>
            <w:noWrap/>
            <w:vAlign w:val="center"/>
            <w:hideMark/>
          </w:tcPr>
          <w:p w:rsidR="004B6716" w:rsidRPr="004B6716" w:rsidRDefault="004B6716" w:rsidP="004B6716">
            <w:pPr>
              <w:spacing w:after="0" w:line="240" w:lineRule="auto"/>
              <w:ind w:firstLineChars="100" w:firstLine="140"/>
              <w:jc w:val="right"/>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0,00</w:t>
            </w:r>
          </w:p>
        </w:tc>
        <w:tc>
          <w:tcPr>
            <w:tcW w:w="426" w:type="pct"/>
            <w:tcBorders>
              <w:top w:val="nil"/>
              <w:left w:val="nil"/>
              <w:bottom w:val="single" w:sz="4" w:space="0" w:color="auto"/>
              <w:right w:val="single" w:sz="4" w:space="0" w:color="auto"/>
            </w:tcBorders>
            <w:shd w:val="clear" w:color="auto" w:fill="auto"/>
            <w:noWrap/>
            <w:vAlign w:val="center"/>
            <w:hideMark/>
          </w:tcPr>
          <w:p w:rsidR="004B6716" w:rsidRPr="004B6716" w:rsidRDefault="004B6716" w:rsidP="004B6716">
            <w:pPr>
              <w:spacing w:after="0" w:line="240" w:lineRule="auto"/>
              <w:ind w:firstLineChars="100" w:firstLine="140"/>
              <w:jc w:val="right"/>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0,00</w:t>
            </w:r>
          </w:p>
        </w:tc>
        <w:tc>
          <w:tcPr>
            <w:tcW w:w="399" w:type="pct"/>
            <w:tcBorders>
              <w:top w:val="nil"/>
              <w:left w:val="nil"/>
              <w:bottom w:val="single" w:sz="4" w:space="0" w:color="auto"/>
              <w:right w:val="single" w:sz="4" w:space="0" w:color="auto"/>
            </w:tcBorders>
            <w:shd w:val="clear" w:color="auto" w:fill="auto"/>
            <w:noWrap/>
            <w:vAlign w:val="center"/>
            <w:hideMark/>
          </w:tcPr>
          <w:p w:rsidR="004B6716" w:rsidRPr="004B6716" w:rsidRDefault="004B6716" w:rsidP="004B6716">
            <w:pPr>
              <w:spacing w:after="0" w:line="240" w:lineRule="auto"/>
              <w:ind w:firstLineChars="100" w:firstLine="140"/>
              <w:jc w:val="right"/>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0,00</w:t>
            </w:r>
          </w:p>
        </w:tc>
        <w:tc>
          <w:tcPr>
            <w:tcW w:w="399" w:type="pct"/>
            <w:tcBorders>
              <w:top w:val="nil"/>
              <w:left w:val="nil"/>
              <w:bottom w:val="single" w:sz="4" w:space="0" w:color="auto"/>
              <w:right w:val="single" w:sz="4" w:space="0" w:color="auto"/>
            </w:tcBorders>
            <w:shd w:val="clear" w:color="auto" w:fill="auto"/>
            <w:noWrap/>
            <w:vAlign w:val="center"/>
            <w:hideMark/>
          </w:tcPr>
          <w:p w:rsidR="004B6716" w:rsidRPr="004B6716" w:rsidRDefault="004B6716" w:rsidP="004B6716">
            <w:pPr>
              <w:spacing w:after="0" w:line="240" w:lineRule="auto"/>
              <w:ind w:firstLineChars="100" w:firstLine="140"/>
              <w:jc w:val="right"/>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0,00</w:t>
            </w:r>
          </w:p>
        </w:tc>
        <w:tc>
          <w:tcPr>
            <w:tcW w:w="426" w:type="pct"/>
            <w:tcBorders>
              <w:top w:val="nil"/>
              <w:left w:val="nil"/>
              <w:bottom w:val="single" w:sz="4" w:space="0" w:color="auto"/>
              <w:right w:val="single" w:sz="4" w:space="0" w:color="auto"/>
            </w:tcBorders>
            <w:shd w:val="clear" w:color="auto" w:fill="auto"/>
            <w:noWrap/>
            <w:vAlign w:val="center"/>
            <w:hideMark/>
          </w:tcPr>
          <w:p w:rsidR="004B6716" w:rsidRPr="004B6716" w:rsidRDefault="004B6716" w:rsidP="004B6716">
            <w:pPr>
              <w:spacing w:after="0" w:line="240" w:lineRule="auto"/>
              <w:ind w:firstLineChars="100" w:firstLine="140"/>
              <w:jc w:val="right"/>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0,00</w:t>
            </w:r>
          </w:p>
        </w:tc>
        <w:tc>
          <w:tcPr>
            <w:tcW w:w="529" w:type="pct"/>
            <w:tcBorders>
              <w:top w:val="nil"/>
              <w:left w:val="nil"/>
              <w:bottom w:val="single" w:sz="4" w:space="0" w:color="auto"/>
              <w:right w:val="single" w:sz="4" w:space="0" w:color="auto"/>
            </w:tcBorders>
            <w:shd w:val="clear" w:color="auto" w:fill="auto"/>
            <w:noWrap/>
            <w:vAlign w:val="bottom"/>
            <w:hideMark/>
          </w:tcPr>
          <w:p w:rsidR="004B6716" w:rsidRPr="004B6716" w:rsidRDefault="004B6716" w:rsidP="004B6716">
            <w:pPr>
              <w:spacing w:after="0" w:line="240" w:lineRule="auto"/>
              <w:rPr>
                <w:rFonts w:ascii="Times New Roman" w:eastAsia="Times New Roman" w:hAnsi="Times New Roman"/>
                <w:sz w:val="14"/>
                <w:szCs w:val="14"/>
                <w:lang w:eastAsia="ru-RU"/>
              </w:rPr>
            </w:pPr>
            <w:r w:rsidRPr="004B6716">
              <w:rPr>
                <w:rFonts w:ascii="Times New Roman" w:eastAsia="Times New Roman" w:hAnsi="Times New Roman"/>
                <w:sz w:val="14"/>
                <w:szCs w:val="14"/>
                <w:lang w:eastAsia="ru-RU"/>
              </w:rPr>
              <w:t> </w:t>
            </w:r>
          </w:p>
        </w:tc>
      </w:tr>
    </w:tbl>
    <w:p w:rsidR="00080B91" w:rsidRPr="004B6716" w:rsidRDefault="00080B91" w:rsidP="00C30F26">
      <w:pPr>
        <w:widowControl w:val="0"/>
        <w:tabs>
          <w:tab w:val="left" w:pos="943"/>
        </w:tabs>
        <w:spacing w:after="0" w:line="240" w:lineRule="auto"/>
        <w:ind w:left="580"/>
        <w:jc w:val="both"/>
        <w:rPr>
          <w:rFonts w:ascii="Times New Roman" w:eastAsia="Times New Roman" w:hAnsi="Times New Roman"/>
          <w:sz w:val="20"/>
          <w:szCs w:val="20"/>
          <w:lang w:eastAsia="ru-RU"/>
        </w:rPr>
      </w:pPr>
    </w:p>
    <w:tbl>
      <w:tblPr>
        <w:tblW w:w="5000" w:type="pct"/>
        <w:tblLook w:val="04A0"/>
      </w:tblPr>
      <w:tblGrid>
        <w:gridCol w:w="988"/>
        <w:gridCol w:w="971"/>
        <w:gridCol w:w="538"/>
        <w:gridCol w:w="519"/>
        <w:gridCol w:w="835"/>
        <w:gridCol w:w="933"/>
        <w:gridCol w:w="933"/>
        <w:gridCol w:w="933"/>
        <w:gridCol w:w="933"/>
        <w:gridCol w:w="934"/>
        <w:gridCol w:w="1053"/>
      </w:tblGrid>
      <w:tr w:rsidR="00DD7CAB" w:rsidRPr="00DD7CAB" w:rsidTr="00DD7CAB">
        <w:trPr>
          <w:trHeight w:val="20"/>
        </w:trPr>
        <w:tc>
          <w:tcPr>
            <w:tcW w:w="5000" w:type="pct"/>
            <w:gridSpan w:val="11"/>
            <w:shd w:val="clear" w:color="auto" w:fill="auto"/>
            <w:noWrap/>
            <w:vAlign w:val="bottom"/>
            <w:hideMark/>
          </w:tcPr>
          <w:p w:rsidR="00DD7CAB" w:rsidRDefault="00DD7CAB" w:rsidP="00DD7CAB">
            <w:pPr>
              <w:spacing w:after="0" w:line="240" w:lineRule="auto"/>
              <w:jc w:val="right"/>
              <w:rPr>
                <w:rFonts w:ascii="Times New Roman" w:eastAsia="Times New Roman" w:hAnsi="Times New Roman"/>
                <w:sz w:val="18"/>
                <w:szCs w:val="18"/>
                <w:lang w:val="en-US" w:eastAsia="ru-RU"/>
              </w:rPr>
            </w:pPr>
            <w:r w:rsidRPr="00DD7CAB">
              <w:rPr>
                <w:rFonts w:ascii="Times New Roman" w:eastAsia="Times New Roman" w:hAnsi="Times New Roman"/>
                <w:sz w:val="18"/>
                <w:szCs w:val="18"/>
                <w:lang w:eastAsia="ru-RU"/>
              </w:rPr>
              <w:t>Приложение № 6</w:t>
            </w:r>
          </w:p>
          <w:p w:rsidR="00DD7CAB" w:rsidRPr="00DD7CAB" w:rsidRDefault="00DD7CAB" w:rsidP="00DD7CAB">
            <w:pPr>
              <w:spacing w:after="0" w:line="240" w:lineRule="auto"/>
              <w:jc w:val="right"/>
              <w:rPr>
                <w:rFonts w:ascii="Times New Roman" w:eastAsia="Times New Roman" w:hAnsi="Times New Roman"/>
                <w:sz w:val="18"/>
                <w:szCs w:val="18"/>
                <w:lang w:eastAsia="ru-RU"/>
              </w:rPr>
            </w:pPr>
            <w:r w:rsidRPr="00DD7CAB">
              <w:rPr>
                <w:rFonts w:ascii="Times New Roman" w:eastAsia="Times New Roman" w:hAnsi="Times New Roman"/>
                <w:sz w:val="18"/>
                <w:szCs w:val="18"/>
                <w:lang w:eastAsia="ru-RU"/>
              </w:rPr>
              <w:t xml:space="preserve"> к постановлению администрации Богучанского района</w:t>
            </w:r>
          </w:p>
          <w:p w:rsidR="00DD7CAB" w:rsidRPr="00DD7CAB" w:rsidRDefault="00DD7CAB" w:rsidP="00DD7CAB">
            <w:pPr>
              <w:spacing w:after="0" w:line="240" w:lineRule="auto"/>
              <w:jc w:val="right"/>
              <w:rPr>
                <w:rFonts w:ascii="Times New Roman" w:eastAsia="Times New Roman" w:hAnsi="Times New Roman"/>
                <w:sz w:val="18"/>
                <w:szCs w:val="18"/>
                <w:lang w:eastAsia="ru-RU"/>
              </w:rPr>
            </w:pPr>
            <w:r w:rsidRPr="00DD7CAB">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от 03.03.</w:t>
            </w:r>
            <w:r w:rsidRPr="00DD2E35">
              <w:rPr>
                <w:rFonts w:ascii="Times New Roman" w:eastAsia="Times New Roman" w:hAnsi="Times New Roman"/>
                <w:sz w:val="18"/>
                <w:szCs w:val="18"/>
                <w:lang w:eastAsia="ru-RU"/>
              </w:rPr>
              <w:t>2025г.    № 156-</w:t>
            </w:r>
            <w:r>
              <w:rPr>
                <w:rFonts w:ascii="Times New Roman" w:eastAsia="Times New Roman" w:hAnsi="Times New Roman"/>
                <w:sz w:val="18"/>
                <w:szCs w:val="18"/>
                <w:lang w:eastAsia="ru-RU"/>
              </w:rPr>
              <w:t>П</w:t>
            </w:r>
          </w:p>
          <w:p w:rsidR="00DD7CAB" w:rsidRDefault="00DD7CAB" w:rsidP="00DD7CAB">
            <w:pPr>
              <w:spacing w:after="0" w:line="240" w:lineRule="auto"/>
              <w:jc w:val="right"/>
              <w:rPr>
                <w:rFonts w:ascii="Times New Roman" w:eastAsia="Times New Roman" w:hAnsi="Times New Roman"/>
                <w:sz w:val="18"/>
                <w:szCs w:val="18"/>
                <w:lang w:val="en-US" w:eastAsia="ru-RU"/>
              </w:rPr>
            </w:pPr>
            <w:r w:rsidRPr="00DD7CAB">
              <w:rPr>
                <w:rFonts w:ascii="Times New Roman" w:eastAsia="Times New Roman" w:hAnsi="Times New Roman"/>
                <w:sz w:val="18"/>
                <w:szCs w:val="18"/>
                <w:lang w:eastAsia="ru-RU"/>
              </w:rPr>
              <w:t>Приложение № 2</w:t>
            </w:r>
          </w:p>
          <w:p w:rsidR="00DD7CAB" w:rsidRDefault="00DD7CAB" w:rsidP="00DD7CAB">
            <w:pPr>
              <w:spacing w:after="0" w:line="240" w:lineRule="auto"/>
              <w:jc w:val="right"/>
              <w:rPr>
                <w:rFonts w:ascii="Times New Roman" w:eastAsia="Times New Roman" w:hAnsi="Times New Roman"/>
                <w:sz w:val="18"/>
                <w:szCs w:val="18"/>
                <w:lang w:val="en-US" w:eastAsia="ru-RU"/>
              </w:rPr>
            </w:pPr>
            <w:r w:rsidRPr="00DD7CAB">
              <w:rPr>
                <w:rFonts w:ascii="Times New Roman" w:eastAsia="Times New Roman" w:hAnsi="Times New Roman"/>
                <w:sz w:val="18"/>
                <w:szCs w:val="18"/>
                <w:lang w:eastAsia="ru-RU"/>
              </w:rPr>
              <w:t xml:space="preserve">                                                                                                                                                                   к подпрограмме "Обеспечение реализации муниципальной программы</w:t>
            </w:r>
          </w:p>
          <w:p w:rsidR="00DD7CAB" w:rsidRPr="00DD7CAB" w:rsidRDefault="00DD7CAB" w:rsidP="00DD7CAB">
            <w:pPr>
              <w:spacing w:after="0" w:line="240" w:lineRule="auto"/>
              <w:jc w:val="right"/>
              <w:rPr>
                <w:rFonts w:ascii="Times New Roman" w:eastAsia="Times New Roman" w:hAnsi="Times New Roman"/>
                <w:sz w:val="18"/>
                <w:szCs w:val="18"/>
                <w:lang w:eastAsia="ru-RU"/>
              </w:rPr>
            </w:pPr>
            <w:r w:rsidRPr="00DD7CAB">
              <w:rPr>
                <w:rFonts w:ascii="Times New Roman" w:eastAsia="Times New Roman" w:hAnsi="Times New Roman"/>
                <w:sz w:val="18"/>
                <w:szCs w:val="18"/>
                <w:lang w:eastAsia="ru-RU"/>
              </w:rPr>
              <w:t xml:space="preserve"> и прочие мероприятия в области образования"</w:t>
            </w:r>
          </w:p>
          <w:p w:rsidR="00DD7CAB" w:rsidRPr="00DD7CAB" w:rsidRDefault="00DD7CAB" w:rsidP="00DD7CAB">
            <w:pPr>
              <w:spacing w:after="0" w:line="240" w:lineRule="auto"/>
              <w:ind w:firstLineChars="1500" w:firstLine="2700"/>
              <w:rPr>
                <w:rFonts w:ascii="Times New Roman" w:eastAsia="Times New Roman" w:hAnsi="Times New Roman"/>
                <w:sz w:val="18"/>
                <w:szCs w:val="18"/>
                <w:lang w:eastAsia="ru-RU"/>
              </w:rPr>
            </w:pPr>
            <w:r w:rsidRPr="00DD7CAB">
              <w:rPr>
                <w:rFonts w:ascii="Times New Roman" w:eastAsia="Times New Roman" w:hAnsi="Times New Roman"/>
                <w:sz w:val="18"/>
                <w:szCs w:val="18"/>
                <w:lang w:eastAsia="ru-RU"/>
              </w:rPr>
              <w:t xml:space="preserve"> </w:t>
            </w:r>
          </w:p>
          <w:p w:rsidR="00DD7CAB" w:rsidRPr="00DD7CAB" w:rsidRDefault="00DD7CAB" w:rsidP="00DD7CAB">
            <w:pPr>
              <w:jc w:val="center"/>
              <w:rPr>
                <w:rFonts w:ascii="Times New Roman" w:eastAsia="Times New Roman" w:hAnsi="Times New Roman"/>
                <w:sz w:val="18"/>
                <w:szCs w:val="18"/>
                <w:lang w:eastAsia="ru-RU"/>
              </w:rPr>
            </w:pPr>
            <w:r w:rsidRPr="00DD7CAB">
              <w:rPr>
                <w:rFonts w:ascii="Times New Roman" w:eastAsia="Times New Roman" w:hAnsi="Times New Roman"/>
                <w:bCs/>
                <w:sz w:val="18"/>
                <w:szCs w:val="18"/>
                <w:lang w:eastAsia="ru-RU"/>
              </w:rPr>
              <w:t>Перечень мероприятий подпрограммы 3 "Обеспечение реализации муниципальной программы и прочие мероприятия в области образования" с указанием объема средств на их реализацию и ожидаемых результатов</w:t>
            </w:r>
          </w:p>
        </w:tc>
      </w:tr>
      <w:tr w:rsidR="00DD7CAB" w:rsidRPr="00DD7CAB" w:rsidTr="00DD7CAB">
        <w:trPr>
          <w:trHeight w:val="161"/>
        </w:trPr>
        <w:tc>
          <w:tcPr>
            <w:tcW w:w="525" w:type="pct"/>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Цели, задачи, мероприятия</w:t>
            </w:r>
          </w:p>
        </w:tc>
        <w:tc>
          <w:tcPr>
            <w:tcW w:w="515"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ГРБС</w:t>
            </w:r>
          </w:p>
        </w:tc>
        <w:tc>
          <w:tcPr>
            <w:tcW w:w="936" w:type="pct"/>
            <w:gridSpan w:val="3"/>
            <w:vMerge w:val="restart"/>
            <w:tcBorders>
              <w:top w:val="single" w:sz="8" w:space="0" w:color="auto"/>
              <w:left w:val="nil"/>
              <w:bottom w:val="single" w:sz="4" w:space="0" w:color="auto"/>
              <w:right w:val="single" w:sz="4" w:space="0" w:color="auto"/>
            </w:tcBorders>
            <w:shd w:val="clear" w:color="auto" w:fill="auto"/>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Код бюджетной классификации</w:t>
            </w:r>
          </w:p>
        </w:tc>
        <w:tc>
          <w:tcPr>
            <w:tcW w:w="2461" w:type="pct"/>
            <w:gridSpan w:val="5"/>
            <w:vMerge w:val="restart"/>
            <w:tcBorders>
              <w:top w:val="single" w:sz="8" w:space="0" w:color="auto"/>
              <w:left w:val="nil"/>
              <w:bottom w:val="single" w:sz="4" w:space="0" w:color="000000"/>
              <w:right w:val="single" w:sz="4" w:space="0" w:color="000000"/>
            </w:tcBorders>
            <w:shd w:val="clear" w:color="auto" w:fill="auto"/>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Расходы реализации подпрограммы по годам (руб)</w:t>
            </w:r>
          </w:p>
        </w:tc>
        <w:tc>
          <w:tcPr>
            <w:tcW w:w="563" w:type="pct"/>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Ожидаемый результат от реализации подпрограммных мероприятий</w:t>
            </w:r>
          </w:p>
        </w:tc>
      </w:tr>
      <w:tr w:rsidR="00DD7CAB" w:rsidRPr="00DD7CAB" w:rsidTr="00DD7CAB">
        <w:trPr>
          <w:trHeight w:val="161"/>
        </w:trPr>
        <w:tc>
          <w:tcPr>
            <w:tcW w:w="525" w:type="pct"/>
            <w:vMerge/>
            <w:tcBorders>
              <w:top w:val="single" w:sz="8" w:space="0" w:color="auto"/>
              <w:left w:val="single" w:sz="8" w:space="0" w:color="auto"/>
              <w:bottom w:val="single" w:sz="4" w:space="0" w:color="000000"/>
              <w:right w:val="single" w:sz="4"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515" w:type="pct"/>
            <w:vMerge/>
            <w:tcBorders>
              <w:top w:val="single" w:sz="8" w:space="0" w:color="auto"/>
              <w:left w:val="single" w:sz="4" w:space="0" w:color="auto"/>
              <w:bottom w:val="single" w:sz="4" w:space="0" w:color="000000"/>
              <w:right w:val="single" w:sz="4"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936" w:type="pct"/>
            <w:gridSpan w:val="3"/>
            <w:vMerge/>
            <w:tcBorders>
              <w:top w:val="single" w:sz="8" w:space="0" w:color="auto"/>
              <w:left w:val="nil"/>
              <w:bottom w:val="single" w:sz="4" w:space="0" w:color="auto"/>
              <w:right w:val="single" w:sz="4"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2461" w:type="pct"/>
            <w:gridSpan w:val="5"/>
            <w:vMerge/>
            <w:tcBorders>
              <w:top w:val="single" w:sz="8" w:space="0" w:color="auto"/>
              <w:left w:val="nil"/>
              <w:bottom w:val="single" w:sz="4" w:space="0" w:color="000000"/>
              <w:right w:val="single" w:sz="4" w:space="0" w:color="000000"/>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563" w:type="pct"/>
            <w:vMerge/>
            <w:tcBorders>
              <w:top w:val="single" w:sz="8" w:space="0" w:color="auto"/>
              <w:left w:val="single" w:sz="4" w:space="0" w:color="auto"/>
              <w:bottom w:val="single" w:sz="4" w:space="0" w:color="000000"/>
              <w:right w:val="single" w:sz="8"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r>
      <w:tr w:rsidR="00DD7CAB" w:rsidRPr="00DD7CAB" w:rsidTr="00DD7CAB">
        <w:trPr>
          <w:trHeight w:val="20"/>
        </w:trPr>
        <w:tc>
          <w:tcPr>
            <w:tcW w:w="525" w:type="pct"/>
            <w:vMerge/>
            <w:tcBorders>
              <w:top w:val="single" w:sz="8" w:space="0" w:color="auto"/>
              <w:left w:val="single" w:sz="8" w:space="0" w:color="auto"/>
              <w:bottom w:val="single" w:sz="4" w:space="0" w:color="000000"/>
              <w:right w:val="single" w:sz="4"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515" w:type="pct"/>
            <w:vMerge/>
            <w:tcBorders>
              <w:top w:val="single" w:sz="8" w:space="0" w:color="auto"/>
              <w:left w:val="single" w:sz="4" w:space="0" w:color="auto"/>
              <w:bottom w:val="single" w:sz="4" w:space="0" w:color="000000"/>
              <w:right w:val="single" w:sz="4"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257" w:type="pct"/>
            <w:tcBorders>
              <w:top w:val="nil"/>
              <w:left w:val="nil"/>
              <w:bottom w:val="single" w:sz="4" w:space="0" w:color="auto"/>
              <w:right w:val="single" w:sz="4" w:space="0" w:color="auto"/>
            </w:tcBorders>
            <w:shd w:val="clear" w:color="auto" w:fill="auto"/>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ГРБС</w:t>
            </w:r>
          </w:p>
        </w:tc>
        <w:tc>
          <w:tcPr>
            <w:tcW w:w="245" w:type="pct"/>
            <w:tcBorders>
              <w:top w:val="nil"/>
              <w:left w:val="nil"/>
              <w:bottom w:val="single" w:sz="4" w:space="0" w:color="auto"/>
              <w:right w:val="single" w:sz="4" w:space="0" w:color="auto"/>
            </w:tcBorders>
            <w:shd w:val="clear" w:color="auto" w:fill="auto"/>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РзПр</w:t>
            </w:r>
          </w:p>
        </w:tc>
        <w:tc>
          <w:tcPr>
            <w:tcW w:w="434" w:type="pct"/>
            <w:tcBorders>
              <w:top w:val="nil"/>
              <w:left w:val="nil"/>
              <w:bottom w:val="single" w:sz="4" w:space="0" w:color="auto"/>
              <w:right w:val="single" w:sz="4" w:space="0" w:color="auto"/>
            </w:tcBorders>
            <w:shd w:val="clear" w:color="auto" w:fill="auto"/>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ЦСР</w:t>
            </w:r>
          </w:p>
        </w:tc>
        <w:tc>
          <w:tcPr>
            <w:tcW w:w="492" w:type="pct"/>
            <w:tcBorders>
              <w:top w:val="nil"/>
              <w:left w:val="nil"/>
              <w:bottom w:val="single" w:sz="4" w:space="0" w:color="auto"/>
              <w:right w:val="single" w:sz="4" w:space="0" w:color="auto"/>
            </w:tcBorders>
            <w:shd w:val="clear" w:color="auto" w:fill="auto"/>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2024 год</w:t>
            </w:r>
          </w:p>
        </w:tc>
        <w:tc>
          <w:tcPr>
            <w:tcW w:w="492" w:type="pct"/>
            <w:tcBorders>
              <w:top w:val="nil"/>
              <w:left w:val="nil"/>
              <w:bottom w:val="single" w:sz="4" w:space="0" w:color="auto"/>
              <w:right w:val="single" w:sz="4" w:space="0" w:color="auto"/>
            </w:tcBorders>
            <w:shd w:val="clear" w:color="auto" w:fill="auto"/>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2025 год</w:t>
            </w:r>
          </w:p>
        </w:tc>
        <w:tc>
          <w:tcPr>
            <w:tcW w:w="492" w:type="pct"/>
            <w:tcBorders>
              <w:top w:val="nil"/>
              <w:left w:val="nil"/>
              <w:bottom w:val="single" w:sz="4" w:space="0" w:color="auto"/>
              <w:right w:val="single" w:sz="4" w:space="0" w:color="auto"/>
            </w:tcBorders>
            <w:shd w:val="clear" w:color="auto" w:fill="auto"/>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2026 год</w:t>
            </w:r>
          </w:p>
        </w:tc>
        <w:tc>
          <w:tcPr>
            <w:tcW w:w="492" w:type="pct"/>
            <w:tcBorders>
              <w:top w:val="nil"/>
              <w:left w:val="nil"/>
              <w:bottom w:val="single" w:sz="4" w:space="0" w:color="auto"/>
              <w:right w:val="single" w:sz="4" w:space="0" w:color="auto"/>
            </w:tcBorders>
            <w:shd w:val="clear" w:color="auto" w:fill="auto"/>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2027 год</w:t>
            </w:r>
          </w:p>
        </w:tc>
        <w:tc>
          <w:tcPr>
            <w:tcW w:w="492" w:type="pct"/>
            <w:tcBorders>
              <w:top w:val="nil"/>
              <w:left w:val="nil"/>
              <w:bottom w:val="single" w:sz="4" w:space="0" w:color="auto"/>
              <w:right w:val="single" w:sz="4" w:space="0" w:color="auto"/>
            </w:tcBorders>
            <w:shd w:val="clear" w:color="auto" w:fill="auto"/>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Итого на период</w:t>
            </w:r>
          </w:p>
        </w:tc>
        <w:tc>
          <w:tcPr>
            <w:tcW w:w="563" w:type="pct"/>
            <w:vMerge/>
            <w:tcBorders>
              <w:top w:val="single" w:sz="8" w:space="0" w:color="auto"/>
              <w:left w:val="single" w:sz="4" w:space="0" w:color="auto"/>
              <w:bottom w:val="single" w:sz="4" w:space="0" w:color="000000"/>
              <w:right w:val="single" w:sz="8"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r>
      <w:tr w:rsidR="00DD7CAB" w:rsidRPr="00DD7CAB" w:rsidTr="00DD7CAB">
        <w:trPr>
          <w:trHeight w:val="20"/>
        </w:trPr>
        <w:tc>
          <w:tcPr>
            <w:tcW w:w="5000" w:type="pct"/>
            <w:gridSpan w:val="11"/>
            <w:tcBorders>
              <w:top w:val="single" w:sz="4" w:space="0" w:color="auto"/>
              <w:left w:val="single" w:sz="8" w:space="0" w:color="auto"/>
              <w:bottom w:val="single" w:sz="4" w:space="0" w:color="auto"/>
              <w:right w:val="single" w:sz="8" w:space="0" w:color="000000"/>
            </w:tcBorders>
            <w:shd w:val="clear" w:color="auto" w:fill="auto"/>
            <w:vAlign w:val="bottom"/>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Цель:создание условий для эффективного, ответственного и прозрачного управления финансовыми ресурсами в рамках выполнения установленных функций, обеспечивающих деятельность образовательных учреждений</w:t>
            </w:r>
          </w:p>
        </w:tc>
      </w:tr>
      <w:tr w:rsidR="00DD7CAB" w:rsidRPr="00DD7CAB" w:rsidTr="00DD7CAB">
        <w:trPr>
          <w:trHeight w:val="20"/>
        </w:trPr>
        <w:tc>
          <w:tcPr>
            <w:tcW w:w="5000" w:type="pct"/>
            <w:gridSpan w:val="11"/>
            <w:tcBorders>
              <w:top w:val="single" w:sz="4" w:space="0" w:color="auto"/>
              <w:left w:val="single" w:sz="8" w:space="0" w:color="auto"/>
              <w:bottom w:val="single" w:sz="4" w:space="0" w:color="auto"/>
              <w:right w:val="single" w:sz="8" w:space="0" w:color="000000"/>
            </w:tcBorders>
            <w:shd w:val="clear" w:color="auto" w:fill="auto"/>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Задача: Организация деятельности управления образования, обеспечивающая деятельность образовательных учреждений, направленной на эффективное управление отраслью</w:t>
            </w:r>
          </w:p>
        </w:tc>
      </w:tr>
      <w:tr w:rsidR="00DD7CAB" w:rsidRPr="00DD7CAB" w:rsidTr="00DD7CAB">
        <w:trPr>
          <w:trHeight w:val="20"/>
        </w:trPr>
        <w:tc>
          <w:tcPr>
            <w:tcW w:w="525" w:type="pct"/>
            <w:vMerge w:val="restart"/>
            <w:tcBorders>
              <w:top w:val="nil"/>
              <w:left w:val="single" w:sz="8" w:space="0" w:color="auto"/>
              <w:bottom w:val="single" w:sz="8" w:space="0" w:color="000000"/>
              <w:right w:val="single" w:sz="4" w:space="0" w:color="auto"/>
            </w:tcBorders>
            <w:shd w:val="clear" w:color="auto" w:fill="auto"/>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Создание условий для реализации муниципальной политики в сфере образования</w:t>
            </w:r>
          </w:p>
        </w:tc>
        <w:tc>
          <w:tcPr>
            <w:tcW w:w="515" w:type="pct"/>
            <w:vMerge w:val="restart"/>
            <w:tcBorders>
              <w:top w:val="nil"/>
              <w:left w:val="single" w:sz="4" w:space="0" w:color="auto"/>
              <w:bottom w:val="single" w:sz="8" w:space="0" w:color="000000"/>
              <w:right w:val="nil"/>
            </w:tcBorders>
            <w:shd w:val="clear" w:color="auto" w:fill="auto"/>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Управление образования администрации Богучанского района</w:t>
            </w:r>
          </w:p>
        </w:tc>
        <w:tc>
          <w:tcPr>
            <w:tcW w:w="257" w:type="pct"/>
            <w:tcBorders>
              <w:top w:val="nil"/>
              <w:left w:val="single" w:sz="4" w:space="0" w:color="auto"/>
              <w:bottom w:val="single" w:sz="4" w:space="0" w:color="auto"/>
              <w:right w:val="single" w:sz="4" w:space="0" w:color="auto"/>
            </w:tcBorders>
            <w:shd w:val="clear" w:color="auto" w:fill="auto"/>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875</w:t>
            </w:r>
          </w:p>
        </w:tc>
        <w:tc>
          <w:tcPr>
            <w:tcW w:w="245" w:type="pct"/>
            <w:tcBorders>
              <w:top w:val="nil"/>
              <w:left w:val="nil"/>
              <w:bottom w:val="single" w:sz="4" w:space="0" w:color="auto"/>
              <w:right w:val="single" w:sz="4" w:space="0" w:color="auto"/>
            </w:tcBorders>
            <w:shd w:val="clear" w:color="auto" w:fill="auto"/>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0709</w:t>
            </w:r>
          </w:p>
        </w:tc>
        <w:tc>
          <w:tcPr>
            <w:tcW w:w="434" w:type="pct"/>
            <w:tcBorders>
              <w:top w:val="nil"/>
              <w:left w:val="nil"/>
              <w:bottom w:val="single" w:sz="4" w:space="0" w:color="auto"/>
              <w:right w:val="single" w:sz="4" w:space="0" w:color="auto"/>
            </w:tcBorders>
            <w:shd w:val="clear" w:color="auto" w:fill="auto"/>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0130040000</w:t>
            </w:r>
          </w:p>
        </w:tc>
        <w:tc>
          <w:tcPr>
            <w:tcW w:w="492" w:type="pct"/>
            <w:tcBorders>
              <w:top w:val="nil"/>
              <w:left w:val="nil"/>
              <w:bottom w:val="single" w:sz="4" w:space="0" w:color="auto"/>
              <w:right w:val="single" w:sz="4" w:space="0" w:color="auto"/>
            </w:tcBorders>
            <w:shd w:val="clear" w:color="auto" w:fill="auto"/>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63 140 229,77</w:t>
            </w:r>
          </w:p>
        </w:tc>
        <w:tc>
          <w:tcPr>
            <w:tcW w:w="492" w:type="pct"/>
            <w:tcBorders>
              <w:top w:val="nil"/>
              <w:left w:val="nil"/>
              <w:bottom w:val="single" w:sz="4" w:space="0" w:color="auto"/>
              <w:right w:val="single" w:sz="4" w:space="0" w:color="auto"/>
            </w:tcBorders>
            <w:shd w:val="clear" w:color="auto" w:fill="auto"/>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74 815 000,00</w:t>
            </w:r>
          </w:p>
        </w:tc>
        <w:tc>
          <w:tcPr>
            <w:tcW w:w="492" w:type="pct"/>
            <w:tcBorders>
              <w:top w:val="nil"/>
              <w:left w:val="nil"/>
              <w:bottom w:val="nil"/>
              <w:right w:val="single" w:sz="4" w:space="0" w:color="auto"/>
            </w:tcBorders>
            <w:shd w:val="clear" w:color="auto" w:fill="auto"/>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74 815 000,00</w:t>
            </w:r>
          </w:p>
        </w:tc>
        <w:tc>
          <w:tcPr>
            <w:tcW w:w="492" w:type="pct"/>
            <w:tcBorders>
              <w:top w:val="nil"/>
              <w:left w:val="nil"/>
              <w:bottom w:val="nil"/>
              <w:right w:val="single" w:sz="4" w:space="0" w:color="auto"/>
            </w:tcBorders>
            <w:shd w:val="clear" w:color="auto" w:fill="auto"/>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74 815 000,00</w:t>
            </w:r>
          </w:p>
        </w:tc>
        <w:tc>
          <w:tcPr>
            <w:tcW w:w="492" w:type="pct"/>
            <w:tcBorders>
              <w:top w:val="nil"/>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bCs/>
                <w:sz w:val="14"/>
                <w:szCs w:val="14"/>
                <w:lang w:eastAsia="ru-RU"/>
              </w:rPr>
            </w:pPr>
            <w:r w:rsidRPr="00DD7CAB">
              <w:rPr>
                <w:rFonts w:ascii="Times New Roman" w:eastAsia="Times New Roman" w:hAnsi="Times New Roman"/>
                <w:bCs/>
                <w:sz w:val="14"/>
                <w:szCs w:val="14"/>
                <w:lang w:eastAsia="ru-RU"/>
              </w:rPr>
              <w:t>287 585 229,77</w:t>
            </w:r>
          </w:p>
        </w:tc>
        <w:tc>
          <w:tcPr>
            <w:tcW w:w="563" w:type="pct"/>
            <w:vMerge w:val="restart"/>
            <w:tcBorders>
              <w:top w:val="nil"/>
              <w:left w:val="nil"/>
              <w:bottom w:val="single" w:sz="8" w:space="0" w:color="000000"/>
              <w:right w:val="single" w:sz="8" w:space="0" w:color="auto"/>
            </w:tcBorders>
            <w:shd w:val="clear" w:color="auto" w:fill="auto"/>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 xml:space="preserve">Обеспечение работы ПМПК, проведение военно-полевых сборов 11 классов </w:t>
            </w:r>
            <w:r w:rsidRPr="00DD7CAB">
              <w:rPr>
                <w:rFonts w:ascii="Times New Roman" w:eastAsia="Times New Roman" w:hAnsi="Times New Roman"/>
                <w:sz w:val="14"/>
                <w:szCs w:val="14"/>
                <w:lang w:eastAsia="ru-RU"/>
              </w:rPr>
              <w:lastRenderedPageBreak/>
              <w:t>образовательных организаций района, обеспечение деятельности МКУ ЦОДУО, транспортное обеспечение</w:t>
            </w:r>
          </w:p>
        </w:tc>
      </w:tr>
      <w:tr w:rsidR="00DD7CAB" w:rsidRPr="00DD7CAB" w:rsidTr="00DD7CAB">
        <w:trPr>
          <w:trHeight w:val="20"/>
        </w:trPr>
        <w:tc>
          <w:tcPr>
            <w:tcW w:w="525" w:type="pct"/>
            <w:vMerge/>
            <w:tcBorders>
              <w:top w:val="nil"/>
              <w:left w:val="single" w:sz="8" w:space="0" w:color="auto"/>
              <w:bottom w:val="single" w:sz="8" w:space="0" w:color="000000"/>
              <w:right w:val="single" w:sz="4"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515" w:type="pct"/>
            <w:vMerge/>
            <w:tcBorders>
              <w:top w:val="nil"/>
              <w:left w:val="single" w:sz="4" w:space="0" w:color="auto"/>
              <w:bottom w:val="single" w:sz="8" w:space="0" w:color="000000"/>
              <w:right w:val="nil"/>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257" w:type="pct"/>
            <w:tcBorders>
              <w:top w:val="nil"/>
              <w:left w:val="single" w:sz="4" w:space="0" w:color="auto"/>
              <w:bottom w:val="single" w:sz="4" w:space="0" w:color="auto"/>
              <w:right w:val="single" w:sz="4" w:space="0" w:color="auto"/>
            </w:tcBorders>
            <w:shd w:val="clear" w:color="auto" w:fill="auto"/>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875</w:t>
            </w:r>
          </w:p>
        </w:tc>
        <w:tc>
          <w:tcPr>
            <w:tcW w:w="245" w:type="pct"/>
            <w:tcBorders>
              <w:top w:val="nil"/>
              <w:left w:val="nil"/>
              <w:bottom w:val="single" w:sz="4" w:space="0" w:color="auto"/>
              <w:right w:val="single" w:sz="4" w:space="0" w:color="auto"/>
            </w:tcBorders>
            <w:shd w:val="clear" w:color="auto" w:fill="auto"/>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0709</w:t>
            </w:r>
          </w:p>
        </w:tc>
        <w:tc>
          <w:tcPr>
            <w:tcW w:w="434" w:type="pct"/>
            <w:tcBorders>
              <w:top w:val="nil"/>
              <w:left w:val="nil"/>
              <w:bottom w:val="single" w:sz="4" w:space="0" w:color="auto"/>
              <w:right w:val="single" w:sz="4" w:space="0" w:color="auto"/>
            </w:tcBorders>
            <w:shd w:val="clear" w:color="auto" w:fill="auto"/>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0130027242</w:t>
            </w:r>
          </w:p>
        </w:tc>
        <w:tc>
          <w:tcPr>
            <w:tcW w:w="492" w:type="pct"/>
            <w:tcBorders>
              <w:top w:val="nil"/>
              <w:left w:val="nil"/>
              <w:bottom w:val="single" w:sz="4" w:space="0" w:color="auto"/>
              <w:right w:val="single" w:sz="4" w:space="0" w:color="auto"/>
            </w:tcBorders>
            <w:shd w:val="clear" w:color="auto" w:fill="auto"/>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11 255 790,00</w:t>
            </w:r>
          </w:p>
        </w:tc>
        <w:tc>
          <w:tcPr>
            <w:tcW w:w="492" w:type="pct"/>
            <w:tcBorders>
              <w:top w:val="nil"/>
              <w:left w:val="nil"/>
              <w:bottom w:val="nil"/>
              <w:right w:val="single" w:sz="4" w:space="0" w:color="auto"/>
            </w:tcBorders>
            <w:shd w:val="clear" w:color="auto" w:fill="auto"/>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8 818 103,00</w:t>
            </w:r>
          </w:p>
        </w:tc>
        <w:tc>
          <w:tcPr>
            <w:tcW w:w="492" w:type="pct"/>
            <w:tcBorders>
              <w:top w:val="single" w:sz="4" w:space="0" w:color="auto"/>
              <w:left w:val="nil"/>
              <w:bottom w:val="nil"/>
              <w:right w:val="single" w:sz="4" w:space="0" w:color="auto"/>
            </w:tcBorders>
            <w:shd w:val="clear" w:color="auto" w:fill="auto"/>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0,00</w:t>
            </w:r>
          </w:p>
        </w:tc>
        <w:tc>
          <w:tcPr>
            <w:tcW w:w="492" w:type="pct"/>
            <w:tcBorders>
              <w:top w:val="single" w:sz="4" w:space="0" w:color="auto"/>
              <w:left w:val="nil"/>
              <w:bottom w:val="nil"/>
              <w:right w:val="single" w:sz="4" w:space="0" w:color="auto"/>
            </w:tcBorders>
            <w:shd w:val="clear" w:color="auto" w:fill="auto"/>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0,00</w:t>
            </w:r>
          </w:p>
        </w:tc>
        <w:tc>
          <w:tcPr>
            <w:tcW w:w="492" w:type="pct"/>
            <w:tcBorders>
              <w:top w:val="single" w:sz="4" w:space="0" w:color="auto"/>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bCs/>
                <w:sz w:val="14"/>
                <w:szCs w:val="14"/>
                <w:lang w:eastAsia="ru-RU"/>
              </w:rPr>
            </w:pPr>
            <w:r w:rsidRPr="00DD7CAB">
              <w:rPr>
                <w:rFonts w:ascii="Times New Roman" w:eastAsia="Times New Roman" w:hAnsi="Times New Roman"/>
                <w:bCs/>
                <w:sz w:val="14"/>
                <w:szCs w:val="14"/>
                <w:lang w:eastAsia="ru-RU"/>
              </w:rPr>
              <w:t>20 073 893,00</w:t>
            </w:r>
          </w:p>
        </w:tc>
        <w:tc>
          <w:tcPr>
            <w:tcW w:w="563" w:type="pct"/>
            <w:vMerge/>
            <w:tcBorders>
              <w:top w:val="nil"/>
              <w:left w:val="nil"/>
              <w:bottom w:val="single" w:sz="8" w:space="0" w:color="000000"/>
              <w:right w:val="single" w:sz="8"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r>
      <w:tr w:rsidR="00DD7CAB" w:rsidRPr="00DD7CAB" w:rsidTr="00DD7CAB">
        <w:trPr>
          <w:trHeight w:val="20"/>
        </w:trPr>
        <w:tc>
          <w:tcPr>
            <w:tcW w:w="525" w:type="pct"/>
            <w:vMerge/>
            <w:tcBorders>
              <w:top w:val="nil"/>
              <w:left w:val="single" w:sz="8" w:space="0" w:color="auto"/>
              <w:bottom w:val="single" w:sz="8" w:space="0" w:color="000000"/>
              <w:right w:val="single" w:sz="4"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515" w:type="pct"/>
            <w:vMerge/>
            <w:tcBorders>
              <w:top w:val="nil"/>
              <w:left w:val="single" w:sz="4" w:space="0" w:color="auto"/>
              <w:bottom w:val="single" w:sz="8" w:space="0" w:color="000000"/>
              <w:right w:val="nil"/>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257" w:type="pct"/>
            <w:tcBorders>
              <w:top w:val="nil"/>
              <w:left w:val="single" w:sz="4" w:space="0" w:color="auto"/>
              <w:bottom w:val="single" w:sz="4" w:space="0" w:color="auto"/>
              <w:right w:val="single" w:sz="4" w:space="0" w:color="auto"/>
            </w:tcBorders>
            <w:shd w:val="clear" w:color="auto" w:fill="auto"/>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875</w:t>
            </w:r>
          </w:p>
        </w:tc>
        <w:tc>
          <w:tcPr>
            <w:tcW w:w="245" w:type="pct"/>
            <w:tcBorders>
              <w:top w:val="nil"/>
              <w:left w:val="nil"/>
              <w:bottom w:val="single" w:sz="4" w:space="0" w:color="auto"/>
              <w:right w:val="single" w:sz="4" w:space="0" w:color="auto"/>
            </w:tcBorders>
            <w:shd w:val="clear" w:color="auto" w:fill="auto"/>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0709</w:t>
            </w:r>
          </w:p>
        </w:tc>
        <w:tc>
          <w:tcPr>
            <w:tcW w:w="434" w:type="pct"/>
            <w:tcBorders>
              <w:top w:val="nil"/>
              <w:left w:val="nil"/>
              <w:bottom w:val="single" w:sz="4" w:space="0" w:color="auto"/>
              <w:right w:val="single" w:sz="4" w:space="0" w:color="auto"/>
            </w:tcBorders>
            <w:shd w:val="clear" w:color="auto" w:fill="auto"/>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0130040050</w:t>
            </w:r>
          </w:p>
        </w:tc>
        <w:tc>
          <w:tcPr>
            <w:tcW w:w="492" w:type="pct"/>
            <w:tcBorders>
              <w:top w:val="nil"/>
              <w:left w:val="nil"/>
              <w:bottom w:val="single" w:sz="4" w:space="0" w:color="auto"/>
              <w:right w:val="single" w:sz="4" w:space="0" w:color="auto"/>
            </w:tcBorders>
            <w:shd w:val="clear" w:color="auto" w:fill="auto"/>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994 747,00</w:t>
            </w:r>
          </w:p>
        </w:tc>
        <w:tc>
          <w:tcPr>
            <w:tcW w:w="492" w:type="pct"/>
            <w:tcBorders>
              <w:top w:val="single" w:sz="4" w:space="0" w:color="auto"/>
              <w:left w:val="nil"/>
              <w:bottom w:val="nil"/>
              <w:right w:val="single" w:sz="4" w:space="0" w:color="auto"/>
            </w:tcBorders>
            <w:shd w:val="clear" w:color="auto" w:fill="auto"/>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1 342 362,00</w:t>
            </w:r>
          </w:p>
        </w:tc>
        <w:tc>
          <w:tcPr>
            <w:tcW w:w="492" w:type="pct"/>
            <w:tcBorders>
              <w:top w:val="single" w:sz="4" w:space="0" w:color="auto"/>
              <w:left w:val="nil"/>
              <w:bottom w:val="nil"/>
              <w:right w:val="single" w:sz="4" w:space="0" w:color="auto"/>
            </w:tcBorders>
            <w:shd w:val="clear" w:color="auto" w:fill="auto"/>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1 342 362,00</w:t>
            </w:r>
          </w:p>
        </w:tc>
        <w:tc>
          <w:tcPr>
            <w:tcW w:w="492" w:type="pct"/>
            <w:tcBorders>
              <w:top w:val="single" w:sz="4" w:space="0" w:color="auto"/>
              <w:left w:val="nil"/>
              <w:bottom w:val="nil"/>
              <w:right w:val="single" w:sz="4" w:space="0" w:color="auto"/>
            </w:tcBorders>
            <w:shd w:val="clear" w:color="auto" w:fill="auto"/>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1 342 362,00</w:t>
            </w:r>
          </w:p>
        </w:tc>
        <w:tc>
          <w:tcPr>
            <w:tcW w:w="492" w:type="pct"/>
            <w:tcBorders>
              <w:top w:val="single" w:sz="4" w:space="0" w:color="auto"/>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bCs/>
                <w:sz w:val="14"/>
                <w:szCs w:val="14"/>
                <w:lang w:eastAsia="ru-RU"/>
              </w:rPr>
            </w:pPr>
            <w:r w:rsidRPr="00DD7CAB">
              <w:rPr>
                <w:rFonts w:ascii="Times New Roman" w:eastAsia="Times New Roman" w:hAnsi="Times New Roman"/>
                <w:bCs/>
                <w:sz w:val="14"/>
                <w:szCs w:val="14"/>
                <w:lang w:eastAsia="ru-RU"/>
              </w:rPr>
              <w:t>5 021 833,00</w:t>
            </w:r>
          </w:p>
        </w:tc>
        <w:tc>
          <w:tcPr>
            <w:tcW w:w="563" w:type="pct"/>
            <w:vMerge/>
            <w:tcBorders>
              <w:top w:val="nil"/>
              <w:left w:val="nil"/>
              <w:bottom w:val="single" w:sz="8" w:space="0" w:color="000000"/>
              <w:right w:val="single" w:sz="8"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r>
      <w:tr w:rsidR="00DD7CAB" w:rsidRPr="00DD7CAB" w:rsidTr="000655B5">
        <w:trPr>
          <w:trHeight w:val="20"/>
        </w:trPr>
        <w:tc>
          <w:tcPr>
            <w:tcW w:w="525" w:type="pct"/>
            <w:vMerge/>
            <w:tcBorders>
              <w:top w:val="nil"/>
              <w:left w:val="single" w:sz="8" w:space="0" w:color="auto"/>
              <w:bottom w:val="single" w:sz="8" w:space="0" w:color="000000"/>
              <w:right w:val="single" w:sz="4"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515" w:type="pct"/>
            <w:vMerge/>
            <w:tcBorders>
              <w:top w:val="nil"/>
              <w:left w:val="single" w:sz="4" w:space="0" w:color="auto"/>
              <w:bottom w:val="single" w:sz="4" w:space="0" w:color="auto"/>
              <w:right w:val="nil"/>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257" w:type="pct"/>
            <w:tcBorders>
              <w:top w:val="nil"/>
              <w:left w:val="single" w:sz="4" w:space="0" w:color="auto"/>
              <w:bottom w:val="single" w:sz="4" w:space="0" w:color="auto"/>
              <w:right w:val="single" w:sz="4" w:space="0" w:color="auto"/>
            </w:tcBorders>
            <w:shd w:val="clear" w:color="auto" w:fill="auto"/>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875</w:t>
            </w:r>
          </w:p>
        </w:tc>
        <w:tc>
          <w:tcPr>
            <w:tcW w:w="245" w:type="pct"/>
            <w:tcBorders>
              <w:top w:val="nil"/>
              <w:left w:val="nil"/>
              <w:bottom w:val="single" w:sz="4" w:space="0" w:color="auto"/>
              <w:right w:val="single" w:sz="4" w:space="0" w:color="auto"/>
            </w:tcBorders>
            <w:shd w:val="clear" w:color="auto" w:fill="auto"/>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0709</w:t>
            </w:r>
          </w:p>
        </w:tc>
        <w:tc>
          <w:tcPr>
            <w:tcW w:w="434" w:type="pct"/>
            <w:tcBorders>
              <w:top w:val="nil"/>
              <w:left w:val="nil"/>
              <w:bottom w:val="single" w:sz="4" w:space="0" w:color="auto"/>
              <w:right w:val="single" w:sz="4" w:space="0" w:color="auto"/>
            </w:tcBorders>
            <w:shd w:val="clear" w:color="auto" w:fill="auto"/>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0130041000</w:t>
            </w:r>
          </w:p>
        </w:tc>
        <w:tc>
          <w:tcPr>
            <w:tcW w:w="492" w:type="pct"/>
            <w:tcBorders>
              <w:top w:val="nil"/>
              <w:left w:val="nil"/>
              <w:bottom w:val="single" w:sz="4" w:space="0" w:color="auto"/>
              <w:right w:val="single" w:sz="4" w:space="0" w:color="auto"/>
            </w:tcBorders>
            <w:shd w:val="clear" w:color="auto" w:fill="auto"/>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33 550 022,00</w:t>
            </w:r>
          </w:p>
        </w:tc>
        <w:tc>
          <w:tcPr>
            <w:tcW w:w="492" w:type="pct"/>
            <w:tcBorders>
              <w:top w:val="single" w:sz="4" w:space="0" w:color="auto"/>
              <w:left w:val="nil"/>
              <w:bottom w:val="single" w:sz="4" w:space="0" w:color="auto"/>
              <w:right w:val="single" w:sz="4" w:space="0" w:color="auto"/>
            </w:tcBorders>
            <w:shd w:val="clear" w:color="auto" w:fill="auto"/>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24 738 000,00</w:t>
            </w:r>
          </w:p>
        </w:tc>
        <w:tc>
          <w:tcPr>
            <w:tcW w:w="492" w:type="pct"/>
            <w:tcBorders>
              <w:top w:val="single" w:sz="4" w:space="0" w:color="auto"/>
              <w:left w:val="nil"/>
              <w:bottom w:val="single" w:sz="4" w:space="0" w:color="auto"/>
              <w:right w:val="single" w:sz="4" w:space="0" w:color="auto"/>
            </w:tcBorders>
            <w:shd w:val="clear" w:color="auto" w:fill="auto"/>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24 738 000,00</w:t>
            </w:r>
          </w:p>
        </w:tc>
        <w:tc>
          <w:tcPr>
            <w:tcW w:w="492" w:type="pct"/>
            <w:tcBorders>
              <w:top w:val="single" w:sz="4" w:space="0" w:color="auto"/>
              <w:left w:val="nil"/>
              <w:bottom w:val="single" w:sz="4" w:space="0" w:color="auto"/>
              <w:right w:val="single" w:sz="4" w:space="0" w:color="auto"/>
            </w:tcBorders>
            <w:shd w:val="clear" w:color="auto" w:fill="auto"/>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24 738 000,00</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bCs/>
                <w:sz w:val="14"/>
                <w:szCs w:val="14"/>
                <w:lang w:eastAsia="ru-RU"/>
              </w:rPr>
            </w:pPr>
            <w:r w:rsidRPr="00DD7CAB">
              <w:rPr>
                <w:rFonts w:ascii="Times New Roman" w:eastAsia="Times New Roman" w:hAnsi="Times New Roman"/>
                <w:bCs/>
                <w:sz w:val="14"/>
                <w:szCs w:val="14"/>
                <w:lang w:eastAsia="ru-RU"/>
              </w:rPr>
              <w:t>107 764 022,00</w:t>
            </w:r>
          </w:p>
        </w:tc>
        <w:tc>
          <w:tcPr>
            <w:tcW w:w="563" w:type="pct"/>
            <w:vMerge/>
            <w:tcBorders>
              <w:top w:val="nil"/>
              <w:left w:val="nil"/>
              <w:bottom w:val="single" w:sz="8" w:space="0" w:color="000000"/>
              <w:right w:val="single" w:sz="8"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r>
      <w:tr w:rsidR="00DD7CAB" w:rsidRPr="00DD7CAB" w:rsidTr="000655B5">
        <w:trPr>
          <w:trHeight w:val="20"/>
        </w:trPr>
        <w:tc>
          <w:tcPr>
            <w:tcW w:w="525" w:type="pct"/>
            <w:vMerge/>
            <w:tcBorders>
              <w:top w:val="nil"/>
              <w:left w:val="single" w:sz="8" w:space="0" w:color="auto"/>
              <w:bottom w:val="single" w:sz="8" w:space="0" w:color="000000"/>
              <w:right w:val="single" w:sz="4"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515" w:type="pct"/>
            <w:vMerge/>
            <w:tcBorders>
              <w:top w:val="single" w:sz="4" w:space="0" w:color="auto"/>
              <w:left w:val="single" w:sz="4" w:space="0" w:color="auto"/>
              <w:bottom w:val="single" w:sz="8" w:space="0" w:color="000000"/>
              <w:right w:val="nil"/>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875</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0709</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0130047000</w:t>
            </w:r>
          </w:p>
        </w:tc>
        <w:tc>
          <w:tcPr>
            <w:tcW w:w="492" w:type="pct"/>
            <w:tcBorders>
              <w:top w:val="single" w:sz="4" w:space="0" w:color="auto"/>
              <w:left w:val="nil"/>
              <w:bottom w:val="single" w:sz="4" w:space="0" w:color="auto"/>
              <w:right w:val="single" w:sz="4" w:space="0" w:color="auto"/>
            </w:tcBorders>
            <w:shd w:val="clear" w:color="auto" w:fill="auto"/>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520 961,98</w:t>
            </w:r>
          </w:p>
        </w:tc>
        <w:tc>
          <w:tcPr>
            <w:tcW w:w="492" w:type="pct"/>
            <w:tcBorders>
              <w:top w:val="single" w:sz="4" w:space="0" w:color="auto"/>
              <w:left w:val="nil"/>
              <w:bottom w:val="nil"/>
              <w:right w:val="single" w:sz="4" w:space="0" w:color="auto"/>
            </w:tcBorders>
            <w:shd w:val="clear" w:color="auto" w:fill="auto"/>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500 000,00</w:t>
            </w:r>
          </w:p>
        </w:tc>
        <w:tc>
          <w:tcPr>
            <w:tcW w:w="492" w:type="pct"/>
            <w:tcBorders>
              <w:top w:val="single" w:sz="4" w:space="0" w:color="auto"/>
              <w:left w:val="nil"/>
              <w:bottom w:val="nil"/>
              <w:right w:val="single" w:sz="4" w:space="0" w:color="auto"/>
            </w:tcBorders>
            <w:shd w:val="clear" w:color="auto" w:fill="auto"/>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500 000,00</w:t>
            </w:r>
          </w:p>
        </w:tc>
        <w:tc>
          <w:tcPr>
            <w:tcW w:w="492" w:type="pct"/>
            <w:tcBorders>
              <w:top w:val="single" w:sz="4" w:space="0" w:color="auto"/>
              <w:left w:val="nil"/>
              <w:bottom w:val="nil"/>
              <w:right w:val="single" w:sz="4" w:space="0" w:color="auto"/>
            </w:tcBorders>
            <w:shd w:val="clear" w:color="auto" w:fill="auto"/>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500 000,00</w:t>
            </w:r>
          </w:p>
        </w:tc>
        <w:tc>
          <w:tcPr>
            <w:tcW w:w="492" w:type="pct"/>
            <w:tcBorders>
              <w:top w:val="single" w:sz="4" w:space="0" w:color="auto"/>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bCs/>
                <w:sz w:val="14"/>
                <w:szCs w:val="14"/>
                <w:lang w:eastAsia="ru-RU"/>
              </w:rPr>
            </w:pPr>
            <w:r w:rsidRPr="00DD7CAB">
              <w:rPr>
                <w:rFonts w:ascii="Times New Roman" w:eastAsia="Times New Roman" w:hAnsi="Times New Roman"/>
                <w:bCs/>
                <w:sz w:val="14"/>
                <w:szCs w:val="14"/>
                <w:lang w:eastAsia="ru-RU"/>
              </w:rPr>
              <w:t>2 020 961,98</w:t>
            </w:r>
          </w:p>
        </w:tc>
        <w:tc>
          <w:tcPr>
            <w:tcW w:w="563" w:type="pct"/>
            <w:vMerge/>
            <w:tcBorders>
              <w:top w:val="nil"/>
              <w:left w:val="nil"/>
              <w:bottom w:val="single" w:sz="8" w:space="0" w:color="000000"/>
              <w:right w:val="single" w:sz="8"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r>
      <w:tr w:rsidR="00DD7CAB" w:rsidRPr="00DD7CAB" w:rsidTr="00DD7CAB">
        <w:trPr>
          <w:trHeight w:val="20"/>
        </w:trPr>
        <w:tc>
          <w:tcPr>
            <w:tcW w:w="525" w:type="pct"/>
            <w:vMerge/>
            <w:tcBorders>
              <w:top w:val="nil"/>
              <w:left w:val="single" w:sz="8" w:space="0" w:color="auto"/>
              <w:bottom w:val="single" w:sz="8" w:space="0" w:color="000000"/>
              <w:right w:val="single" w:sz="4"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515" w:type="pct"/>
            <w:vMerge/>
            <w:tcBorders>
              <w:top w:val="nil"/>
              <w:left w:val="single" w:sz="4" w:space="0" w:color="auto"/>
              <w:bottom w:val="single" w:sz="8" w:space="0" w:color="000000"/>
              <w:right w:val="nil"/>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257" w:type="pct"/>
            <w:tcBorders>
              <w:top w:val="nil"/>
              <w:left w:val="single" w:sz="4" w:space="0" w:color="auto"/>
              <w:bottom w:val="single" w:sz="4" w:space="0" w:color="auto"/>
              <w:right w:val="single" w:sz="4" w:space="0" w:color="auto"/>
            </w:tcBorders>
            <w:shd w:val="clear" w:color="auto" w:fill="auto"/>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875</w:t>
            </w:r>
          </w:p>
        </w:tc>
        <w:tc>
          <w:tcPr>
            <w:tcW w:w="245" w:type="pct"/>
            <w:tcBorders>
              <w:top w:val="nil"/>
              <w:left w:val="nil"/>
              <w:bottom w:val="single" w:sz="4" w:space="0" w:color="auto"/>
              <w:right w:val="single" w:sz="4" w:space="0" w:color="auto"/>
            </w:tcBorders>
            <w:shd w:val="clear" w:color="auto" w:fill="auto"/>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0709</w:t>
            </w:r>
          </w:p>
        </w:tc>
        <w:tc>
          <w:tcPr>
            <w:tcW w:w="434" w:type="pct"/>
            <w:tcBorders>
              <w:top w:val="nil"/>
              <w:left w:val="nil"/>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013004Г000</w:t>
            </w:r>
          </w:p>
        </w:tc>
        <w:tc>
          <w:tcPr>
            <w:tcW w:w="492" w:type="pct"/>
            <w:tcBorders>
              <w:top w:val="nil"/>
              <w:left w:val="nil"/>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127 696,00</w:t>
            </w:r>
          </w:p>
        </w:tc>
        <w:tc>
          <w:tcPr>
            <w:tcW w:w="492" w:type="pct"/>
            <w:tcBorders>
              <w:top w:val="single" w:sz="4" w:space="0" w:color="auto"/>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109 000,00</w:t>
            </w:r>
          </w:p>
        </w:tc>
        <w:tc>
          <w:tcPr>
            <w:tcW w:w="492" w:type="pct"/>
            <w:tcBorders>
              <w:top w:val="single" w:sz="4" w:space="0" w:color="auto"/>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109 000,00</w:t>
            </w:r>
          </w:p>
        </w:tc>
        <w:tc>
          <w:tcPr>
            <w:tcW w:w="492" w:type="pct"/>
            <w:tcBorders>
              <w:top w:val="single" w:sz="4" w:space="0" w:color="auto"/>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109 000,00</w:t>
            </w:r>
          </w:p>
        </w:tc>
        <w:tc>
          <w:tcPr>
            <w:tcW w:w="492" w:type="pct"/>
            <w:tcBorders>
              <w:top w:val="single" w:sz="4" w:space="0" w:color="auto"/>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bCs/>
                <w:sz w:val="14"/>
                <w:szCs w:val="14"/>
                <w:lang w:eastAsia="ru-RU"/>
              </w:rPr>
            </w:pPr>
            <w:r w:rsidRPr="00DD7CAB">
              <w:rPr>
                <w:rFonts w:ascii="Times New Roman" w:eastAsia="Times New Roman" w:hAnsi="Times New Roman"/>
                <w:bCs/>
                <w:sz w:val="14"/>
                <w:szCs w:val="14"/>
                <w:lang w:eastAsia="ru-RU"/>
              </w:rPr>
              <w:t>454 696,00</w:t>
            </w:r>
          </w:p>
        </w:tc>
        <w:tc>
          <w:tcPr>
            <w:tcW w:w="563" w:type="pct"/>
            <w:vMerge/>
            <w:tcBorders>
              <w:top w:val="nil"/>
              <w:left w:val="nil"/>
              <w:bottom w:val="single" w:sz="8" w:space="0" w:color="000000"/>
              <w:right w:val="single" w:sz="8"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r>
      <w:tr w:rsidR="00DD7CAB" w:rsidRPr="00DD7CAB" w:rsidTr="00DD7CAB">
        <w:trPr>
          <w:trHeight w:val="20"/>
        </w:trPr>
        <w:tc>
          <w:tcPr>
            <w:tcW w:w="525" w:type="pct"/>
            <w:vMerge/>
            <w:tcBorders>
              <w:top w:val="nil"/>
              <w:left w:val="single" w:sz="8" w:space="0" w:color="auto"/>
              <w:bottom w:val="single" w:sz="8" w:space="0" w:color="000000"/>
              <w:right w:val="single" w:sz="4"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515" w:type="pct"/>
            <w:vMerge/>
            <w:tcBorders>
              <w:top w:val="nil"/>
              <w:left w:val="single" w:sz="4" w:space="0" w:color="auto"/>
              <w:bottom w:val="single" w:sz="8" w:space="0" w:color="000000"/>
              <w:right w:val="nil"/>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875</w:t>
            </w:r>
          </w:p>
        </w:tc>
        <w:tc>
          <w:tcPr>
            <w:tcW w:w="245" w:type="pct"/>
            <w:tcBorders>
              <w:top w:val="nil"/>
              <w:left w:val="nil"/>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0709</w:t>
            </w:r>
          </w:p>
        </w:tc>
        <w:tc>
          <w:tcPr>
            <w:tcW w:w="434" w:type="pct"/>
            <w:tcBorders>
              <w:top w:val="nil"/>
              <w:left w:val="nil"/>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013004Э000</w:t>
            </w:r>
          </w:p>
        </w:tc>
        <w:tc>
          <w:tcPr>
            <w:tcW w:w="492" w:type="pct"/>
            <w:tcBorders>
              <w:top w:val="nil"/>
              <w:left w:val="nil"/>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3 255 000,00</w:t>
            </w:r>
          </w:p>
        </w:tc>
        <w:tc>
          <w:tcPr>
            <w:tcW w:w="492" w:type="pct"/>
            <w:tcBorders>
              <w:top w:val="single" w:sz="4" w:space="0" w:color="auto"/>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3 464 220,00</w:t>
            </w:r>
          </w:p>
        </w:tc>
        <w:tc>
          <w:tcPr>
            <w:tcW w:w="492" w:type="pct"/>
            <w:tcBorders>
              <w:top w:val="single" w:sz="4" w:space="0" w:color="auto"/>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3 450 000,00</w:t>
            </w:r>
          </w:p>
        </w:tc>
        <w:tc>
          <w:tcPr>
            <w:tcW w:w="492" w:type="pct"/>
            <w:tcBorders>
              <w:top w:val="single" w:sz="4" w:space="0" w:color="auto"/>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3 450 000,00</w:t>
            </w:r>
          </w:p>
        </w:tc>
        <w:tc>
          <w:tcPr>
            <w:tcW w:w="492" w:type="pct"/>
            <w:tcBorders>
              <w:top w:val="single" w:sz="4" w:space="0" w:color="auto"/>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bCs/>
                <w:sz w:val="14"/>
                <w:szCs w:val="14"/>
                <w:lang w:eastAsia="ru-RU"/>
              </w:rPr>
            </w:pPr>
            <w:r w:rsidRPr="00DD7CAB">
              <w:rPr>
                <w:rFonts w:ascii="Times New Roman" w:eastAsia="Times New Roman" w:hAnsi="Times New Roman"/>
                <w:bCs/>
                <w:sz w:val="14"/>
                <w:szCs w:val="14"/>
                <w:lang w:eastAsia="ru-RU"/>
              </w:rPr>
              <w:t>13 619 220,00</w:t>
            </w:r>
          </w:p>
        </w:tc>
        <w:tc>
          <w:tcPr>
            <w:tcW w:w="563" w:type="pct"/>
            <w:vMerge/>
            <w:tcBorders>
              <w:top w:val="nil"/>
              <w:left w:val="nil"/>
              <w:bottom w:val="single" w:sz="8" w:space="0" w:color="000000"/>
              <w:right w:val="single" w:sz="8"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r>
      <w:tr w:rsidR="00DD7CAB" w:rsidRPr="00DD7CAB" w:rsidTr="00DD7CAB">
        <w:trPr>
          <w:trHeight w:val="20"/>
        </w:trPr>
        <w:tc>
          <w:tcPr>
            <w:tcW w:w="525" w:type="pct"/>
            <w:vMerge/>
            <w:tcBorders>
              <w:top w:val="nil"/>
              <w:left w:val="single" w:sz="8" w:space="0" w:color="auto"/>
              <w:bottom w:val="single" w:sz="8" w:space="0" w:color="000000"/>
              <w:right w:val="single" w:sz="4"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515" w:type="pct"/>
            <w:vMerge/>
            <w:tcBorders>
              <w:top w:val="nil"/>
              <w:left w:val="single" w:sz="4" w:space="0" w:color="auto"/>
              <w:bottom w:val="single" w:sz="8" w:space="0" w:color="000000"/>
              <w:right w:val="nil"/>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875</w:t>
            </w:r>
          </w:p>
        </w:tc>
        <w:tc>
          <w:tcPr>
            <w:tcW w:w="245" w:type="pct"/>
            <w:tcBorders>
              <w:top w:val="nil"/>
              <w:left w:val="nil"/>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0707</w:t>
            </w:r>
          </w:p>
        </w:tc>
        <w:tc>
          <w:tcPr>
            <w:tcW w:w="434" w:type="pct"/>
            <w:tcBorders>
              <w:top w:val="nil"/>
              <w:left w:val="nil"/>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0130080030</w:t>
            </w:r>
          </w:p>
        </w:tc>
        <w:tc>
          <w:tcPr>
            <w:tcW w:w="492" w:type="pct"/>
            <w:tcBorders>
              <w:top w:val="nil"/>
              <w:left w:val="nil"/>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163 314,83</w:t>
            </w:r>
          </w:p>
        </w:tc>
        <w:tc>
          <w:tcPr>
            <w:tcW w:w="492" w:type="pct"/>
            <w:tcBorders>
              <w:top w:val="single" w:sz="4" w:space="0" w:color="auto"/>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198 800,00</w:t>
            </w:r>
          </w:p>
        </w:tc>
        <w:tc>
          <w:tcPr>
            <w:tcW w:w="492" w:type="pct"/>
            <w:tcBorders>
              <w:top w:val="single" w:sz="4" w:space="0" w:color="auto"/>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198 800,00</w:t>
            </w:r>
          </w:p>
        </w:tc>
        <w:tc>
          <w:tcPr>
            <w:tcW w:w="492" w:type="pct"/>
            <w:tcBorders>
              <w:top w:val="single" w:sz="4" w:space="0" w:color="auto"/>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198 800,00</w:t>
            </w:r>
          </w:p>
        </w:tc>
        <w:tc>
          <w:tcPr>
            <w:tcW w:w="492" w:type="pct"/>
            <w:tcBorders>
              <w:top w:val="single" w:sz="4" w:space="0" w:color="auto"/>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bCs/>
                <w:sz w:val="14"/>
                <w:szCs w:val="14"/>
                <w:lang w:eastAsia="ru-RU"/>
              </w:rPr>
            </w:pPr>
            <w:r w:rsidRPr="00DD7CAB">
              <w:rPr>
                <w:rFonts w:ascii="Times New Roman" w:eastAsia="Times New Roman" w:hAnsi="Times New Roman"/>
                <w:bCs/>
                <w:sz w:val="14"/>
                <w:szCs w:val="14"/>
                <w:lang w:eastAsia="ru-RU"/>
              </w:rPr>
              <w:t>759 714,83</w:t>
            </w:r>
          </w:p>
        </w:tc>
        <w:tc>
          <w:tcPr>
            <w:tcW w:w="563" w:type="pct"/>
            <w:vMerge/>
            <w:tcBorders>
              <w:top w:val="nil"/>
              <w:left w:val="nil"/>
              <w:bottom w:val="single" w:sz="8" w:space="0" w:color="000000"/>
              <w:right w:val="single" w:sz="8"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r>
      <w:tr w:rsidR="00DD7CAB" w:rsidRPr="00DD7CAB" w:rsidTr="00DD7CAB">
        <w:trPr>
          <w:trHeight w:val="20"/>
        </w:trPr>
        <w:tc>
          <w:tcPr>
            <w:tcW w:w="525" w:type="pct"/>
            <w:vMerge/>
            <w:tcBorders>
              <w:top w:val="nil"/>
              <w:left w:val="single" w:sz="8" w:space="0" w:color="auto"/>
              <w:bottom w:val="single" w:sz="8" w:space="0" w:color="000000"/>
              <w:right w:val="single" w:sz="4"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515" w:type="pct"/>
            <w:vMerge/>
            <w:tcBorders>
              <w:top w:val="nil"/>
              <w:left w:val="single" w:sz="4" w:space="0" w:color="auto"/>
              <w:bottom w:val="single" w:sz="8" w:space="0" w:color="000000"/>
              <w:right w:val="nil"/>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257" w:type="pct"/>
            <w:tcBorders>
              <w:top w:val="nil"/>
              <w:left w:val="single" w:sz="4" w:space="0" w:color="auto"/>
              <w:bottom w:val="nil"/>
              <w:right w:val="single" w:sz="4" w:space="0" w:color="auto"/>
            </w:tcBorders>
            <w:shd w:val="clear" w:color="auto" w:fill="auto"/>
            <w:noWrap/>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875</w:t>
            </w:r>
          </w:p>
        </w:tc>
        <w:tc>
          <w:tcPr>
            <w:tcW w:w="245" w:type="pct"/>
            <w:tcBorders>
              <w:top w:val="nil"/>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0707</w:t>
            </w:r>
          </w:p>
        </w:tc>
        <w:tc>
          <w:tcPr>
            <w:tcW w:w="434" w:type="pct"/>
            <w:tcBorders>
              <w:top w:val="nil"/>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013008П030</w:t>
            </w:r>
          </w:p>
        </w:tc>
        <w:tc>
          <w:tcPr>
            <w:tcW w:w="492" w:type="pct"/>
            <w:tcBorders>
              <w:top w:val="nil"/>
              <w:left w:val="nil"/>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269 090,00</w:t>
            </w:r>
          </w:p>
        </w:tc>
        <w:tc>
          <w:tcPr>
            <w:tcW w:w="492" w:type="pct"/>
            <w:tcBorders>
              <w:top w:val="single" w:sz="4" w:space="0" w:color="auto"/>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270 000,00</w:t>
            </w:r>
          </w:p>
        </w:tc>
        <w:tc>
          <w:tcPr>
            <w:tcW w:w="492" w:type="pct"/>
            <w:tcBorders>
              <w:top w:val="single" w:sz="4" w:space="0" w:color="auto"/>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270 000,00</w:t>
            </w:r>
          </w:p>
        </w:tc>
        <w:tc>
          <w:tcPr>
            <w:tcW w:w="492" w:type="pct"/>
            <w:tcBorders>
              <w:top w:val="single" w:sz="4" w:space="0" w:color="auto"/>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270 000,00</w:t>
            </w:r>
          </w:p>
        </w:tc>
        <w:tc>
          <w:tcPr>
            <w:tcW w:w="492" w:type="pct"/>
            <w:tcBorders>
              <w:top w:val="single" w:sz="4" w:space="0" w:color="auto"/>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bCs/>
                <w:sz w:val="14"/>
                <w:szCs w:val="14"/>
                <w:lang w:eastAsia="ru-RU"/>
              </w:rPr>
            </w:pPr>
            <w:r w:rsidRPr="00DD7CAB">
              <w:rPr>
                <w:rFonts w:ascii="Times New Roman" w:eastAsia="Times New Roman" w:hAnsi="Times New Roman"/>
                <w:bCs/>
                <w:sz w:val="14"/>
                <w:szCs w:val="14"/>
                <w:lang w:eastAsia="ru-RU"/>
              </w:rPr>
              <w:t>1 079 090,00</w:t>
            </w:r>
          </w:p>
        </w:tc>
        <w:tc>
          <w:tcPr>
            <w:tcW w:w="563" w:type="pct"/>
            <w:vMerge/>
            <w:tcBorders>
              <w:top w:val="nil"/>
              <w:left w:val="nil"/>
              <w:bottom w:val="single" w:sz="8" w:space="0" w:color="000000"/>
              <w:right w:val="single" w:sz="8"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r>
      <w:tr w:rsidR="00DD7CAB" w:rsidRPr="00DD7CAB" w:rsidTr="00DD7CAB">
        <w:trPr>
          <w:trHeight w:val="20"/>
        </w:trPr>
        <w:tc>
          <w:tcPr>
            <w:tcW w:w="525" w:type="pct"/>
            <w:vMerge/>
            <w:tcBorders>
              <w:top w:val="nil"/>
              <w:left w:val="single" w:sz="8" w:space="0" w:color="auto"/>
              <w:bottom w:val="single" w:sz="8" w:space="0" w:color="000000"/>
              <w:right w:val="single" w:sz="4"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515" w:type="pct"/>
            <w:vMerge/>
            <w:tcBorders>
              <w:top w:val="nil"/>
              <w:left w:val="single" w:sz="4" w:space="0" w:color="auto"/>
              <w:bottom w:val="single" w:sz="8" w:space="0" w:color="000000"/>
              <w:right w:val="nil"/>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257" w:type="pct"/>
            <w:tcBorders>
              <w:top w:val="single" w:sz="4" w:space="0" w:color="auto"/>
              <w:left w:val="single" w:sz="4" w:space="0" w:color="auto"/>
              <w:bottom w:val="nil"/>
              <w:right w:val="single" w:sz="4" w:space="0" w:color="auto"/>
            </w:tcBorders>
            <w:shd w:val="clear" w:color="auto" w:fill="auto"/>
            <w:noWrap/>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875</w:t>
            </w:r>
          </w:p>
        </w:tc>
        <w:tc>
          <w:tcPr>
            <w:tcW w:w="245" w:type="pct"/>
            <w:tcBorders>
              <w:top w:val="single" w:sz="4" w:space="0" w:color="auto"/>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0709</w:t>
            </w:r>
          </w:p>
        </w:tc>
        <w:tc>
          <w:tcPr>
            <w:tcW w:w="434" w:type="pct"/>
            <w:tcBorders>
              <w:top w:val="single" w:sz="4" w:space="0" w:color="auto"/>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0130080020</w:t>
            </w:r>
          </w:p>
        </w:tc>
        <w:tc>
          <w:tcPr>
            <w:tcW w:w="492" w:type="pct"/>
            <w:tcBorders>
              <w:top w:val="nil"/>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120 000,00</w:t>
            </w:r>
          </w:p>
        </w:tc>
        <w:tc>
          <w:tcPr>
            <w:tcW w:w="492" w:type="pct"/>
            <w:tcBorders>
              <w:top w:val="single" w:sz="4" w:space="0" w:color="auto"/>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0,00</w:t>
            </w:r>
          </w:p>
        </w:tc>
        <w:tc>
          <w:tcPr>
            <w:tcW w:w="492" w:type="pct"/>
            <w:tcBorders>
              <w:top w:val="single" w:sz="4" w:space="0" w:color="auto"/>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0,00</w:t>
            </w:r>
          </w:p>
        </w:tc>
        <w:tc>
          <w:tcPr>
            <w:tcW w:w="492" w:type="pct"/>
            <w:tcBorders>
              <w:top w:val="single" w:sz="4" w:space="0" w:color="auto"/>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0,00</w:t>
            </w:r>
          </w:p>
        </w:tc>
        <w:tc>
          <w:tcPr>
            <w:tcW w:w="492" w:type="pct"/>
            <w:tcBorders>
              <w:top w:val="single" w:sz="4" w:space="0" w:color="auto"/>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bCs/>
                <w:sz w:val="14"/>
                <w:szCs w:val="14"/>
                <w:lang w:eastAsia="ru-RU"/>
              </w:rPr>
            </w:pPr>
            <w:r w:rsidRPr="00DD7CAB">
              <w:rPr>
                <w:rFonts w:ascii="Times New Roman" w:eastAsia="Times New Roman" w:hAnsi="Times New Roman"/>
                <w:bCs/>
                <w:sz w:val="14"/>
                <w:szCs w:val="14"/>
                <w:lang w:eastAsia="ru-RU"/>
              </w:rPr>
              <w:t>120 000,00</w:t>
            </w:r>
          </w:p>
        </w:tc>
        <w:tc>
          <w:tcPr>
            <w:tcW w:w="563" w:type="pct"/>
            <w:vMerge/>
            <w:tcBorders>
              <w:top w:val="nil"/>
              <w:left w:val="nil"/>
              <w:bottom w:val="single" w:sz="8" w:space="0" w:color="000000"/>
              <w:right w:val="single" w:sz="8"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r>
      <w:tr w:rsidR="00DD7CAB" w:rsidRPr="00DD7CAB" w:rsidTr="00DD7CAB">
        <w:trPr>
          <w:trHeight w:val="20"/>
        </w:trPr>
        <w:tc>
          <w:tcPr>
            <w:tcW w:w="525" w:type="pct"/>
            <w:vMerge/>
            <w:tcBorders>
              <w:top w:val="nil"/>
              <w:left w:val="single" w:sz="8" w:space="0" w:color="auto"/>
              <w:bottom w:val="single" w:sz="8" w:space="0" w:color="000000"/>
              <w:right w:val="single" w:sz="4"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515" w:type="pct"/>
            <w:vMerge/>
            <w:tcBorders>
              <w:top w:val="nil"/>
              <w:left w:val="single" w:sz="4" w:space="0" w:color="auto"/>
              <w:bottom w:val="single" w:sz="8" w:space="0" w:color="000000"/>
              <w:right w:val="nil"/>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257" w:type="pct"/>
            <w:tcBorders>
              <w:top w:val="single" w:sz="4" w:space="0" w:color="auto"/>
              <w:left w:val="single" w:sz="4" w:space="0" w:color="auto"/>
              <w:bottom w:val="nil"/>
              <w:right w:val="single" w:sz="4" w:space="0" w:color="auto"/>
            </w:tcBorders>
            <w:shd w:val="clear" w:color="auto" w:fill="auto"/>
            <w:noWrap/>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875</w:t>
            </w:r>
          </w:p>
        </w:tc>
        <w:tc>
          <w:tcPr>
            <w:tcW w:w="245" w:type="pct"/>
            <w:tcBorders>
              <w:top w:val="single" w:sz="4" w:space="0" w:color="auto"/>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0709</w:t>
            </w:r>
          </w:p>
        </w:tc>
        <w:tc>
          <w:tcPr>
            <w:tcW w:w="434" w:type="pct"/>
            <w:tcBorders>
              <w:top w:val="single" w:sz="4" w:space="0" w:color="auto"/>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013004Ф00</w:t>
            </w:r>
          </w:p>
        </w:tc>
        <w:tc>
          <w:tcPr>
            <w:tcW w:w="492" w:type="pct"/>
            <w:tcBorders>
              <w:top w:val="single" w:sz="4" w:space="0" w:color="auto"/>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510 292,52</w:t>
            </w:r>
          </w:p>
        </w:tc>
        <w:tc>
          <w:tcPr>
            <w:tcW w:w="492" w:type="pct"/>
            <w:tcBorders>
              <w:top w:val="single" w:sz="4" w:space="0" w:color="auto"/>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500 000,00</w:t>
            </w:r>
          </w:p>
        </w:tc>
        <w:tc>
          <w:tcPr>
            <w:tcW w:w="492" w:type="pct"/>
            <w:tcBorders>
              <w:top w:val="single" w:sz="4" w:space="0" w:color="auto"/>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0,00</w:t>
            </w:r>
          </w:p>
        </w:tc>
        <w:tc>
          <w:tcPr>
            <w:tcW w:w="492" w:type="pct"/>
            <w:tcBorders>
              <w:top w:val="single" w:sz="4" w:space="0" w:color="auto"/>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0,00</w:t>
            </w:r>
          </w:p>
        </w:tc>
        <w:tc>
          <w:tcPr>
            <w:tcW w:w="492" w:type="pct"/>
            <w:tcBorders>
              <w:top w:val="single" w:sz="4" w:space="0" w:color="auto"/>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bCs/>
                <w:sz w:val="14"/>
                <w:szCs w:val="14"/>
                <w:lang w:eastAsia="ru-RU"/>
              </w:rPr>
            </w:pPr>
            <w:r w:rsidRPr="00DD7CAB">
              <w:rPr>
                <w:rFonts w:ascii="Times New Roman" w:eastAsia="Times New Roman" w:hAnsi="Times New Roman"/>
                <w:bCs/>
                <w:sz w:val="14"/>
                <w:szCs w:val="14"/>
                <w:lang w:eastAsia="ru-RU"/>
              </w:rPr>
              <w:t>1 010 292,52</w:t>
            </w:r>
          </w:p>
        </w:tc>
        <w:tc>
          <w:tcPr>
            <w:tcW w:w="563" w:type="pct"/>
            <w:vMerge/>
            <w:tcBorders>
              <w:top w:val="nil"/>
              <w:left w:val="nil"/>
              <w:bottom w:val="single" w:sz="8" w:space="0" w:color="000000"/>
              <w:right w:val="single" w:sz="8"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r>
      <w:tr w:rsidR="00DD7CAB" w:rsidRPr="00DD7CAB" w:rsidTr="00DD7CAB">
        <w:trPr>
          <w:trHeight w:val="20"/>
        </w:trPr>
        <w:tc>
          <w:tcPr>
            <w:tcW w:w="525" w:type="pct"/>
            <w:vMerge/>
            <w:tcBorders>
              <w:top w:val="nil"/>
              <w:left w:val="single" w:sz="8" w:space="0" w:color="auto"/>
              <w:bottom w:val="single" w:sz="8" w:space="0" w:color="000000"/>
              <w:right w:val="single" w:sz="4"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515" w:type="pct"/>
            <w:vMerge/>
            <w:tcBorders>
              <w:top w:val="nil"/>
              <w:left w:val="single" w:sz="4" w:space="0" w:color="auto"/>
              <w:bottom w:val="single" w:sz="8" w:space="0" w:color="000000"/>
              <w:right w:val="nil"/>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936"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D7CAB" w:rsidRPr="00DD7CAB" w:rsidRDefault="00DD7CAB" w:rsidP="00DD7CAB">
            <w:pPr>
              <w:spacing w:after="0" w:line="240" w:lineRule="auto"/>
              <w:jc w:val="center"/>
              <w:rPr>
                <w:rFonts w:ascii="Times New Roman" w:eastAsia="Times New Roman" w:hAnsi="Times New Roman"/>
                <w:bCs/>
                <w:sz w:val="14"/>
                <w:szCs w:val="14"/>
                <w:lang w:eastAsia="ru-RU"/>
              </w:rPr>
            </w:pPr>
            <w:r w:rsidRPr="00DD7CAB">
              <w:rPr>
                <w:rFonts w:ascii="Times New Roman" w:eastAsia="Times New Roman" w:hAnsi="Times New Roman"/>
                <w:bCs/>
                <w:sz w:val="14"/>
                <w:szCs w:val="14"/>
                <w:lang w:eastAsia="ru-RU"/>
              </w:rPr>
              <w:t xml:space="preserve">Итого </w:t>
            </w:r>
          </w:p>
        </w:tc>
        <w:tc>
          <w:tcPr>
            <w:tcW w:w="492" w:type="pct"/>
            <w:tcBorders>
              <w:top w:val="single" w:sz="8" w:space="0" w:color="auto"/>
              <w:left w:val="nil"/>
              <w:bottom w:val="single" w:sz="8" w:space="0" w:color="auto"/>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bCs/>
                <w:sz w:val="14"/>
                <w:szCs w:val="14"/>
                <w:lang w:eastAsia="ru-RU"/>
              </w:rPr>
            </w:pPr>
            <w:r w:rsidRPr="00DD7CAB">
              <w:rPr>
                <w:rFonts w:ascii="Times New Roman" w:eastAsia="Times New Roman" w:hAnsi="Times New Roman"/>
                <w:bCs/>
                <w:sz w:val="14"/>
                <w:szCs w:val="14"/>
                <w:lang w:eastAsia="ru-RU"/>
              </w:rPr>
              <w:t>113 907 144,10</w:t>
            </w:r>
          </w:p>
        </w:tc>
        <w:tc>
          <w:tcPr>
            <w:tcW w:w="492" w:type="pct"/>
            <w:tcBorders>
              <w:top w:val="single" w:sz="8" w:space="0" w:color="auto"/>
              <w:left w:val="nil"/>
              <w:bottom w:val="single" w:sz="8" w:space="0" w:color="auto"/>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bCs/>
                <w:sz w:val="14"/>
                <w:szCs w:val="14"/>
                <w:lang w:eastAsia="ru-RU"/>
              </w:rPr>
            </w:pPr>
            <w:r w:rsidRPr="00DD7CAB">
              <w:rPr>
                <w:rFonts w:ascii="Times New Roman" w:eastAsia="Times New Roman" w:hAnsi="Times New Roman"/>
                <w:bCs/>
                <w:sz w:val="14"/>
                <w:szCs w:val="14"/>
                <w:lang w:eastAsia="ru-RU"/>
              </w:rPr>
              <w:t>114 755 485,00</w:t>
            </w:r>
          </w:p>
        </w:tc>
        <w:tc>
          <w:tcPr>
            <w:tcW w:w="492" w:type="pct"/>
            <w:tcBorders>
              <w:top w:val="single" w:sz="8" w:space="0" w:color="auto"/>
              <w:left w:val="nil"/>
              <w:bottom w:val="single" w:sz="8" w:space="0" w:color="auto"/>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bCs/>
                <w:sz w:val="14"/>
                <w:szCs w:val="14"/>
                <w:lang w:eastAsia="ru-RU"/>
              </w:rPr>
            </w:pPr>
            <w:r w:rsidRPr="00DD7CAB">
              <w:rPr>
                <w:rFonts w:ascii="Times New Roman" w:eastAsia="Times New Roman" w:hAnsi="Times New Roman"/>
                <w:bCs/>
                <w:sz w:val="14"/>
                <w:szCs w:val="14"/>
                <w:lang w:eastAsia="ru-RU"/>
              </w:rPr>
              <w:t>105 423 162,00</w:t>
            </w:r>
          </w:p>
        </w:tc>
        <w:tc>
          <w:tcPr>
            <w:tcW w:w="492" w:type="pct"/>
            <w:tcBorders>
              <w:top w:val="single" w:sz="8" w:space="0" w:color="auto"/>
              <w:left w:val="nil"/>
              <w:bottom w:val="single" w:sz="8" w:space="0" w:color="auto"/>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bCs/>
                <w:sz w:val="14"/>
                <w:szCs w:val="14"/>
                <w:lang w:eastAsia="ru-RU"/>
              </w:rPr>
            </w:pPr>
            <w:r w:rsidRPr="00DD7CAB">
              <w:rPr>
                <w:rFonts w:ascii="Times New Roman" w:eastAsia="Times New Roman" w:hAnsi="Times New Roman"/>
                <w:bCs/>
                <w:sz w:val="14"/>
                <w:szCs w:val="14"/>
                <w:lang w:eastAsia="ru-RU"/>
              </w:rPr>
              <w:t>105 423 162,00</w:t>
            </w:r>
          </w:p>
        </w:tc>
        <w:tc>
          <w:tcPr>
            <w:tcW w:w="492" w:type="pct"/>
            <w:tcBorders>
              <w:top w:val="single" w:sz="8" w:space="0" w:color="auto"/>
              <w:left w:val="nil"/>
              <w:bottom w:val="single" w:sz="8" w:space="0" w:color="auto"/>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bCs/>
                <w:sz w:val="14"/>
                <w:szCs w:val="14"/>
                <w:lang w:eastAsia="ru-RU"/>
              </w:rPr>
            </w:pPr>
            <w:r w:rsidRPr="00DD7CAB">
              <w:rPr>
                <w:rFonts w:ascii="Times New Roman" w:eastAsia="Times New Roman" w:hAnsi="Times New Roman"/>
                <w:bCs/>
                <w:sz w:val="14"/>
                <w:szCs w:val="14"/>
                <w:lang w:eastAsia="ru-RU"/>
              </w:rPr>
              <w:t>439 508 953,10</w:t>
            </w:r>
          </w:p>
        </w:tc>
        <w:tc>
          <w:tcPr>
            <w:tcW w:w="563" w:type="pct"/>
            <w:vMerge/>
            <w:tcBorders>
              <w:top w:val="nil"/>
              <w:left w:val="nil"/>
              <w:bottom w:val="single" w:sz="8" w:space="0" w:color="000000"/>
              <w:right w:val="single" w:sz="8"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r>
      <w:tr w:rsidR="00DD7CAB" w:rsidRPr="00DD7CAB" w:rsidTr="00DD7CAB">
        <w:trPr>
          <w:trHeight w:val="20"/>
        </w:trPr>
        <w:tc>
          <w:tcPr>
            <w:tcW w:w="525" w:type="pct"/>
            <w:vMerge w:val="restart"/>
            <w:tcBorders>
              <w:top w:val="nil"/>
              <w:left w:val="single" w:sz="8" w:space="0" w:color="auto"/>
              <w:bottom w:val="single" w:sz="8" w:space="0" w:color="000000"/>
              <w:right w:val="single" w:sz="4" w:space="0" w:color="auto"/>
            </w:tcBorders>
            <w:shd w:val="clear" w:color="auto" w:fill="auto"/>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 xml:space="preserve">Осуществление функций руководства и управления в сфере установленных полномочий </w:t>
            </w:r>
          </w:p>
        </w:tc>
        <w:tc>
          <w:tcPr>
            <w:tcW w:w="515" w:type="pct"/>
            <w:vMerge w:val="restart"/>
            <w:tcBorders>
              <w:top w:val="nil"/>
              <w:left w:val="single" w:sz="4" w:space="0" w:color="auto"/>
              <w:bottom w:val="single" w:sz="8" w:space="0" w:color="000000"/>
              <w:right w:val="nil"/>
            </w:tcBorders>
            <w:shd w:val="clear" w:color="auto" w:fill="auto"/>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Управление образования администрации Богучанского района</w:t>
            </w:r>
          </w:p>
        </w:tc>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875</w:t>
            </w:r>
          </w:p>
        </w:tc>
        <w:tc>
          <w:tcPr>
            <w:tcW w:w="245" w:type="pct"/>
            <w:tcBorders>
              <w:top w:val="nil"/>
              <w:left w:val="nil"/>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0709</w:t>
            </w:r>
          </w:p>
        </w:tc>
        <w:tc>
          <w:tcPr>
            <w:tcW w:w="434" w:type="pct"/>
            <w:tcBorders>
              <w:top w:val="nil"/>
              <w:left w:val="nil"/>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0130060000</w:t>
            </w:r>
          </w:p>
        </w:tc>
        <w:tc>
          <w:tcPr>
            <w:tcW w:w="492" w:type="pct"/>
            <w:tcBorders>
              <w:top w:val="nil"/>
              <w:left w:val="nil"/>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6 904 822,75</w:t>
            </w:r>
          </w:p>
        </w:tc>
        <w:tc>
          <w:tcPr>
            <w:tcW w:w="492" w:type="pct"/>
            <w:tcBorders>
              <w:top w:val="nil"/>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9 412 960,00</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9 412 960,00</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9 412 960,00</w:t>
            </w:r>
          </w:p>
        </w:tc>
        <w:tc>
          <w:tcPr>
            <w:tcW w:w="492" w:type="pct"/>
            <w:tcBorders>
              <w:top w:val="nil"/>
              <w:left w:val="nil"/>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bCs/>
                <w:sz w:val="14"/>
                <w:szCs w:val="14"/>
                <w:lang w:eastAsia="ru-RU"/>
              </w:rPr>
            </w:pPr>
            <w:r w:rsidRPr="00DD7CAB">
              <w:rPr>
                <w:rFonts w:ascii="Times New Roman" w:eastAsia="Times New Roman" w:hAnsi="Times New Roman"/>
                <w:bCs/>
                <w:sz w:val="14"/>
                <w:szCs w:val="14"/>
                <w:lang w:eastAsia="ru-RU"/>
              </w:rPr>
              <w:t>35 143 702,75</w:t>
            </w:r>
          </w:p>
        </w:tc>
        <w:tc>
          <w:tcPr>
            <w:tcW w:w="563" w:type="pct"/>
            <w:vMerge w:val="restart"/>
            <w:tcBorders>
              <w:top w:val="nil"/>
              <w:left w:val="nil"/>
              <w:bottom w:val="single" w:sz="8" w:space="0" w:color="000000"/>
              <w:right w:val="single" w:sz="8" w:space="0" w:color="auto"/>
            </w:tcBorders>
            <w:shd w:val="clear" w:color="auto" w:fill="auto"/>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Создание и поддержка образовательной сферы Богучанского района</w:t>
            </w:r>
          </w:p>
        </w:tc>
      </w:tr>
      <w:tr w:rsidR="00DD7CAB" w:rsidRPr="00DD7CAB" w:rsidTr="00DD7CAB">
        <w:trPr>
          <w:trHeight w:val="20"/>
        </w:trPr>
        <w:tc>
          <w:tcPr>
            <w:tcW w:w="525" w:type="pct"/>
            <w:vMerge/>
            <w:tcBorders>
              <w:top w:val="nil"/>
              <w:left w:val="single" w:sz="8" w:space="0" w:color="auto"/>
              <w:bottom w:val="single" w:sz="8" w:space="0" w:color="000000"/>
              <w:right w:val="single" w:sz="4"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515" w:type="pct"/>
            <w:vMerge/>
            <w:tcBorders>
              <w:top w:val="nil"/>
              <w:left w:val="single" w:sz="4" w:space="0" w:color="auto"/>
              <w:bottom w:val="single" w:sz="8" w:space="0" w:color="000000"/>
              <w:right w:val="nil"/>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257" w:type="pct"/>
            <w:tcBorders>
              <w:top w:val="nil"/>
              <w:left w:val="single" w:sz="4" w:space="0" w:color="auto"/>
              <w:bottom w:val="nil"/>
              <w:right w:val="single" w:sz="4" w:space="0" w:color="auto"/>
            </w:tcBorders>
            <w:shd w:val="clear" w:color="auto" w:fill="auto"/>
            <w:noWrap/>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875</w:t>
            </w:r>
          </w:p>
        </w:tc>
        <w:tc>
          <w:tcPr>
            <w:tcW w:w="245" w:type="pct"/>
            <w:tcBorders>
              <w:top w:val="nil"/>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0709</w:t>
            </w:r>
          </w:p>
        </w:tc>
        <w:tc>
          <w:tcPr>
            <w:tcW w:w="434" w:type="pct"/>
            <w:tcBorders>
              <w:top w:val="nil"/>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0130027242</w:t>
            </w:r>
          </w:p>
        </w:tc>
        <w:tc>
          <w:tcPr>
            <w:tcW w:w="492" w:type="pct"/>
            <w:tcBorders>
              <w:top w:val="nil"/>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457 783,00</w:t>
            </w:r>
          </w:p>
        </w:tc>
        <w:tc>
          <w:tcPr>
            <w:tcW w:w="492" w:type="pct"/>
            <w:tcBorders>
              <w:top w:val="single" w:sz="4" w:space="0" w:color="auto"/>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0,00</w:t>
            </w:r>
          </w:p>
        </w:tc>
        <w:tc>
          <w:tcPr>
            <w:tcW w:w="492" w:type="pct"/>
            <w:tcBorders>
              <w:top w:val="nil"/>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0,00</w:t>
            </w:r>
          </w:p>
        </w:tc>
        <w:tc>
          <w:tcPr>
            <w:tcW w:w="492" w:type="pct"/>
            <w:tcBorders>
              <w:top w:val="nil"/>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0,00</w:t>
            </w:r>
          </w:p>
        </w:tc>
        <w:tc>
          <w:tcPr>
            <w:tcW w:w="492" w:type="pct"/>
            <w:tcBorders>
              <w:top w:val="nil"/>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bCs/>
                <w:sz w:val="14"/>
                <w:szCs w:val="14"/>
                <w:lang w:eastAsia="ru-RU"/>
              </w:rPr>
            </w:pPr>
            <w:r w:rsidRPr="00DD7CAB">
              <w:rPr>
                <w:rFonts w:ascii="Times New Roman" w:eastAsia="Times New Roman" w:hAnsi="Times New Roman"/>
                <w:bCs/>
                <w:sz w:val="14"/>
                <w:szCs w:val="14"/>
                <w:lang w:eastAsia="ru-RU"/>
              </w:rPr>
              <w:t>457 783,00</w:t>
            </w:r>
          </w:p>
        </w:tc>
        <w:tc>
          <w:tcPr>
            <w:tcW w:w="563" w:type="pct"/>
            <w:vMerge/>
            <w:tcBorders>
              <w:top w:val="nil"/>
              <w:left w:val="nil"/>
              <w:bottom w:val="single" w:sz="8" w:space="0" w:color="000000"/>
              <w:right w:val="single" w:sz="8"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r>
      <w:tr w:rsidR="00DD7CAB" w:rsidRPr="00DD7CAB" w:rsidTr="00DD7CAB">
        <w:trPr>
          <w:trHeight w:val="20"/>
        </w:trPr>
        <w:tc>
          <w:tcPr>
            <w:tcW w:w="525" w:type="pct"/>
            <w:vMerge/>
            <w:tcBorders>
              <w:top w:val="nil"/>
              <w:left w:val="single" w:sz="8" w:space="0" w:color="auto"/>
              <w:bottom w:val="single" w:sz="8" w:space="0" w:color="000000"/>
              <w:right w:val="single" w:sz="4"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515" w:type="pct"/>
            <w:vMerge/>
            <w:tcBorders>
              <w:top w:val="nil"/>
              <w:left w:val="single" w:sz="4" w:space="0" w:color="auto"/>
              <w:bottom w:val="single" w:sz="8" w:space="0" w:color="000000"/>
              <w:right w:val="nil"/>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875</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0709</w:t>
            </w:r>
          </w:p>
        </w:tc>
        <w:tc>
          <w:tcPr>
            <w:tcW w:w="434" w:type="pct"/>
            <w:tcBorders>
              <w:top w:val="single" w:sz="4" w:space="0" w:color="auto"/>
              <w:left w:val="nil"/>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0130010240</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0,00</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850 314,00</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0,00</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0,00</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bCs/>
                <w:sz w:val="14"/>
                <w:szCs w:val="14"/>
                <w:lang w:eastAsia="ru-RU"/>
              </w:rPr>
            </w:pPr>
            <w:r w:rsidRPr="00DD7CAB">
              <w:rPr>
                <w:rFonts w:ascii="Times New Roman" w:eastAsia="Times New Roman" w:hAnsi="Times New Roman"/>
                <w:bCs/>
                <w:sz w:val="14"/>
                <w:szCs w:val="14"/>
                <w:lang w:eastAsia="ru-RU"/>
              </w:rPr>
              <w:t>850 314,00</w:t>
            </w:r>
          </w:p>
        </w:tc>
        <w:tc>
          <w:tcPr>
            <w:tcW w:w="563" w:type="pct"/>
            <w:vMerge/>
            <w:tcBorders>
              <w:top w:val="nil"/>
              <w:left w:val="nil"/>
              <w:bottom w:val="single" w:sz="8" w:space="0" w:color="000000"/>
              <w:right w:val="single" w:sz="8"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r>
      <w:tr w:rsidR="00DD7CAB" w:rsidRPr="00DD7CAB" w:rsidTr="00DD7CAB">
        <w:trPr>
          <w:trHeight w:val="20"/>
        </w:trPr>
        <w:tc>
          <w:tcPr>
            <w:tcW w:w="525" w:type="pct"/>
            <w:vMerge/>
            <w:tcBorders>
              <w:top w:val="nil"/>
              <w:left w:val="single" w:sz="8" w:space="0" w:color="auto"/>
              <w:bottom w:val="single" w:sz="8" w:space="0" w:color="000000"/>
              <w:right w:val="single" w:sz="4"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515" w:type="pct"/>
            <w:vMerge/>
            <w:tcBorders>
              <w:top w:val="nil"/>
              <w:left w:val="single" w:sz="4" w:space="0" w:color="auto"/>
              <w:bottom w:val="single" w:sz="8" w:space="0" w:color="000000"/>
              <w:right w:val="nil"/>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875</w:t>
            </w:r>
          </w:p>
        </w:tc>
        <w:tc>
          <w:tcPr>
            <w:tcW w:w="245" w:type="pct"/>
            <w:tcBorders>
              <w:top w:val="nil"/>
              <w:left w:val="nil"/>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0709</w:t>
            </w:r>
          </w:p>
        </w:tc>
        <w:tc>
          <w:tcPr>
            <w:tcW w:w="434" w:type="pct"/>
            <w:tcBorders>
              <w:top w:val="nil"/>
              <w:left w:val="nil"/>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0130027243</w:t>
            </w:r>
          </w:p>
        </w:tc>
        <w:tc>
          <w:tcPr>
            <w:tcW w:w="492" w:type="pct"/>
            <w:tcBorders>
              <w:top w:val="nil"/>
              <w:left w:val="nil"/>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0,00</w:t>
            </w:r>
          </w:p>
        </w:tc>
        <w:tc>
          <w:tcPr>
            <w:tcW w:w="492" w:type="pct"/>
            <w:tcBorders>
              <w:top w:val="nil"/>
              <w:left w:val="nil"/>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336 000,00</w:t>
            </w:r>
          </w:p>
        </w:tc>
        <w:tc>
          <w:tcPr>
            <w:tcW w:w="492" w:type="pct"/>
            <w:tcBorders>
              <w:top w:val="nil"/>
              <w:left w:val="nil"/>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0,00</w:t>
            </w:r>
          </w:p>
        </w:tc>
        <w:tc>
          <w:tcPr>
            <w:tcW w:w="492" w:type="pct"/>
            <w:tcBorders>
              <w:top w:val="nil"/>
              <w:left w:val="nil"/>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0,00</w:t>
            </w:r>
          </w:p>
        </w:tc>
        <w:tc>
          <w:tcPr>
            <w:tcW w:w="492" w:type="pct"/>
            <w:tcBorders>
              <w:top w:val="nil"/>
              <w:left w:val="nil"/>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bCs/>
                <w:sz w:val="14"/>
                <w:szCs w:val="14"/>
                <w:lang w:eastAsia="ru-RU"/>
              </w:rPr>
            </w:pPr>
            <w:r w:rsidRPr="00DD7CAB">
              <w:rPr>
                <w:rFonts w:ascii="Times New Roman" w:eastAsia="Times New Roman" w:hAnsi="Times New Roman"/>
                <w:bCs/>
                <w:sz w:val="14"/>
                <w:szCs w:val="14"/>
                <w:lang w:eastAsia="ru-RU"/>
              </w:rPr>
              <w:t>336 000,00</w:t>
            </w:r>
          </w:p>
        </w:tc>
        <w:tc>
          <w:tcPr>
            <w:tcW w:w="563" w:type="pct"/>
            <w:vMerge/>
            <w:tcBorders>
              <w:top w:val="nil"/>
              <w:left w:val="nil"/>
              <w:bottom w:val="single" w:sz="8" w:space="0" w:color="000000"/>
              <w:right w:val="single" w:sz="8"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r>
      <w:tr w:rsidR="00DD7CAB" w:rsidRPr="00DD7CAB" w:rsidTr="00DD7CAB">
        <w:trPr>
          <w:trHeight w:val="20"/>
        </w:trPr>
        <w:tc>
          <w:tcPr>
            <w:tcW w:w="525" w:type="pct"/>
            <w:vMerge/>
            <w:tcBorders>
              <w:top w:val="nil"/>
              <w:left w:val="single" w:sz="8" w:space="0" w:color="auto"/>
              <w:bottom w:val="single" w:sz="8" w:space="0" w:color="000000"/>
              <w:right w:val="single" w:sz="4"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515" w:type="pct"/>
            <w:vMerge/>
            <w:tcBorders>
              <w:top w:val="nil"/>
              <w:left w:val="single" w:sz="4" w:space="0" w:color="auto"/>
              <w:bottom w:val="single" w:sz="8" w:space="0" w:color="000000"/>
              <w:right w:val="nil"/>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257" w:type="pct"/>
            <w:tcBorders>
              <w:top w:val="nil"/>
              <w:left w:val="single" w:sz="4" w:space="0" w:color="auto"/>
              <w:bottom w:val="nil"/>
              <w:right w:val="single" w:sz="4" w:space="0" w:color="auto"/>
            </w:tcBorders>
            <w:shd w:val="clear" w:color="auto" w:fill="auto"/>
            <w:noWrap/>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875</w:t>
            </w:r>
          </w:p>
        </w:tc>
        <w:tc>
          <w:tcPr>
            <w:tcW w:w="245" w:type="pct"/>
            <w:tcBorders>
              <w:top w:val="nil"/>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0709</w:t>
            </w:r>
          </w:p>
        </w:tc>
        <w:tc>
          <w:tcPr>
            <w:tcW w:w="434" w:type="pct"/>
            <w:tcBorders>
              <w:top w:val="nil"/>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0130067000</w:t>
            </w:r>
          </w:p>
        </w:tc>
        <w:tc>
          <w:tcPr>
            <w:tcW w:w="492" w:type="pct"/>
            <w:tcBorders>
              <w:top w:val="nil"/>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32 056,90</w:t>
            </w:r>
          </w:p>
        </w:tc>
        <w:tc>
          <w:tcPr>
            <w:tcW w:w="492" w:type="pct"/>
            <w:tcBorders>
              <w:top w:val="nil"/>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200 000,00</w:t>
            </w:r>
          </w:p>
        </w:tc>
        <w:tc>
          <w:tcPr>
            <w:tcW w:w="492" w:type="pct"/>
            <w:tcBorders>
              <w:top w:val="nil"/>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200 000,00</w:t>
            </w:r>
          </w:p>
        </w:tc>
        <w:tc>
          <w:tcPr>
            <w:tcW w:w="492" w:type="pct"/>
            <w:tcBorders>
              <w:top w:val="nil"/>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200 000,00</w:t>
            </w:r>
          </w:p>
        </w:tc>
        <w:tc>
          <w:tcPr>
            <w:tcW w:w="492" w:type="pct"/>
            <w:tcBorders>
              <w:top w:val="nil"/>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bCs/>
                <w:sz w:val="14"/>
                <w:szCs w:val="14"/>
                <w:lang w:eastAsia="ru-RU"/>
              </w:rPr>
            </w:pPr>
            <w:r w:rsidRPr="00DD7CAB">
              <w:rPr>
                <w:rFonts w:ascii="Times New Roman" w:eastAsia="Times New Roman" w:hAnsi="Times New Roman"/>
                <w:bCs/>
                <w:sz w:val="14"/>
                <w:szCs w:val="14"/>
                <w:lang w:eastAsia="ru-RU"/>
              </w:rPr>
              <w:t>632 056,90</w:t>
            </w:r>
          </w:p>
        </w:tc>
        <w:tc>
          <w:tcPr>
            <w:tcW w:w="563" w:type="pct"/>
            <w:vMerge/>
            <w:tcBorders>
              <w:top w:val="nil"/>
              <w:left w:val="nil"/>
              <w:bottom w:val="single" w:sz="8" w:space="0" w:color="000000"/>
              <w:right w:val="single" w:sz="8"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r>
      <w:tr w:rsidR="00DD7CAB" w:rsidRPr="00DD7CAB" w:rsidTr="00DD7CAB">
        <w:trPr>
          <w:trHeight w:val="20"/>
        </w:trPr>
        <w:tc>
          <w:tcPr>
            <w:tcW w:w="525" w:type="pct"/>
            <w:vMerge/>
            <w:tcBorders>
              <w:top w:val="nil"/>
              <w:left w:val="single" w:sz="8" w:space="0" w:color="auto"/>
              <w:bottom w:val="single" w:sz="8" w:space="0" w:color="000000"/>
              <w:right w:val="single" w:sz="4"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515" w:type="pct"/>
            <w:vMerge/>
            <w:tcBorders>
              <w:top w:val="nil"/>
              <w:left w:val="single" w:sz="4" w:space="0" w:color="auto"/>
              <w:bottom w:val="single" w:sz="8" w:space="0" w:color="000000"/>
              <w:right w:val="nil"/>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875</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0709</w:t>
            </w:r>
          </w:p>
        </w:tc>
        <w:tc>
          <w:tcPr>
            <w:tcW w:w="434" w:type="pct"/>
            <w:tcBorders>
              <w:top w:val="single" w:sz="4" w:space="0" w:color="auto"/>
              <w:left w:val="nil"/>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013006Ф000</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3 439,00</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0,00</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0,00</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0,00</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bCs/>
                <w:sz w:val="14"/>
                <w:szCs w:val="14"/>
                <w:lang w:eastAsia="ru-RU"/>
              </w:rPr>
            </w:pPr>
            <w:r w:rsidRPr="00DD7CAB">
              <w:rPr>
                <w:rFonts w:ascii="Times New Roman" w:eastAsia="Times New Roman" w:hAnsi="Times New Roman"/>
                <w:bCs/>
                <w:sz w:val="14"/>
                <w:szCs w:val="14"/>
                <w:lang w:eastAsia="ru-RU"/>
              </w:rPr>
              <w:t>3 439,00</w:t>
            </w:r>
          </w:p>
        </w:tc>
        <w:tc>
          <w:tcPr>
            <w:tcW w:w="563" w:type="pct"/>
            <w:vMerge/>
            <w:tcBorders>
              <w:top w:val="nil"/>
              <w:left w:val="nil"/>
              <w:bottom w:val="single" w:sz="8" w:space="0" w:color="000000"/>
              <w:right w:val="single" w:sz="8"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r>
      <w:tr w:rsidR="00DD7CAB" w:rsidRPr="00DD7CAB" w:rsidTr="00DD7CAB">
        <w:trPr>
          <w:trHeight w:val="20"/>
        </w:trPr>
        <w:tc>
          <w:tcPr>
            <w:tcW w:w="525" w:type="pct"/>
            <w:vMerge/>
            <w:tcBorders>
              <w:top w:val="nil"/>
              <w:left w:val="single" w:sz="8" w:space="0" w:color="auto"/>
              <w:bottom w:val="single" w:sz="8" w:space="0" w:color="000000"/>
              <w:right w:val="single" w:sz="4"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515" w:type="pct"/>
            <w:vMerge/>
            <w:tcBorders>
              <w:top w:val="nil"/>
              <w:left w:val="single" w:sz="4" w:space="0" w:color="auto"/>
              <w:bottom w:val="single" w:sz="8" w:space="0" w:color="000000"/>
              <w:right w:val="nil"/>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936" w:type="pct"/>
            <w:gridSpan w:val="3"/>
            <w:tcBorders>
              <w:top w:val="nil"/>
              <w:left w:val="single" w:sz="8" w:space="0" w:color="auto"/>
              <w:bottom w:val="single" w:sz="8" w:space="0" w:color="auto"/>
              <w:right w:val="single" w:sz="4" w:space="0" w:color="000000"/>
            </w:tcBorders>
            <w:shd w:val="clear" w:color="auto" w:fill="auto"/>
            <w:noWrap/>
            <w:vAlign w:val="center"/>
            <w:hideMark/>
          </w:tcPr>
          <w:p w:rsidR="00DD7CAB" w:rsidRPr="00DD7CAB" w:rsidRDefault="00DD7CAB" w:rsidP="00DD7CAB">
            <w:pPr>
              <w:spacing w:after="0" w:line="240" w:lineRule="auto"/>
              <w:jc w:val="center"/>
              <w:rPr>
                <w:rFonts w:ascii="Times New Roman" w:eastAsia="Times New Roman" w:hAnsi="Times New Roman"/>
                <w:bCs/>
                <w:sz w:val="14"/>
                <w:szCs w:val="14"/>
                <w:lang w:eastAsia="ru-RU"/>
              </w:rPr>
            </w:pPr>
            <w:r w:rsidRPr="00DD7CAB">
              <w:rPr>
                <w:rFonts w:ascii="Times New Roman" w:eastAsia="Times New Roman" w:hAnsi="Times New Roman"/>
                <w:bCs/>
                <w:sz w:val="14"/>
                <w:szCs w:val="14"/>
                <w:lang w:eastAsia="ru-RU"/>
              </w:rPr>
              <w:t xml:space="preserve">Итого </w:t>
            </w:r>
          </w:p>
        </w:tc>
        <w:tc>
          <w:tcPr>
            <w:tcW w:w="492" w:type="pct"/>
            <w:tcBorders>
              <w:top w:val="nil"/>
              <w:left w:val="nil"/>
              <w:bottom w:val="single" w:sz="8" w:space="0" w:color="auto"/>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bCs/>
                <w:sz w:val="14"/>
                <w:szCs w:val="14"/>
                <w:lang w:eastAsia="ru-RU"/>
              </w:rPr>
            </w:pPr>
            <w:r w:rsidRPr="00DD7CAB">
              <w:rPr>
                <w:rFonts w:ascii="Times New Roman" w:eastAsia="Times New Roman" w:hAnsi="Times New Roman"/>
                <w:bCs/>
                <w:sz w:val="14"/>
                <w:szCs w:val="14"/>
                <w:lang w:eastAsia="ru-RU"/>
              </w:rPr>
              <w:t>7 398 101,65</w:t>
            </w:r>
          </w:p>
        </w:tc>
        <w:tc>
          <w:tcPr>
            <w:tcW w:w="492" w:type="pct"/>
            <w:tcBorders>
              <w:top w:val="nil"/>
              <w:left w:val="nil"/>
              <w:bottom w:val="single" w:sz="8" w:space="0" w:color="auto"/>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bCs/>
                <w:sz w:val="14"/>
                <w:szCs w:val="14"/>
                <w:lang w:eastAsia="ru-RU"/>
              </w:rPr>
            </w:pPr>
            <w:r w:rsidRPr="00DD7CAB">
              <w:rPr>
                <w:rFonts w:ascii="Times New Roman" w:eastAsia="Times New Roman" w:hAnsi="Times New Roman"/>
                <w:bCs/>
                <w:sz w:val="14"/>
                <w:szCs w:val="14"/>
                <w:lang w:eastAsia="ru-RU"/>
              </w:rPr>
              <w:t>10 799 274,00</w:t>
            </w:r>
          </w:p>
        </w:tc>
        <w:tc>
          <w:tcPr>
            <w:tcW w:w="492" w:type="pct"/>
            <w:tcBorders>
              <w:top w:val="nil"/>
              <w:left w:val="nil"/>
              <w:bottom w:val="single" w:sz="8" w:space="0" w:color="auto"/>
              <w:right w:val="nil"/>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bCs/>
                <w:sz w:val="14"/>
                <w:szCs w:val="14"/>
                <w:lang w:eastAsia="ru-RU"/>
              </w:rPr>
            </w:pPr>
            <w:r w:rsidRPr="00DD7CAB">
              <w:rPr>
                <w:rFonts w:ascii="Times New Roman" w:eastAsia="Times New Roman" w:hAnsi="Times New Roman"/>
                <w:bCs/>
                <w:sz w:val="14"/>
                <w:szCs w:val="14"/>
                <w:lang w:eastAsia="ru-RU"/>
              </w:rPr>
              <w:t>9 612 960,00</w:t>
            </w:r>
          </w:p>
        </w:tc>
        <w:tc>
          <w:tcPr>
            <w:tcW w:w="492" w:type="pct"/>
            <w:tcBorders>
              <w:top w:val="nil"/>
              <w:left w:val="nil"/>
              <w:bottom w:val="single" w:sz="8" w:space="0" w:color="auto"/>
              <w:right w:val="nil"/>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bCs/>
                <w:sz w:val="14"/>
                <w:szCs w:val="14"/>
                <w:lang w:eastAsia="ru-RU"/>
              </w:rPr>
            </w:pPr>
            <w:r w:rsidRPr="00DD7CAB">
              <w:rPr>
                <w:rFonts w:ascii="Times New Roman" w:eastAsia="Times New Roman" w:hAnsi="Times New Roman"/>
                <w:bCs/>
                <w:sz w:val="14"/>
                <w:szCs w:val="14"/>
                <w:lang w:eastAsia="ru-RU"/>
              </w:rPr>
              <w:t>9 612 960,00</w:t>
            </w:r>
          </w:p>
        </w:tc>
        <w:tc>
          <w:tcPr>
            <w:tcW w:w="492" w:type="pct"/>
            <w:tcBorders>
              <w:top w:val="nil"/>
              <w:left w:val="single" w:sz="8" w:space="0" w:color="auto"/>
              <w:bottom w:val="single" w:sz="8" w:space="0" w:color="auto"/>
              <w:right w:val="single" w:sz="8"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bCs/>
                <w:sz w:val="14"/>
                <w:szCs w:val="14"/>
                <w:lang w:eastAsia="ru-RU"/>
              </w:rPr>
            </w:pPr>
            <w:r w:rsidRPr="00DD7CAB">
              <w:rPr>
                <w:rFonts w:ascii="Times New Roman" w:eastAsia="Times New Roman" w:hAnsi="Times New Roman"/>
                <w:bCs/>
                <w:sz w:val="14"/>
                <w:szCs w:val="14"/>
                <w:lang w:eastAsia="ru-RU"/>
              </w:rPr>
              <w:t>37 423 295,65</w:t>
            </w:r>
          </w:p>
        </w:tc>
        <w:tc>
          <w:tcPr>
            <w:tcW w:w="563" w:type="pct"/>
            <w:vMerge/>
            <w:tcBorders>
              <w:top w:val="nil"/>
              <w:left w:val="nil"/>
              <w:bottom w:val="single" w:sz="8" w:space="0" w:color="000000"/>
              <w:right w:val="single" w:sz="8"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r>
      <w:tr w:rsidR="00DD7CAB" w:rsidRPr="00DD7CAB" w:rsidTr="00DD7CAB">
        <w:trPr>
          <w:trHeight w:val="20"/>
        </w:trPr>
        <w:tc>
          <w:tcPr>
            <w:tcW w:w="525" w:type="pct"/>
            <w:vMerge w:val="restart"/>
            <w:tcBorders>
              <w:top w:val="nil"/>
              <w:left w:val="single" w:sz="8" w:space="0" w:color="auto"/>
              <w:bottom w:val="single" w:sz="8" w:space="0" w:color="000000"/>
              <w:right w:val="single" w:sz="4" w:space="0" w:color="auto"/>
            </w:tcBorders>
            <w:shd w:val="clear" w:color="auto" w:fill="auto"/>
            <w:vAlign w:val="bottom"/>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 </w:t>
            </w:r>
          </w:p>
        </w:tc>
        <w:tc>
          <w:tcPr>
            <w:tcW w:w="515" w:type="pct"/>
            <w:vMerge w:val="restart"/>
            <w:tcBorders>
              <w:top w:val="nil"/>
              <w:left w:val="single" w:sz="4" w:space="0" w:color="auto"/>
              <w:bottom w:val="single" w:sz="8" w:space="0" w:color="000000"/>
              <w:right w:val="single" w:sz="4" w:space="0" w:color="auto"/>
            </w:tcBorders>
            <w:shd w:val="clear" w:color="auto" w:fill="auto"/>
            <w:vAlign w:val="bottom"/>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 </w:t>
            </w:r>
          </w:p>
        </w:tc>
        <w:tc>
          <w:tcPr>
            <w:tcW w:w="936" w:type="pct"/>
            <w:gridSpan w:val="3"/>
            <w:tcBorders>
              <w:top w:val="nil"/>
              <w:left w:val="nil"/>
              <w:bottom w:val="nil"/>
              <w:right w:val="single" w:sz="4" w:space="0" w:color="000000"/>
            </w:tcBorders>
            <w:shd w:val="clear" w:color="auto" w:fill="auto"/>
            <w:vAlign w:val="center"/>
            <w:hideMark/>
          </w:tcPr>
          <w:p w:rsidR="00DD7CAB" w:rsidRPr="00DD7CAB" w:rsidRDefault="00DD7CAB" w:rsidP="00DD7CAB">
            <w:pPr>
              <w:spacing w:after="0" w:line="240" w:lineRule="auto"/>
              <w:jc w:val="center"/>
              <w:rPr>
                <w:rFonts w:ascii="Times New Roman" w:eastAsia="Times New Roman" w:hAnsi="Times New Roman"/>
                <w:bCs/>
                <w:sz w:val="14"/>
                <w:szCs w:val="14"/>
                <w:lang w:eastAsia="ru-RU"/>
              </w:rPr>
            </w:pPr>
            <w:r w:rsidRPr="00DD7CAB">
              <w:rPr>
                <w:rFonts w:ascii="Times New Roman" w:eastAsia="Times New Roman" w:hAnsi="Times New Roman"/>
                <w:bCs/>
                <w:sz w:val="14"/>
                <w:szCs w:val="14"/>
                <w:lang w:eastAsia="ru-RU"/>
              </w:rPr>
              <w:t>ВСЕГО</w:t>
            </w:r>
          </w:p>
        </w:tc>
        <w:tc>
          <w:tcPr>
            <w:tcW w:w="492" w:type="pct"/>
            <w:tcBorders>
              <w:top w:val="nil"/>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bCs/>
                <w:sz w:val="14"/>
                <w:szCs w:val="14"/>
                <w:lang w:eastAsia="ru-RU"/>
              </w:rPr>
            </w:pPr>
            <w:r w:rsidRPr="00DD7CAB">
              <w:rPr>
                <w:rFonts w:ascii="Times New Roman" w:eastAsia="Times New Roman" w:hAnsi="Times New Roman"/>
                <w:bCs/>
                <w:sz w:val="14"/>
                <w:szCs w:val="14"/>
                <w:lang w:eastAsia="ru-RU"/>
              </w:rPr>
              <w:t>121 305 245,75</w:t>
            </w:r>
          </w:p>
        </w:tc>
        <w:tc>
          <w:tcPr>
            <w:tcW w:w="492" w:type="pct"/>
            <w:tcBorders>
              <w:top w:val="nil"/>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bCs/>
                <w:sz w:val="14"/>
                <w:szCs w:val="14"/>
                <w:lang w:eastAsia="ru-RU"/>
              </w:rPr>
            </w:pPr>
            <w:r w:rsidRPr="00DD7CAB">
              <w:rPr>
                <w:rFonts w:ascii="Times New Roman" w:eastAsia="Times New Roman" w:hAnsi="Times New Roman"/>
                <w:bCs/>
                <w:sz w:val="14"/>
                <w:szCs w:val="14"/>
                <w:lang w:eastAsia="ru-RU"/>
              </w:rPr>
              <w:t>125 554 759,00</w:t>
            </w:r>
          </w:p>
        </w:tc>
        <w:tc>
          <w:tcPr>
            <w:tcW w:w="492" w:type="pct"/>
            <w:tcBorders>
              <w:top w:val="nil"/>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bCs/>
                <w:sz w:val="14"/>
                <w:szCs w:val="14"/>
                <w:lang w:eastAsia="ru-RU"/>
              </w:rPr>
            </w:pPr>
            <w:r w:rsidRPr="00DD7CAB">
              <w:rPr>
                <w:rFonts w:ascii="Times New Roman" w:eastAsia="Times New Roman" w:hAnsi="Times New Roman"/>
                <w:bCs/>
                <w:sz w:val="14"/>
                <w:szCs w:val="14"/>
                <w:lang w:eastAsia="ru-RU"/>
              </w:rPr>
              <w:t>115 036 122,00</w:t>
            </w:r>
          </w:p>
        </w:tc>
        <w:tc>
          <w:tcPr>
            <w:tcW w:w="492" w:type="pct"/>
            <w:tcBorders>
              <w:top w:val="nil"/>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bCs/>
                <w:sz w:val="14"/>
                <w:szCs w:val="14"/>
                <w:lang w:eastAsia="ru-RU"/>
              </w:rPr>
            </w:pPr>
            <w:r w:rsidRPr="00DD7CAB">
              <w:rPr>
                <w:rFonts w:ascii="Times New Roman" w:eastAsia="Times New Roman" w:hAnsi="Times New Roman"/>
                <w:bCs/>
                <w:sz w:val="14"/>
                <w:szCs w:val="14"/>
                <w:lang w:eastAsia="ru-RU"/>
              </w:rPr>
              <w:t>115 036 122,00</w:t>
            </w:r>
          </w:p>
        </w:tc>
        <w:tc>
          <w:tcPr>
            <w:tcW w:w="492" w:type="pct"/>
            <w:tcBorders>
              <w:top w:val="nil"/>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bCs/>
                <w:sz w:val="14"/>
                <w:szCs w:val="14"/>
                <w:lang w:eastAsia="ru-RU"/>
              </w:rPr>
            </w:pPr>
            <w:r w:rsidRPr="00DD7CAB">
              <w:rPr>
                <w:rFonts w:ascii="Times New Roman" w:eastAsia="Times New Roman" w:hAnsi="Times New Roman"/>
                <w:bCs/>
                <w:sz w:val="14"/>
                <w:szCs w:val="14"/>
                <w:lang w:eastAsia="ru-RU"/>
              </w:rPr>
              <w:t>476 932 248,75</w:t>
            </w:r>
          </w:p>
        </w:tc>
        <w:tc>
          <w:tcPr>
            <w:tcW w:w="563" w:type="pct"/>
            <w:vMerge w:val="restart"/>
            <w:tcBorders>
              <w:top w:val="nil"/>
              <w:left w:val="single" w:sz="4" w:space="0" w:color="auto"/>
              <w:bottom w:val="single" w:sz="8" w:space="0" w:color="000000"/>
              <w:right w:val="single" w:sz="8" w:space="0" w:color="auto"/>
            </w:tcBorders>
            <w:shd w:val="clear" w:color="auto" w:fill="auto"/>
            <w:vAlign w:val="bottom"/>
            <w:hideMark/>
          </w:tcPr>
          <w:p w:rsidR="00DD7CAB" w:rsidRPr="00DD7CAB" w:rsidRDefault="00DD7CAB" w:rsidP="00DD7CAB">
            <w:pPr>
              <w:spacing w:after="0" w:line="240" w:lineRule="auto"/>
              <w:jc w:val="center"/>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 </w:t>
            </w:r>
          </w:p>
        </w:tc>
      </w:tr>
      <w:tr w:rsidR="00DD7CAB" w:rsidRPr="00DD7CAB" w:rsidTr="00DD7CAB">
        <w:trPr>
          <w:trHeight w:val="20"/>
        </w:trPr>
        <w:tc>
          <w:tcPr>
            <w:tcW w:w="525" w:type="pct"/>
            <w:vMerge/>
            <w:tcBorders>
              <w:top w:val="nil"/>
              <w:left w:val="single" w:sz="8" w:space="0" w:color="auto"/>
              <w:bottom w:val="single" w:sz="8" w:space="0" w:color="000000"/>
              <w:right w:val="single" w:sz="4"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515" w:type="pct"/>
            <w:vMerge/>
            <w:tcBorders>
              <w:top w:val="nil"/>
              <w:left w:val="single" w:sz="4" w:space="0" w:color="auto"/>
              <w:bottom w:val="single" w:sz="8" w:space="0" w:color="000000"/>
              <w:right w:val="single" w:sz="4"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3397" w:type="pct"/>
            <w:gridSpan w:val="8"/>
            <w:tcBorders>
              <w:top w:val="single" w:sz="4" w:space="0" w:color="auto"/>
              <w:left w:val="nil"/>
              <w:bottom w:val="single" w:sz="4" w:space="0" w:color="auto"/>
              <w:right w:val="single" w:sz="4" w:space="0" w:color="000000"/>
            </w:tcBorders>
            <w:shd w:val="clear" w:color="auto" w:fill="auto"/>
            <w:noWrap/>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в том числе:</w:t>
            </w:r>
          </w:p>
        </w:tc>
        <w:tc>
          <w:tcPr>
            <w:tcW w:w="563" w:type="pct"/>
            <w:vMerge/>
            <w:tcBorders>
              <w:top w:val="nil"/>
              <w:left w:val="single" w:sz="4" w:space="0" w:color="auto"/>
              <w:bottom w:val="single" w:sz="8" w:space="0" w:color="000000"/>
              <w:right w:val="single" w:sz="8"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r>
      <w:tr w:rsidR="00DD7CAB" w:rsidRPr="00DD7CAB" w:rsidTr="00DD7CAB">
        <w:trPr>
          <w:trHeight w:val="20"/>
        </w:trPr>
        <w:tc>
          <w:tcPr>
            <w:tcW w:w="525" w:type="pct"/>
            <w:vMerge/>
            <w:tcBorders>
              <w:top w:val="nil"/>
              <w:left w:val="single" w:sz="8" w:space="0" w:color="auto"/>
              <w:bottom w:val="single" w:sz="8" w:space="0" w:color="000000"/>
              <w:right w:val="single" w:sz="4"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515" w:type="pct"/>
            <w:vMerge/>
            <w:tcBorders>
              <w:top w:val="nil"/>
              <w:left w:val="single" w:sz="4" w:space="0" w:color="auto"/>
              <w:bottom w:val="single" w:sz="8" w:space="0" w:color="000000"/>
              <w:right w:val="single" w:sz="4"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936"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Внебюджетные источники</w:t>
            </w:r>
          </w:p>
        </w:tc>
        <w:tc>
          <w:tcPr>
            <w:tcW w:w="492" w:type="pct"/>
            <w:tcBorders>
              <w:top w:val="nil"/>
              <w:left w:val="nil"/>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0,00</w:t>
            </w:r>
          </w:p>
        </w:tc>
        <w:tc>
          <w:tcPr>
            <w:tcW w:w="492" w:type="pct"/>
            <w:tcBorders>
              <w:top w:val="nil"/>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0,00</w:t>
            </w:r>
          </w:p>
        </w:tc>
        <w:tc>
          <w:tcPr>
            <w:tcW w:w="492" w:type="pct"/>
            <w:tcBorders>
              <w:top w:val="nil"/>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0,00</w:t>
            </w:r>
          </w:p>
        </w:tc>
        <w:tc>
          <w:tcPr>
            <w:tcW w:w="492" w:type="pct"/>
            <w:tcBorders>
              <w:top w:val="nil"/>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0,00</w:t>
            </w:r>
          </w:p>
        </w:tc>
        <w:tc>
          <w:tcPr>
            <w:tcW w:w="492" w:type="pct"/>
            <w:tcBorders>
              <w:top w:val="nil"/>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bCs/>
                <w:sz w:val="14"/>
                <w:szCs w:val="14"/>
                <w:lang w:eastAsia="ru-RU"/>
              </w:rPr>
            </w:pPr>
            <w:r w:rsidRPr="00DD7CAB">
              <w:rPr>
                <w:rFonts w:ascii="Times New Roman" w:eastAsia="Times New Roman" w:hAnsi="Times New Roman"/>
                <w:bCs/>
                <w:sz w:val="14"/>
                <w:szCs w:val="14"/>
                <w:lang w:eastAsia="ru-RU"/>
              </w:rPr>
              <w:t>0,00</w:t>
            </w:r>
          </w:p>
        </w:tc>
        <w:tc>
          <w:tcPr>
            <w:tcW w:w="563" w:type="pct"/>
            <w:vMerge/>
            <w:tcBorders>
              <w:top w:val="nil"/>
              <w:left w:val="single" w:sz="4" w:space="0" w:color="auto"/>
              <w:bottom w:val="single" w:sz="8" w:space="0" w:color="000000"/>
              <w:right w:val="single" w:sz="8"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r>
      <w:tr w:rsidR="00DD7CAB" w:rsidRPr="00DD7CAB" w:rsidTr="00DD7CAB">
        <w:trPr>
          <w:trHeight w:val="20"/>
        </w:trPr>
        <w:tc>
          <w:tcPr>
            <w:tcW w:w="525" w:type="pct"/>
            <w:vMerge/>
            <w:tcBorders>
              <w:top w:val="nil"/>
              <w:left w:val="single" w:sz="8" w:space="0" w:color="auto"/>
              <w:bottom w:val="single" w:sz="8" w:space="0" w:color="000000"/>
              <w:right w:val="single" w:sz="4"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515" w:type="pct"/>
            <w:vMerge/>
            <w:tcBorders>
              <w:top w:val="nil"/>
              <w:left w:val="single" w:sz="4" w:space="0" w:color="auto"/>
              <w:bottom w:val="single" w:sz="8" w:space="0" w:color="000000"/>
              <w:right w:val="single" w:sz="4"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936"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краевой бюджет</w:t>
            </w:r>
          </w:p>
        </w:tc>
        <w:tc>
          <w:tcPr>
            <w:tcW w:w="492" w:type="pct"/>
            <w:tcBorders>
              <w:top w:val="nil"/>
              <w:left w:val="nil"/>
              <w:bottom w:val="single" w:sz="4" w:space="0" w:color="auto"/>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11 713 573,00</w:t>
            </w:r>
          </w:p>
        </w:tc>
        <w:tc>
          <w:tcPr>
            <w:tcW w:w="492" w:type="pct"/>
            <w:tcBorders>
              <w:top w:val="single" w:sz="4" w:space="0" w:color="auto"/>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10 004 417,00</w:t>
            </w:r>
          </w:p>
        </w:tc>
        <w:tc>
          <w:tcPr>
            <w:tcW w:w="492" w:type="pct"/>
            <w:tcBorders>
              <w:top w:val="single" w:sz="4" w:space="0" w:color="auto"/>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0,00</w:t>
            </w:r>
          </w:p>
        </w:tc>
        <w:tc>
          <w:tcPr>
            <w:tcW w:w="492" w:type="pct"/>
            <w:tcBorders>
              <w:top w:val="single" w:sz="4" w:space="0" w:color="auto"/>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0,00</w:t>
            </w:r>
          </w:p>
        </w:tc>
        <w:tc>
          <w:tcPr>
            <w:tcW w:w="492" w:type="pct"/>
            <w:tcBorders>
              <w:top w:val="single" w:sz="4" w:space="0" w:color="auto"/>
              <w:left w:val="nil"/>
              <w:bottom w:val="nil"/>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bCs/>
                <w:sz w:val="14"/>
                <w:szCs w:val="14"/>
                <w:lang w:eastAsia="ru-RU"/>
              </w:rPr>
            </w:pPr>
            <w:r w:rsidRPr="00DD7CAB">
              <w:rPr>
                <w:rFonts w:ascii="Times New Roman" w:eastAsia="Times New Roman" w:hAnsi="Times New Roman"/>
                <w:bCs/>
                <w:sz w:val="14"/>
                <w:szCs w:val="14"/>
                <w:lang w:eastAsia="ru-RU"/>
              </w:rPr>
              <w:t>21 717 990,00</w:t>
            </w:r>
          </w:p>
        </w:tc>
        <w:tc>
          <w:tcPr>
            <w:tcW w:w="563" w:type="pct"/>
            <w:vMerge/>
            <w:tcBorders>
              <w:top w:val="nil"/>
              <w:left w:val="single" w:sz="4" w:space="0" w:color="auto"/>
              <w:bottom w:val="single" w:sz="8" w:space="0" w:color="000000"/>
              <w:right w:val="single" w:sz="8"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r>
      <w:tr w:rsidR="00DD7CAB" w:rsidRPr="00DD7CAB" w:rsidTr="00DD7CAB">
        <w:trPr>
          <w:trHeight w:val="20"/>
        </w:trPr>
        <w:tc>
          <w:tcPr>
            <w:tcW w:w="525" w:type="pct"/>
            <w:vMerge/>
            <w:tcBorders>
              <w:top w:val="nil"/>
              <w:left w:val="single" w:sz="8" w:space="0" w:color="auto"/>
              <w:bottom w:val="single" w:sz="8" w:space="0" w:color="000000"/>
              <w:right w:val="single" w:sz="4"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515" w:type="pct"/>
            <w:vMerge/>
            <w:tcBorders>
              <w:top w:val="nil"/>
              <w:left w:val="single" w:sz="4" w:space="0" w:color="auto"/>
              <w:bottom w:val="single" w:sz="8" w:space="0" w:color="000000"/>
              <w:right w:val="single" w:sz="4"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c>
          <w:tcPr>
            <w:tcW w:w="936" w:type="pct"/>
            <w:gridSpan w:val="3"/>
            <w:tcBorders>
              <w:top w:val="single" w:sz="4" w:space="0" w:color="auto"/>
              <w:left w:val="nil"/>
              <w:bottom w:val="single" w:sz="8" w:space="0" w:color="auto"/>
              <w:right w:val="single" w:sz="4" w:space="0" w:color="000000"/>
            </w:tcBorders>
            <w:shd w:val="clear" w:color="auto" w:fill="auto"/>
            <w:noWrap/>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районный бюджет</w:t>
            </w:r>
          </w:p>
        </w:tc>
        <w:tc>
          <w:tcPr>
            <w:tcW w:w="492" w:type="pct"/>
            <w:tcBorders>
              <w:top w:val="nil"/>
              <w:left w:val="nil"/>
              <w:bottom w:val="single" w:sz="8" w:space="0" w:color="auto"/>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109 591 672,75</w:t>
            </w:r>
          </w:p>
        </w:tc>
        <w:tc>
          <w:tcPr>
            <w:tcW w:w="492" w:type="pct"/>
            <w:tcBorders>
              <w:top w:val="single" w:sz="4" w:space="0" w:color="auto"/>
              <w:left w:val="nil"/>
              <w:bottom w:val="single" w:sz="8" w:space="0" w:color="auto"/>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115 550 342,00</w:t>
            </w:r>
          </w:p>
        </w:tc>
        <w:tc>
          <w:tcPr>
            <w:tcW w:w="492" w:type="pct"/>
            <w:tcBorders>
              <w:top w:val="single" w:sz="4" w:space="0" w:color="auto"/>
              <w:left w:val="nil"/>
              <w:bottom w:val="single" w:sz="8" w:space="0" w:color="auto"/>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115 036 122,00</w:t>
            </w:r>
          </w:p>
        </w:tc>
        <w:tc>
          <w:tcPr>
            <w:tcW w:w="492" w:type="pct"/>
            <w:tcBorders>
              <w:top w:val="single" w:sz="4" w:space="0" w:color="auto"/>
              <w:left w:val="nil"/>
              <w:bottom w:val="single" w:sz="8" w:space="0" w:color="auto"/>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sz w:val="14"/>
                <w:szCs w:val="14"/>
                <w:lang w:eastAsia="ru-RU"/>
              </w:rPr>
            </w:pPr>
            <w:r w:rsidRPr="00DD7CAB">
              <w:rPr>
                <w:rFonts w:ascii="Times New Roman" w:eastAsia="Times New Roman" w:hAnsi="Times New Roman"/>
                <w:sz w:val="14"/>
                <w:szCs w:val="14"/>
                <w:lang w:eastAsia="ru-RU"/>
              </w:rPr>
              <w:t>115 036 122,00</w:t>
            </w:r>
          </w:p>
        </w:tc>
        <w:tc>
          <w:tcPr>
            <w:tcW w:w="492" w:type="pct"/>
            <w:tcBorders>
              <w:top w:val="single" w:sz="4" w:space="0" w:color="auto"/>
              <w:left w:val="nil"/>
              <w:bottom w:val="single" w:sz="8" w:space="0" w:color="auto"/>
              <w:right w:val="single" w:sz="4" w:space="0" w:color="auto"/>
            </w:tcBorders>
            <w:shd w:val="clear" w:color="auto" w:fill="auto"/>
            <w:noWrap/>
            <w:vAlign w:val="center"/>
            <w:hideMark/>
          </w:tcPr>
          <w:p w:rsidR="00DD7CAB" w:rsidRPr="00DD7CAB" w:rsidRDefault="00DD7CAB" w:rsidP="00DD7CAB">
            <w:pPr>
              <w:spacing w:after="0" w:line="240" w:lineRule="auto"/>
              <w:ind w:firstLineChars="100" w:firstLine="140"/>
              <w:jc w:val="right"/>
              <w:rPr>
                <w:rFonts w:ascii="Times New Roman" w:eastAsia="Times New Roman" w:hAnsi="Times New Roman"/>
                <w:bCs/>
                <w:sz w:val="14"/>
                <w:szCs w:val="14"/>
                <w:lang w:eastAsia="ru-RU"/>
              </w:rPr>
            </w:pPr>
            <w:r w:rsidRPr="00DD7CAB">
              <w:rPr>
                <w:rFonts w:ascii="Times New Roman" w:eastAsia="Times New Roman" w:hAnsi="Times New Roman"/>
                <w:bCs/>
                <w:sz w:val="14"/>
                <w:szCs w:val="14"/>
                <w:lang w:eastAsia="ru-RU"/>
              </w:rPr>
              <w:t>455 214 258,75</w:t>
            </w:r>
          </w:p>
        </w:tc>
        <w:tc>
          <w:tcPr>
            <w:tcW w:w="563" w:type="pct"/>
            <w:vMerge/>
            <w:tcBorders>
              <w:top w:val="nil"/>
              <w:left w:val="single" w:sz="4" w:space="0" w:color="auto"/>
              <w:bottom w:val="single" w:sz="8" w:space="0" w:color="000000"/>
              <w:right w:val="single" w:sz="8" w:space="0" w:color="auto"/>
            </w:tcBorders>
            <w:vAlign w:val="center"/>
            <w:hideMark/>
          </w:tcPr>
          <w:p w:rsidR="00DD7CAB" w:rsidRPr="00DD7CAB" w:rsidRDefault="00DD7CAB" w:rsidP="00DD7CAB">
            <w:pPr>
              <w:spacing w:after="0" w:line="240" w:lineRule="auto"/>
              <w:rPr>
                <w:rFonts w:ascii="Times New Roman" w:eastAsia="Times New Roman" w:hAnsi="Times New Roman"/>
                <w:sz w:val="14"/>
                <w:szCs w:val="14"/>
                <w:lang w:eastAsia="ru-RU"/>
              </w:rPr>
            </w:pPr>
          </w:p>
        </w:tc>
      </w:tr>
    </w:tbl>
    <w:p w:rsidR="004B6716" w:rsidRPr="00DD7CAB" w:rsidRDefault="004B6716" w:rsidP="00C30F26">
      <w:pPr>
        <w:widowControl w:val="0"/>
        <w:tabs>
          <w:tab w:val="left" w:pos="943"/>
        </w:tabs>
        <w:spacing w:after="0" w:line="240" w:lineRule="auto"/>
        <w:ind w:left="580"/>
        <w:jc w:val="both"/>
        <w:rPr>
          <w:rFonts w:ascii="Times New Roman" w:eastAsia="Times New Roman" w:hAnsi="Times New Roman"/>
          <w:sz w:val="20"/>
          <w:szCs w:val="20"/>
          <w:lang w:eastAsia="ru-RU"/>
        </w:rPr>
      </w:pPr>
    </w:p>
    <w:p w:rsidR="000655B5" w:rsidRDefault="000655B5" w:rsidP="000655B5">
      <w:pPr>
        <w:autoSpaceDE w:val="0"/>
        <w:autoSpaceDN w:val="0"/>
        <w:adjustRightInd w:val="0"/>
        <w:spacing w:after="0" w:line="240" w:lineRule="auto"/>
        <w:ind w:left="4536"/>
        <w:jc w:val="right"/>
        <w:outlineLvl w:val="2"/>
        <w:rPr>
          <w:rFonts w:ascii="Times New Roman" w:eastAsia="Times New Roman" w:hAnsi="Times New Roman"/>
          <w:sz w:val="18"/>
          <w:szCs w:val="20"/>
          <w:lang w:val="en-US" w:eastAsia="ru-RU"/>
        </w:rPr>
      </w:pPr>
      <w:r w:rsidRPr="000655B5">
        <w:rPr>
          <w:rFonts w:ascii="Times New Roman" w:eastAsia="Times New Roman" w:hAnsi="Times New Roman"/>
          <w:sz w:val="18"/>
          <w:szCs w:val="20"/>
          <w:lang w:eastAsia="ru-RU"/>
        </w:rPr>
        <w:t xml:space="preserve">                                Приложение № 7</w:t>
      </w:r>
    </w:p>
    <w:p w:rsidR="000655B5" w:rsidRPr="000655B5" w:rsidRDefault="000655B5" w:rsidP="000655B5">
      <w:pPr>
        <w:autoSpaceDE w:val="0"/>
        <w:autoSpaceDN w:val="0"/>
        <w:adjustRightInd w:val="0"/>
        <w:spacing w:after="0" w:line="240" w:lineRule="auto"/>
        <w:ind w:left="4536"/>
        <w:jc w:val="right"/>
        <w:outlineLvl w:val="2"/>
        <w:rPr>
          <w:rFonts w:ascii="Times New Roman" w:eastAsia="Times New Roman" w:hAnsi="Times New Roman"/>
          <w:sz w:val="18"/>
          <w:szCs w:val="20"/>
          <w:lang w:eastAsia="ru-RU"/>
        </w:rPr>
      </w:pPr>
      <w:r w:rsidRPr="000655B5">
        <w:rPr>
          <w:rFonts w:ascii="Times New Roman" w:eastAsia="Times New Roman" w:hAnsi="Times New Roman"/>
          <w:sz w:val="18"/>
          <w:szCs w:val="20"/>
          <w:lang w:eastAsia="ru-RU"/>
        </w:rPr>
        <w:t xml:space="preserve"> к постановлению</w:t>
      </w:r>
    </w:p>
    <w:p w:rsidR="000655B5" w:rsidRPr="000655B5" w:rsidRDefault="000655B5" w:rsidP="000655B5">
      <w:pPr>
        <w:tabs>
          <w:tab w:val="left" w:pos="6195"/>
        </w:tabs>
        <w:autoSpaceDE w:val="0"/>
        <w:autoSpaceDN w:val="0"/>
        <w:adjustRightInd w:val="0"/>
        <w:spacing w:after="0" w:line="240" w:lineRule="auto"/>
        <w:ind w:left="4536"/>
        <w:jc w:val="right"/>
        <w:outlineLvl w:val="2"/>
        <w:rPr>
          <w:rFonts w:ascii="Times New Roman" w:eastAsia="Times New Roman" w:hAnsi="Times New Roman"/>
          <w:sz w:val="18"/>
          <w:szCs w:val="20"/>
          <w:lang w:eastAsia="ru-RU"/>
        </w:rPr>
      </w:pPr>
      <w:r w:rsidRPr="000655B5">
        <w:rPr>
          <w:rFonts w:ascii="Times New Roman" w:eastAsia="Times New Roman" w:hAnsi="Times New Roman"/>
          <w:sz w:val="18"/>
          <w:szCs w:val="20"/>
          <w:lang w:eastAsia="ru-RU"/>
        </w:rPr>
        <w:t xml:space="preserve">                                администрации Богучанского района</w:t>
      </w:r>
    </w:p>
    <w:p w:rsidR="000655B5" w:rsidRPr="000655B5" w:rsidRDefault="000655B5" w:rsidP="000655B5">
      <w:pPr>
        <w:spacing w:after="0" w:line="240" w:lineRule="auto"/>
        <w:jc w:val="right"/>
        <w:rPr>
          <w:rFonts w:ascii="Times New Roman" w:eastAsia="Times New Roman" w:hAnsi="Times New Roman"/>
          <w:sz w:val="18"/>
          <w:szCs w:val="18"/>
          <w:lang w:eastAsia="ru-RU"/>
        </w:rPr>
      </w:pPr>
      <w:r w:rsidRPr="000655B5">
        <w:rPr>
          <w:rFonts w:ascii="Times New Roman" w:eastAsia="Times New Roman" w:hAnsi="Times New Roman"/>
          <w:sz w:val="18"/>
          <w:szCs w:val="20"/>
          <w:lang w:eastAsia="ru-RU"/>
        </w:rPr>
        <w:tab/>
      </w:r>
      <w:r w:rsidRPr="00DD7CAB">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от 03.03.</w:t>
      </w:r>
      <w:r w:rsidRPr="00DD2E35">
        <w:rPr>
          <w:rFonts w:ascii="Times New Roman" w:eastAsia="Times New Roman" w:hAnsi="Times New Roman"/>
          <w:sz w:val="18"/>
          <w:szCs w:val="18"/>
          <w:lang w:eastAsia="ru-RU"/>
        </w:rPr>
        <w:t>2025г.    № 156-</w:t>
      </w:r>
      <w:r>
        <w:rPr>
          <w:rFonts w:ascii="Times New Roman" w:eastAsia="Times New Roman" w:hAnsi="Times New Roman"/>
          <w:sz w:val="18"/>
          <w:szCs w:val="18"/>
          <w:lang w:eastAsia="ru-RU"/>
        </w:rPr>
        <w:t>П</w:t>
      </w:r>
    </w:p>
    <w:p w:rsidR="000655B5" w:rsidRPr="000655B5" w:rsidRDefault="000655B5" w:rsidP="000655B5">
      <w:pPr>
        <w:tabs>
          <w:tab w:val="left" w:pos="6195"/>
        </w:tabs>
        <w:autoSpaceDE w:val="0"/>
        <w:autoSpaceDN w:val="0"/>
        <w:adjustRightInd w:val="0"/>
        <w:spacing w:after="0" w:line="240" w:lineRule="auto"/>
        <w:ind w:left="4536"/>
        <w:jc w:val="right"/>
        <w:outlineLvl w:val="2"/>
        <w:rPr>
          <w:rFonts w:ascii="Times New Roman" w:eastAsia="Times New Roman" w:hAnsi="Times New Roman"/>
          <w:sz w:val="18"/>
          <w:szCs w:val="20"/>
          <w:lang w:eastAsia="ru-RU"/>
        </w:rPr>
      </w:pPr>
    </w:p>
    <w:p w:rsidR="000655B5" w:rsidRDefault="000655B5" w:rsidP="000655B5">
      <w:pPr>
        <w:autoSpaceDE w:val="0"/>
        <w:autoSpaceDN w:val="0"/>
        <w:adjustRightInd w:val="0"/>
        <w:spacing w:after="0" w:line="240" w:lineRule="auto"/>
        <w:ind w:left="4536"/>
        <w:jc w:val="right"/>
        <w:outlineLvl w:val="2"/>
        <w:rPr>
          <w:rFonts w:ascii="Times New Roman" w:eastAsia="Times New Roman" w:hAnsi="Times New Roman"/>
          <w:sz w:val="18"/>
          <w:szCs w:val="20"/>
          <w:lang w:val="en-US" w:eastAsia="ru-RU"/>
        </w:rPr>
      </w:pPr>
      <w:r w:rsidRPr="000655B5">
        <w:rPr>
          <w:rFonts w:ascii="Times New Roman" w:eastAsia="Times New Roman" w:hAnsi="Times New Roman"/>
          <w:sz w:val="18"/>
          <w:szCs w:val="20"/>
          <w:lang w:eastAsia="ru-RU"/>
        </w:rPr>
        <w:t xml:space="preserve">                                Приложение № 3</w:t>
      </w:r>
    </w:p>
    <w:p w:rsidR="000655B5" w:rsidRPr="000655B5" w:rsidRDefault="000655B5" w:rsidP="000655B5">
      <w:pPr>
        <w:autoSpaceDE w:val="0"/>
        <w:autoSpaceDN w:val="0"/>
        <w:adjustRightInd w:val="0"/>
        <w:spacing w:after="0" w:line="240" w:lineRule="auto"/>
        <w:ind w:left="4536"/>
        <w:jc w:val="right"/>
        <w:outlineLvl w:val="2"/>
        <w:rPr>
          <w:rFonts w:ascii="Times New Roman" w:eastAsia="Times New Roman" w:hAnsi="Times New Roman"/>
          <w:sz w:val="18"/>
          <w:szCs w:val="20"/>
          <w:lang w:eastAsia="ru-RU"/>
        </w:rPr>
      </w:pPr>
      <w:r w:rsidRPr="000655B5">
        <w:rPr>
          <w:rFonts w:ascii="Times New Roman" w:eastAsia="Times New Roman" w:hAnsi="Times New Roman"/>
          <w:sz w:val="18"/>
          <w:szCs w:val="20"/>
          <w:lang w:eastAsia="ru-RU"/>
        </w:rPr>
        <w:t xml:space="preserve"> к паспорту</w:t>
      </w:r>
    </w:p>
    <w:p w:rsidR="000655B5" w:rsidRPr="000655B5" w:rsidRDefault="000655B5" w:rsidP="000655B5">
      <w:pPr>
        <w:autoSpaceDE w:val="0"/>
        <w:autoSpaceDN w:val="0"/>
        <w:adjustRightInd w:val="0"/>
        <w:spacing w:after="0" w:line="240" w:lineRule="auto"/>
        <w:ind w:left="4536"/>
        <w:jc w:val="right"/>
        <w:rPr>
          <w:rFonts w:ascii="Times New Roman" w:eastAsia="Times New Roman" w:hAnsi="Times New Roman"/>
          <w:sz w:val="18"/>
          <w:szCs w:val="20"/>
          <w:lang w:eastAsia="ru-RU"/>
        </w:rPr>
      </w:pPr>
      <w:r w:rsidRPr="000655B5">
        <w:rPr>
          <w:rFonts w:ascii="Times New Roman" w:eastAsia="Times New Roman" w:hAnsi="Times New Roman"/>
          <w:sz w:val="18"/>
          <w:szCs w:val="20"/>
          <w:lang w:eastAsia="ru-RU"/>
        </w:rPr>
        <w:t xml:space="preserve">                                муниципальной программы</w:t>
      </w:r>
    </w:p>
    <w:p w:rsidR="000655B5" w:rsidRPr="000655B5" w:rsidRDefault="000655B5" w:rsidP="000655B5">
      <w:pPr>
        <w:autoSpaceDE w:val="0"/>
        <w:autoSpaceDN w:val="0"/>
        <w:adjustRightInd w:val="0"/>
        <w:spacing w:after="0" w:line="240" w:lineRule="auto"/>
        <w:jc w:val="right"/>
        <w:rPr>
          <w:rFonts w:ascii="Times New Roman" w:eastAsia="Times New Roman" w:hAnsi="Times New Roman"/>
          <w:sz w:val="18"/>
          <w:szCs w:val="20"/>
          <w:lang w:eastAsia="ru-RU"/>
        </w:rPr>
      </w:pPr>
      <w:r w:rsidRPr="000655B5">
        <w:rPr>
          <w:rFonts w:ascii="Times New Roman" w:eastAsia="Times New Roman" w:hAnsi="Times New Roman"/>
          <w:sz w:val="18"/>
          <w:szCs w:val="20"/>
          <w:lang w:eastAsia="ru-RU"/>
        </w:rPr>
        <w:t xml:space="preserve">                                                                                                                          «Развитие образования Богучанского             </w:t>
      </w:r>
    </w:p>
    <w:p w:rsidR="000655B5" w:rsidRPr="000655B5" w:rsidRDefault="000655B5" w:rsidP="000655B5">
      <w:pPr>
        <w:autoSpaceDE w:val="0"/>
        <w:autoSpaceDN w:val="0"/>
        <w:adjustRightInd w:val="0"/>
        <w:spacing w:after="0" w:line="240" w:lineRule="auto"/>
        <w:jc w:val="right"/>
        <w:rPr>
          <w:rFonts w:ascii="Times New Roman" w:eastAsia="Times New Roman" w:hAnsi="Times New Roman"/>
          <w:sz w:val="18"/>
          <w:szCs w:val="20"/>
          <w:lang w:eastAsia="ru-RU"/>
        </w:rPr>
      </w:pPr>
      <w:r w:rsidRPr="000655B5">
        <w:rPr>
          <w:rFonts w:ascii="Times New Roman" w:eastAsia="Times New Roman" w:hAnsi="Times New Roman"/>
          <w:sz w:val="18"/>
          <w:szCs w:val="20"/>
          <w:lang w:eastAsia="ru-RU"/>
        </w:rPr>
        <w:t xml:space="preserve">                                                                                                                           района» </w:t>
      </w:r>
    </w:p>
    <w:p w:rsidR="000655B5" w:rsidRPr="000655B5" w:rsidRDefault="000655B5" w:rsidP="000655B5">
      <w:pPr>
        <w:autoSpaceDE w:val="0"/>
        <w:autoSpaceDN w:val="0"/>
        <w:adjustRightInd w:val="0"/>
        <w:spacing w:after="0" w:line="240" w:lineRule="auto"/>
        <w:jc w:val="center"/>
        <w:rPr>
          <w:rFonts w:ascii="Times New Roman" w:eastAsia="Times New Roman" w:hAnsi="Times New Roman"/>
          <w:sz w:val="20"/>
          <w:szCs w:val="28"/>
          <w:lang w:eastAsia="ru-RU"/>
        </w:rPr>
      </w:pPr>
      <w:r w:rsidRPr="000655B5">
        <w:rPr>
          <w:rFonts w:ascii="Times New Roman" w:eastAsia="Times New Roman" w:hAnsi="Times New Roman"/>
          <w:sz w:val="20"/>
          <w:szCs w:val="28"/>
          <w:lang w:eastAsia="ru-RU"/>
        </w:rPr>
        <w:t xml:space="preserve">Перечень объектов капитального строительства  </w:t>
      </w:r>
    </w:p>
    <w:p w:rsidR="000655B5" w:rsidRPr="000655B5" w:rsidRDefault="000655B5" w:rsidP="000655B5">
      <w:pPr>
        <w:autoSpaceDE w:val="0"/>
        <w:autoSpaceDN w:val="0"/>
        <w:adjustRightInd w:val="0"/>
        <w:spacing w:after="0" w:line="240" w:lineRule="auto"/>
        <w:jc w:val="center"/>
        <w:rPr>
          <w:rFonts w:ascii="Times New Roman" w:eastAsia="Times New Roman" w:hAnsi="Times New Roman"/>
          <w:sz w:val="20"/>
          <w:szCs w:val="28"/>
          <w:lang w:eastAsia="ru-RU"/>
        </w:rPr>
      </w:pPr>
      <w:r w:rsidRPr="000655B5">
        <w:rPr>
          <w:rFonts w:ascii="Times New Roman" w:eastAsia="Times New Roman" w:hAnsi="Times New Roman"/>
          <w:sz w:val="20"/>
          <w:szCs w:val="28"/>
          <w:lang w:eastAsia="ru-RU"/>
        </w:rPr>
        <w:t>(за счет всех источников финансирования)</w:t>
      </w:r>
    </w:p>
    <w:p w:rsidR="000655B5" w:rsidRPr="000655B5" w:rsidRDefault="000655B5" w:rsidP="000655B5">
      <w:pPr>
        <w:autoSpaceDE w:val="0"/>
        <w:autoSpaceDN w:val="0"/>
        <w:adjustRightInd w:val="0"/>
        <w:spacing w:after="0" w:line="240" w:lineRule="auto"/>
        <w:ind w:firstLine="540"/>
        <w:jc w:val="both"/>
        <w:rPr>
          <w:rFonts w:ascii="Times New Roman" w:eastAsia="Times New Roman" w:hAnsi="Times New Roman"/>
          <w:sz w:val="20"/>
          <w:szCs w:val="20"/>
          <w:lang w:eastAsia="ru-RU"/>
        </w:rPr>
      </w:pPr>
    </w:p>
    <w:tbl>
      <w:tblPr>
        <w:tblW w:w="5000" w:type="pct"/>
        <w:tblCellMar>
          <w:left w:w="70" w:type="dxa"/>
          <w:right w:w="70" w:type="dxa"/>
        </w:tblCellMar>
        <w:tblLook w:val="0000"/>
      </w:tblPr>
      <w:tblGrid>
        <w:gridCol w:w="485"/>
        <w:gridCol w:w="1454"/>
        <w:gridCol w:w="1293"/>
        <w:gridCol w:w="1293"/>
        <w:gridCol w:w="1132"/>
        <w:gridCol w:w="970"/>
        <w:gridCol w:w="970"/>
        <w:gridCol w:w="1897"/>
      </w:tblGrid>
      <w:tr w:rsidR="000655B5" w:rsidRPr="000655B5" w:rsidTr="000655B5">
        <w:trPr>
          <w:cantSplit/>
          <w:trHeight w:val="20"/>
        </w:trPr>
        <w:tc>
          <w:tcPr>
            <w:tcW w:w="255" w:type="pct"/>
            <w:vMerge w:val="restart"/>
            <w:tcBorders>
              <w:top w:val="single" w:sz="6" w:space="0" w:color="auto"/>
              <w:left w:val="single" w:sz="6" w:space="0" w:color="auto"/>
              <w:right w:val="single" w:sz="6" w:space="0" w:color="auto"/>
            </w:tcBorders>
            <w:vAlign w:val="center"/>
          </w:tcPr>
          <w:p w:rsidR="000655B5" w:rsidRPr="000655B5" w:rsidRDefault="000655B5" w:rsidP="000655B5">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0655B5">
              <w:rPr>
                <w:rFonts w:ascii="Times New Roman" w:eastAsia="Times New Roman" w:hAnsi="Times New Roman"/>
                <w:sz w:val="14"/>
                <w:szCs w:val="14"/>
                <w:lang w:eastAsia="ru-RU"/>
              </w:rPr>
              <w:t xml:space="preserve">№ </w:t>
            </w:r>
            <w:r w:rsidRPr="000655B5">
              <w:rPr>
                <w:rFonts w:ascii="Times New Roman" w:eastAsia="Times New Roman" w:hAnsi="Times New Roman"/>
                <w:sz w:val="14"/>
                <w:szCs w:val="14"/>
                <w:lang w:eastAsia="ru-RU"/>
              </w:rPr>
              <w:br/>
              <w:t>п/п</w:t>
            </w:r>
          </w:p>
        </w:tc>
        <w:tc>
          <w:tcPr>
            <w:tcW w:w="766" w:type="pct"/>
            <w:vMerge w:val="restart"/>
            <w:tcBorders>
              <w:top w:val="single" w:sz="6" w:space="0" w:color="auto"/>
              <w:left w:val="single" w:sz="6" w:space="0" w:color="auto"/>
              <w:right w:val="single" w:sz="6" w:space="0" w:color="auto"/>
            </w:tcBorders>
            <w:vAlign w:val="center"/>
          </w:tcPr>
          <w:p w:rsidR="000655B5" w:rsidRPr="000655B5" w:rsidRDefault="000655B5" w:rsidP="000655B5">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0655B5">
              <w:rPr>
                <w:rFonts w:ascii="Times New Roman" w:eastAsia="Times New Roman" w:hAnsi="Times New Roman"/>
                <w:sz w:val="14"/>
                <w:szCs w:val="14"/>
                <w:lang w:eastAsia="ru-RU"/>
              </w:rPr>
              <w:t xml:space="preserve">Наименование  </w:t>
            </w:r>
            <w:r w:rsidRPr="000655B5">
              <w:rPr>
                <w:rFonts w:ascii="Times New Roman" w:eastAsia="Times New Roman" w:hAnsi="Times New Roman"/>
                <w:sz w:val="14"/>
                <w:szCs w:val="14"/>
                <w:lang w:eastAsia="ru-RU"/>
              </w:rPr>
              <w:br/>
              <w:t xml:space="preserve">объекта </w:t>
            </w:r>
            <w:r w:rsidRPr="000655B5">
              <w:rPr>
                <w:rFonts w:ascii="Times New Roman" w:eastAsia="Times New Roman" w:hAnsi="Times New Roman"/>
                <w:sz w:val="14"/>
                <w:szCs w:val="14"/>
                <w:lang w:eastAsia="ru-RU"/>
              </w:rPr>
              <w:br/>
              <w:t xml:space="preserve">с указанием    </w:t>
            </w:r>
            <w:r w:rsidRPr="000655B5">
              <w:rPr>
                <w:rFonts w:ascii="Times New Roman" w:eastAsia="Times New Roman" w:hAnsi="Times New Roman"/>
                <w:sz w:val="14"/>
                <w:szCs w:val="14"/>
                <w:lang w:eastAsia="ru-RU"/>
              </w:rPr>
              <w:br/>
              <w:t>мощности и годов</w:t>
            </w:r>
            <w:r w:rsidRPr="000655B5">
              <w:rPr>
                <w:rFonts w:ascii="Times New Roman" w:eastAsia="Times New Roman" w:hAnsi="Times New Roman"/>
                <w:sz w:val="14"/>
                <w:szCs w:val="14"/>
                <w:lang w:eastAsia="ru-RU"/>
              </w:rPr>
              <w:br/>
              <w:t>строительства *</w:t>
            </w:r>
          </w:p>
        </w:tc>
        <w:tc>
          <w:tcPr>
            <w:tcW w:w="681" w:type="pct"/>
            <w:vMerge w:val="restart"/>
            <w:tcBorders>
              <w:top w:val="single" w:sz="6" w:space="0" w:color="auto"/>
              <w:left w:val="single" w:sz="6" w:space="0" w:color="auto"/>
              <w:right w:val="single" w:sz="6" w:space="0" w:color="auto"/>
            </w:tcBorders>
            <w:vAlign w:val="center"/>
          </w:tcPr>
          <w:p w:rsidR="000655B5" w:rsidRPr="000655B5" w:rsidRDefault="000655B5" w:rsidP="000655B5">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0655B5">
              <w:rPr>
                <w:rFonts w:ascii="Times New Roman" w:eastAsia="Times New Roman" w:hAnsi="Times New Roman"/>
                <w:sz w:val="14"/>
                <w:szCs w:val="14"/>
                <w:lang w:eastAsia="ru-RU"/>
              </w:rPr>
              <w:t xml:space="preserve">Остаток    </w:t>
            </w:r>
            <w:r w:rsidRPr="000655B5">
              <w:rPr>
                <w:rFonts w:ascii="Times New Roman" w:eastAsia="Times New Roman" w:hAnsi="Times New Roman"/>
                <w:sz w:val="14"/>
                <w:szCs w:val="14"/>
                <w:lang w:eastAsia="ru-RU"/>
              </w:rPr>
              <w:br/>
              <w:t xml:space="preserve">стоимости   </w:t>
            </w:r>
            <w:r w:rsidRPr="000655B5">
              <w:rPr>
                <w:rFonts w:ascii="Times New Roman" w:eastAsia="Times New Roman" w:hAnsi="Times New Roman"/>
                <w:sz w:val="14"/>
                <w:szCs w:val="14"/>
                <w:lang w:eastAsia="ru-RU"/>
              </w:rPr>
              <w:br/>
              <w:t xml:space="preserve">строительства </w:t>
            </w:r>
            <w:r w:rsidRPr="000655B5">
              <w:rPr>
                <w:rFonts w:ascii="Times New Roman" w:eastAsia="Times New Roman" w:hAnsi="Times New Roman"/>
                <w:sz w:val="14"/>
                <w:szCs w:val="14"/>
                <w:lang w:eastAsia="ru-RU"/>
              </w:rPr>
              <w:br/>
              <w:t>в ценах контракта**</w:t>
            </w:r>
          </w:p>
        </w:tc>
        <w:tc>
          <w:tcPr>
            <w:tcW w:w="3297" w:type="pct"/>
            <w:gridSpan w:val="5"/>
            <w:tcBorders>
              <w:top w:val="single" w:sz="6" w:space="0" w:color="auto"/>
              <w:left w:val="single" w:sz="6" w:space="0" w:color="auto"/>
              <w:bottom w:val="single" w:sz="6" w:space="0" w:color="auto"/>
              <w:right w:val="single" w:sz="6" w:space="0" w:color="auto"/>
            </w:tcBorders>
            <w:vAlign w:val="center"/>
          </w:tcPr>
          <w:p w:rsidR="000655B5" w:rsidRPr="000655B5" w:rsidRDefault="000655B5" w:rsidP="000655B5">
            <w:pPr>
              <w:autoSpaceDE w:val="0"/>
              <w:autoSpaceDN w:val="0"/>
              <w:adjustRightInd w:val="0"/>
              <w:spacing w:after="0" w:line="240" w:lineRule="auto"/>
              <w:jc w:val="center"/>
              <w:rPr>
                <w:rFonts w:ascii="Times New Roman" w:eastAsia="Times New Roman" w:hAnsi="Times New Roman"/>
                <w:sz w:val="14"/>
                <w:szCs w:val="14"/>
                <w:lang w:eastAsia="ru-RU"/>
              </w:rPr>
            </w:pPr>
            <w:r w:rsidRPr="000655B5">
              <w:rPr>
                <w:rFonts w:ascii="Times New Roman" w:eastAsia="Times New Roman" w:hAnsi="Times New Roman"/>
                <w:sz w:val="14"/>
                <w:szCs w:val="14"/>
                <w:lang w:eastAsia="ru-RU"/>
              </w:rPr>
              <w:t>Объем капитальных вложений,  рублей</w:t>
            </w:r>
          </w:p>
        </w:tc>
      </w:tr>
      <w:tr w:rsidR="000655B5" w:rsidRPr="000655B5" w:rsidTr="000655B5">
        <w:trPr>
          <w:cantSplit/>
          <w:trHeight w:val="20"/>
        </w:trPr>
        <w:tc>
          <w:tcPr>
            <w:tcW w:w="255" w:type="pct"/>
            <w:vMerge/>
            <w:tcBorders>
              <w:left w:val="single" w:sz="6" w:space="0" w:color="auto"/>
              <w:bottom w:val="single" w:sz="6" w:space="0" w:color="auto"/>
              <w:right w:val="single" w:sz="6" w:space="0" w:color="auto"/>
            </w:tcBorders>
            <w:vAlign w:val="center"/>
          </w:tcPr>
          <w:p w:rsidR="000655B5" w:rsidRPr="000655B5" w:rsidRDefault="000655B5" w:rsidP="000655B5">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766" w:type="pct"/>
            <w:vMerge/>
            <w:tcBorders>
              <w:left w:val="single" w:sz="6" w:space="0" w:color="auto"/>
              <w:bottom w:val="single" w:sz="6" w:space="0" w:color="auto"/>
              <w:right w:val="single" w:sz="6" w:space="0" w:color="auto"/>
            </w:tcBorders>
            <w:vAlign w:val="center"/>
          </w:tcPr>
          <w:p w:rsidR="000655B5" w:rsidRPr="000655B5" w:rsidRDefault="000655B5" w:rsidP="000655B5">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681" w:type="pct"/>
            <w:vMerge/>
            <w:tcBorders>
              <w:left w:val="single" w:sz="6" w:space="0" w:color="auto"/>
              <w:bottom w:val="single" w:sz="6" w:space="0" w:color="auto"/>
              <w:right w:val="single" w:sz="6" w:space="0" w:color="auto"/>
            </w:tcBorders>
            <w:vAlign w:val="center"/>
          </w:tcPr>
          <w:p w:rsidR="000655B5" w:rsidRPr="000655B5" w:rsidRDefault="000655B5" w:rsidP="000655B5">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681" w:type="pct"/>
            <w:tcBorders>
              <w:top w:val="single" w:sz="6" w:space="0" w:color="auto"/>
              <w:left w:val="single" w:sz="6" w:space="0" w:color="auto"/>
              <w:bottom w:val="single" w:sz="6" w:space="0" w:color="auto"/>
              <w:right w:val="single" w:sz="6" w:space="0" w:color="auto"/>
            </w:tcBorders>
            <w:vAlign w:val="center"/>
          </w:tcPr>
          <w:p w:rsidR="000655B5" w:rsidRPr="000655B5" w:rsidRDefault="000655B5" w:rsidP="000655B5">
            <w:pPr>
              <w:autoSpaceDE w:val="0"/>
              <w:autoSpaceDN w:val="0"/>
              <w:adjustRightInd w:val="0"/>
              <w:spacing w:after="0" w:line="240" w:lineRule="auto"/>
              <w:jc w:val="center"/>
              <w:rPr>
                <w:rFonts w:ascii="Times New Roman" w:eastAsia="Times New Roman" w:hAnsi="Times New Roman"/>
                <w:sz w:val="14"/>
                <w:szCs w:val="14"/>
                <w:lang w:eastAsia="ru-RU"/>
              </w:rPr>
            </w:pPr>
            <w:r w:rsidRPr="000655B5">
              <w:rPr>
                <w:rFonts w:ascii="Times New Roman" w:eastAsia="Times New Roman" w:hAnsi="Times New Roman"/>
                <w:sz w:val="14"/>
                <w:szCs w:val="14"/>
                <w:lang w:eastAsia="ru-RU"/>
              </w:rPr>
              <w:t>текущий финансо-</w:t>
            </w:r>
          </w:p>
          <w:p w:rsidR="000655B5" w:rsidRPr="000655B5" w:rsidRDefault="000655B5" w:rsidP="000655B5">
            <w:pPr>
              <w:autoSpaceDE w:val="0"/>
              <w:autoSpaceDN w:val="0"/>
              <w:adjustRightInd w:val="0"/>
              <w:spacing w:after="0" w:line="240" w:lineRule="auto"/>
              <w:jc w:val="center"/>
              <w:rPr>
                <w:rFonts w:ascii="Times New Roman" w:eastAsia="Times New Roman" w:hAnsi="Times New Roman"/>
                <w:sz w:val="14"/>
                <w:szCs w:val="14"/>
                <w:lang w:eastAsia="ru-RU"/>
              </w:rPr>
            </w:pPr>
            <w:r w:rsidRPr="000655B5">
              <w:rPr>
                <w:rFonts w:ascii="Times New Roman" w:eastAsia="Times New Roman" w:hAnsi="Times New Roman"/>
                <w:sz w:val="14"/>
                <w:szCs w:val="14"/>
                <w:lang w:eastAsia="ru-RU"/>
              </w:rPr>
              <w:t>вый год</w:t>
            </w:r>
          </w:p>
        </w:tc>
        <w:tc>
          <w:tcPr>
            <w:tcW w:w="596" w:type="pct"/>
            <w:tcBorders>
              <w:top w:val="single" w:sz="6" w:space="0" w:color="auto"/>
              <w:left w:val="single" w:sz="6" w:space="0" w:color="auto"/>
              <w:bottom w:val="single" w:sz="6" w:space="0" w:color="auto"/>
              <w:right w:val="single" w:sz="6" w:space="0" w:color="auto"/>
            </w:tcBorders>
            <w:vAlign w:val="center"/>
          </w:tcPr>
          <w:p w:rsidR="000655B5" w:rsidRPr="000655B5" w:rsidRDefault="000655B5" w:rsidP="000655B5">
            <w:pPr>
              <w:autoSpaceDE w:val="0"/>
              <w:autoSpaceDN w:val="0"/>
              <w:adjustRightInd w:val="0"/>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очередной финансо</w:t>
            </w:r>
            <w:r w:rsidRPr="000655B5">
              <w:rPr>
                <w:rFonts w:ascii="Times New Roman" w:eastAsia="Times New Roman" w:hAnsi="Times New Roman"/>
                <w:sz w:val="14"/>
                <w:szCs w:val="14"/>
                <w:lang w:eastAsia="ru-RU"/>
              </w:rPr>
              <w:t>вый год</w:t>
            </w:r>
          </w:p>
        </w:tc>
        <w:tc>
          <w:tcPr>
            <w:tcW w:w="511" w:type="pct"/>
            <w:tcBorders>
              <w:top w:val="single" w:sz="6" w:space="0" w:color="auto"/>
              <w:left w:val="single" w:sz="6" w:space="0" w:color="auto"/>
              <w:bottom w:val="single" w:sz="6" w:space="0" w:color="auto"/>
              <w:right w:val="single" w:sz="6" w:space="0" w:color="auto"/>
            </w:tcBorders>
            <w:vAlign w:val="center"/>
          </w:tcPr>
          <w:p w:rsidR="000655B5" w:rsidRPr="000655B5" w:rsidRDefault="000655B5" w:rsidP="000655B5">
            <w:pPr>
              <w:autoSpaceDE w:val="0"/>
              <w:autoSpaceDN w:val="0"/>
              <w:adjustRightInd w:val="0"/>
              <w:spacing w:after="0" w:line="240" w:lineRule="auto"/>
              <w:jc w:val="center"/>
              <w:rPr>
                <w:rFonts w:ascii="Times New Roman" w:eastAsia="Times New Roman" w:hAnsi="Times New Roman"/>
                <w:sz w:val="14"/>
                <w:szCs w:val="14"/>
                <w:lang w:eastAsia="ru-RU"/>
              </w:rPr>
            </w:pPr>
            <w:r w:rsidRPr="000655B5">
              <w:rPr>
                <w:rFonts w:ascii="Times New Roman" w:eastAsia="Times New Roman" w:hAnsi="Times New Roman"/>
                <w:sz w:val="14"/>
                <w:szCs w:val="14"/>
                <w:lang w:eastAsia="ru-RU"/>
              </w:rPr>
              <w:t>первый год планового периода</w:t>
            </w:r>
          </w:p>
        </w:tc>
        <w:tc>
          <w:tcPr>
            <w:tcW w:w="511" w:type="pct"/>
            <w:tcBorders>
              <w:top w:val="single" w:sz="6" w:space="0" w:color="auto"/>
              <w:left w:val="single" w:sz="6" w:space="0" w:color="auto"/>
              <w:bottom w:val="single" w:sz="6" w:space="0" w:color="auto"/>
              <w:right w:val="single" w:sz="6" w:space="0" w:color="auto"/>
            </w:tcBorders>
            <w:vAlign w:val="center"/>
          </w:tcPr>
          <w:p w:rsidR="000655B5" w:rsidRPr="000655B5" w:rsidRDefault="000655B5" w:rsidP="000655B5">
            <w:pPr>
              <w:autoSpaceDE w:val="0"/>
              <w:autoSpaceDN w:val="0"/>
              <w:adjustRightInd w:val="0"/>
              <w:spacing w:after="0" w:line="240" w:lineRule="auto"/>
              <w:jc w:val="center"/>
              <w:rPr>
                <w:rFonts w:ascii="Times New Roman" w:eastAsia="Times New Roman" w:hAnsi="Times New Roman"/>
                <w:sz w:val="14"/>
                <w:szCs w:val="14"/>
                <w:lang w:eastAsia="ru-RU"/>
              </w:rPr>
            </w:pPr>
            <w:r w:rsidRPr="000655B5">
              <w:rPr>
                <w:rFonts w:ascii="Times New Roman" w:eastAsia="Times New Roman" w:hAnsi="Times New Roman"/>
                <w:sz w:val="14"/>
                <w:szCs w:val="14"/>
                <w:lang w:eastAsia="ru-RU"/>
              </w:rPr>
              <w:t>второй год планового периода</w:t>
            </w:r>
          </w:p>
        </w:tc>
        <w:tc>
          <w:tcPr>
            <w:tcW w:w="998" w:type="pct"/>
            <w:tcBorders>
              <w:top w:val="single" w:sz="6" w:space="0" w:color="auto"/>
              <w:left w:val="single" w:sz="6" w:space="0" w:color="auto"/>
              <w:bottom w:val="single" w:sz="6" w:space="0" w:color="auto"/>
              <w:right w:val="single" w:sz="6" w:space="0" w:color="auto"/>
            </w:tcBorders>
            <w:vAlign w:val="center"/>
          </w:tcPr>
          <w:p w:rsidR="000655B5" w:rsidRPr="000655B5" w:rsidRDefault="000655B5" w:rsidP="000655B5">
            <w:pPr>
              <w:autoSpaceDE w:val="0"/>
              <w:autoSpaceDN w:val="0"/>
              <w:adjustRightInd w:val="0"/>
              <w:spacing w:after="0" w:line="240" w:lineRule="auto"/>
              <w:jc w:val="center"/>
              <w:rPr>
                <w:rFonts w:ascii="Times New Roman" w:eastAsia="Times New Roman" w:hAnsi="Times New Roman"/>
                <w:sz w:val="14"/>
                <w:szCs w:val="14"/>
                <w:lang w:eastAsia="ru-RU"/>
              </w:rPr>
            </w:pPr>
            <w:r w:rsidRPr="000655B5">
              <w:rPr>
                <w:rFonts w:ascii="Times New Roman" w:eastAsia="Times New Roman" w:hAnsi="Times New Roman"/>
                <w:sz w:val="14"/>
                <w:szCs w:val="14"/>
                <w:lang w:eastAsia="ru-RU"/>
              </w:rPr>
              <w:t>по годам до ввода объекта</w:t>
            </w:r>
          </w:p>
        </w:tc>
      </w:tr>
      <w:tr w:rsidR="000655B5" w:rsidRPr="000655B5" w:rsidTr="000655B5">
        <w:trPr>
          <w:cantSplit/>
          <w:trHeight w:val="20"/>
        </w:trPr>
        <w:tc>
          <w:tcPr>
            <w:tcW w:w="5000" w:type="pct"/>
            <w:gridSpan w:val="8"/>
            <w:tcBorders>
              <w:left w:val="single" w:sz="6" w:space="0" w:color="auto"/>
              <w:bottom w:val="single" w:sz="6" w:space="0" w:color="auto"/>
              <w:right w:val="single" w:sz="6" w:space="0" w:color="auto"/>
            </w:tcBorders>
            <w:vAlign w:val="center"/>
          </w:tcPr>
          <w:p w:rsidR="000655B5" w:rsidRPr="000655B5" w:rsidRDefault="000655B5" w:rsidP="000655B5">
            <w:pPr>
              <w:autoSpaceDE w:val="0"/>
              <w:autoSpaceDN w:val="0"/>
              <w:adjustRightInd w:val="0"/>
              <w:spacing w:after="0" w:line="240" w:lineRule="auto"/>
              <w:jc w:val="center"/>
              <w:rPr>
                <w:rFonts w:ascii="Times New Roman" w:eastAsia="Times New Roman" w:hAnsi="Times New Roman"/>
                <w:sz w:val="14"/>
                <w:szCs w:val="14"/>
                <w:lang w:eastAsia="ru-RU"/>
              </w:rPr>
            </w:pPr>
            <w:r w:rsidRPr="000655B5">
              <w:rPr>
                <w:rFonts w:ascii="Times New Roman" w:eastAsia="Times New Roman" w:hAnsi="Times New Roman"/>
                <w:sz w:val="14"/>
                <w:szCs w:val="14"/>
                <w:lang w:eastAsia="ru-RU"/>
              </w:rPr>
              <w:t>Подпрограмма 1 Развитие дошкольного, общего и дополнительного образования детей</w:t>
            </w:r>
          </w:p>
        </w:tc>
      </w:tr>
      <w:tr w:rsidR="000655B5" w:rsidRPr="000655B5" w:rsidTr="000655B5">
        <w:trPr>
          <w:cantSplit/>
          <w:trHeight w:val="20"/>
        </w:trPr>
        <w:tc>
          <w:tcPr>
            <w:tcW w:w="5000" w:type="pct"/>
            <w:gridSpan w:val="8"/>
            <w:tcBorders>
              <w:top w:val="single" w:sz="6" w:space="0" w:color="auto"/>
              <w:left w:val="single" w:sz="6" w:space="0" w:color="auto"/>
              <w:bottom w:val="single" w:sz="6" w:space="0" w:color="auto"/>
              <w:right w:val="single" w:sz="6" w:space="0" w:color="auto"/>
            </w:tcBorders>
            <w:vAlign w:val="center"/>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p>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r w:rsidRPr="000655B5">
              <w:rPr>
                <w:rFonts w:ascii="Times New Roman" w:eastAsia="Times New Roman" w:hAnsi="Times New Roman"/>
                <w:sz w:val="14"/>
                <w:szCs w:val="14"/>
                <w:lang w:eastAsia="ru-RU"/>
              </w:rPr>
              <w:t>Объект 1. Капитальный ремонт МКОУ Чуноярская средняя школа № 13 (Здание пристройки)</w:t>
            </w:r>
          </w:p>
        </w:tc>
      </w:tr>
      <w:tr w:rsidR="000655B5" w:rsidRPr="000655B5" w:rsidTr="000655B5">
        <w:trPr>
          <w:cantSplit/>
          <w:trHeight w:val="20"/>
        </w:trPr>
        <w:tc>
          <w:tcPr>
            <w:tcW w:w="255"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p>
        </w:tc>
        <w:tc>
          <w:tcPr>
            <w:tcW w:w="766" w:type="pct"/>
            <w:tcBorders>
              <w:top w:val="single" w:sz="6" w:space="0" w:color="auto"/>
              <w:left w:val="single" w:sz="6" w:space="0" w:color="auto"/>
              <w:bottom w:val="single" w:sz="6" w:space="0" w:color="auto"/>
              <w:right w:val="single" w:sz="6" w:space="0" w:color="auto"/>
            </w:tcBorders>
            <w:vAlign w:val="center"/>
          </w:tcPr>
          <w:p w:rsidR="000655B5" w:rsidRPr="000655B5" w:rsidRDefault="000655B5" w:rsidP="000655B5">
            <w:pPr>
              <w:autoSpaceDE w:val="0"/>
              <w:autoSpaceDN w:val="0"/>
              <w:adjustRightInd w:val="0"/>
              <w:spacing w:after="0" w:line="240" w:lineRule="auto"/>
              <w:jc w:val="center"/>
              <w:rPr>
                <w:rFonts w:ascii="Times New Roman" w:eastAsia="Times New Roman" w:hAnsi="Times New Roman"/>
                <w:sz w:val="14"/>
                <w:szCs w:val="14"/>
                <w:lang w:eastAsia="ru-RU"/>
              </w:rPr>
            </w:pPr>
            <w:r w:rsidRPr="000655B5">
              <w:rPr>
                <w:rFonts w:ascii="Times New Roman" w:eastAsia="Times New Roman" w:hAnsi="Times New Roman"/>
                <w:sz w:val="14"/>
                <w:szCs w:val="14"/>
                <w:lang w:eastAsia="ru-RU"/>
              </w:rPr>
              <w:t>Главный распорядитель</w:t>
            </w:r>
          </w:p>
        </w:tc>
        <w:tc>
          <w:tcPr>
            <w:tcW w:w="681" w:type="pct"/>
            <w:tcBorders>
              <w:top w:val="single" w:sz="6" w:space="0" w:color="auto"/>
              <w:left w:val="single" w:sz="6" w:space="0" w:color="auto"/>
              <w:bottom w:val="single" w:sz="6" w:space="0" w:color="auto"/>
              <w:right w:val="single" w:sz="6" w:space="0" w:color="auto"/>
            </w:tcBorders>
            <w:vAlign w:val="center"/>
          </w:tcPr>
          <w:p w:rsidR="000655B5" w:rsidRPr="000655B5" w:rsidRDefault="000655B5" w:rsidP="000655B5">
            <w:pPr>
              <w:autoSpaceDE w:val="0"/>
              <w:autoSpaceDN w:val="0"/>
              <w:adjustRightInd w:val="0"/>
              <w:spacing w:after="0" w:line="240" w:lineRule="auto"/>
              <w:jc w:val="center"/>
              <w:rPr>
                <w:rFonts w:ascii="Times New Roman" w:eastAsia="Times New Roman" w:hAnsi="Times New Roman"/>
                <w:sz w:val="14"/>
                <w:szCs w:val="14"/>
                <w:lang w:eastAsia="ru-RU"/>
              </w:rPr>
            </w:pPr>
            <w:r w:rsidRPr="000655B5">
              <w:rPr>
                <w:rFonts w:ascii="Times New Roman" w:eastAsia="Times New Roman" w:hAnsi="Times New Roman"/>
                <w:sz w:val="14"/>
                <w:szCs w:val="14"/>
                <w:lang w:eastAsia="ru-RU"/>
              </w:rPr>
              <w:t>МКУ «Муниципальная служба заказчика»</w:t>
            </w:r>
          </w:p>
        </w:tc>
        <w:tc>
          <w:tcPr>
            <w:tcW w:w="681"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r w:rsidRPr="000655B5">
              <w:rPr>
                <w:rFonts w:ascii="Times New Roman" w:eastAsia="Times New Roman" w:hAnsi="Times New Roman"/>
                <w:sz w:val="14"/>
                <w:szCs w:val="14"/>
                <w:lang w:eastAsia="ru-RU"/>
              </w:rPr>
              <w:t>57936011,00</w:t>
            </w:r>
          </w:p>
        </w:tc>
        <w:tc>
          <w:tcPr>
            <w:tcW w:w="511"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p>
        </w:tc>
        <w:tc>
          <w:tcPr>
            <w:tcW w:w="511"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998"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p>
        </w:tc>
      </w:tr>
      <w:tr w:rsidR="000655B5" w:rsidRPr="000655B5" w:rsidTr="000655B5">
        <w:trPr>
          <w:cantSplit/>
          <w:trHeight w:val="20"/>
        </w:trPr>
        <w:tc>
          <w:tcPr>
            <w:tcW w:w="255"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p>
        </w:tc>
        <w:tc>
          <w:tcPr>
            <w:tcW w:w="766"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r w:rsidRPr="000655B5">
              <w:rPr>
                <w:rFonts w:ascii="Times New Roman" w:eastAsia="Times New Roman" w:hAnsi="Times New Roman"/>
                <w:sz w:val="14"/>
                <w:szCs w:val="14"/>
                <w:lang w:eastAsia="ru-RU"/>
              </w:rPr>
              <w:t>в том числе:</w:t>
            </w:r>
          </w:p>
        </w:tc>
        <w:tc>
          <w:tcPr>
            <w:tcW w:w="681"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81"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596"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511"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511"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998"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p>
        </w:tc>
      </w:tr>
      <w:tr w:rsidR="000655B5" w:rsidRPr="000655B5" w:rsidTr="000655B5">
        <w:trPr>
          <w:cantSplit/>
          <w:trHeight w:val="20"/>
        </w:trPr>
        <w:tc>
          <w:tcPr>
            <w:tcW w:w="255"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p>
        </w:tc>
        <w:tc>
          <w:tcPr>
            <w:tcW w:w="766"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r w:rsidRPr="000655B5">
              <w:rPr>
                <w:rFonts w:ascii="Times New Roman" w:eastAsia="Times New Roman" w:hAnsi="Times New Roman"/>
                <w:sz w:val="14"/>
                <w:szCs w:val="14"/>
                <w:lang w:eastAsia="ru-RU"/>
              </w:rPr>
              <w:t>федеральный бюджет</w:t>
            </w:r>
          </w:p>
        </w:tc>
        <w:tc>
          <w:tcPr>
            <w:tcW w:w="681"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81"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596"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511"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511"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998"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p>
        </w:tc>
      </w:tr>
      <w:tr w:rsidR="000655B5" w:rsidRPr="000655B5" w:rsidTr="000655B5">
        <w:trPr>
          <w:cantSplit/>
          <w:trHeight w:val="20"/>
        </w:trPr>
        <w:tc>
          <w:tcPr>
            <w:tcW w:w="255"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p>
        </w:tc>
        <w:tc>
          <w:tcPr>
            <w:tcW w:w="766"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r w:rsidRPr="000655B5">
              <w:rPr>
                <w:rFonts w:ascii="Times New Roman" w:eastAsia="Times New Roman" w:hAnsi="Times New Roman"/>
                <w:sz w:val="14"/>
                <w:szCs w:val="14"/>
                <w:lang w:eastAsia="ru-RU"/>
              </w:rPr>
              <w:t>краевой бюджет</w:t>
            </w:r>
          </w:p>
        </w:tc>
        <w:tc>
          <w:tcPr>
            <w:tcW w:w="681"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81"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596"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r w:rsidRPr="000655B5">
              <w:rPr>
                <w:rFonts w:ascii="Times New Roman" w:eastAsia="Times New Roman" w:hAnsi="Times New Roman"/>
                <w:sz w:val="14"/>
                <w:szCs w:val="14"/>
                <w:lang w:eastAsia="ru-RU"/>
              </w:rPr>
              <w:t>57356650,00</w:t>
            </w:r>
          </w:p>
        </w:tc>
        <w:tc>
          <w:tcPr>
            <w:tcW w:w="511"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511"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998"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p>
        </w:tc>
      </w:tr>
      <w:tr w:rsidR="000655B5" w:rsidRPr="000655B5" w:rsidTr="000655B5">
        <w:trPr>
          <w:cantSplit/>
          <w:trHeight w:val="20"/>
        </w:trPr>
        <w:tc>
          <w:tcPr>
            <w:tcW w:w="255"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p>
        </w:tc>
        <w:tc>
          <w:tcPr>
            <w:tcW w:w="766"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r w:rsidRPr="000655B5">
              <w:rPr>
                <w:rFonts w:ascii="Times New Roman" w:eastAsia="Times New Roman" w:hAnsi="Times New Roman"/>
                <w:sz w:val="14"/>
                <w:szCs w:val="14"/>
                <w:lang w:eastAsia="ru-RU"/>
              </w:rPr>
              <w:t>районный бюджет</w:t>
            </w:r>
          </w:p>
        </w:tc>
        <w:tc>
          <w:tcPr>
            <w:tcW w:w="681"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81"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596"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highlight w:val="green"/>
                <w:lang w:eastAsia="ru-RU"/>
              </w:rPr>
            </w:pPr>
            <w:r w:rsidRPr="000655B5">
              <w:rPr>
                <w:rFonts w:ascii="Times New Roman" w:eastAsia="Times New Roman" w:hAnsi="Times New Roman"/>
                <w:sz w:val="14"/>
                <w:szCs w:val="14"/>
                <w:lang w:eastAsia="ru-RU"/>
              </w:rPr>
              <w:t>579361,00</w:t>
            </w:r>
          </w:p>
        </w:tc>
        <w:tc>
          <w:tcPr>
            <w:tcW w:w="511"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511"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998"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p>
        </w:tc>
      </w:tr>
      <w:tr w:rsidR="000655B5" w:rsidRPr="000655B5" w:rsidTr="000655B5">
        <w:trPr>
          <w:cantSplit/>
          <w:trHeight w:val="20"/>
        </w:trPr>
        <w:tc>
          <w:tcPr>
            <w:tcW w:w="255"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p>
        </w:tc>
        <w:tc>
          <w:tcPr>
            <w:tcW w:w="766"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r w:rsidRPr="000655B5">
              <w:rPr>
                <w:rFonts w:ascii="Times New Roman" w:eastAsia="Times New Roman" w:hAnsi="Times New Roman"/>
                <w:sz w:val="14"/>
                <w:szCs w:val="14"/>
                <w:lang w:eastAsia="ru-RU"/>
              </w:rPr>
              <w:t xml:space="preserve">бюджеты         </w:t>
            </w:r>
            <w:r w:rsidRPr="000655B5">
              <w:rPr>
                <w:rFonts w:ascii="Times New Roman" w:eastAsia="Times New Roman" w:hAnsi="Times New Roman"/>
                <w:sz w:val="14"/>
                <w:szCs w:val="14"/>
                <w:lang w:eastAsia="ru-RU"/>
              </w:rPr>
              <w:br/>
              <w:t xml:space="preserve">муниципальных   </w:t>
            </w:r>
            <w:r w:rsidRPr="000655B5">
              <w:rPr>
                <w:rFonts w:ascii="Times New Roman" w:eastAsia="Times New Roman" w:hAnsi="Times New Roman"/>
                <w:sz w:val="14"/>
                <w:szCs w:val="14"/>
                <w:lang w:eastAsia="ru-RU"/>
              </w:rPr>
              <w:br/>
              <w:t xml:space="preserve">образований     </w:t>
            </w:r>
          </w:p>
        </w:tc>
        <w:tc>
          <w:tcPr>
            <w:tcW w:w="681"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81"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511"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511"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998"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p>
        </w:tc>
      </w:tr>
      <w:tr w:rsidR="000655B5" w:rsidRPr="000655B5" w:rsidTr="000655B5">
        <w:trPr>
          <w:cantSplit/>
          <w:trHeight w:val="20"/>
        </w:trPr>
        <w:tc>
          <w:tcPr>
            <w:tcW w:w="255"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p>
        </w:tc>
        <w:tc>
          <w:tcPr>
            <w:tcW w:w="766"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r w:rsidRPr="000655B5">
              <w:rPr>
                <w:rFonts w:ascii="Times New Roman" w:eastAsia="Times New Roman" w:hAnsi="Times New Roman"/>
                <w:sz w:val="14"/>
                <w:szCs w:val="14"/>
                <w:lang w:eastAsia="ru-RU"/>
              </w:rPr>
              <w:t xml:space="preserve">внебюджетные    </w:t>
            </w:r>
            <w:r w:rsidRPr="000655B5">
              <w:rPr>
                <w:rFonts w:ascii="Times New Roman" w:eastAsia="Times New Roman" w:hAnsi="Times New Roman"/>
                <w:sz w:val="14"/>
                <w:szCs w:val="14"/>
                <w:lang w:eastAsia="ru-RU"/>
              </w:rPr>
              <w:br/>
              <w:t xml:space="preserve">источники       </w:t>
            </w:r>
          </w:p>
        </w:tc>
        <w:tc>
          <w:tcPr>
            <w:tcW w:w="681"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81"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p>
        </w:tc>
        <w:tc>
          <w:tcPr>
            <w:tcW w:w="511"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p>
        </w:tc>
        <w:tc>
          <w:tcPr>
            <w:tcW w:w="511"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p>
        </w:tc>
        <w:tc>
          <w:tcPr>
            <w:tcW w:w="998"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p>
        </w:tc>
      </w:tr>
      <w:tr w:rsidR="000655B5" w:rsidRPr="000655B5" w:rsidTr="000655B5">
        <w:trPr>
          <w:cantSplit/>
          <w:trHeight w:val="20"/>
        </w:trPr>
        <w:tc>
          <w:tcPr>
            <w:tcW w:w="255"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p>
        </w:tc>
        <w:tc>
          <w:tcPr>
            <w:tcW w:w="766"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r w:rsidRPr="000655B5">
              <w:rPr>
                <w:rFonts w:ascii="Times New Roman" w:eastAsia="Times New Roman" w:hAnsi="Times New Roman"/>
                <w:sz w:val="14"/>
                <w:szCs w:val="14"/>
                <w:lang w:eastAsia="ru-RU"/>
              </w:rPr>
              <w:t xml:space="preserve">бюджеты         </w:t>
            </w:r>
            <w:r w:rsidRPr="000655B5">
              <w:rPr>
                <w:rFonts w:ascii="Times New Roman" w:eastAsia="Times New Roman" w:hAnsi="Times New Roman"/>
                <w:sz w:val="14"/>
                <w:szCs w:val="14"/>
                <w:lang w:eastAsia="ru-RU"/>
              </w:rPr>
              <w:br/>
              <w:t xml:space="preserve">муниципальных   </w:t>
            </w:r>
            <w:r w:rsidRPr="000655B5">
              <w:rPr>
                <w:rFonts w:ascii="Times New Roman" w:eastAsia="Times New Roman" w:hAnsi="Times New Roman"/>
                <w:sz w:val="14"/>
                <w:szCs w:val="14"/>
                <w:lang w:eastAsia="ru-RU"/>
              </w:rPr>
              <w:br/>
              <w:t xml:space="preserve">образований     </w:t>
            </w:r>
          </w:p>
        </w:tc>
        <w:tc>
          <w:tcPr>
            <w:tcW w:w="681"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81"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511"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511"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998"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p>
        </w:tc>
      </w:tr>
      <w:tr w:rsidR="000655B5" w:rsidRPr="000655B5" w:rsidTr="000655B5">
        <w:trPr>
          <w:cantSplit/>
          <w:trHeight w:val="20"/>
        </w:trPr>
        <w:tc>
          <w:tcPr>
            <w:tcW w:w="255"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p>
        </w:tc>
        <w:tc>
          <w:tcPr>
            <w:tcW w:w="766"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r w:rsidRPr="000655B5">
              <w:rPr>
                <w:rFonts w:ascii="Times New Roman" w:eastAsia="Times New Roman" w:hAnsi="Times New Roman"/>
                <w:sz w:val="14"/>
                <w:szCs w:val="14"/>
                <w:lang w:eastAsia="ru-RU"/>
              </w:rPr>
              <w:t xml:space="preserve">внебюджетные    </w:t>
            </w:r>
            <w:r w:rsidRPr="000655B5">
              <w:rPr>
                <w:rFonts w:ascii="Times New Roman" w:eastAsia="Times New Roman" w:hAnsi="Times New Roman"/>
                <w:sz w:val="14"/>
                <w:szCs w:val="14"/>
                <w:lang w:eastAsia="ru-RU"/>
              </w:rPr>
              <w:br/>
              <w:t xml:space="preserve">источники       </w:t>
            </w:r>
          </w:p>
        </w:tc>
        <w:tc>
          <w:tcPr>
            <w:tcW w:w="681"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81"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p>
        </w:tc>
        <w:tc>
          <w:tcPr>
            <w:tcW w:w="511"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p>
        </w:tc>
        <w:tc>
          <w:tcPr>
            <w:tcW w:w="511"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p>
        </w:tc>
        <w:tc>
          <w:tcPr>
            <w:tcW w:w="998" w:type="pct"/>
            <w:tcBorders>
              <w:top w:val="single" w:sz="6" w:space="0" w:color="auto"/>
              <w:left w:val="single" w:sz="6" w:space="0" w:color="auto"/>
              <w:bottom w:val="single" w:sz="6" w:space="0" w:color="auto"/>
              <w:right w:val="single" w:sz="6" w:space="0" w:color="auto"/>
            </w:tcBorders>
          </w:tcPr>
          <w:p w:rsidR="000655B5" w:rsidRPr="000655B5" w:rsidRDefault="000655B5" w:rsidP="000655B5">
            <w:pPr>
              <w:autoSpaceDE w:val="0"/>
              <w:autoSpaceDN w:val="0"/>
              <w:adjustRightInd w:val="0"/>
              <w:spacing w:after="0" w:line="240" w:lineRule="auto"/>
              <w:rPr>
                <w:rFonts w:ascii="Times New Roman" w:eastAsia="Times New Roman" w:hAnsi="Times New Roman"/>
                <w:sz w:val="14"/>
                <w:szCs w:val="14"/>
                <w:lang w:eastAsia="ru-RU"/>
              </w:rPr>
            </w:pPr>
          </w:p>
        </w:tc>
      </w:tr>
    </w:tbl>
    <w:p w:rsidR="000655B5" w:rsidRPr="000655B5" w:rsidRDefault="000655B5" w:rsidP="000655B5">
      <w:pPr>
        <w:autoSpaceDE w:val="0"/>
        <w:autoSpaceDN w:val="0"/>
        <w:adjustRightInd w:val="0"/>
        <w:spacing w:after="0" w:line="240" w:lineRule="auto"/>
        <w:jc w:val="both"/>
        <w:rPr>
          <w:rFonts w:ascii="Times New Roman" w:eastAsia="Times New Roman" w:hAnsi="Times New Roman"/>
          <w:sz w:val="16"/>
          <w:szCs w:val="20"/>
          <w:lang w:eastAsia="ru-RU"/>
        </w:rPr>
      </w:pPr>
      <w:r w:rsidRPr="000655B5">
        <w:rPr>
          <w:rFonts w:ascii="Times New Roman" w:eastAsia="Times New Roman" w:hAnsi="Times New Roman"/>
          <w:sz w:val="16"/>
          <w:szCs w:val="20"/>
          <w:lang w:eastAsia="ru-RU"/>
        </w:rPr>
        <w:t>(*) – указывается подпрограмма, и (или)   муниципальная  программа (федеральный и краевой бюджет и районный бюджет), которой предусмотрено строительство объекта</w:t>
      </w:r>
    </w:p>
    <w:p w:rsidR="000655B5" w:rsidRPr="000655B5" w:rsidRDefault="000655B5" w:rsidP="000655B5">
      <w:pPr>
        <w:autoSpaceDE w:val="0"/>
        <w:autoSpaceDN w:val="0"/>
        <w:adjustRightInd w:val="0"/>
        <w:spacing w:after="0" w:line="240" w:lineRule="auto"/>
        <w:jc w:val="both"/>
        <w:rPr>
          <w:rFonts w:ascii="Times New Roman" w:eastAsia="Times New Roman" w:hAnsi="Times New Roman"/>
          <w:sz w:val="16"/>
          <w:szCs w:val="20"/>
          <w:lang w:eastAsia="ru-RU"/>
        </w:rPr>
      </w:pPr>
      <w:r w:rsidRPr="000655B5">
        <w:rPr>
          <w:rFonts w:ascii="Times New Roman" w:eastAsia="Times New Roman" w:hAnsi="Times New Roman"/>
          <w:sz w:val="16"/>
          <w:szCs w:val="20"/>
          <w:lang w:eastAsia="ru-RU"/>
        </w:rPr>
        <w:lastRenderedPageBreak/>
        <w:t xml:space="preserve">(**) - по вновь начинаемым объектам – ориентировочная стоимость объекта </w:t>
      </w:r>
    </w:p>
    <w:p w:rsidR="00D70C18" w:rsidRPr="000655B5" w:rsidRDefault="00D70C18" w:rsidP="000655B5">
      <w:pPr>
        <w:widowControl w:val="0"/>
        <w:tabs>
          <w:tab w:val="left" w:pos="943"/>
        </w:tabs>
        <w:spacing w:after="0" w:line="240" w:lineRule="auto"/>
        <w:jc w:val="both"/>
        <w:rPr>
          <w:rFonts w:ascii="Times New Roman" w:eastAsia="Times New Roman" w:hAnsi="Times New Roman"/>
          <w:sz w:val="20"/>
          <w:szCs w:val="20"/>
          <w:lang w:val="en-US" w:eastAsia="ru-RU"/>
        </w:rPr>
      </w:pPr>
    </w:p>
    <w:p w:rsidR="001615BB" w:rsidRPr="001615BB" w:rsidRDefault="001615BB" w:rsidP="001615BB">
      <w:pPr>
        <w:spacing w:after="0" w:line="240" w:lineRule="auto"/>
        <w:jc w:val="center"/>
        <w:rPr>
          <w:rFonts w:ascii="Times New Roman" w:eastAsia="Times New Roman" w:hAnsi="Times New Roman"/>
          <w:sz w:val="20"/>
          <w:szCs w:val="20"/>
          <w:lang w:val="en-US"/>
        </w:rPr>
      </w:pPr>
      <w:r w:rsidRPr="001615BB">
        <w:rPr>
          <w:rFonts w:ascii="Times New Roman" w:hAnsi="Times New Roman"/>
          <w:noProof/>
          <w:sz w:val="20"/>
          <w:szCs w:val="20"/>
          <w:lang w:eastAsia="ru-RU"/>
        </w:rPr>
        <w:drawing>
          <wp:inline distT="0" distB="0" distL="0" distR="0">
            <wp:extent cx="467629" cy="585821"/>
            <wp:effectExtent l="19050" t="0" r="8621" b="0"/>
            <wp:docPr id="25"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1" cstate="print"/>
                    <a:srcRect/>
                    <a:stretch>
                      <a:fillRect/>
                    </a:stretch>
                  </pic:blipFill>
                  <pic:spPr bwMode="auto">
                    <a:xfrm>
                      <a:off x="0" y="0"/>
                      <a:ext cx="473229" cy="592836"/>
                    </a:xfrm>
                    <a:prstGeom prst="rect">
                      <a:avLst/>
                    </a:prstGeom>
                    <a:noFill/>
                    <a:ln w="9525">
                      <a:noFill/>
                      <a:miter lim="800000"/>
                      <a:headEnd/>
                      <a:tailEnd/>
                    </a:ln>
                  </pic:spPr>
                </pic:pic>
              </a:graphicData>
            </a:graphic>
          </wp:inline>
        </w:drawing>
      </w:r>
    </w:p>
    <w:p w:rsidR="001615BB" w:rsidRPr="001615BB" w:rsidRDefault="001615BB" w:rsidP="001615BB">
      <w:pPr>
        <w:spacing w:after="0" w:line="240" w:lineRule="auto"/>
        <w:jc w:val="center"/>
        <w:rPr>
          <w:rFonts w:ascii="Times New Roman" w:eastAsia="Times New Roman" w:hAnsi="Times New Roman"/>
          <w:sz w:val="20"/>
          <w:szCs w:val="20"/>
          <w:lang w:val="en-US"/>
        </w:rPr>
      </w:pPr>
    </w:p>
    <w:p w:rsidR="001615BB" w:rsidRPr="001615BB" w:rsidRDefault="001615BB" w:rsidP="001615BB">
      <w:pPr>
        <w:spacing w:after="0" w:line="240" w:lineRule="auto"/>
        <w:jc w:val="center"/>
        <w:rPr>
          <w:rFonts w:ascii="Times New Roman" w:eastAsia="Times New Roman" w:hAnsi="Times New Roman"/>
          <w:sz w:val="18"/>
          <w:szCs w:val="20"/>
        </w:rPr>
      </w:pPr>
      <w:r w:rsidRPr="001615BB">
        <w:rPr>
          <w:rFonts w:ascii="Times New Roman" w:eastAsia="Times New Roman" w:hAnsi="Times New Roman"/>
          <w:sz w:val="18"/>
          <w:szCs w:val="20"/>
        </w:rPr>
        <w:t>АДМИНИСТРАЦИЯ БОГУЧАНСКОГО РАЙОНА</w:t>
      </w:r>
    </w:p>
    <w:p w:rsidR="001615BB" w:rsidRPr="001615BB" w:rsidRDefault="001615BB" w:rsidP="001615BB">
      <w:pPr>
        <w:spacing w:after="0" w:line="240" w:lineRule="auto"/>
        <w:jc w:val="center"/>
        <w:rPr>
          <w:rFonts w:ascii="Times New Roman" w:eastAsia="Times New Roman" w:hAnsi="Times New Roman"/>
          <w:bCs/>
          <w:sz w:val="18"/>
          <w:szCs w:val="20"/>
        </w:rPr>
      </w:pPr>
      <w:r w:rsidRPr="001615BB">
        <w:rPr>
          <w:rFonts w:ascii="Times New Roman" w:eastAsia="Times New Roman" w:hAnsi="Times New Roman"/>
          <w:bCs/>
          <w:sz w:val="18"/>
          <w:szCs w:val="20"/>
        </w:rPr>
        <w:t>ПОСТАНОВЛЕНИЕ</w:t>
      </w:r>
    </w:p>
    <w:p w:rsidR="001615BB" w:rsidRPr="001615BB" w:rsidRDefault="001615BB" w:rsidP="001615BB">
      <w:pPr>
        <w:shd w:val="clear" w:color="auto" w:fill="FFFFFF"/>
        <w:spacing w:after="0" w:line="240" w:lineRule="auto"/>
        <w:jc w:val="center"/>
        <w:textAlignment w:val="baseline"/>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04.03.2025 г.                                   с.</w:t>
      </w:r>
      <w:r>
        <w:rPr>
          <w:rFonts w:ascii="Times New Roman" w:eastAsia="Times New Roman" w:hAnsi="Times New Roman"/>
          <w:color w:val="000000"/>
          <w:sz w:val="20"/>
          <w:szCs w:val="20"/>
          <w:lang w:val="en-US" w:eastAsia="ru-RU"/>
        </w:rPr>
        <w:t xml:space="preserve"> </w:t>
      </w:r>
      <w:r w:rsidRPr="001615BB">
        <w:rPr>
          <w:rFonts w:ascii="Times New Roman" w:eastAsia="Times New Roman" w:hAnsi="Times New Roman"/>
          <w:color w:val="000000"/>
          <w:sz w:val="20"/>
          <w:szCs w:val="20"/>
          <w:lang w:eastAsia="ru-RU"/>
        </w:rPr>
        <w:t>Богучаны                                         №  163-п</w:t>
      </w:r>
    </w:p>
    <w:p w:rsidR="001615BB" w:rsidRPr="001615BB" w:rsidRDefault="001615BB" w:rsidP="001615BB">
      <w:pPr>
        <w:shd w:val="clear" w:color="auto" w:fill="FFFFFF"/>
        <w:spacing w:after="0" w:line="240" w:lineRule="auto"/>
        <w:jc w:val="center"/>
        <w:textAlignment w:val="baseline"/>
        <w:rPr>
          <w:rFonts w:ascii="Times New Roman" w:eastAsia="Times New Roman" w:hAnsi="Times New Roman"/>
          <w:color w:val="000000"/>
          <w:sz w:val="20"/>
          <w:szCs w:val="20"/>
          <w:lang w:eastAsia="ru-RU"/>
        </w:rPr>
      </w:pPr>
    </w:p>
    <w:p w:rsidR="001615BB" w:rsidRPr="00D70C18" w:rsidRDefault="001615BB" w:rsidP="001615BB">
      <w:pPr>
        <w:spacing w:after="0" w:line="240" w:lineRule="auto"/>
        <w:jc w:val="center"/>
        <w:rPr>
          <w:rFonts w:ascii="Times New Roman" w:eastAsia="Times New Roman" w:hAnsi="Times New Roman"/>
          <w:bCs/>
          <w:color w:val="000000"/>
          <w:sz w:val="18"/>
          <w:szCs w:val="20"/>
          <w:lang w:eastAsia="ru-RU"/>
        </w:rPr>
      </w:pPr>
      <w:r w:rsidRPr="00D70C18">
        <w:rPr>
          <w:rFonts w:ascii="Times New Roman" w:eastAsia="Times New Roman" w:hAnsi="Times New Roman"/>
          <w:bCs/>
          <w:color w:val="000000"/>
          <w:sz w:val="18"/>
          <w:szCs w:val="20"/>
          <w:lang w:eastAsia="ru-RU"/>
        </w:rPr>
        <w:t>Об утверждении Административного регламента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1615BB">
        <w:rPr>
          <w:rFonts w:ascii="Times New Roman" w:hAnsi="Times New Roman"/>
          <w:sz w:val="20"/>
          <w:szCs w:val="20"/>
        </w:rPr>
        <w:t xml:space="preserve"> </w:t>
      </w:r>
      <w:r w:rsidRPr="001615BB">
        <w:rPr>
          <w:rFonts w:ascii="Times New Roman" w:eastAsia="Times New Roman" w:hAnsi="Times New Roman"/>
          <w:color w:val="000000"/>
          <w:sz w:val="20"/>
          <w:szCs w:val="20"/>
          <w:lang w:eastAsia="ru-RU"/>
        </w:rPr>
        <w:t>Распоряжения Правительства Красноярского края от 15.03.2023 № 167-р, руководствуясь ст. ст.7, 43, 47 Устава Богучанского района Красноярского края,</w:t>
      </w:r>
    </w:p>
    <w:p w:rsidR="001615BB" w:rsidRPr="001615BB" w:rsidRDefault="001615BB" w:rsidP="001615BB">
      <w:pPr>
        <w:shd w:val="clear" w:color="auto" w:fill="FFFFFF"/>
        <w:spacing w:after="0" w:line="240" w:lineRule="auto"/>
        <w:ind w:firstLine="708"/>
        <w:jc w:val="both"/>
        <w:textAlignment w:val="baseline"/>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ПОСТАНОВЛЯЮ:</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1. Утвердить административный регламент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согласно приложению.</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2. Опубликовать настоящее постановление в Официальном вестнике Богучанского района и на официальном сайте муниципального образования Богучанский район в сети «Интернет».</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3. Контроль исполнения настоящего постановления возложить на Первого заместителя Главы Богучанского района В.М. Любим.</w:t>
      </w:r>
    </w:p>
    <w:p w:rsidR="001615BB" w:rsidRDefault="001615BB" w:rsidP="001615BB">
      <w:pPr>
        <w:spacing w:after="0" w:line="240" w:lineRule="auto"/>
        <w:ind w:firstLine="708"/>
        <w:jc w:val="both"/>
        <w:rPr>
          <w:rFonts w:ascii="Times New Roman" w:eastAsia="Times New Roman" w:hAnsi="Times New Roman"/>
          <w:color w:val="000000"/>
          <w:sz w:val="20"/>
          <w:szCs w:val="20"/>
          <w:lang w:val="en-US" w:eastAsia="ru-RU"/>
        </w:rPr>
      </w:pPr>
      <w:r w:rsidRPr="001615BB">
        <w:rPr>
          <w:rFonts w:ascii="Times New Roman" w:eastAsia="Times New Roman" w:hAnsi="Times New Roman"/>
          <w:color w:val="000000"/>
          <w:sz w:val="20"/>
          <w:szCs w:val="20"/>
          <w:lang w:eastAsia="ru-RU"/>
        </w:rPr>
        <w:t>4. Постановление вступает в силу в день, следующий за днем его официального опубликования. </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val="en-US" w:eastAsia="ru-RU"/>
        </w:rPr>
      </w:pPr>
    </w:p>
    <w:p w:rsidR="001615BB" w:rsidRDefault="001615BB" w:rsidP="001615BB">
      <w:pPr>
        <w:spacing w:after="0" w:line="240" w:lineRule="auto"/>
        <w:jc w:val="both"/>
        <w:rPr>
          <w:rFonts w:ascii="Times New Roman" w:hAnsi="Times New Roman"/>
          <w:color w:val="000000"/>
          <w:sz w:val="20"/>
          <w:szCs w:val="20"/>
          <w:lang w:val="en-US"/>
        </w:rPr>
      </w:pPr>
      <w:r w:rsidRPr="001615BB">
        <w:rPr>
          <w:rFonts w:ascii="Times New Roman" w:hAnsi="Times New Roman"/>
          <w:color w:val="000000"/>
          <w:sz w:val="20"/>
          <w:szCs w:val="20"/>
        </w:rPr>
        <w:t>Глава  Богучанского района                                                                         А.С. Медведев</w:t>
      </w:r>
    </w:p>
    <w:p w:rsidR="001615BB" w:rsidRPr="001615BB" w:rsidRDefault="001615BB" w:rsidP="001615BB">
      <w:pPr>
        <w:spacing w:after="0" w:line="240" w:lineRule="auto"/>
        <w:jc w:val="both"/>
        <w:rPr>
          <w:rFonts w:ascii="Times New Roman" w:eastAsia="Times New Roman" w:hAnsi="Times New Roman"/>
          <w:color w:val="000000"/>
          <w:sz w:val="20"/>
          <w:szCs w:val="20"/>
          <w:lang w:val="en-US" w:eastAsia="ru-RU"/>
        </w:rPr>
      </w:pPr>
    </w:p>
    <w:tbl>
      <w:tblPr>
        <w:tblW w:w="0" w:type="auto"/>
        <w:tblCellMar>
          <w:top w:w="15" w:type="dxa"/>
          <w:left w:w="15" w:type="dxa"/>
          <w:bottom w:w="15" w:type="dxa"/>
          <w:right w:w="15" w:type="dxa"/>
        </w:tblCellMar>
        <w:tblLook w:val="04A0"/>
      </w:tblPr>
      <w:tblGrid>
        <w:gridCol w:w="4652"/>
        <w:gridCol w:w="4703"/>
      </w:tblGrid>
      <w:tr w:rsidR="001615BB" w:rsidRPr="001615BB" w:rsidTr="001615BB">
        <w:tc>
          <w:tcPr>
            <w:tcW w:w="4652" w:type="dxa"/>
            <w:tcMar>
              <w:top w:w="0" w:type="dxa"/>
              <w:left w:w="108" w:type="dxa"/>
              <w:bottom w:w="0" w:type="dxa"/>
              <w:right w:w="108" w:type="dxa"/>
            </w:tcMar>
            <w:hideMark/>
          </w:tcPr>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w:t>
            </w:r>
          </w:p>
        </w:tc>
        <w:tc>
          <w:tcPr>
            <w:tcW w:w="4703" w:type="dxa"/>
            <w:tcMar>
              <w:top w:w="0" w:type="dxa"/>
              <w:left w:w="108" w:type="dxa"/>
              <w:bottom w:w="0" w:type="dxa"/>
              <w:right w:w="108" w:type="dxa"/>
            </w:tcMar>
            <w:hideMark/>
          </w:tcPr>
          <w:p w:rsidR="001615BB" w:rsidRPr="001615BB" w:rsidRDefault="001615BB" w:rsidP="001615BB">
            <w:pPr>
              <w:spacing w:after="0" w:line="240" w:lineRule="auto"/>
              <w:jc w:val="right"/>
              <w:rPr>
                <w:rFonts w:ascii="Times New Roman" w:eastAsia="Times New Roman" w:hAnsi="Times New Roman"/>
                <w:color w:val="000000"/>
                <w:sz w:val="18"/>
                <w:szCs w:val="20"/>
                <w:lang w:eastAsia="ru-RU"/>
              </w:rPr>
            </w:pPr>
            <w:r w:rsidRPr="001615BB">
              <w:rPr>
                <w:rFonts w:ascii="Times New Roman" w:eastAsia="Times New Roman" w:hAnsi="Times New Roman"/>
                <w:color w:val="000000"/>
                <w:sz w:val="18"/>
                <w:szCs w:val="20"/>
                <w:lang w:eastAsia="ru-RU"/>
              </w:rPr>
              <w:t>Приложение</w:t>
            </w:r>
          </w:p>
          <w:p w:rsidR="001615BB" w:rsidRPr="001615BB" w:rsidRDefault="001615BB" w:rsidP="001615BB">
            <w:pPr>
              <w:spacing w:after="0" w:line="240" w:lineRule="auto"/>
              <w:jc w:val="right"/>
              <w:rPr>
                <w:rFonts w:ascii="Times New Roman" w:eastAsia="Times New Roman" w:hAnsi="Times New Roman"/>
                <w:color w:val="000000"/>
                <w:sz w:val="18"/>
                <w:szCs w:val="20"/>
                <w:lang w:eastAsia="ru-RU"/>
              </w:rPr>
            </w:pPr>
            <w:r w:rsidRPr="001615BB">
              <w:rPr>
                <w:rFonts w:ascii="Times New Roman" w:eastAsia="Times New Roman" w:hAnsi="Times New Roman"/>
                <w:color w:val="000000"/>
                <w:sz w:val="18"/>
                <w:szCs w:val="20"/>
                <w:lang w:eastAsia="ru-RU"/>
              </w:rPr>
              <w:t> к постановлению администрации Богучанского района</w:t>
            </w:r>
          </w:p>
          <w:p w:rsidR="001615BB" w:rsidRDefault="001615BB" w:rsidP="001615BB">
            <w:pPr>
              <w:spacing w:after="0" w:line="240" w:lineRule="auto"/>
              <w:jc w:val="right"/>
              <w:rPr>
                <w:rFonts w:ascii="Times New Roman" w:eastAsia="Times New Roman" w:hAnsi="Times New Roman"/>
                <w:color w:val="000000"/>
                <w:sz w:val="18"/>
                <w:szCs w:val="20"/>
                <w:lang w:val="en-US" w:eastAsia="ru-RU"/>
              </w:rPr>
            </w:pPr>
            <w:r w:rsidRPr="001615BB">
              <w:rPr>
                <w:rFonts w:ascii="Times New Roman" w:eastAsia="Times New Roman" w:hAnsi="Times New Roman"/>
                <w:color w:val="000000"/>
                <w:sz w:val="18"/>
                <w:szCs w:val="20"/>
                <w:lang w:eastAsia="ru-RU"/>
              </w:rPr>
              <w:t>от 04.03.2025 №163-п</w:t>
            </w:r>
          </w:p>
          <w:p w:rsidR="001615BB" w:rsidRPr="001615BB" w:rsidRDefault="001615BB" w:rsidP="001615BB">
            <w:pPr>
              <w:spacing w:after="0" w:line="240" w:lineRule="auto"/>
              <w:jc w:val="right"/>
              <w:rPr>
                <w:rFonts w:ascii="Times New Roman" w:eastAsia="Times New Roman" w:hAnsi="Times New Roman"/>
                <w:color w:val="000000"/>
                <w:sz w:val="20"/>
                <w:szCs w:val="20"/>
                <w:lang w:val="en-US" w:eastAsia="ru-RU"/>
              </w:rPr>
            </w:pPr>
          </w:p>
        </w:tc>
      </w:tr>
    </w:tbl>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bCs/>
          <w:color w:val="000000"/>
          <w:sz w:val="20"/>
          <w:szCs w:val="20"/>
          <w:lang w:eastAsia="ru-RU"/>
        </w:rPr>
        <w:t>АДМИНИСТРАТИВНЫЙ РЕГЛАМЕНТ</w:t>
      </w:r>
    </w:p>
    <w:p w:rsidR="001615BB" w:rsidRDefault="001615BB" w:rsidP="001615BB">
      <w:pPr>
        <w:spacing w:after="0" w:line="240" w:lineRule="auto"/>
        <w:jc w:val="center"/>
        <w:rPr>
          <w:rFonts w:ascii="Times New Roman" w:eastAsia="Times New Roman" w:hAnsi="Times New Roman"/>
          <w:bCs/>
          <w:color w:val="000000"/>
          <w:sz w:val="20"/>
          <w:szCs w:val="20"/>
          <w:lang w:val="en-US" w:eastAsia="ru-RU"/>
        </w:rPr>
      </w:pPr>
      <w:r w:rsidRPr="001615BB">
        <w:rPr>
          <w:rFonts w:ascii="Times New Roman" w:eastAsia="Times New Roman" w:hAnsi="Times New Roman"/>
          <w:bCs/>
          <w:color w:val="000000"/>
          <w:sz w:val="20"/>
          <w:szCs w:val="20"/>
          <w:lang w:eastAsia="ru-RU"/>
        </w:rPr>
        <w:t>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E23C51" w:rsidRPr="00E23C51" w:rsidRDefault="00E23C51" w:rsidP="001615BB">
      <w:pPr>
        <w:spacing w:after="0" w:line="240" w:lineRule="auto"/>
        <w:jc w:val="center"/>
        <w:rPr>
          <w:rFonts w:ascii="Times New Roman" w:eastAsia="Times New Roman" w:hAnsi="Times New Roman"/>
          <w:color w:val="000000"/>
          <w:sz w:val="20"/>
          <w:szCs w:val="20"/>
          <w:lang w:val="en-US" w:eastAsia="ru-RU"/>
        </w:rPr>
      </w:pP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w:t>
      </w:r>
      <w:r w:rsidRPr="001615BB">
        <w:rPr>
          <w:rFonts w:ascii="Times New Roman" w:eastAsia="Times New Roman" w:hAnsi="Times New Roman"/>
          <w:bCs/>
          <w:color w:val="000000"/>
          <w:sz w:val="20"/>
          <w:szCs w:val="20"/>
          <w:lang w:eastAsia="ru-RU"/>
        </w:rPr>
        <w:t>1.Общие положения</w:t>
      </w:r>
    </w:p>
    <w:p w:rsidR="001615BB" w:rsidRDefault="001615BB" w:rsidP="001615BB">
      <w:pPr>
        <w:spacing w:after="0" w:line="240" w:lineRule="auto"/>
        <w:jc w:val="center"/>
        <w:rPr>
          <w:rFonts w:ascii="Times New Roman" w:eastAsia="Times New Roman" w:hAnsi="Times New Roman"/>
          <w:bCs/>
          <w:color w:val="000000"/>
          <w:sz w:val="20"/>
          <w:szCs w:val="20"/>
          <w:lang w:val="en-US" w:eastAsia="ru-RU"/>
        </w:rPr>
      </w:pPr>
      <w:r w:rsidRPr="001615BB">
        <w:rPr>
          <w:rFonts w:ascii="Times New Roman" w:eastAsia="Times New Roman" w:hAnsi="Times New Roman"/>
          <w:bCs/>
          <w:color w:val="000000"/>
          <w:sz w:val="20"/>
          <w:szCs w:val="20"/>
          <w:lang w:eastAsia="ru-RU"/>
        </w:rPr>
        <w:t>Предмет регулирования административного регламента</w:t>
      </w:r>
    </w:p>
    <w:p w:rsidR="00E23C51" w:rsidRPr="00E23C51" w:rsidRDefault="00E23C51" w:rsidP="001615BB">
      <w:pPr>
        <w:spacing w:after="0" w:line="240" w:lineRule="auto"/>
        <w:jc w:val="center"/>
        <w:rPr>
          <w:rFonts w:ascii="Times New Roman" w:eastAsia="Times New Roman" w:hAnsi="Times New Roman"/>
          <w:color w:val="000000"/>
          <w:sz w:val="20"/>
          <w:szCs w:val="20"/>
          <w:lang w:val="en-US" w:eastAsia="ru-RU"/>
        </w:rPr>
      </w:pPr>
    </w:p>
    <w:p w:rsidR="001615BB" w:rsidRDefault="001615BB" w:rsidP="001615BB">
      <w:pPr>
        <w:spacing w:after="0" w:line="240" w:lineRule="auto"/>
        <w:ind w:firstLine="709"/>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1. Административный регламент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Регламент) определяет стандарт предоставления муниципальной услуги по предоставлению недвижимого имущества, находящегося в муниципальной собственности муниципального образования Богучанский район,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муниципальная услуга) и устанавливает сроки и последовательность действий (административных процедур) администрации Богучанского района (далее – Администрация) при предоставлении муниципальной услуги.</w:t>
      </w:r>
    </w:p>
    <w:p w:rsidR="00D70C18" w:rsidRPr="001615BB" w:rsidRDefault="00D70C18" w:rsidP="001615BB">
      <w:pPr>
        <w:spacing w:after="0" w:line="240" w:lineRule="auto"/>
        <w:ind w:firstLine="709"/>
        <w:jc w:val="both"/>
        <w:rPr>
          <w:rFonts w:ascii="Times New Roman" w:eastAsia="Times New Roman" w:hAnsi="Times New Roman"/>
          <w:color w:val="000000"/>
          <w:sz w:val="20"/>
          <w:szCs w:val="20"/>
          <w:lang w:eastAsia="ru-RU"/>
        </w:rPr>
      </w:pP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bCs/>
          <w:color w:val="000000"/>
          <w:sz w:val="20"/>
          <w:szCs w:val="20"/>
          <w:lang w:eastAsia="ru-RU"/>
        </w:rPr>
        <w:t>Круг заявителей</w:t>
      </w:r>
    </w:p>
    <w:p w:rsidR="001615BB" w:rsidRDefault="001615BB" w:rsidP="001615BB">
      <w:pPr>
        <w:spacing w:after="0" w:line="240" w:lineRule="auto"/>
        <w:jc w:val="both"/>
        <w:rPr>
          <w:rFonts w:ascii="Times New Roman" w:eastAsia="Times New Roman" w:hAnsi="Times New Roman"/>
          <w:color w:val="000000"/>
          <w:sz w:val="20"/>
          <w:szCs w:val="20"/>
          <w:lang w:val="en-US" w:eastAsia="ru-RU"/>
        </w:rPr>
      </w:pPr>
      <w:r w:rsidRPr="001615BB">
        <w:rPr>
          <w:rFonts w:ascii="Times New Roman" w:eastAsia="Times New Roman" w:hAnsi="Times New Roman"/>
          <w:color w:val="000000"/>
          <w:sz w:val="20"/>
          <w:szCs w:val="20"/>
          <w:lang w:eastAsia="ru-RU"/>
        </w:rPr>
        <w:t> </w:t>
      </w:r>
      <w:r w:rsidR="00D70C18">
        <w:rPr>
          <w:rFonts w:ascii="Times New Roman" w:eastAsia="Times New Roman" w:hAnsi="Times New Roman"/>
          <w:color w:val="000000"/>
          <w:sz w:val="20"/>
          <w:szCs w:val="20"/>
          <w:lang w:eastAsia="ru-RU"/>
        </w:rPr>
        <w:tab/>
      </w:r>
      <w:r w:rsidRPr="001615BB">
        <w:rPr>
          <w:rFonts w:ascii="Times New Roman" w:eastAsia="Times New Roman" w:hAnsi="Times New Roman"/>
          <w:color w:val="000000"/>
          <w:sz w:val="20"/>
          <w:szCs w:val="20"/>
          <w:lang w:eastAsia="ru-RU"/>
        </w:rPr>
        <w:t>2. Заявителями являются юридические лица и физические лица, зарегистрированные в качестве индивидуального предпринимателя без образования юридического лица, сведения о которых содержатся в едином реестре субъектов малого и среднего предпринимательства, являющиеся арендаторами недвижимого имущества, находящегося в муниципальной собственности (далее – заявители). Интересы заявителей могут представлять лица, обладающие соответствующими полномочиями (далее – представители).</w:t>
      </w:r>
    </w:p>
    <w:p w:rsidR="00E23C51" w:rsidRPr="00E23C51" w:rsidRDefault="00E23C51" w:rsidP="001615BB">
      <w:pPr>
        <w:spacing w:after="0" w:line="240" w:lineRule="auto"/>
        <w:jc w:val="both"/>
        <w:rPr>
          <w:rFonts w:ascii="Times New Roman" w:eastAsia="Times New Roman" w:hAnsi="Times New Roman"/>
          <w:color w:val="000000"/>
          <w:sz w:val="20"/>
          <w:szCs w:val="20"/>
          <w:lang w:val="en-US" w:eastAsia="ru-RU"/>
        </w:rPr>
      </w:pPr>
    </w:p>
    <w:p w:rsidR="001615BB" w:rsidRDefault="001615BB" w:rsidP="001615BB">
      <w:pPr>
        <w:spacing w:after="0" w:line="240" w:lineRule="auto"/>
        <w:jc w:val="center"/>
        <w:rPr>
          <w:rFonts w:ascii="Times New Roman" w:eastAsia="Times New Roman" w:hAnsi="Times New Roman"/>
          <w:bCs/>
          <w:color w:val="000000"/>
          <w:sz w:val="20"/>
          <w:szCs w:val="20"/>
          <w:lang w:val="en-US" w:eastAsia="ru-RU"/>
        </w:rPr>
      </w:pPr>
      <w:r w:rsidRPr="001615BB">
        <w:rPr>
          <w:rFonts w:ascii="Times New Roman" w:eastAsia="Times New Roman" w:hAnsi="Times New Roman"/>
          <w:bCs/>
          <w:color w:val="000000"/>
          <w:sz w:val="20"/>
          <w:szCs w:val="20"/>
          <w:lang w:eastAsia="ru-RU"/>
        </w:rPr>
        <w:t>Требования к порядку информирования о предоставлении муниципальной услуги</w:t>
      </w:r>
    </w:p>
    <w:p w:rsidR="00E23C51" w:rsidRPr="00E23C51" w:rsidRDefault="00E23C51" w:rsidP="001615BB">
      <w:pPr>
        <w:spacing w:after="0" w:line="240" w:lineRule="auto"/>
        <w:jc w:val="center"/>
        <w:rPr>
          <w:rFonts w:ascii="Times New Roman" w:eastAsia="Times New Roman" w:hAnsi="Times New Roman"/>
          <w:color w:val="000000"/>
          <w:sz w:val="20"/>
          <w:szCs w:val="20"/>
          <w:lang w:val="en-US" w:eastAsia="ru-RU"/>
        </w:rPr>
      </w:pPr>
    </w:p>
    <w:p w:rsidR="001615BB" w:rsidRPr="001615BB" w:rsidRDefault="001615BB" w:rsidP="001615BB">
      <w:pPr>
        <w:spacing w:after="0" w:line="240" w:lineRule="auto"/>
        <w:ind w:firstLine="709"/>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3. Основными требованиями к порядку информирования о предоставлении муниципальной услуги являются:</w:t>
      </w:r>
    </w:p>
    <w:p w:rsidR="001615BB" w:rsidRPr="001615BB" w:rsidRDefault="001615BB" w:rsidP="001615BB">
      <w:pPr>
        <w:spacing w:after="0" w:line="240" w:lineRule="auto"/>
        <w:ind w:firstLine="709"/>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достоверность предоставляемой информации;</w:t>
      </w:r>
    </w:p>
    <w:p w:rsidR="001615BB" w:rsidRPr="001615BB" w:rsidRDefault="001615BB" w:rsidP="001615BB">
      <w:pPr>
        <w:spacing w:after="0" w:line="240" w:lineRule="auto"/>
        <w:ind w:firstLine="709"/>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четкость в изложении информации;</w:t>
      </w:r>
    </w:p>
    <w:p w:rsidR="001615BB" w:rsidRPr="001615BB" w:rsidRDefault="001615BB" w:rsidP="001615BB">
      <w:pPr>
        <w:spacing w:after="0" w:line="240" w:lineRule="auto"/>
        <w:ind w:firstLine="709"/>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полнота информирования;</w:t>
      </w:r>
    </w:p>
    <w:p w:rsidR="001615BB" w:rsidRPr="001615BB" w:rsidRDefault="001615BB" w:rsidP="001615BB">
      <w:pPr>
        <w:spacing w:after="0" w:line="240" w:lineRule="auto"/>
        <w:ind w:firstLine="709"/>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наглядность форм предоставляемой информации;</w:t>
      </w:r>
    </w:p>
    <w:p w:rsidR="001615BB" w:rsidRPr="001615BB" w:rsidRDefault="001615BB" w:rsidP="001615BB">
      <w:pPr>
        <w:spacing w:after="0" w:line="240" w:lineRule="auto"/>
        <w:ind w:firstLine="709"/>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удобство и доступность получения информации;</w:t>
      </w:r>
    </w:p>
    <w:p w:rsidR="001615BB" w:rsidRPr="001615BB" w:rsidRDefault="001615BB" w:rsidP="001615BB">
      <w:pPr>
        <w:spacing w:after="0" w:line="240" w:lineRule="auto"/>
        <w:ind w:firstLine="709"/>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оперативность предоставления информации;</w:t>
      </w:r>
    </w:p>
    <w:p w:rsidR="001615BB" w:rsidRPr="001615BB" w:rsidRDefault="001615BB" w:rsidP="001615BB">
      <w:pPr>
        <w:spacing w:after="0" w:line="240" w:lineRule="auto"/>
        <w:ind w:firstLine="709"/>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размещение информации о порядке предоставления услуги инвалидам с учетом ограничений их жизнедеятельности.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4. Информация по вопросам предоставления муниципальной услуги предоставляется:</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4.1. на информационных стендах, расположенных в администрации;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4.2. на Едином портале государственных и муниципальных услуг (функций) (далее – ЕПГУ) www.gosuslugi.ru/;</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4.4. на официальном сайте муниципального образования Богучанский район Красноярского края: https://boguchansky-raion.gosuslugi.ru/.</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5. Информация по вопросам предоставления муниципальной услуги может быть получена Заявителем:</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5.1. при личном обращении;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5.2. с использованием средств телефонной связи;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5.3. посредством публикаций в средствах массовой информации;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5.4. в электронной форме.</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6. Информация по вопросу предоставления муниципальной услуги предоставляется заявителю в администрации по адресу: 663430, Красноярский край, Богучанский район, с. Богучаны, ул. Октябрьская, д. 72.</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График работы администрации регламентируется правилами внутреннего трудового распорядка администрации: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Понедельник – пятница с 9.00 час. до 17.12 час., суббота, воскресение – выходные дни, перерыв с 13.00 час. до 14.00 час., приемные дни: понедельник-пятница.</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Телефон специалиста, уполномоченного на информирование о предоставление муниципальной услуги: 8 (39162) 22-8-02.</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7.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Время ожидания ответа при устном информировании заявителя не может превышать пятнадцать минут.</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lastRenderedPageBreak/>
        <w:t>8. При письменном обращении заявителя за информацией о предоставлении муниципальной услуги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десять дней со дня регистрации обращения. Информация предоставляется в простой, чёткой форме с указанием фамилии, имени, отчества и номера телефона непосредственного исполнителя, за подписью главы администрации или лица его замещающего.</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9. Информация о предоставлении муниципальной услуги в администрации, размещаемая на официальном сайте муниципального образования Богучанский район, содержит:</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текст настоящего административного регламента;</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форму заявления о предоставлении муниципальной услуги.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10. Консультации (справки) о предоставлении муниципальной услуги предоставляются по следующим вопросам:</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перечень документов, необходимых для предоставления муниципальной услуги;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источник получения документов, необходимых для предоставления муниципальной услуги;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время приема документов;</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сроки предоставления муниципальной услуги;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порядок обжалования действий (бездействия) и решений, осуществляемых и принимаемых в ходе предоставления муниципальной услуги;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место нахождения и график работы специалистов администрации;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11.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 Astra Serif № 12, 13, без исправлений.</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12.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13.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14.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запроса, а также фамилия, имя, отчество и (или) наименование заявителя.</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фамилия, имя, отчество заявителя, почтовый адрес.</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16. При изменении информации по предоставлению муниципальной услуги осуществляется ее периодическое обновление.</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17. Основными требованиями к информированию заявителей о муниципальной услуге являются:</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актуальность, своевременность, доступность и полнота информации;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четкость в изложении материалов;</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наглядность форм подачи материала.</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18. Ответ на письменное обращение заявителя предоставляется в простой, четкой и понятной форме с указанием фамилии, имени, отчества, номера телефона исполнителя и подписывается должностным лицом Администрации или уполномоченным руководителем Администрации на совершение данных действий (далее - уполномоченное должностное лицо).</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19. Ответ на обращение заявителя, поступившее по информационным системам общего пользования, направляется по почтовому адресу, указанному в обращении.</w:t>
      </w:r>
    </w:p>
    <w:p w:rsidR="001615BB" w:rsidRDefault="001615BB" w:rsidP="001615BB">
      <w:pPr>
        <w:spacing w:after="0" w:line="240" w:lineRule="auto"/>
        <w:ind w:firstLine="708"/>
        <w:jc w:val="both"/>
        <w:rPr>
          <w:rFonts w:ascii="Times New Roman" w:eastAsia="Times New Roman" w:hAnsi="Times New Roman"/>
          <w:color w:val="000000"/>
          <w:sz w:val="20"/>
          <w:szCs w:val="20"/>
          <w:lang w:val="en-US" w:eastAsia="ru-RU"/>
        </w:rPr>
      </w:pPr>
      <w:r w:rsidRPr="001615BB">
        <w:rPr>
          <w:rFonts w:ascii="Times New Roman" w:eastAsia="Times New Roman" w:hAnsi="Times New Roman"/>
          <w:color w:val="000000"/>
          <w:sz w:val="20"/>
          <w:szCs w:val="20"/>
          <w:lang w:eastAsia="ru-RU"/>
        </w:rPr>
        <w:t>20. Информация о порядке предоставления муниципальной услуги предоставляется бесплатно.</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val="en-US" w:eastAsia="ru-RU"/>
        </w:rPr>
      </w:pPr>
    </w:p>
    <w:p w:rsidR="001615BB" w:rsidRDefault="001615BB" w:rsidP="001615BB">
      <w:pPr>
        <w:spacing w:after="0" w:line="240" w:lineRule="auto"/>
        <w:jc w:val="center"/>
        <w:rPr>
          <w:rFonts w:ascii="Times New Roman" w:eastAsia="Times New Roman" w:hAnsi="Times New Roman"/>
          <w:bCs/>
          <w:color w:val="000000"/>
          <w:sz w:val="20"/>
          <w:szCs w:val="20"/>
          <w:lang w:val="en-US" w:eastAsia="ru-RU"/>
        </w:rPr>
      </w:pPr>
      <w:r w:rsidRPr="001615BB">
        <w:rPr>
          <w:rFonts w:ascii="Times New Roman" w:eastAsia="Times New Roman" w:hAnsi="Times New Roman"/>
          <w:bCs/>
          <w:color w:val="000000"/>
          <w:sz w:val="20"/>
          <w:szCs w:val="20"/>
          <w:lang w:eastAsia="ru-RU"/>
        </w:rPr>
        <w:t>2. Стандарт предоставления муниципальной услуги</w:t>
      </w:r>
    </w:p>
    <w:p w:rsidR="001615BB" w:rsidRPr="001615BB" w:rsidRDefault="001615BB" w:rsidP="001615BB">
      <w:pPr>
        <w:spacing w:after="0" w:line="240" w:lineRule="auto"/>
        <w:jc w:val="center"/>
        <w:rPr>
          <w:rFonts w:ascii="Times New Roman" w:eastAsia="Times New Roman" w:hAnsi="Times New Roman"/>
          <w:color w:val="000000"/>
          <w:sz w:val="20"/>
          <w:szCs w:val="20"/>
          <w:lang w:val="en-US" w:eastAsia="ru-RU"/>
        </w:rPr>
      </w:pPr>
    </w:p>
    <w:p w:rsidR="001615BB" w:rsidRDefault="001615BB" w:rsidP="001615BB">
      <w:pPr>
        <w:spacing w:after="0" w:line="240" w:lineRule="auto"/>
        <w:jc w:val="center"/>
        <w:rPr>
          <w:rFonts w:ascii="Times New Roman" w:eastAsia="Times New Roman" w:hAnsi="Times New Roman"/>
          <w:bCs/>
          <w:color w:val="000000"/>
          <w:sz w:val="20"/>
          <w:szCs w:val="20"/>
          <w:lang w:val="en-US" w:eastAsia="ru-RU"/>
        </w:rPr>
      </w:pPr>
      <w:r w:rsidRPr="001615BB">
        <w:rPr>
          <w:rFonts w:ascii="Times New Roman" w:eastAsia="Times New Roman" w:hAnsi="Times New Roman"/>
          <w:bCs/>
          <w:color w:val="000000"/>
          <w:sz w:val="20"/>
          <w:szCs w:val="20"/>
          <w:lang w:eastAsia="ru-RU"/>
        </w:rPr>
        <w:t>Наименование муниципальной услуги</w:t>
      </w:r>
    </w:p>
    <w:p w:rsidR="001615BB" w:rsidRPr="001615BB" w:rsidRDefault="001615BB" w:rsidP="001615BB">
      <w:pPr>
        <w:spacing w:after="0" w:line="240" w:lineRule="auto"/>
        <w:jc w:val="center"/>
        <w:rPr>
          <w:rFonts w:ascii="Times New Roman" w:eastAsia="Times New Roman" w:hAnsi="Times New Roman"/>
          <w:color w:val="000000"/>
          <w:sz w:val="20"/>
          <w:szCs w:val="20"/>
          <w:lang w:val="en-US" w:eastAsia="ru-RU"/>
        </w:rPr>
      </w:pPr>
    </w:p>
    <w:p w:rsidR="001615BB" w:rsidRPr="001615BB" w:rsidRDefault="001615BB" w:rsidP="001615BB">
      <w:pPr>
        <w:spacing w:after="0" w:line="240" w:lineRule="auto"/>
        <w:ind w:firstLine="709"/>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21. В соответствии с настоящим Регламентом предоставляется муниципальная услуга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bCs/>
          <w:color w:val="000000"/>
          <w:sz w:val="20"/>
          <w:szCs w:val="20"/>
          <w:lang w:eastAsia="ru-RU"/>
        </w:rPr>
        <w:lastRenderedPageBreak/>
        <w:t>Наименование органа местного самоуправления, непосредственно предоставляющего муниципальную услугу</w:t>
      </w:r>
    </w:p>
    <w:p w:rsidR="001615BB" w:rsidRPr="001615BB" w:rsidRDefault="001615BB" w:rsidP="001615BB">
      <w:pPr>
        <w:spacing w:after="0" w:line="240" w:lineRule="auto"/>
        <w:ind w:firstLine="709"/>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22. Муниципальную услугу предоставляет администрация Богуванского района.</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23. Структурным подразделением Администрации, ответственным за непосредственное предоставление муниципальной услуги является отдел по управлению муниципальным имуществом Управления муниципальной собственностью Богучанского района (далее – Отдел).</w:t>
      </w: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bCs/>
          <w:color w:val="000000"/>
          <w:sz w:val="20"/>
          <w:szCs w:val="20"/>
          <w:lang w:eastAsia="ru-RU"/>
        </w:rPr>
        <w:t>Описание результата предоставления муниципальной услуги</w:t>
      </w:r>
    </w:p>
    <w:p w:rsidR="001615BB" w:rsidRPr="001615BB" w:rsidRDefault="001615BB" w:rsidP="001615BB">
      <w:pPr>
        <w:spacing w:after="0" w:line="240" w:lineRule="auto"/>
        <w:ind w:firstLine="709"/>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w:t>
      </w:r>
      <w:hyperlink r:id="rId12" w:history="1">
        <w:r w:rsidRPr="001615BB">
          <w:rPr>
            <w:rFonts w:ascii="Times New Roman" w:eastAsia="Times New Roman" w:hAnsi="Times New Roman"/>
            <w:color w:val="454545"/>
            <w:sz w:val="20"/>
            <w:szCs w:val="20"/>
            <w:lang w:eastAsia="ru-RU"/>
          </w:rPr>
          <w:t>24</w:t>
        </w:r>
      </w:hyperlink>
      <w:r w:rsidRPr="001615BB">
        <w:rPr>
          <w:rFonts w:ascii="Times New Roman" w:eastAsia="Times New Roman" w:hAnsi="Times New Roman"/>
          <w:color w:val="000000"/>
          <w:sz w:val="20"/>
          <w:szCs w:val="20"/>
          <w:lang w:eastAsia="ru-RU"/>
        </w:rPr>
        <w:t>. Результатом предоставления муниципальной услуги будет являться:</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24.1. предложение о заключении договора купли-продажи недвижимого имущества (Приложение №4) и проект договора купли-продажи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24.2. решение об отказе в предоставлении услуги по форме согласно Приложению №3.</w:t>
      </w: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bCs/>
          <w:color w:val="000000"/>
          <w:sz w:val="20"/>
          <w:szCs w:val="20"/>
          <w:lang w:eastAsia="ru-RU"/>
        </w:rPr>
        <w:t>Срок предоставления муниципальной услуги</w:t>
      </w:r>
    </w:p>
    <w:p w:rsidR="001615BB" w:rsidRPr="001615BB" w:rsidRDefault="001615BB" w:rsidP="001615BB">
      <w:pPr>
        <w:spacing w:after="0" w:line="240" w:lineRule="auto"/>
        <w:ind w:firstLine="709"/>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w:t>
      </w:r>
      <w:hyperlink r:id="rId13" w:history="1">
        <w:r w:rsidRPr="001615BB">
          <w:rPr>
            <w:rFonts w:ascii="Times New Roman" w:eastAsia="Times New Roman" w:hAnsi="Times New Roman"/>
            <w:color w:val="454545"/>
            <w:sz w:val="20"/>
            <w:szCs w:val="20"/>
            <w:lang w:eastAsia="ru-RU"/>
          </w:rPr>
          <w:t>25</w:t>
        </w:r>
      </w:hyperlink>
      <w:r w:rsidRPr="001615BB">
        <w:rPr>
          <w:rFonts w:ascii="Times New Roman" w:eastAsia="Times New Roman" w:hAnsi="Times New Roman"/>
          <w:color w:val="000000"/>
          <w:sz w:val="20"/>
          <w:szCs w:val="20"/>
          <w:lang w:eastAsia="ru-RU"/>
        </w:rPr>
        <w:t>. Муниципальная услуга предоставляется в срок 114 календарных дней со дня получения заявления Администрацией</w:t>
      </w:r>
      <w:r w:rsidRPr="001615BB">
        <w:rPr>
          <w:rFonts w:ascii="Times New Roman" w:eastAsia="Times New Roman" w:hAnsi="Times New Roman"/>
          <w:color w:val="FF0000"/>
          <w:sz w:val="20"/>
          <w:szCs w:val="20"/>
          <w:lang w:eastAsia="ru-RU"/>
        </w:rPr>
        <w:t>.</w:t>
      </w: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bCs/>
          <w:color w:val="000000"/>
          <w:sz w:val="20"/>
          <w:szCs w:val="20"/>
          <w:lang w:eastAsia="ru-RU"/>
        </w:rPr>
        <w:t>Перечень нормативных правовых актов, регулирующих отношения, возникающие в связи с предоставлением муниципальной услуги</w:t>
      </w:r>
    </w:p>
    <w:p w:rsidR="001615BB" w:rsidRPr="001615BB" w:rsidRDefault="001615BB" w:rsidP="001615BB">
      <w:pPr>
        <w:spacing w:after="0" w:line="240" w:lineRule="auto"/>
        <w:ind w:firstLine="709"/>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26. Предоставление муниципальной услуги осуществляется в соответствии с:</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Конституцией Российской Федерации;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Гражданским кодексом Российской Федерации;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Федеральным законом от 27.07.2010 № 210-ФЗ «Об организации предоставления государственных и муниципальных услуг»;</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Федеральным законом от 06.10.2003 № 131-ФЗ «Об общих принципах организации местного самоуправления в Российской Федерации»;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Федеральным законом от 02.05.2006 № 59-ФЗ «О порядке рассмотрения обращений граждан Российской Федерации»;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Уставом муниципального образования Богучанский район.</w:t>
      </w: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bCs/>
          <w:color w:val="000000"/>
          <w:sz w:val="20"/>
          <w:szCs w:val="20"/>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представления</w:t>
      </w:r>
    </w:p>
    <w:p w:rsidR="001615BB" w:rsidRPr="001615BB" w:rsidRDefault="001615BB" w:rsidP="001615BB">
      <w:pPr>
        <w:spacing w:after="0" w:line="240" w:lineRule="auto"/>
        <w:ind w:firstLine="709"/>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w:t>
      </w:r>
      <w:bookmarkStart w:id="1" w:name="Par169"/>
      <w:bookmarkEnd w:id="1"/>
      <w:r w:rsidRPr="001615BB">
        <w:rPr>
          <w:rFonts w:ascii="Times New Roman" w:eastAsia="Times New Roman" w:hAnsi="Times New Roman"/>
          <w:color w:val="000000"/>
          <w:sz w:val="20"/>
          <w:szCs w:val="20"/>
          <w:lang w:eastAsia="ru-RU"/>
        </w:rPr>
        <w:fldChar w:fldCharType="begin"/>
      </w:r>
      <w:r w:rsidRPr="001615BB">
        <w:rPr>
          <w:rFonts w:ascii="Times New Roman" w:eastAsia="Times New Roman" w:hAnsi="Times New Roman"/>
          <w:color w:val="000000"/>
          <w:sz w:val="20"/>
          <w:szCs w:val="20"/>
          <w:lang w:eastAsia="ru-RU"/>
        </w:rPr>
        <w:instrText xml:space="preserve"> HYPERLINK "https://login.consultant.ru/link/?req=doc&amp;base=RLAW067&amp;n=100681&amp;date=13.09.2021&amp;dst=100022&amp;field=134" </w:instrText>
      </w:r>
      <w:r w:rsidRPr="001615BB">
        <w:rPr>
          <w:rFonts w:ascii="Times New Roman" w:eastAsia="Times New Roman" w:hAnsi="Times New Roman"/>
          <w:color w:val="000000"/>
          <w:sz w:val="20"/>
          <w:szCs w:val="20"/>
          <w:lang w:eastAsia="ru-RU"/>
        </w:rPr>
        <w:fldChar w:fldCharType="separate"/>
      </w:r>
      <w:r w:rsidRPr="001615BB">
        <w:rPr>
          <w:rFonts w:ascii="Times New Roman" w:eastAsia="Times New Roman" w:hAnsi="Times New Roman"/>
          <w:color w:val="454545"/>
          <w:sz w:val="20"/>
          <w:szCs w:val="20"/>
          <w:lang w:eastAsia="ru-RU"/>
        </w:rPr>
        <w:t>27</w:t>
      </w:r>
      <w:r w:rsidRPr="001615BB">
        <w:rPr>
          <w:rFonts w:ascii="Times New Roman" w:eastAsia="Times New Roman" w:hAnsi="Times New Roman"/>
          <w:color w:val="000000"/>
          <w:sz w:val="20"/>
          <w:szCs w:val="20"/>
          <w:lang w:eastAsia="ru-RU"/>
        </w:rPr>
        <w:fldChar w:fldCharType="end"/>
      </w:r>
      <w:r w:rsidRPr="001615BB">
        <w:rPr>
          <w:rFonts w:ascii="Times New Roman" w:eastAsia="Times New Roman" w:hAnsi="Times New Roman"/>
          <w:color w:val="000000"/>
          <w:sz w:val="20"/>
          <w:szCs w:val="20"/>
          <w:lang w:eastAsia="ru-RU"/>
        </w:rPr>
        <w:t>. Для получения муниципальной услуги заявитель представляет в Администрацию, либо направляет посредством почтовой связи на бумажном носителе, либо в форме электронных документов, заявление о реализации преимущественного права на приобретение арендуемого имущества.</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К заявлению о предоставлении муниципальной услуги прилагаются следующие документы:</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1) копия паспорта или иного документа, удостоверяющего личность заявителя (заявителей), зарегистрированного в качестве индивидуального предпринимателя, либо удостоверяющего личность представителя физического лица или юридического лица.</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2</w:t>
      </w:r>
      <w:r w:rsidRPr="001615BB">
        <w:rPr>
          <w:rFonts w:ascii="Times New Roman" w:eastAsia="Times New Roman" w:hAnsi="Times New Roman"/>
          <w:color w:val="000000"/>
          <w:sz w:val="20"/>
          <w:szCs w:val="20"/>
          <w:lang w:eastAsia="ru-RU"/>
        </w:rPr>
        <w:tab/>
        <w:t>) В случае если заявление и документы, необходимые для предоставления муниципальной услуги, подаются через представителя заявителя, предоставляется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предоставлена:</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оформленная в соответствии с законодательством Российской Федерации доверенность (для физических лиц);</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оформленная в соответствии с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3) решение (протокол) об одобрении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 документами юридического лица;</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lastRenderedPageBreak/>
        <w:t>4) решение (протокол) об одобрении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5) решение общего собрания учредителей о приобретении в собственность арендуемого имущества.</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6) выписка из реестра акционеров, заверенная реестродержателем (для акционерных обществ);</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7) выписка из реестра участников общества с указанием гражданства физических лиц - участников общества и долей участников в уставном капитале (для обществ с ограниченной ответственностью).</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28. Заявление о предоставлении муниципальной услуги составляется в одном экземпляре. Заявление подписывается и представляется заявителем или уполномоченным им лицом.</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29. В заявлении обязательно должен быть указан порядок и срок оплаты.</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30. В бумажном виде форма заявления может быть получена непосредственно в Администрации.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31. Форма заявления доступна для копирования и заполнения в электронном виде на официальном сайте муниципального образования Богучанский район Красноярского края в сети Интернет, а также по обращению заявителя может быть выслана на адрес его электронной почты (Приложение № 1).</w:t>
      </w: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bCs/>
          <w:color w:val="000000"/>
          <w:sz w:val="20"/>
          <w:szCs w:val="20"/>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1615BB" w:rsidRPr="001615BB" w:rsidRDefault="001615BB" w:rsidP="001615BB">
      <w:pPr>
        <w:spacing w:after="0" w:line="240" w:lineRule="auto"/>
        <w:ind w:firstLine="709"/>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32. Заявитель вправе представить по собственной инициативе:</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1) сведения из единого государственного реестра юридических лиц;</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2) сведения из единого государственного реестра индивидуальных предпринимателей;</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3) копии документов, подтверждающих внесение арендной платы в соответствии с установленными договорами сроками платежей.</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4) копии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Сведения, указанные в подпунктах 1 и 2 могут быть получены в налоговых органах. Сведения, указанные в подпунктах 3 и 4, могут быть получены в кредитных организациях (банках), через которые осуществлялись соответствующие платежи.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33. Непредставление заявителем указанных документов не является основанием для отказа заявителю в предоставлении муниципальной услуги.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34. Запрещается требовать от заявителя:</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исполнительной власти,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Красноярского края,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w:t>
      </w:r>
      <w:r w:rsidRPr="001615BB">
        <w:rPr>
          <w:rFonts w:ascii="Times New Roman" w:eastAsia="Times New Roman" w:hAnsi="Times New Roman"/>
          <w:color w:val="000000"/>
          <w:sz w:val="20"/>
          <w:szCs w:val="20"/>
          <w:lang w:eastAsia="ru-RU"/>
        </w:rPr>
        <w:lastRenderedPageBreak/>
        <w:t>муниципальной услуги, либо в предоставлении муниципальной услуги и не включенных в представленный ранее комплект документов;</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bCs/>
          <w:color w:val="000000"/>
          <w:sz w:val="20"/>
          <w:szCs w:val="20"/>
          <w:lang w:eastAsia="ru-RU"/>
        </w:rPr>
        <w:t>Исчерпывающий перечень оснований для отказа в приеме документов, необходимых для предоставления муниципальной услуги</w:t>
      </w:r>
    </w:p>
    <w:p w:rsidR="001615BB" w:rsidRPr="001615BB" w:rsidRDefault="001615BB" w:rsidP="001615BB">
      <w:pPr>
        <w:spacing w:after="0" w:line="240" w:lineRule="auto"/>
        <w:ind w:firstLine="709"/>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35. Исчерпывающий перечень оснований для отказа в приеме документов, необходимых для предоставления муниципальной услуги: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1)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2) представление неполного комплекта документов, необходимых для предоставления услуги, в соответствии с пунктом;</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3) представленные заявителем документы утратили силу на момент обращения за услугой (документы, удостоверяющие личность, документы, подтверждающие полномочия представителя);</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6) неполное заполнение полей в форме заявления, в том числе в форме заявления на ЕПГУ;</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7)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615BB" w:rsidRDefault="001615BB" w:rsidP="001615BB">
      <w:pPr>
        <w:spacing w:after="0" w:line="240" w:lineRule="auto"/>
        <w:ind w:firstLine="708"/>
        <w:jc w:val="both"/>
        <w:rPr>
          <w:rFonts w:ascii="Times New Roman" w:eastAsia="Times New Roman" w:hAnsi="Times New Roman"/>
          <w:color w:val="000000"/>
          <w:sz w:val="20"/>
          <w:szCs w:val="20"/>
          <w:lang w:val="en-US" w:eastAsia="ru-RU"/>
        </w:rPr>
      </w:pPr>
      <w:r w:rsidRPr="001615BB">
        <w:rPr>
          <w:rFonts w:ascii="Times New Roman" w:eastAsia="Times New Roman" w:hAnsi="Times New Roman"/>
          <w:color w:val="000000"/>
          <w:sz w:val="20"/>
          <w:szCs w:val="20"/>
          <w:lang w:eastAsia="ru-RU"/>
        </w:rPr>
        <w:t>8)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val="en-US" w:eastAsia="ru-RU"/>
        </w:rPr>
      </w:pPr>
    </w:p>
    <w:p w:rsidR="001615BB" w:rsidRDefault="001615BB" w:rsidP="001615BB">
      <w:pPr>
        <w:spacing w:after="0" w:line="240" w:lineRule="auto"/>
        <w:jc w:val="center"/>
        <w:rPr>
          <w:rFonts w:ascii="Times New Roman" w:eastAsia="Times New Roman" w:hAnsi="Times New Roman"/>
          <w:bCs/>
          <w:color w:val="000000"/>
          <w:sz w:val="20"/>
          <w:szCs w:val="20"/>
          <w:lang w:val="en-US" w:eastAsia="ru-RU"/>
        </w:rPr>
      </w:pPr>
      <w:r w:rsidRPr="001615BB">
        <w:rPr>
          <w:rFonts w:ascii="Times New Roman" w:eastAsia="Times New Roman" w:hAnsi="Times New Roman"/>
          <w:bCs/>
          <w:color w:val="000000"/>
          <w:sz w:val="20"/>
          <w:szCs w:val="20"/>
          <w:lang w:eastAsia="ru-RU"/>
        </w:rPr>
        <w:t>Исчерпывающий перечень оснований для приостановления и (или) отказа в предоставлении муниципальной услуги</w:t>
      </w:r>
    </w:p>
    <w:p w:rsidR="001615BB" w:rsidRPr="001615BB" w:rsidRDefault="001615BB" w:rsidP="001615BB">
      <w:pPr>
        <w:spacing w:after="0" w:line="240" w:lineRule="auto"/>
        <w:jc w:val="center"/>
        <w:rPr>
          <w:rFonts w:ascii="Times New Roman" w:eastAsia="Times New Roman" w:hAnsi="Times New Roman"/>
          <w:color w:val="000000"/>
          <w:sz w:val="20"/>
          <w:szCs w:val="20"/>
          <w:lang w:val="en-US" w:eastAsia="ru-RU"/>
        </w:rPr>
      </w:pPr>
    </w:p>
    <w:p w:rsidR="001615BB" w:rsidRPr="001615BB" w:rsidRDefault="001615BB" w:rsidP="001615BB">
      <w:pPr>
        <w:spacing w:after="0" w:line="240" w:lineRule="auto"/>
        <w:ind w:firstLine="709"/>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w:t>
      </w:r>
      <w:bookmarkStart w:id="2" w:name="Par220"/>
      <w:bookmarkEnd w:id="2"/>
      <w:r w:rsidRPr="001615BB">
        <w:rPr>
          <w:rFonts w:ascii="Times New Roman" w:eastAsia="Times New Roman" w:hAnsi="Times New Roman"/>
          <w:color w:val="000000"/>
          <w:sz w:val="20"/>
          <w:szCs w:val="20"/>
          <w:lang w:eastAsia="ru-RU"/>
        </w:rPr>
        <w:t>36. Приостановление предоставления муниципальной услуги не предусмотрено.</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37. Основаниями для отказа в предоставлении муниципальной услуги являются:</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1) заявитель не относится к кругу лиц, имеющих право на предоставление муниципальной услуги;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10101"/>
          <w:sz w:val="20"/>
          <w:szCs w:val="20"/>
          <w:shd w:val="clear" w:color="auto" w:fill="FFFFFF"/>
          <w:lang w:eastAsia="ru-RU"/>
        </w:rPr>
        <w:t xml:space="preserve">2) арендуемое имущество не включено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r w:rsidRPr="001615BB">
        <w:rPr>
          <w:rFonts w:ascii="Times New Roman" w:hAnsi="Times New Roman"/>
          <w:sz w:val="20"/>
          <w:szCs w:val="20"/>
        </w:rPr>
        <w:t>утвержденный в соответствии с частью 4 статьи 18 Федерального закона от 24.07.2007 № 209-ФЗ перечень муниципального имущества, предназначенного для передачи во владение и (или) в пользование субъектам малого и среднего предпринимательства</w:t>
      </w:r>
      <w:r w:rsidRPr="001615BB">
        <w:rPr>
          <w:rFonts w:ascii="Times New Roman" w:eastAsia="Times New Roman" w:hAnsi="Times New Roman"/>
          <w:color w:val="010101"/>
          <w:sz w:val="20"/>
          <w:szCs w:val="20"/>
          <w:shd w:val="clear" w:color="auto" w:fill="FFFFFF"/>
          <w:lang w:eastAsia="ru-RU"/>
        </w:rPr>
        <w:t>, но при этом на день подачи запроса находится у заявителя во временном владении и (или) временном пользовании непрерывно менее двух лет в соответствии с договором или договорами аренды такого имущества;</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10101"/>
          <w:sz w:val="20"/>
          <w:szCs w:val="20"/>
          <w:shd w:val="clear" w:color="auto" w:fill="FFFFFF"/>
          <w:lang w:eastAsia="ru-RU"/>
        </w:rPr>
        <w:t xml:space="preserve">3) арендуемое имущество включено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r w:rsidRPr="001615BB">
        <w:rPr>
          <w:rFonts w:ascii="Times New Roman" w:hAnsi="Times New Roman"/>
          <w:sz w:val="20"/>
          <w:szCs w:val="20"/>
        </w:rPr>
        <w:t>утвержденный в соответствии с частью 4 статьи 18 Федерального закона от 24.07.2007 № 209-ФЗ перечень муниципального имущества, предназначенного для передачи во владение и (или) в пользование субъектам малого и среднего предпринимательства</w:t>
      </w:r>
      <w:r w:rsidRPr="001615BB">
        <w:rPr>
          <w:rFonts w:ascii="Times New Roman" w:eastAsia="Times New Roman" w:hAnsi="Times New Roman"/>
          <w:color w:val="010101"/>
          <w:sz w:val="20"/>
          <w:szCs w:val="20"/>
          <w:shd w:val="clear" w:color="auto" w:fill="FFFFFF"/>
          <w:lang w:eastAsia="ru-RU"/>
        </w:rPr>
        <w:t>, менее 5 лет на дату подачи запроса заявителем;</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10101"/>
          <w:sz w:val="20"/>
          <w:szCs w:val="20"/>
          <w:shd w:val="clear" w:color="auto" w:fill="FFFFFF"/>
          <w:lang w:eastAsia="ru-RU"/>
        </w:rPr>
        <w:t>4) арендуемое имущество включено в перечень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24.07.2007 №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в течение 5 и более лет на дату подачи запроса заявителем, но при этом находится у заявителя во временном владении и (или) временном пользовании непрерывно менее трех лет в соответствии с договором или договорами аренды такого имущества;</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10101"/>
          <w:sz w:val="20"/>
          <w:szCs w:val="20"/>
          <w:shd w:val="clear" w:color="auto" w:fill="FFFFFF"/>
          <w:lang w:eastAsia="ru-RU"/>
        </w:rPr>
        <w:lastRenderedPageBreak/>
        <w:t>5) отсутствие сведений о заявителе в ЕРСМСП;</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10101"/>
          <w:sz w:val="20"/>
          <w:szCs w:val="20"/>
          <w:shd w:val="clear" w:color="auto" w:fill="FFFFFF"/>
          <w:lang w:eastAsia="ru-RU"/>
        </w:rPr>
        <w:t>6) отчуждение арендуемого имущества не допускается в соответствии с законодательством Российской Федерации, регулирующим приватизацию муниципального имущества;</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10101"/>
          <w:sz w:val="20"/>
          <w:szCs w:val="20"/>
          <w:shd w:val="clear" w:color="auto" w:fill="FFFFFF"/>
          <w:lang w:eastAsia="ru-RU"/>
        </w:rPr>
        <w:t>7) несоответствие сведений, представленных заявителем, сведениям, полученным в рамках межведомственного взаимодействия и (или) сведениям, имеющимся в распоряжении Администрации;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10101"/>
          <w:sz w:val="20"/>
          <w:szCs w:val="20"/>
          <w:shd w:val="clear" w:color="auto" w:fill="FFFFFF"/>
          <w:lang w:eastAsia="ru-RU"/>
        </w:rPr>
        <w:t>8)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1615BB" w:rsidRDefault="001615BB" w:rsidP="001615BB">
      <w:pPr>
        <w:spacing w:after="0" w:line="240" w:lineRule="auto"/>
        <w:ind w:firstLine="708"/>
        <w:jc w:val="both"/>
        <w:rPr>
          <w:rFonts w:ascii="Times New Roman" w:eastAsia="Times New Roman" w:hAnsi="Times New Roman"/>
          <w:color w:val="010101"/>
          <w:sz w:val="20"/>
          <w:szCs w:val="20"/>
          <w:shd w:val="clear" w:color="auto" w:fill="FFFFFF"/>
          <w:lang w:val="en-US" w:eastAsia="ru-RU"/>
        </w:rPr>
      </w:pPr>
      <w:r w:rsidRPr="001615BB">
        <w:rPr>
          <w:rFonts w:ascii="Times New Roman" w:eastAsia="Times New Roman" w:hAnsi="Times New Roman"/>
          <w:color w:val="010101"/>
          <w:sz w:val="20"/>
          <w:szCs w:val="20"/>
          <w:shd w:val="clear" w:color="auto" w:fill="FFFFFF"/>
          <w:lang w:eastAsia="ru-RU"/>
        </w:rPr>
        <w:t>9) у заявителя имеется задолженность по арендной плате за недвижимое имущество, неустойкам (штрафам, пеням) на день: подачи заявления о реализации преимущественного права на приобретение арендуемого имущества (в случае, если рассматриваемое недвижимое имущество включено в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 заключения договора купли-продажи арендуемого имущества (в случае, если рассматриваемое недвижимое имущество не включено в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val="en-US" w:eastAsia="ru-RU"/>
        </w:rPr>
      </w:pPr>
    </w:p>
    <w:p w:rsidR="001615BB" w:rsidRDefault="001615BB" w:rsidP="001615BB">
      <w:pPr>
        <w:spacing w:after="0" w:line="240" w:lineRule="auto"/>
        <w:jc w:val="center"/>
        <w:rPr>
          <w:rFonts w:ascii="Times New Roman" w:eastAsia="Times New Roman" w:hAnsi="Times New Roman"/>
          <w:bCs/>
          <w:color w:val="000000"/>
          <w:sz w:val="20"/>
          <w:szCs w:val="20"/>
          <w:lang w:val="en-US" w:eastAsia="ru-RU"/>
        </w:rPr>
      </w:pPr>
      <w:r w:rsidRPr="001615BB">
        <w:rPr>
          <w:rFonts w:ascii="Times New Roman" w:eastAsia="Times New Roman" w:hAnsi="Times New Roman"/>
          <w:bCs/>
          <w:color w:val="000000"/>
          <w:sz w:val="20"/>
          <w:szCs w:val="20"/>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615BB" w:rsidRPr="001615BB" w:rsidRDefault="001615BB" w:rsidP="001615BB">
      <w:pPr>
        <w:spacing w:after="0" w:line="240" w:lineRule="auto"/>
        <w:jc w:val="center"/>
        <w:rPr>
          <w:rFonts w:ascii="Times New Roman" w:eastAsia="Times New Roman" w:hAnsi="Times New Roman"/>
          <w:color w:val="000000"/>
          <w:sz w:val="20"/>
          <w:szCs w:val="20"/>
          <w:lang w:val="en-US" w:eastAsia="ru-RU"/>
        </w:rPr>
      </w:pPr>
    </w:p>
    <w:p w:rsidR="001615BB" w:rsidRDefault="001615BB" w:rsidP="001615BB">
      <w:pPr>
        <w:spacing w:after="0" w:line="240" w:lineRule="auto"/>
        <w:ind w:firstLine="709"/>
        <w:jc w:val="both"/>
        <w:rPr>
          <w:rFonts w:ascii="Times New Roman" w:eastAsia="Times New Roman" w:hAnsi="Times New Roman"/>
          <w:color w:val="000000"/>
          <w:sz w:val="20"/>
          <w:szCs w:val="20"/>
          <w:lang w:val="en-US" w:eastAsia="ru-RU"/>
        </w:rPr>
      </w:pPr>
      <w:r w:rsidRPr="001615BB">
        <w:rPr>
          <w:rFonts w:ascii="Times New Roman" w:eastAsia="Times New Roman" w:hAnsi="Times New Roman"/>
          <w:color w:val="000000"/>
          <w:sz w:val="20"/>
          <w:szCs w:val="20"/>
          <w:lang w:eastAsia="ru-RU"/>
        </w:rPr>
        <w:t> 38. Услуги, которые являются необходимыми и обязательными для предоставления муниципальной услуги, отсутствуют.</w:t>
      </w:r>
    </w:p>
    <w:p w:rsidR="00E23C51" w:rsidRPr="00E23C51" w:rsidRDefault="00E23C51" w:rsidP="001615BB">
      <w:pPr>
        <w:spacing w:after="0" w:line="240" w:lineRule="auto"/>
        <w:ind w:firstLine="709"/>
        <w:jc w:val="both"/>
        <w:rPr>
          <w:rFonts w:ascii="Times New Roman" w:eastAsia="Times New Roman" w:hAnsi="Times New Roman"/>
          <w:color w:val="000000"/>
          <w:sz w:val="20"/>
          <w:szCs w:val="20"/>
          <w:lang w:val="en-US" w:eastAsia="ru-RU"/>
        </w:rPr>
      </w:pPr>
    </w:p>
    <w:p w:rsidR="001615BB" w:rsidRDefault="001615BB" w:rsidP="001615BB">
      <w:pPr>
        <w:spacing w:after="0" w:line="240" w:lineRule="auto"/>
        <w:jc w:val="center"/>
        <w:rPr>
          <w:rFonts w:ascii="Times New Roman" w:eastAsia="Times New Roman" w:hAnsi="Times New Roman"/>
          <w:bCs/>
          <w:color w:val="000000"/>
          <w:sz w:val="20"/>
          <w:szCs w:val="20"/>
          <w:lang w:val="en-US" w:eastAsia="ru-RU"/>
        </w:rPr>
      </w:pPr>
      <w:r w:rsidRPr="001615BB">
        <w:rPr>
          <w:rFonts w:ascii="Times New Roman" w:eastAsia="Times New Roman" w:hAnsi="Times New Roman"/>
          <w:bCs/>
          <w:color w:val="000000"/>
          <w:sz w:val="20"/>
          <w:szCs w:val="20"/>
          <w:lang w:eastAsia="ru-RU"/>
        </w:rPr>
        <w:t>Порядок, размер и основания взимания муниципальной пошлины или иной платы, взимаемой за предоставление муниципальной услуги</w:t>
      </w:r>
    </w:p>
    <w:p w:rsidR="00E23C51" w:rsidRPr="00E23C51" w:rsidRDefault="00E23C51" w:rsidP="001615BB">
      <w:pPr>
        <w:spacing w:after="0" w:line="240" w:lineRule="auto"/>
        <w:jc w:val="center"/>
        <w:rPr>
          <w:rFonts w:ascii="Times New Roman" w:eastAsia="Times New Roman" w:hAnsi="Times New Roman"/>
          <w:color w:val="000000"/>
          <w:sz w:val="20"/>
          <w:szCs w:val="20"/>
          <w:lang w:val="en-US" w:eastAsia="ru-RU"/>
        </w:rPr>
      </w:pPr>
    </w:p>
    <w:p w:rsidR="001615BB" w:rsidRPr="001615BB" w:rsidRDefault="001615BB" w:rsidP="001615BB">
      <w:pPr>
        <w:spacing w:after="0" w:line="240" w:lineRule="auto"/>
        <w:ind w:firstLine="709"/>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39. Муниципальная услуга предоставляется бесплатно.</w:t>
      </w: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bCs/>
          <w:color w:val="000000"/>
          <w:sz w:val="20"/>
          <w:szCs w:val="20"/>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615BB" w:rsidRPr="001615BB" w:rsidRDefault="001615BB" w:rsidP="001615BB">
      <w:pPr>
        <w:spacing w:after="0" w:line="240" w:lineRule="auto"/>
        <w:ind w:firstLine="709"/>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40. Максимальный срок ожидания заявителя (либо его представителя) в очереди при подаче заявления, при получении результатов оказания услуги не должен превышать 15 минут.</w:t>
      </w: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bCs/>
          <w:color w:val="000000"/>
          <w:sz w:val="20"/>
          <w:szCs w:val="20"/>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1615BB" w:rsidRPr="001615BB" w:rsidRDefault="001615BB" w:rsidP="001615BB">
      <w:pPr>
        <w:spacing w:after="0" w:line="240" w:lineRule="auto"/>
        <w:ind w:firstLine="709"/>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41. Здание, в котором размещается администрация, должно быть оборудовано информационными табличками (вывесками), содержащими информацию об администрации.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Информационная табличка должна размещаться рядом с входом либо на двери входа так, чтобы ее хорошо видели посетители.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Фасад здания должен быть оборудован осветительными приборами, которые позволят в течение рабочего времени администрации ознакомиться с информационной табличкой.</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Прием заявителей осуществляется в специально выделенном помещении для предоставления муниципальной услуги (далее - помещение).</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Вход и выход из помещения оборудуются соответствующими указателями.</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В местах предоставления муниципальной услуги обеспечиваются:</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возможность беспрепятственного входа в помещения и выхода из них;</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содействие со стороны должностных лиц администрации, при необходимости, инвалиду при входе в помещение и выходе из него;</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оборудование на прилегающих к зданию территориях мест для парковки автотранспортных средств инвалидов;</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персонала администрации;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вспомогательных технологий;</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lastRenderedPageBreak/>
        <w:t>сопровождение инвалидов, имеющих стойкие расстройства функции зрения и самостоятельного передвижения, по зданию администрации.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В местах предоставления государственной услуги на видном месте размещаются схемы расположения средств пожаротушения и путей эвакуации посетителей и специалистов министерства (учреждения).</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В местах предоставления муниципальной услуги предусматривается оборудование мест общественного пользования (туалетов).</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Помещение должно быть оборудовано противопожарной системой и средствами порошкового пожаротушения.</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Помещение включает в себя: сектор ожидания, сектор информирования, сектор для приема посетителей (рабочие места специалистов администрации, участвующих в предоставлении муниципальной услуги).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Под сектор ожидания отводится просторное помещение, площадь которого должна определяться в зависимости от количества заявителей, обращающихся в администрацию.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1615BB" w:rsidRDefault="001615BB" w:rsidP="001615BB">
      <w:pPr>
        <w:spacing w:after="0" w:line="240" w:lineRule="auto"/>
        <w:ind w:firstLine="708"/>
        <w:jc w:val="both"/>
        <w:rPr>
          <w:rFonts w:ascii="Times New Roman" w:eastAsia="Times New Roman" w:hAnsi="Times New Roman"/>
          <w:color w:val="000000"/>
          <w:sz w:val="20"/>
          <w:szCs w:val="20"/>
          <w:lang w:val="en-US" w:eastAsia="ru-RU"/>
        </w:rPr>
      </w:pPr>
      <w:r w:rsidRPr="001615BB">
        <w:rPr>
          <w:rFonts w:ascii="Times New Roman" w:eastAsia="Times New Roman" w:hAnsi="Times New Roman"/>
          <w:color w:val="000000"/>
          <w:sz w:val="20"/>
          <w:szCs w:val="20"/>
          <w:lang w:eastAsia="ru-RU"/>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работника администрации, осуществляющего предоставление муниципальной услуги.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val="en-US" w:eastAsia="ru-RU"/>
        </w:rPr>
      </w:pPr>
    </w:p>
    <w:p w:rsidR="001615BB" w:rsidRDefault="001615BB" w:rsidP="001615BB">
      <w:pPr>
        <w:spacing w:after="0" w:line="240" w:lineRule="auto"/>
        <w:jc w:val="center"/>
        <w:rPr>
          <w:rFonts w:ascii="Times New Roman" w:eastAsia="Times New Roman" w:hAnsi="Times New Roman"/>
          <w:bCs/>
          <w:color w:val="000000"/>
          <w:sz w:val="20"/>
          <w:szCs w:val="20"/>
          <w:lang w:val="en-US" w:eastAsia="ru-RU"/>
        </w:rPr>
      </w:pPr>
      <w:r w:rsidRPr="001615BB">
        <w:rPr>
          <w:rFonts w:ascii="Times New Roman" w:eastAsia="Times New Roman" w:hAnsi="Times New Roman"/>
          <w:color w:val="000000"/>
          <w:sz w:val="20"/>
          <w:szCs w:val="20"/>
          <w:lang w:eastAsia="ru-RU"/>
        </w:rPr>
        <w:t> </w:t>
      </w:r>
      <w:r w:rsidRPr="001615BB">
        <w:rPr>
          <w:rFonts w:ascii="Times New Roman" w:eastAsia="Times New Roman" w:hAnsi="Times New Roman"/>
          <w:bCs/>
          <w:color w:val="000000"/>
          <w:sz w:val="20"/>
          <w:szCs w:val="20"/>
          <w:lang w:eastAsia="ru-RU"/>
        </w:rPr>
        <w:t>Показатели доступности и качества муниципальной услуги</w:t>
      </w:r>
    </w:p>
    <w:p w:rsidR="001615BB" w:rsidRPr="001615BB" w:rsidRDefault="001615BB" w:rsidP="001615BB">
      <w:pPr>
        <w:spacing w:after="0" w:line="240" w:lineRule="auto"/>
        <w:jc w:val="center"/>
        <w:rPr>
          <w:rFonts w:ascii="Times New Roman" w:eastAsia="Times New Roman" w:hAnsi="Times New Roman"/>
          <w:color w:val="000000"/>
          <w:sz w:val="20"/>
          <w:szCs w:val="20"/>
          <w:lang w:val="en-US" w:eastAsia="ru-RU"/>
        </w:rPr>
      </w:pPr>
    </w:p>
    <w:p w:rsidR="001615BB" w:rsidRPr="001615BB" w:rsidRDefault="001615BB" w:rsidP="001615BB">
      <w:pPr>
        <w:spacing w:after="0" w:line="240" w:lineRule="auto"/>
        <w:ind w:firstLine="709"/>
        <w:jc w:val="both"/>
        <w:rPr>
          <w:rFonts w:ascii="Times New Roman" w:eastAsia="Times New Roman" w:hAnsi="Times New Roman"/>
          <w:sz w:val="20"/>
          <w:szCs w:val="20"/>
        </w:rPr>
      </w:pPr>
      <w:r w:rsidRPr="001615BB">
        <w:rPr>
          <w:rFonts w:ascii="Times New Roman" w:eastAsia="Times New Roman" w:hAnsi="Times New Roman"/>
          <w:color w:val="000000"/>
          <w:sz w:val="20"/>
          <w:szCs w:val="20"/>
          <w:lang w:eastAsia="ru-RU"/>
        </w:rPr>
        <w:t xml:space="preserve"> 42. </w:t>
      </w:r>
      <w:r w:rsidRPr="001615BB">
        <w:rPr>
          <w:rFonts w:ascii="Times New Roman" w:eastAsia="Times New Roman" w:hAnsi="Times New Roman"/>
          <w:sz w:val="20"/>
          <w:szCs w:val="20"/>
        </w:rPr>
        <w:t>Основными показателями доступности предоставления муниципальной услуги являются:</w:t>
      </w:r>
    </w:p>
    <w:p w:rsidR="001615BB" w:rsidRPr="001615BB" w:rsidRDefault="001615BB" w:rsidP="001615BB">
      <w:pPr>
        <w:autoSpaceDE w:val="0"/>
        <w:spacing w:after="0" w:line="240" w:lineRule="auto"/>
        <w:ind w:firstLine="709"/>
        <w:jc w:val="both"/>
        <w:rPr>
          <w:rFonts w:ascii="Times New Roman" w:eastAsia="Times New Roman" w:hAnsi="Times New Roman"/>
          <w:sz w:val="20"/>
          <w:szCs w:val="20"/>
        </w:rPr>
      </w:pPr>
      <w:r w:rsidRPr="001615BB">
        <w:rPr>
          <w:rFonts w:ascii="Times New Roman" w:eastAsia="Times New Roman" w:hAnsi="Times New Roman"/>
          <w:sz w:val="20"/>
          <w:szCs w:val="20"/>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615BB" w:rsidRPr="001615BB" w:rsidRDefault="001615BB" w:rsidP="001615BB">
      <w:pPr>
        <w:autoSpaceDE w:val="0"/>
        <w:spacing w:after="0" w:line="240" w:lineRule="auto"/>
        <w:ind w:firstLine="709"/>
        <w:jc w:val="both"/>
        <w:rPr>
          <w:rFonts w:ascii="Times New Roman" w:eastAsia="Times New Roman" w:hAnsi="Times New Roman"/>
          <w:sz w:val="20"/>
          <w:szCs w:val="20"/>
        </w:rPr>
      </w:pPr>
      <w:r w:rsidRPr="001615BB">
        <w:rPr>
          <w:rFonts w:ascii="Times New Roman" w:eastAsia="Times New Roman" w:hAnsi="Times New Roman"/>
          <w:sz w:val="20"/>
          <w:szCs w:val="20"/>
        </w:rPr>
        <w:t>– возможность получения Заявителем уведомлений о предоставлении муниципальной услуги с помощью ЕПГУ;</w:t>
      </w:r>
    </w:p>
    <w:p w:rsidR="001615BB" w:rsidRPr="001615BB" w:rsidRDefault="001615BB" w:rsidP="001615BB">
      <w:pPr>
        <w:autoSpaceDE w:val="0"/>
        <w:spacing w:after="0" w:line="240" w:lineRule="auto"/>
        <w:ind w:firstLine="709"/>
        <w:jc w:val="both"/>
        <w:rPr>
          <w:rFonts w:ascii="Times New Roman" w:eastAsia="Times New Roman" w:hAnsi="Times New Roman"/>
          <w:sz w:val="20"/>
          <w:szCs w:val="20"/>
        </w:rPr>
      </w:pPr>
      <w:r w:rsidRPr="001615BB">
        <w:rPr>
          <w:rFonts w:ascii="Times New Roman" w:eastAsia="Times New Roman" w:hAnsi="Times New Roman"/>
          <w:sz w:val="20"/>
          <w:szCs w:val="2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 (при обеспечении технической возможности).</w:t>
      </w:r>
    </w:p>
    <w:p w:rsidR="001615BB" w:rsidRPr="001615BB" w:rsidRDefault="001615BB" w:rsidP="001615BB">
      <w:pPr>
        <w:autoSpaceDE w:val="0"/>
        <w:spacing w:after="0" w:line="240" w:lineRule="auto"/>
        <w:ind w:firstLine="709"/>
        <w:jc w:val="both"/>
        <w:rPr>
          <w:rFonts w:ascii="Times New Roman" w:eastAsia="Times New Roman" w:hAnsi="Times New Roman"/>
          <w:sz w:val="20"/>
          <w:szCs w:val="20"/>
        </w:rPr>
      </w:pPr>
      <w:r w:rsidRPr="001615BB">
        <w:rPr>
          <w:rFonts w:ascii="Times New Roman" w:eastAsia="Times New Roman" w:hAnsi="Times New Roman"/>
          <w:sz w:val="20"/>
          <w:szCs w:val="20"/>
        </w:rPr>
        <w:t>2.24. Основными показателями качества предоставления муниципальной услуги являются:</w:t>
      </w:r>
    </w:p>
    <w:p w:rsidR="001615BB" w:rsidRPr="001615BB" w:rsidRDefault="001615BB" w:rsidP="001615BB">
      <w:pPr>
        <w:autoSpaceDE w:val="0"/>
        <w:spacing w:after="0" w:line="240" w:lineRule="auto"/>
        <w:ind w:firstLine="708"/>
        <w:jc w:val="both"/>
        <w:rPr>
          <w:rFonts w:ascii="Times New Roman" w:eastAsia="Times New Roman" w:hAnsi="Times New Roman"/>
          <w:sz w:val="20"/>
          <w:szCs w:val="20"/>
        </w:rPr>
      </w:pPr>
      <w:r w:rsidRPr="001615BB">
        <w:rPr>
          <w:rFonts w:ascii="Times New Roman" w:eastAsia="Times New Roman" w:hAnsi="Times New Roman"/>
          <w:sz w:val="20"/>
          <w:szCs w:val="20"/>
        </w:rPr>
        <w:t>–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1615BB" w:rsidRPr="001615BB" w:rsidRDefault="001615BB" w:rsidP="001615BB">
      <w:pPr>
        <w:autoSpaceDE w:val="0"/>
        <w:spacing w:after="0" w:line="240" w:lineRule="auto"/>
        <w:ind w:firstLine="708"/>
        <w:jc w:val="both"/>
        <w:rPr>
          <w:rFonts w:ascii="Times New Roman" w:eastAsia="Times New Roman" w:hAnsi="Times New Roman"/>
          <w:sz w:val="20"/>
          <w:szCs w:val="20"/>
        </w:rPr>
      </w:pPr>
      <w:r w:rsidRPr="001615BB">
        <w:rPr>
          <w:rFonts w:ascii="Times New Roman" w:eastAsia="Times New Roman" w:hAnsi="Times New Roman"/>
          <w:sz w:val="20"/>
          <w:szCs w:val="20"/>
        </w:rPr>
        <w:t>– минимально возможное количество взаимодействий гражданина с должностными лицами и муниципальными служащими Уполномоченного органа, участвующими в предоставлении муниципальной услуги;</w:t>
      </w:r>
    </w:p>
    <w:p w:rsidR="001615BB" w:rsidRPr="001615BB" w:rsidRDefault="001615BB" w:rsidP="001615BB">
      <w:pPr>
        <w:autoSpaceDE w:val="0"/>
        <w:spacing w:after="0" w:line="240" w:lineRule="auto"/>
        <w:ind w:firstLine="708"/>
        <w:jc w:val="both"/>
        <w:rPr>
          <w:rFonts w:ascii="Times New Roman" w:eastAsia="Times New Roman" w:hAnsi="Times New Roman"/>
          <w:sz w:val="20"/>
          <w:szCs w:val="20"/>
        </w:rPr>
      </w:pPr>
      <w:r w:rsidRPr="001615BB">
        <w:rPr>
          <w:rFonts w:ascii="Times New Roman" w:eastAsia="Times New Roman" w:hAnsi="Times New Roman"/>
          <w:sz w:val="20"/>
          <w:szCs w:val="20"/>
        </w:rPr>
        <w:t>– отсутствие обоснованных жалоб на действия (бездействие) должностных лиц и муниципальных служащих Уполномоченного органа и их некорректное (невнимательное) отношение к Заявителям;</w:t>
      </w:r>
    </w:p>
    <w:p w:rsidR="001615BB" w:rsidRPr="001615BB" w:rsidRDefault="001615BB" w:rsidP="001615BB">
      <w:pPr>
        <w:autoSpaceDE w:val="0"/>
        <w:spacing w:after="0" w:line="240" w:lineRule="auto"/>
        <w:ind w:firstLine="708"/>
        <w:jc w:val="both"/>
        <w:rPr>
          <w:rFonts w:ascii="Times New Roman" w:eastAsia="Times New Roman" w:hAnsi="Times New Roman"/>
          <w:sz w:val="20"/>
          <w:szCs w:val="20"/>
        </w:rPr>
      </w:pPr>
      <w:r w:rsidRPr="001615BB">
        <w:rPr>
          <w:rFonts w:ascii="Times New Roman" w:eastAsia="Times New Roman" w:hAnsi="Times New Roman"/>
          <w:sz w:val="20"/>
          <w:szCs w:val="20"/>
        </w:rPr>
        <w:t>– отсутствие нарушений установленных сроков в процессе предоставления муниципальной услуги;</w:t>
      </w:r>
    </w:p>
    <w:p w:rsidR="001615BB" w:rsidRPr="001615BB" w:rsidRDefault="001615BB" w:rsidP="001615BB">
      <w:pPr>
        <w:autoSpaceDE w:val="0"/>
        <w:spacing w:after="0" w:line="240" w:lineRule="auto"/>
        <w:ind w:firstLine="708"/>
        <w:jc w:val="both"/>
        <w:rPr>
          <w:rFonts w:ascii="Times New Roman" w:eastAsia="Times New Roman" w:hAnsi="Times New Roman"/>
          <w:sz w:val="20"/>
          <w:szCs w:val="20"/>
        </w:rPr>
      </w:pPr>
      <w:r w:rsidRPr="001615BB">
        <w:rPr>
          <w:rFonts w:ascii="Times New Roman" w:eastAsia="Times New Roman" w:hAnsi="Times New Roman"/>
          <w:sz w:val="20"/>
          <w:szCs w:val="20"/>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615BB" w:rsidRDefault="001615BB" w:rsidP="001615BB">
      <w:pPr>
        <w:spacing w:after="0" w:line="240" w:lineRule="auto"/>
        <w:ind w:firstLine="709"/>
        <w:jc w:val="both"/>
        <w:rPr>
          <w:rFonts w:ascii="Times New Roman" w:eastAsia="Times New Roman" w:hAnsi="Times New Roman"/>
          <w:bCs/>
          <w:color w:val="000000"/>
          <w:sz w:val="20"/>
          <w:szCs w:val="20"/>
          <w:lang w:val="en-US" w:eastAsia="ru-RU"/>
        </w:rPr>
      </w:pPr>
      <w:r w:rsidRPr="001615BB">
        <w:rPr>
          <w:rFonts w:ascii="Times New Roman" w:eastAsia="Times New Roman" w:hAnsi="Times New Roman"/>
          <w:bCs/>
          <w:color w:val="000000"/>
          <w:sz w:val="20"/>
          <w:szCs w:val="20"/>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615BB" w:rsidRPr="001615BB" w:rsidRDefault="001615BB" w:rsidP="001615BB">
      <w:pPr>
        <w:spacing w:after="0" w:line="240" w:lineRule="auto"/>
        <w:ind w:firstLine="709"/>
        <w:jc w:val="both"/>
        <w:rPr>
          <w:rFonts w:ascii="Times New Roman" w:eastAsia="Times New Roman" w:hAnsi="Times New Roman"/>
          <w:color w:val="000000"/>
          <w:sz w:val="20"/>
          <w:szCs w:val="20"/>
          <w:lang w:val="en-US" w:eastAsia="ru-RU"/>
        </w:rPr>
      </w:pPr>
    </w:p>
    <w:p w:rsidR="001615BB" w:rsidRDefault="001615BB" w:rsidP="001615BB">
      <w:pPr>
        <w:spacing w:after="0" w:line="240" w:lineRule="auto"/>
        <w:jc w:val="center"/>
        <w:rPr>
          <w:rFonts w:ascii="Times New Roman" w:eastAsia="Times New Roman" w:hAnsi="Times New Roman"/>
          <w:bCs/>
          <w:color w:val="000000"/>
          <w:sz w:val="20"/>
          <w:szCs w:val="20"/>
          <w:lang w:val="en-US" w:eastAsia="ru-RU"/>
        </w:rPr>
      </w:pPr>
      <w:r w:rsidRPr="001615BB">
        <w:rPr>
          <w:rFonts w:ascii="Times New Roman" w:eastAsia="Times New Roman" w:hAnsi="Times New Roman"/>
          <w:bCs/>
          <w:color w:val="000000"/>
          <w:sz w:val="20"/>
          <w:szCs w:val="20"/>
          <w:lang w:eastAsia="ru-RU"/>
        </w:rPr>
        <w:t>Перечень административных процедур</w:t>
      </w:r>
    </w:p>
    <w:p w:rsidR="001615BB" w:rsidRPr="001615BB" w:rsidRDefault="001615BB" w:rsidP="001615BB">
      <w:pPr>
        <w:spacing w:after="0" w:line="240" w:lineRule="auto"/>
        <w:jc w:val="center"/>
        <w:rPr>
          <w:rFonts w:ascii="Times New Roman" w:eastAsia="Times New Roman" w:hAnsi="Times New Roman"/>
          <w:color w:val="000000"/>
          <w:sz w:val="20"/>
          <w:szCs w:val="20"/>
          <w:lang w:val="en-US" w:eastAsia="ru-RU"/>
        </w:rPr>
      </w:pPr>
    </w:p>
    <w:p w:rsidR="001615BB" w:rsidRPr="001615BB" w:rsidRDefault="001615BB" w:rsidP="001615BB">
      <w:pPr>
        <w:spacing w:after="0" w:line="240" w:lineRule="auto"/>
        <w:ind w:firstLine="709"/>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43. При предоставлении муниципальной услуги выполняются следующие административные процедуры:</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lastRenderedPageBreak/>
        <w:t>1) прием и регистрация заявления с необходимыми документами для предоставления муниципальной услуги;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2)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r w:rsidRPr="001615BB">
        <w:rPr>
          <w:rFonts w:ascii="Times New Roman" w:eastAsia="Times New Roman" w:hAnsi="Times New Roman"/>
          <w:strike/>
          <w:color w:val="000000"/>
          <w:sz w:val="20"/>
          <w:szCs w:val="20"/>
          <w:lang w:eastAsia="ru-RU"/>
        </w:rPr>
        <w:t>;</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3) принятие решения о предоставлении (об отказе предоставления) муниципальной услуги;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4) проведение независимой оценки рыночной стоимости имущества и принятие решения об условиях приватизации арендуемого имущества;</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5) выдача (направление) документа, являющегося результатом предоставления муниципальной услуги.</w:t>
      </w:r>
    </w:p>
    <w:p w:rsidR="001615BB" w:rsidRPr="001615BB" w:rsidRDefault="001615BB" w:rsidP="001615BB">
      <w:pPr>
        <w:widowControl w:val="0"/>
        <w:suppressAutoHyphens/>
        <w:spacing w:after="0" w:line="240" w:lineRule="auto"/>
        <w:ind w:firstLine="540"/>
        <w:jc w:val="both"/>
        <w:textAlignment w:val="baseline"/>
        <w:rPr>
          <w:rFonts w:ascii="Times New Roman" w:eastAsia="SimSun" w:hAnsi="Times New Roman"/>
          <w:kern w:val="1"/>
          <w:sz w:val="20"/>
          <w:szCs w:val="20"/>
          <w:lang w:eastAsia="ar-SA"/>
        </w:rPr>
      </w:pPr>
      <w:r w:rsidRPr="001615BB">
        <w:rPr>
          <w:rFonts w:ascii="Times New Roman" w:eastAsia="Times New Roman" w:hAnsi="Times New Roman"/>
          <w:color w:val="000000"/>
          <w:kern w:val="1"/>
          <w:sz w:val="20"/>
          <w:szCs w:val="20"/>
          <w:lang w:eastAsia="ru-RU"/>
        </w:rPr>
        <w:t xml:space="preserve">44. </w:t>
      </w:r>
      <w:r w:rsidRPr="001615BB">
        <w:rPr>
          <w:rFonts w:ascii="Times New Roman" w:eastAsia="SimSun" w:hAnsi="Times New Roman"/>
          <w:kern w:val="1"/>
          <w:sz w:val="20"/>
          <w:szCs w:val="20"/>
          <w:lang w:eastAsia="ar-SA"/>
        </w:rPr>
        <w:t>Блок-схема предоставления муниципальной услуги представлена в приложении № 5 к Административному регламенту.</w:t>
      </w: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bCs/>
          <w:color w:val="000000"/>
          <w:sz w:val="20"/>
          <w:szCs w:val="20"/>
          <w:lang w:eastAsia="ru-RU"/>
        </w:rPr>
        <w:t>Прием и регистрация заявления с необходимыми документами для предоставления муниципальной услуги</w:t>
      </w:r>
    </w:p>
    <w:p w:rsidR="001615BB" w:rsidRPr="001615BB" w:rsidRDefault="001615BB" w:rsidP="001615BB">
      <w:pPr>
        <w:spacing w:after="0" w:line="240" w:lineRule="auto"/>
        <w:ind w:firstLine="709"/>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45. Основанием для начала осуществления административной процедуры является поступление специалисту Администрации, ответственному за регистрацию поступающих заявлений на предоставление муниципальной услуги, заявления и прилагаемых к нему документов.</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46. Специалист Администрации осуществляет регистрацию заявления и прилагаемых к нему документов в соответствии с порядком делопроизводства, установленным в Администрации.</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47.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3 (три) рабочих дня, с даты поступления заявления и прилагаемых к нему документов в Администрацию.</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48. После регистрации в Администрации, заявление и прилагаемые к нему документы, направляются на рассмотрение специалисту, ответственному за подготовку документов по муниципальной услуге.</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49. Максимальный срок осуществления административной процедуры не может превышать 3 (три) рабочих дней.</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50. Критерием выполнения административного действия является регистрация заявления в Администрации.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51.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Администрации, ответственному за предоставление муниципальной услуги.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52. Способом фиксации результата выполнения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учетная запись в электронной системе делопроизводства о регистрации заявления и прилагаемых к нему документов.</w:t>
      </w: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bCs/>
          <w:color w:val="000000"/>
          <w:sz w:val="20"/>
          <w:szCs w:val="20"/>
          <w:lang w:eastAsia="ru-RU"/>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1615BB" w:rsidRPr="001615BB" w:rsidRDefault="001615BB" w:rsidP="001615BB">
      <w:pPr>
        <w:spacing w:after="0" w:line="240" w:lineRule="auto"/>
        <w:ind w:firstLine="709"/>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53. Основанием для начала административной процедуры по формированию и направлению межведомственных запросов о предоставлении документов, необходимых для предоставления муниципальной услуги, является непредставление заявителем в Администрацию документов и информации, которые могут быть получены в рамках межведомственного информационного взаимодействия.</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54. Межведомственные запросы о предоставлении документов и информации осуществляются сотрудником Администрации, ответственным за осуществление межведомственного информационного взаимодействия.</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55. Межведомственные запросы формируются и направляются в форме электронного документа, подписанного электронной подписью и направляются по каналам системы межведомственного электронного взаимодействия (далее - СМЭВ).</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56. 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57. Максимальный срок формирования и направления запроса составляет 1 рабочий день.</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58. В случае не поступления ответа на межведомственный запрос в установленный срок в Администрации принимаются меры, предусмотренные законодательством Российской Федерации.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59. Критерием выполнения административного действия является отсутствие в заявлении, направленном в Администрацию, документов и информации, которые могут быть получены в рамках межведомственного информационного взаимодействия.</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60.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lastRenderedPageBreak/>
        <w:t>61. Способом фиксации результата административной процедуры является факт поступления документов и сведений, полученных в рамках межведомственного взаимодействия, необходимых для предоставления муниципальной услуги.</w:t>
      </w: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bCs/>
          <w:color w:val="000000"/>
          <w:sz w:val="20"/>
          <w:szCs w:val="20"/>
          <w:lang w:eastAsia="ru-RU"/>
        </w:rPr>
        <w:t>Принятие решения о предоставлении (об отказе предоставления) муниципальной услуги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62. Основанием для начала административной процедуры по принятию решения о предоставлении (об отказе в предоставлении) муниципальной услуги является сформированный специалистом Администрации, ответственным за подготовку документов по муниципальной услуге, пакет документов, указанных в пунктах 27-29 Регламента.</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63. Специалист Администрации в течение 3 рабочих дней с даты поступления к нему полного пакета документов, указанных в пунктах 27-29 Регламента, осуществляет следующую последовательность действий:</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1) при принятии решения об отказе в предоставлении муниципальной услуги, специалист Администрации, ответственный за подготовку документов по муниципальной услуге, готовит уведомление об отказе в предоставлении преимущественного права выкупа арендуемого имущества в соответствии с Приложением № 2 к Регламенту.</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Уведомление об отказе в предоставлении преимущественного права выкупа арендуемого имущества передается на подпись главе Администрации.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2) при положительном решении специалист Администрации, ответственный за подготовку документов по муниципальной услуге, организует работу по подготовке отчета об оценке рыночной стоимости арендуемого имущества.</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63. 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20 рабочих дней со дня формирования специалистом Администрации, ответственным за подготовку документов по муниципальной услуге, пакета документов, указанных в пунктах 27-29 Регламента.</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64. Критерием принятия решения о предоставлении (об отказе в предоставлении) муниципальной услуги является наличие или отсутствие оснований, указанных в пункте 35 Регламента.</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65. Результатом административной процедуры по принятию решения о предоставлении (об отказе в предоставлении) муниципальной услуги является принятие решения о проведении независимой оценки рыночной стоимости имущества и определение условий приватизации муниципального имущества или уведомление об отказе в заключении договора купли-продажи арендуемого имущества.</w:t>
      </w:r>
    </w:p>
    <w:p w:rsidR="001615BB" w:rsidRDefault="001615BB" w:rsidP="001615BB">
      <w:pPr>
        <w:spacing w:after="0" w:line="240" w:lineRule="auto"/>
        <w:ind w:firstLine="708"/>
        <w:jc w:val="both"/>
        <w:rPr>
          <w:rFonts w:ascii="Times New Roman" w:eastAsia="Times New Roman" w:hAnsi="Times New Roman"/>
          <w:color w:val="000000"/>
          <w:sz w:val="20"/>
          <w:szCs w:val="20"/>
          <w:lang w:val="en-US" w:eastAsia="ru-RU"/>
        </w:rPr>
      </w:pPr>
      <w:r w:rsidRPr="001615BB">
        <w:rPr>
          <w:rFonts w:ascii="Times New Roman" w:eastAsia="Times New Roman" w:hAnsi="Times New Roman"/>
          <w:color w:val="000000"/>
          <w:sz w:val="20"/>
          <w:szCs w:val="20"/>
          <w:lang w:eastAsia="ru-RU"/>
        </w:rPr>
        <w:t>66. Способом фиксации результата выполнения административной процедуры по принятию решения о предоставлении (об отказе в предоставлении) муниципальной услуги является учетная запись в электронной системе делопроизводства о регистрации уведомления об отказе в заключении договора купли-продажи арендуемого имущества.</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val="en-US" w:eastAsia="ru-RU"/>
        </w:rPr>
      </w:pPr>
    </w:p>
    <w:p w:rsidR="001615BB" w:rsidRDefault="001615BB" w:rsidP="001615BB">
      <w:pPr>
        <w:spacing w:after="0" w:line="240" w:lineRule="auto"/>
        <w:jc w:val="center"/>
        <w:rPr>
          <w:rFonts w:ascii="Times New Roman" w:eastAsia="Times New Roman" w:hAnsi="Times New Roman"/>
          <w:bCs/>
          <w:color w:val="000000"/>
          <w:sz w:val="20"/>
          <w:szCs w:val="20"/>
          <w:lang w:val="en-US" w:eastAsia="ru-RU"/>
        </w:rPr>
      </w:pPr>
      <w:r w:rsidRPr="001615BB">
        <w:rPr>
          <w:rFonts w:ascii="Times New Roman" w:eastAsia="Times New Roman" w:hAnsi="Times New Roman"/>
          <w:color w:val="000000"/>
          <w:sz w:val="20"/>
          <w:szCs w:val="20"/>
          <w:lang w:eastAsia="ru-RU"/>
        </w:rPr>
        <w:t> </w:t>
      </w:r>
      <w:r w:rsidRPr="001615BB">
        <w:rPr>
          <w:rFonts w:ascii="Times New Roman" w:eastAsia="Times New Roman" w:hAnsi="Times New Roman"/>
          <w:bCs/>
          <w:color w:val="000000"/>
          <w:sz w:val="20"/>
          <w:szCs w:val="20"/>
          <w:lang w:eastAsia="ru-RU"/>
        </w:rPr>
        <w:t>Проведение независимой оценки рыночной стоимости имущества и принятие решения об условиях приватизации арендуемого имущества</w:t>
      </w:r>
    </w:p>
    <w:p w:rsidR="001615BB" w:rsidRPr="001615BB" w:rsidRDefault="001615BB" w:rsidP="001615BB">
      <w:pPr>
        <w:spacing w:after="0" w:line="240" w:lineRule="auto"/>
        <w:jc w:val="center"/>
        <w:rPr>
          <w:rFonts w:ascii="Times New Roman" w:eastAsia="Times New Roman" w:hAnsi="Times New Roman"/>
          <w:color w:val="000000"/>
          <w:sz w:val="20"/>
          <w:szCs w:val="20"/>
          <w:lang w:val="en-US" w:eastAsia="ru-RU"/>
        </w:rPr>
      </w:pP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67. Специалист Администрации в течение 3 рабочих дней со дня принятия решения о подготовке отчета об оценке рыночной стоимости арендуемого имущества (далее – Отчет), подготавливает необходимые документы, составляет техническое задание на оценку и размещает муниципальный заказ на оказание услуг по оценке муниципального имущества (запрос предложений, размещение заказа у единственного поставщика) по сформированному перечню объектов, подлежащих оценке.</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68. Специалист отдела Администрации, ответственный за обеспечение проведения независимой оценки рыночной стоимости арендуемого имущества, обеспечивает заключение договора на проведение оценки рыночной стоимости арендуемого муниципального недвижимого имущества в двухмесячный срок с даты поступления заявления о предоставлении муниципальной услуги с прилагаемыми документами в соответствии с пунктами 27-29 Регламента.</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69. Независимая оценка рыночной стоимости муниципального объекта недвижимого имущества осуществляется в порядке, установленном Федеральным законом от 29.07.1998 № 135-ФЗ «Об оценочной деятельности в Российской Федерации», в срок, не превышающий 20 рабочих дней.</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70. После получения Отчета специалист Администрации, в срок, не превышающий 15 рабочих дней, готовит проект распоряжения об условиях приватизации муниципального имущества, предложение о заключении договора купли-продажи муниципального имущества (Приложение №4) и проект договора купли-продажи муниципального имущества с указанием способа оплаты (единовременная оплата либо оплата в рассрочку).</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71. Максимальный срок проведения административного действия по оценке рыночной стоимости и принятию решения об условиях приватизации арендуемого имущества не должен превышать 35 рабочих дней.</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72. Критериями принятия решений при выполнении административного действия являются сведения, достаточные для оформления документов.</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lastRenderedPageBreak/>
        <w:t>73. Результатом административного действия является распоряжение об условиях приватизации муниципального имущества, предложение о заключении договора купли-продажи муниципального имущества и проект договора купли- продажи муниципального имущества.</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74. Способ фиксации результата административной процедуры: фиксация принятия отчета об оценке рыночной стоимости арендуемого имущества и регистрация распоряжения об условиях приватизации.</w:t>
      </w: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w:t>
      </w:r>
      <w:r w:rsidRPr="001615BB">
        <w:rPr>
          <w:rFonts w:ascii="Times New Roman" w:eastAsia="Times New Roman" w:hAnsi="Times New Roman"/>
          <w:bCs/>
          <w:color w:val="000000"/>
          <w:sz w:val="20"/>
          <w:szCs w:val="20"/>
          <w:lang w:eastAsia="ru-RU"/>
        </w:rPr>
        <w:t>Выдача (направление) документа, являющегося результатом</w:t>
      </w:r>
      <w:r w:rsidRPr="001615BB">
        <w:rPr>
          <w:rFonts w:ascii="Times New Roman" w:eastAsia="Times New Roman" w:hAnsi="Times New Roman"/>
          <w:b/>
          <w:bCs/>
          <w:color w:val="000000"/>
          <w:sz w:val="20"/>
          <w:szCs w:val="20"/>
          <w:lang w:eastAsia="ru-RU"/>
        </w:rPr>
        <w:t xml:space="preserve"> предоставления муниципальной услуги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75. 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распоряжения об условиях приватизации муниципального имущества или уведомления об отказе в заключение договора купли-продажи арендуемого имущества.</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76. Специалист Администрации в срок, не превышающий 2 рабочих дней с даты регистрации распоряжения об условиях приватизации арендуемого имущества осуществляет следующую последовательность действий:</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1) подготавливает сопроводительное письмо заявителю о направлении распоряжения об условиях приватизации муниципального имущества с предложением о заключении договора купли-продажи муниципального имущества (Приложение № 4) и проектом договора купли-продажи муниципального имущества с указанием способа оплаты (единовременная оплата либо оплата в рассрочку).</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2) осуществляет регистрацию сопроводительного письма о направлении проекта решения об условиях приватизации муниципального имущества с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оплата либо оплата в рассрочку) в соответствии с порядком делопроизводства.</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3) выдает (направляет) заявителю сопроводительное письмо с приложением распоряжения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оплата либо оплата в рассрочку).</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77. Специалист Администрации в срок, не превышающий 2 рабочих дней с даты подготовки уведомления об отказе в заключении договора купли-продажи арендуемого имущества, осуществляет следующую последовательность действий:</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1) осуществляет регистрацию уведомления об отказе в заключении договора купли-продажи арендуемого имущества в соответствии с порядком делопроизводства.</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2) выдает (направляет) заявителю уведомление об отказе в заключении договора купли-продажи арендуемого имущества.</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78. Выдача (направление) сопроводительного письма с приложением решения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оплата либо оплата в рассрочку) или уведомления об отказе в заключении договора купли-продажи арендуемого имущества осуществляется способом, указанным заявителем в заявлении.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79. В случае согласия заявителя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со дня получения заявителем предложения о его заключении и (или) проекта договора купли-продажи арендуемого имущества.</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80. В договоре купли-продажи арендуемого имущества, приобретаемого получателями муниципальной услуги, стороны подтверждают выполнение продавцом и покупателем условий, установленных статьей 3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81. Максимальный срок выполнения административной процедуры не превышает 5 рабочих дней с даты принятия решения об условиях приватизации арендуемого имущества.</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82. Критериями принятия решений при выполнении административного действия являются сведения, достаточные для оформления документов.</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83. Результатом административной процедуры является заключенный договор купли-продажи арендуемого имущества.</w:t>
      </w:r>
    </w:p>
    <w:p w:rsidR="001615BB" w:rsidRDefault="001615BB" w:rsidP="001615BB">
      <w:pPr>
        <w:spacing w:after="0" w:line="240" w:lineRule="auto"/>
        <w:ind w:firstLine="708"/>
        <w:jc w:val="both"/>
        <w:rPr>
          <w:rFonts w:ascii="Times New Roman" w:eastAsia="Times New Roman" w:hAnsi="Times New Roman"/>
          <w:color w:val="000000"/>
          <w:sz w:val="20"/>
          <w:szCs w:val="20"/>
          <w:lang w:val="en-US" w:eastAsia="ru-RU"/>
        </w:rPr>
      </w:pPr>
      <w:r w:rsidRPr="001615BB">
        <w:rPr>
          <w:rFonts w:ascii="Times New Roman" w:eastAsia="Times New Roman" w:hAnsi="Times New Roman"/>
          <w:color w:val="000000"/>
          <w:sz w:val="20"/>
          <w:szCs w:val="20"/>
          <w:lang w:eastAsia="ru-RU"/>
        </w:rPr>
        <w:t>84. Способом фиксации результата выполнения административной процедуры является направление сопроводительного письма с приложением </w:t>
      </w:r>
      <w:r w:rsidRPr="001615BB">
        <w:rPr>
          <w:rFonts w:ascii="Times New Roman" w:eastAsia="Times New Roman" w:hAnsi="Times New Roman"/>
          <w:color w:val="000000"/>
          <w:sz w:val="20"/>
          <w:szCs w:val="20"/>
          <w:shd w:val="clear" w:color="auto" w:fill="FFFFFF"/>
          <w:lang w:eastAsia="ru-RU"/>
        </w:rPr>
        <w:t>заверенной</w:t>
      </w:r>
      <w:r w:rsidRPr="001615BB">
        <w:rPr>
          <w:rFonts w:ascii="Times New Roman" w:eastAsia="Times New Roman" w:hAnsi="Times New Roman"/>
          <w:color w:val="000000"/>
          <w:sz w:val="20"/>
          <w:szCs w:val="20"/>
          <w:lang w:eastAsia="ru-RU"/>
        </w:rPr>
        <w:t xml:space="preserve"> копии распоряжения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w:t>
      </w:r>
      <w:r w:rsidRPr="001615BB">
        <w:rPr>
          <w:rFonts w:ascii="Times New Roman" w:eastAsia="Times New Roman" w:hAnsi="Times New Roman"/>
          <w:color w:val="000000"/>
          <w:sz w:val="20"/>
          <w:szCs w:val="20"/>
          <w:lang w:eastAsia="ru-RU"/>
        </w:rPr>
        <w:lastRenderedPageBreak/>
        <w:t>способа оплаты (единовременная оплата либо оплата в рассрочку) или уведомления об отказе в заключении договора купли-продажи арендуемого имущества.</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val="en-US" w:eastAsia="ru-RU"/>
        </w:rPr>
      </w:pPr>
    </w:p>
    <w:p w:rsidR="001615BB" w:rsidRDefault="001615BB" w:rsidP="001615BB">
      <w:pPr>
        <w:spacing w:after="0" w:line="240" w:lineRule="auto"/>
        <w:jc w:val="center"/>
        <w:rPr>
          <w:rFonts w:ascii="Times New Roman" w:eastAsia="Times New Roman" w:hAnsi="Times New Roman"/>
          <w:bCs/>
          <w:color w:val="000000"/>
          <w:sz w:val="20"/>
          <w:szCs w:val="20"/>
          <w:lang w:val="en-US" w:eastAsia="ru-RU"/>
        </w:rPr>
      </w:pPr>
      <w:r w:rsidRPr="001615BB">
        <w:rPr>
          <w:rFonts w:ascii="Times New Roman" w:eastAsia="Times New Roman" w:hAnsi="Times New Roman"/>
          <w:bCs/>
          <w:color w:val="000000"/>
          <w:sz w:val="20"/>
          <w:szCs w:val="20"/>
          <w:lang w:eastAsia="ru-RU"/>
        </w:rPr>
        <w:t>Порядок исправления допущенных опечаток и ошибок в выданных в результате предоставления муниципальной услуги документах</w:t>
      </w:r>
    </w:p>
    <w:p w:rsidR="001615BB" w:rsidRPr="001615BB" w:rsidRDefault="001615BB" w:rsidP="001615BB">
      <w:pPr>
        <w:spacing w:after="0" w:line="240" w:lineRule="auto"/>
        <w:jc w:val="center"/>
        <w:rPr>
          <w:rFonts w:ascii="Times New Roman" w:eastAsia="Times New Roman" w:hAnsi="Times New Roman"/>
          <w:color w:val="000000"/>
          <w:sz w:val="20"/>
          <w:szCs w:val="20"/>
          <w:lang w:val="en-US" w:eastAsia="ru-RU"/>
        </w:rPr>
      </w:pP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w:t>
      </w:r>
      <w:bookmarkStart w:id="3" w:name="Par504"/>
      <w:bookmarkEnd w:id="3"/>
      <w:r w:rsidRPr="001615BB">
        <w:rPr>
          <w:rFonts w:ascii="Times New Roman" w:eastAsia="Times New Roman" w:hAnsi="Times New Roman"/>
          <w:color w:val="000000"/>
          <w:sz w:val="20"/>
          <w:szCs w:val="20"/>
          <w:lang w:eastAsia="ru-RU"/>
        </w:rPr>
        <w:t>85.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заявителя, допущены опечатки и (или) ошибки (далее - техническая ошибка).</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посредством почтовой связи.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Заявление об исправлении технической ошибки подлежит обязательной регистрации в течение 3 (трех) рабочих дней со дня его поступления.</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bookmarkStart w:id="4" w:name="Par507"/>
      <w:bookmarkEnd w:id="4"/>
      <w:r w:rsidRPr="001615BB">
        <w:rPr>
          <w:rFonts w:ascii="Times New Roman" w:eastAsia="Times New Roman" w:hAnsi="Times New Roman"/>
          <w:color w:val="000000"/>
          <w:sz w:val="20"/>
          <w:szCs w:val="20"/>
          <w:lang w:eastAsia="ru-RU"/>
        </w:rPr>
        <w:t>86. Критерием принятия решения об исправлении технической ошибки является наличие или отсутствие допущенной технической ошибки.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Решение об исправлении технической ошибки принимается должностным лицом Администрации.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87. Срок принятия решения об исправлении технической ошибки или об отсутствии технической ошибки не может превышать 15 календарных дней со дня регистрации заявления об исправлении технической ошибки.</w:t>
      </w:r>
    </w:p>
    <w:p w:rsidR="001615BB" w:rsidRDefault="001615BB" w:rsidP="001615BB">
      <w:pPr>
        <w:spacing w:after="0" w:line="240" w:lineRule="auto"/>
        <w:ind w:firstLine="708"/>
        <w:jc w:val="both"/>
        <w:rPr>
          <w:rFonts w:ascii="Times New Roman" w:eastAsia="Times New Roman" w:hAnsi="Times New Roman"/>
          <w:color w:val="000000"/>
          <w:sz w:val="20"/>
          <w:szCs w:val="20"/>
          <w:lang w:val="en-US" w:eastAsia="ru-RU"/>
        </w:rPr>
      </w:pPr>
      <w:r w:rsidRPr="001615BB">
        <w:rPr>
          <w:rFonts w:ascii="Times New Roman" w:eastAsia="Times New Roman" w:hAnsi="Times New Roman"/>
          <w:color w:val="000000"/>
          <w:sz w:val="20"/>
          <w:szCs w:val="20"/>
          <w:lang w:eastAsia="ru-RU"/>
        </w:rPr>
        <w:t>88.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 предусмотренного пунктом 86 настоящего Регламента.</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val="en-US" w:eastAsia="ru-RU"/>
        </w:rPr>
      </w:pPr>
    </w:p>
    <w:p w:rsidR="001615BB" w:rsidRDefault="001615BB" w:rsidP="001615BB">
      <w:pPr>
        <w:spacing w:after="0" w:line="240" w:lineRule="auto"/>
        <w:jc w:val="center"/>
        <w:rPr>
          <w:rFonts w:ascii="Times New Roman" w:eastAsia="Times New Roman" w:hAnsi="Times New Roman"/>
          <w:bCs/>
          <w:color w:val="000000"/>
          <w:sz w:val="20"/>
          <w:szCs w:val="20"/>
          <w:lang w:val="en-US" w:eastAsia="ru-RU"/>
        </w:rPr>
      </w:pPr>
      <w:r w:rsidRPr="001615BB">
        <w:rPr>
          <w:rFonts w:ascii="Times New Roman" w:eastAsia="Times New Roman" w:hAnsi="Times New Roman"/>
          <w:bCs/>
          <w:color w:val="000000"/>
          <w:sz w:val="20"/>
          <w:szCs w:val="20"/>
          <w:lang w:eastAsia="ru-RU"/>
        </w:rPr>
        <w:t>4. Формы контроля за предоставлением муниципальной услуги</w:t>
      </w:r>
    </w:p>
    <w:p w:rsidR="001615BB" w:rsidRPr="001615BB" w:rsidRDefault="001615BB" w:rsidP="001615BB">
      <w:pPr>
        <w:spacing w:after="0" w:line="240" w:lineRule="auto"/>
        <w:jc w:val="center"/>
        <w:rPr>
          <w:rFonts w:ascii="Times New Roman" w:eastAsia="Times New Roman" w:hAnsi="Times New Roman"/>
          <w:color w:val="000000"/>
          <w:sz w:val="20"/>
          <w:szCs w:val="20"/>
          <w:lang w:val="en-US" w:eastAsia="ru-RU"/>
        </w:rPr>
      </w:pP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bCs/>
          <w:color w:val="000000"/>
          <w:sz w:val="20"/>
          <w:szCs w:val="20"/>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15BB" w:rsidRPr="001615BB" w:rsidRDefault="001615BB" w:rsidP="001615BB">
      <w:pPr>
        <w:spacing w:after="0" w:line="240" w:lineRule="auto"/>
        <w:ind w:firstLine="709"/>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89.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Отдела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 которые 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1615BB" w:rsidRDefault="001615BB" w:rsidP="001615BB">
      <w:pPr>
        <w:spacing w:after="0" w:line="240" w:lineRule="auto"/>
        <w:ind w:firstLine="708"/>
        <w:jc w:val="both"/>
        <w:rPr>
          <w:rFonts w:ascii="Times New Roman" w:eastAsia="Times New Roman" w:hAnsi="Times New Roman"/>
          <w:color w:val="000000"/>
          <w:sz w:val="20"/>
          <w:szCs w:val="20"/>
          <w:lang w:val="en-US" w:eastAsia="ru-RU"/>
        </w:rPr>
      </w:pPr>
      <w:r w:rsidRPr="001615BB">
        <w:rPr>
          <w:rFonts w:ascii="Times New Roman" w:eastAsia="Times New Roman" w:hAnsi="Times New Roman"/>
          <w:color w:val="000000"/>
          <w:sz w:val="20"/>
          <w:szCs w:val="20"/>
          <w:lang w:eastAsia="ru-RU"/>
        </w:rPr>
        <w:t>90. Периодичность и сроки осуществления текущего контроля устанавливаются начальником Отдела.</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val="en-US" w:eastAsia="ru-RU"/>
        </w:rPr>
      </w:pPr>
    </w:p>
    <w:p w:rsidR="001615BB" w:rsidRDefault="001615BB" w:rsidP="001615BB">
      <w:pPr>
        <w:spacing w:after="0" w:line="240" w:lineRule="auto"/>
        <w:jc w:val="center"/>
        <w:rPr>
          <w:rFonts w:ascii="Times New Roman" w:eastAsia="Times New Roman" w:hAnsi="Times New Roman"/>
          <w:bCs/>
          <w:color w:val="000000"/>
          <w:sz w:val="20"/>
          <w:szCs w:val="20"/>
          <w:shd w:val="clear" w:color="auto" w:fill="FFFFFF"/>
          <w:lang w:val="en-US" w:eastAsia="ru-RU"/>
        </w:rPr>
      </w:pPr>
      <w:r w:rsidRPr="001615BB">
        <w:rPr>
          <w:rFonts w:ascii="Times New Roman" w:eastAsia="Times New Roman" w:hAnsi="Times New Roman"/>
          <w:bCs/>
          <w:color w:val="000000"/>
          <w:sz w:val="20"/>
          <w:szCs w:val="20"/>
          <w:shd w:val="clear" w:color="auto" w:fill="FFFFFF"/>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615BB" w:rsidRPr="001615BB" w:rsidRDefault="001615BB" w:rsidP="001615BB">
      <w:pPr>
        <w:spacing w:after="0" w:line="240" w:lineRule="auto"/>
        <w:jc w:val="center"/>
        <w:rPr>
          <w:rFonts w:ascii="Times New Roman" w:eastAsia="Times New Roman" w:hAnsi="Times New Roman"/>
          <w:color w:val="000000"/>
          <w:sz w:val="20"/>
          <w:szCs w:val="20"/>
          <w:lang w:val="en-US" w:eastAsia="ru-RU"/>
        </w:rPr>
      </w:pPr>
    </w:p>
    <w:p w:rsidR="001615BB" w:rsidRPr="001615BB" w:rsidRDefault="001615BB" w:rsidP="001615BB">
      <w:pPr>
        <w:spacing w:after="0" w:line="240" w:lineRule="auto"/>
        <w:ind w:firstLine="709"/>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w:t>
      </w:r>
      <w:r w:rsidRPr="001615BB">
        <w:rPr>
          <w:rFonts w:ascii="Times New Roman" w:eastAsia="Times New Roman" w:hAnsi="Times New Roman"/>
          <w:color w:val="000000"/>
          <w:sz w:val="20"/>
          <w:szCs w:val="20"/>
          <w:shd w:val="clear" w:color="auto" w:fill="FFFFFF"/>
          <w:lang w:eastAsia="ru-RU"/>
        </w:rPr>
        <w:t>91.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Отдела.</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shd w:val="clear" w:color="auto" w:fill="FFFFFF"/>
          <w:lang w:eastAsia="ru-RU"/>
        </w:rPr>
        <w:t>92. Плановые проверки осуществляются на основании годовых планов работы Администрации.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shd w:val="clear" w:color="auto" w:fill="FFFFFF"/>
          <w:lang w:eastAsia="ru-RU"/>
        </w:rPr>
        <w:t>93. 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Отдела.</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w:t>
      </w: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bCs/>
          <w:color w:val="000000"/>
          <w:sz w:val="20"/>
          <w:szCs w:val="20"/>
          <w:shd w:val="clear" w:color="auto" w:fill="FFFFFF"/>
          <w:lang w:eastAsia="ru-RU"/>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shd w:val="clear" w:color="auto" w:fill="FFFFFF"/>
          <w:lang w:eastAsia="ru-RU"/>
        </w:rPr>
        <w:t>94. 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w:t>
      </w: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bCs/>
          <w:color w:val="000000"/>
          <w:sz w:val="20"/>
          <w:szCs w:val="20"/>
          <w:lang w:eastAsia="ru-RU"/>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hyperlink r:id="rId14" w:history="1">
        <w:r w:rsidRPr="001615BB">
          <w:rPr>
            <w:rFonts w:ascii="Times New Roman" w:eastAsia="Times New Roman" w:hAnsi="Times New Roman"/>
            <w:color w:val="000000"/>
            <w:sz w:val="20"/>
            <w:szCs w:val="20"/>
            <w:lang w:eastAsia="ru-RU"/>
          </w:rPr>
          <w:t>95</w:t>
        </w:r>
      </w:hyperlink>
      <w:r w:rsidRPr="001615BB">
        <w:rPr>
          <w:rFonts w:ascii="Times New Roman" w:eastAsia="Times New Roman" w:hAnsi="Times New Roman"/>
          <w:color w:val="000000"/>
          <w:sz w:val="20"/>
          <w:szCs w:val="20"/>
          <w:lang w:eastAsia="ru-RU"/>
        </w:rPr>
        <w:t>. Контроль за предоставлением муниципальной услуги может проводиться по конкретному обращению заинтересованного лица.</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hyperlink r:id="rId15" w:history="1">
        <w:r w:rsidRPr="001615BB">
          <w:rPr>
            <w:rFonts w:ascii="Times New Roman" w:eastAsia="Times New Roman" w:hAnsi="Times New Roman"/>
            <w:color w:val="000000"/>
            <w:sz w:val="20"/>
            <w:szCs w:val="20"/>
            <w:lang w:eastAsia="ru-RU"/>
          </w:rPr>
          <w:t>96</w:t>
        </w:r>
      </w:hyperlink>
      <w:r w:rsidRPr="001615BB">
        <w:rPr>
          <w:rFonts w:ascii="Times New Roman" w:eastAsia="Times New Roman" w:hAnsi="Times New Roman"/>
          <w:color w:val="000000"/>
          <w:sz w:val="20"/>
          <w:szCs w:val="20"/>
          <w:lang w:eastAsia="ru-RU"/>
        </w:rPr>
        <w:t>. При проверке может быть использована информация, предоставленная гражданами, их объединениями и организациями.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hyperlink r:id="rId16" w:history="1">
        <w:r w:rsidRPr="001615BB">
          <w:rPr>
            <w:rFonts w:ascii="Times New Roman" w:eastAsia="Times New Roman" w:hAnsi="Times New Roman"/>
            <w:color w:val="000000"/>
            <w:sz w:val="20"/>
            <w:szCs w:val="20"/>
            <w:lang w:eastAsia="ru-RU"/>
          </w:rPr>
          <w:t>97</w:t>
        </w:r>
      </w:hyperlink>
      <w:r w:rsidRPr="001615BB">
        <w:rPr>
          <w:rFonts w:ascii="Times New Roman" w:eastAsia="Times New Roman" w:hAnsi="Times New Roman"/>
          <w:color w:val="000000"/>
          <w:sz w:val="20"/>
          <w:szCs w:val="20"/>
          <w:lang w:eastAsia="ru-RU"/>
        </w:rPr>
        <w:t>. Для проведения проверок создается комиссия, в состав которой включаются муниципальные служащие администрации.</w:t>
      </w:r>
    </w:p>
    <w:p w:rsidR="001615BB" w:rsidRDefault="001615BB" w:rsidP="001615BB">
      <w:pPr>
        <w:spacing w:after="0" w:line="240" w:lineRule="auto"/>
        <w:ind w:firstLine="708"/>
        <w:jc w:val="both"/>
        <w:rPr>
          <w:rFonts w:ascii="Times New Roman" w:eastAsia="Times New Roman" w:hAnsi="Times New Roman"/>
          <w:color w:val="000000"/>
          <w:sz w:val="20"/>
          <w:szCs w:val="20"/>
          <w:lang w:val="en-US" w:eastAsia="ru-RU"/>
        </w:rPr>
      </w:pPr>
      <w:hyperlink r:id="rId17" w:history="1">
        <w:r w:rsidRPr="001615BB">
          <w:rPr>
            <w:rFonts w:ascii="Times New Roman" w:eastAsia="Times New Roman" w:hAnsi="Times New Roman"/>
            <w:color w:val="000000"/>
            <w:sz w:val="20"/>
            <w:szCs w:val="20"/>
            <w:lang w:eastAsia="ru-RU"/>
          </w:rPr>
          <w:t>98</w:t>
        </w:r>
      </w:hyperlink>
      <w:r w:rsidRPr="001615BB">
        <w:rPr>
          <w:rFonts w:ascii="Times New Roman" w:eastAsia="Times New Roman" w:hAnsi="Times New Roman"/>
          <w:color w:val="000000"/>
          <w:sz w:val="20"/>
          <w:szCs w:val="20"/>
          <w:lang w:eastAsia="ru-RU"/>
        </w:rPr>
        <w:t>. Результаты деятельности комиссии оформляются в виде акта, в котором отмечаются выявленные недостатки и нарушения.</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val="en-US" w:eastAsia="ru-RU"/>
        </w:rPr>
      </w:pPr>
    </w:p>
    <w:p w:rsidR="001615BB" w:rsidRDefault="001615BB" w:rsidP="001615BB">
      <w:pPr>
        <w:spacing w:after="0" w:line="240" w:lineRule="auto"/>
        <w:jc w:val="center"/>
        <w:rPr>
          <w:rFonts w:ascii="Times New Roman" w:eastAsia="Times New Roman" w:hAnsi="Times New Roman"/>
          <w:bCs/>
          <w:color w:val="000000"/>
          <w:sz w:val="20"/>
          <w:szCs w:val="20"/>
          <w:lang w:val="en-US" w:eastAsia="ru-RU"/>
        </w:rPr>
      </w:pPr>
      <w:r w:rsidRPr="001615BB">
        <w:rPr>
          <w:rFonts w:ascii="Times New Roman" w:eastAsia="Times New Roman" w:hAnsi="Times New Roman"/>
          <w:bCs/>
          <w:color w:val="000000"/>
          <w:sz w:val="20"/>
          <w:szCs w:val="20"/>
          <w:lang w:eastAsia="ru-RU"/>
        </w:rPr>
        <w:t>Досудебный (внесудебный) порядок обжалования решений и действий (бездействия) органа, предоставляющего услугу</w:t>
      </w:r>
    </w:p>
    <w:p w:rsidR="001615BB" w:rsidRPr="001615BB" w:rsidRDefault="001615BB" w:rsidP="001615BB">
      <w:pPr>
        <w:spacing w:after="0" w:line="240" w:lineRule="auto"/>
        <w:jc w:val="center"/>
        <w:rPr>
          <w:rFonts w:ascii="Times New Roman" w:eastAsia="Times New Roman" w:hAnsi="Times New Roman"/>
          <w:color w:val="000000"/>
          <w:sz w:val="20"/>
          <w:szCs w:val="20"/>
          <w:lang w:val="en-US" w:eastAsia="ru-RU"/>
        </w:rPr>
      </w:pPr>
    </w:p>
    <w:p w:rsidR="001615BB" w:rsidRPr="001615BB" w:rsidRDefault="001615BB" w:rsidP="001615BB">
      <w:pPr>
        <w:spacing w:after="0" w:line="240" w:lineRule="auto"/>
        <w:ind w:firstLine="709"/>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99.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99.1. Заявитель может обратиться с жалобой в том числе в следующих случаях:</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99.1.1. нарушение срока регистрации запроса о предоставлении услуги;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99.1.2. нарушение срока предоставления услуги;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99.1.3.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99.1.4.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99.1.5.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99.1.6.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99.1.7. отказ органа, предоставляющего услугу, должностного лица органа, предоставляющего услугу,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99.1.8. нарушение срока или порядка выдачи документов по результатам предоставления услуги;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99.1.9.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99.1.10. требование у заявителя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99.2.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услугу. Жалобы на решения, принятые руководителем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99.3.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99.4. Жалоба должна содержать:</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99.4.1. наименование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lastRenderedPageBreak/>
        <w:t>99.4.2.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99.4.3.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99.4.4.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99.5. Жалоба, поступившая в орган, предоставляющий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услугу, 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99.6. По результатам рассмотрения жалобы орган, предоставляющий услугу, принимает одно из следующих решений:</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99.6.1.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99.6.2. в удовлетворении жалобы отказывается.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99.7.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15BB" w:rsidRDefault="001615BB" w:rsidP="001615BB">
      <w:pPr>
        <w:spacing w:after="0" w:line="240" w:lineRule="auto"/>
        <w:ind w:firstLine="708"/>
        <w:jc w:val="both"/>
        <w:rPr>
          <w:rFonts w:ascii="Times New Roman" w:eastAsia="Times New Roman" w:hAnsi="Times New Roman"/>
          <w:color w:val="000000"/>
          <w:sz w:val="20"/>
          <w:szCs w:val="20"/>
          <w:lang w:val="en-US" w:eastAsia="ru-RU"/>
        </w:rPr>
      </w:pPr>
      <w:r w:rsidRPr="001615BB">
        <w:rPr>
          <w:rFonts w:ascii="Times New Roman" w:eastAsia="Times New Roman" w:hAnsi="Times New Roman"/>
          <w:color w:val="000000"/>
          <w:sz w:val="20"/>
          <w:szCs w:val="20"/>
          <w:lang w:eastAsia="ru-RU"/>
        </w:rPr>
        <w:t>99.8.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615BB" w:rsidRPr="001615BB" w:rsidRDefault="001615BB" w:rsidP="001615BB">
      <w:pPr>
        <w:spacing w:after="0" w:line="240" w:lineRule="auto"/>
        <w:ind w:firstLine="708"/>
        <w:jc w:val="both"/>
        <w:rPr>
          <w:rFonts w:ascii="Times New Roman" w:eastAsia="Times New Roman" w:hAnsi="Times New Roman"/>
          <w:color w:val="000000"/>
          <w:sz w:val="20"/>
          <w:szCs w:val="20"/>
          <w:lang w:val="en-US" w:eastAsia="ru-RU"/>
        </w:rPr>
      </w:pPr>
    </w:p>
    <w:tbl>
      <w:tblPr>
        <w:tblW w:w="0" w:type="auto"/>
        <w:tblInd w:w="-34" w:type="dxa"/>
        <w:tblCellMar>
          <w:top w:w="15" w:type="dxa"/>
          <w:left w:w="15" w:type="dxa"/>
          <w:bottom w:w="15" w:type="dxa"/>
          <w:right w:w="15" w:type="dxa"/>
        </w:tblCellMar>
        <w:tblLook w:val="04A0"/>
      </w:tblPr>
      <w:tblGrid>
        <w:gridCol w:w="34"/>
        <w:gridCol w:w="4458"/>
        <w:gridCol w:w="48"/>
        <w:gridCol w:w="4849"/>
      </w:tblGrid>
      <w:tr w:rsidR="001615BB" w:rsidRPr="001615BB" w:rsidTr="001615BB">
        <w:tc>
          <w:tcPr>
            <w:tcW w:w="4540" w:type="dxa"/>
            <w:gridSpan w:val="3"/>
            <w:tcMar>
              <w:top w:w="0" w:type="dxa"/>
              <w:left w:w="108" w:type="dxa"/>
              <w:bottom w:w="0" w:type="dxa"/>
              <w:right w:w="108" w:type="dxa"/>
            </w:tcMar>
            <w:hideMark/>
          </w:tcPr>
          <w:p w:rsidR="001615BB" w:rsidRPr="001615BB" w:rsidRDefault="001615BB" w:rsidP="001615BB">
            <w:pPr>
              <w:spacing w:after="0" w:line="240" w:lineRule="auto"/>
              <w:rPr>
                <w:rFonts w:ascii="Times New Roman" w:eastAsia="Times New Roman" w:hAnsi="Times New Roman"/>
                <w:color w:val="000000"/>
                <w:sz w:val="18"/>
                <w:szCs w:val="20"/>
                <w:lang w:eastAsia="ru-RU"/>
              </w:rPr>
            </w:pPr>
            <w:r w:rsidRPr="001615BB">
              <w:rPr>
                <w:rFonts w:ascii="Times New Roman" w:eastAsia="Times New Roman" w:hAnsi="Times New Roman"/>
                <w:color w:val="000000"/>
                <w:sz w:val="20"/>
                <w:szCs w:val="20"/>
                <w:lang w:eastAsia="ru-RU"/>
              </w:rPr>
              <w:t>  </w:t>
            </w:r>
          </w:p>
        </w:tc>
        <w:tc>
          <w:tcPr>
            <w:tcW w:w="4849" w:type="dxa"/>
            <w:tcMar>
              <w:top w:w="0" w:type="dxa"/>
              <w:left w:w="108" w:type="dxa"/>
              <w:bottom w:w="0" w:type="dxa"/>
              <w:right w:w="108" w:type="dxa"/>
            </w:tcMar>
            <w:hideMark/>
          </w:tcPr>
          <w:p w:rsidR="001615BB" w:rsidRPr="001615BB" w:rsidRDefault="001615BB" w:rsidP="001615BB">
            <w:pPr>
              <w:spacing w:after="0" w:line="240" w:lineRule="auto"/>
              <w:jc w:val="right"/>
              <w:rPr>
                <w:rFonts w:ascii="Times New Roman" w:eastAsia="Times New Roman" w:hAnsi="Times New Roman"/>
                <w:color w:val="000000"/>
                <w:sz w:val="18"/>
                <w:szCs w:val="18"/>
                <w:lang w:eastAsia="ru-RU"/>
              </w:rPr>
            </w:pPr>
            <w:r w:rsidRPr="001615BB">
              <w:rPr>
                <w:rFonts w:ascii="Times New Roman" w:eastAsia="Times New Roman" w:hAnsi="Times New Roman"/>
                <w:color w:val="000000"/>
                <w:sz w:val="18"/>
                <w:szCs w:val="18"/>
                <w:lang w:eastAsia="ru-RU"/>
              </w:rPr>
              <w:t>Приложение № 1</w:t>
            </w:r>
          </w:p>
          <w:p w:rsidR="001615BB" w:rsidRPr="001615BB" w:rsidRDefault="001615BB" w:rsidP="001615BB">
            <w:pPr>
              <w:spacing w:after="0" w:line="240" w:lineRule="auto"/>
              <w:jc w:val="right"/>
              <w:rPr>
                <w:rFonts w:ascii="Times New Roman" w:eastAsia="Times New Roman" w:hAnsi="Times New Roman"/>
                <w:color w:val="000000"/>
                <w:sz w:val="18"/>
                <w:szCs w:val="18"/>
                <w:lang w:eastAsia="ru-RU"/>
              </w:rPr>
            </w:pPr>
            <w:r w:rsidRPr="001615BB">
              <w:rPr>
                <w:rFonts w:ascii="Times New Roman" w:eastAsia="Times New Roman" w:hAnsi="Times New Roman"/>
                <w:color w:val="000000"/>
                <w:sz w:val="18"/>
                <w:szCs w:val="18"/>
                <w:lang w:eastAsia="ru-RU"/>
              </w:rPr>
              <w:t>к Административному регламенту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r>
      <w:tr w:rsidR="001615BB" w:rsidRPr="001615BB" w:rsidTr="001615BB">
        <w:trPr>
          <w:gridBefore w:val="1"/>
          <w:wBefore w:w="34" w:type="dxa"/>
        </w:trPr>
        <w:tc>
          <w:tcPr>
            <w:tcW w:w="4458" w:type="dxa"/>
            <w:tcMar>
              <w:top w:w="0" w:type="dxa"/>
              <w:left w:w="108" w:type="dxa"/>
              <w:bottom w:w="0" w:type="dxa"/>
              <w:right w:w="108" w:type="dxa"/>
            </w:tcMar>
            <w:hideMark/>
          </w:tcPr>
          <w:p w:rsidR="001615BB" w:rsidRPr="001615BB" w:rsidRDefault="001615BB" w:rsidP="001615BB">
            <w:pPr>
              <w:spacing w:after="0" w:line="240" w:lineRule="auto"/>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w:t>
            </w:r>
          </w:p>
        </w:tc>
        <w:tc>
          <w:tcPr>
            <w:tcW w:w="4897" w:type="dxa"/>
            <w:gridSpan w:val="2"/>
            <w:tcMar>
              <w:top w:w="0" w:type="dxa"/>
              <w:left w:w="108" w:type="dxa"/>
              <w:bottom w:w="0" w:type="dxa"/>
              <w:right w:w="108" w:type="dxa"/>
            </w:tcMar>
            <w:hideMark/>
          </w:tcPr>
          <w:p w:rsidR="001615BB" w:rsidRPr="001615BB" w:rsidRDefault="001615BB" w:rsidP="001615BB">
            <w:pPr>
              <w:spacing w:after="0" w:line="240" w:lineRule="auto"/>
              <w:jc w:val="right"/>
              <w:rPr>
                <w:rFonts w:ascii="Times New Roman" w:eastAsia="Times New Roman" w:hAnsi="Times New Roman"/>
                <w:color w:val="000000"/>
                <w:sz w:val="18"/>
                <w:szCs w:val="18"/>
                <w:lang w:eastAsia="ru-RU"/>
              </w:rPr>
            </w:pPr>
            <w:r w:rsidRPr="001615BB">
              <w:rPr>
                <w:rFonts w:ascii="Times New Roman" w:eastAsia="Times New Roman" w:hAnsi="Times New Roman"/>
                <w:color w:val="000000"/>
                <w:sz w:val="18"/>
                <w:szCs w:val="18"/>
                <w:lang w:eastAsia="ru-RU"/>
              </w:rPr>
              <w:t>Главе Богучанского района</w:t>
            </w:r>
          </w:p>
          <w:p w:rsidR="001615BB" w:rsidRPr="001615BB" w:rsidRDefault="001615BB" w:rsidP="001615BB">
            <w:pPr>
              <w:spacing w:after="0" w:line="240" w:lineRule="auto"/>
              <w:jc w:val="right"/>
              <w:rPr>
                <w:rFonts w:ascii="Times New Roman" w:eastAsia="Times New Roman" w:hAnsi="Times New Roman"/>
                <w:color w:val="000000"/>
                <w:sz w:val="18"/>
                <w:szCs w:val="18"/>
                <w:lang w:eastAsia="ru-RU"/>
              </w:rPr>
            </w:pPr>
            <w:r w:rsidRPr="001615BB">
              <w:rPr>
                <w:rFonts w:ascii="Times New Roman" w:eastAsia="Times New Roman" w:hAnsi="Times New Roman"/>
                <w:color w:val="000000"/>
                <w:sz w:val="18"/>
                <w:szCs w:val="18"/>
                <w:lang w:eastAsia="ru-RU"/>
              </w:rPr>
              <w:t>______________________________</w:t>
            </w:r>
          </w:p>
          <w:p w:rsidR="001615BB" w:rsidRPr="001615BB" w:rsidRDefault="001615BB" w:rsidP="001615BB">
            <w:pPr>
              <w:spacing w:after="0" w:line="240" w:lineRule="auto"/>
              <w:jc w:val="right"/>
              <w:rPr>
                <w:rFonts w:ascii="Times New Roman" w:eastAsia="Times New Roman" w:hAnsi="Times New Roman"/>
                <w:color w:val="000000"/>
                <w:sz w:val="18"/>
                <w:szCs w:val="18"/>
                <w:lang w:eastAsia="ru-RU"/>
              </w:rPr>
            </w:pPr>
            <w:r w:rsidRPr="001615BB">
              <w:rPr>
                <w:rFonts w:ascii="Times New Roman" w:eastAsia="Times New Roman" w:hAnsi="Times New Roman"/>
                <w:color w:val="000000"/>
                <w:sz w:val="18"/>
                <w:szCs w:val="18"/>
                <w:lang w:eastAsia="ru-RU"/>
              </w:rPr>
              <w:t>______________________________</w:t>
            </w:r>
          </w:p>
          <w:p w:rsidR="001615BB" w:rsidRPr="001615BB" w:rsidRDefault="001615BB" w:rsidP="001615BB">
            <w:pPr>
              <w:spacing w:after="0" w:line="240" w:lineRule="auto"/>
              <w:jc w:val="right"/>
              <w:rPr>
                <w:rFonts w:ascii="Times New Roman" w:eastAsia="Times New Roman" w:hAnsi="Times New Roman"/>
                <w:color w:val="000000"/>
                <w:sz w:val="18"/>
                <w:szCs w:val="18"/>
                <w:lang w:eastAsia="ru-RU"/>
              </w:rPr>
            </w:pPr>
            <w:r w:rsidRPr="001615BB">
              <w:rPr>
                <w:rFonts w:ascii="Times New Roman" w:eastAsia="Times New Roman" w:hAnsi="Times New Roman"/>
                <w:color w:val="000000"/>
                <w:sz w:val="18"/>
                <w:szCs w:val="18"/>
                <w:lang w:eastAsia="ru-RU"/>
              </w:rPr>
              <w:t>(наименование арендатора, адрес)</w:t>
            </w:r>
          </w:p>
          <w:p w:rsidR="001615BB" w:rsidRPr="001615BB" w:rsidRDefault="001615BB" w:rsidP="001615BB">
            <w:pPr>
              <w:spacing w:after="0" w:line="240" w:lineRule="auto"/>
              <w:jc w:val="right"/>
              <w:rPr>
                <w:rFonts w:ascii="Times New Roman" w:eastAsia="Times New Roman" w:hAnsi="Times New Roman"/>
                <w:color w:val="000000"/>
                <w:sz w:val="18"/>
                <w:szCs w:val="18"/>
                <w:lang w:eastAsia="ru-RU"/>
              </w:rPr>
            </w:pPr>
            <w:r w:rsidRPr="001615BB">
              <w:rPr>
                <w:rFonts w:ascii="Times New Roman" w:eastAsia="Times New Roman" w:hAnsi="Times New Roman"/>
                <w:color w:val="000000"/>
                <w:sz w:val="18"/>
                <w:szCs w:val="18"/>
                <w:lang w:eastAsia="ru-RU"/>
              </w:rPr>
              <w:t> </w:t>
            </w:r>
          </w:p>
        </w:tc>
      </w:tr>
    </w:tbl>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ЗАЯВЛЕНИЕ</w:t>
      </w: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о реализации преимущественного права на приобретение арендуемого муниципального недвижимого имущества</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_____________________________________________________________________</w:t>
      </w: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(полное наименование юридического лица или ФИО индивидуального предпринимателя)</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ИНН _____________________________________.</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Реквизиты документа, удостоверяющего личность заявителя (представителя заявителя):</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_____________________________________________________________________,</w:t>
      </w:r>
    </w:p>
    <w:p w:rsidR="001615BB" w:rsidRPr="001615BB" w:rsidRDefault="001615BB" w:rsidP="001615BB">
      <w:pPr>
        <w:spacing w:after="0" w:line="240" w:lineRule="auto"/>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серия _______ номер ____________________ дата выдачи_______________________,</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выд__________________________________________________________________.</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Документ, подтверждающий государственную регистрацию юридического лица: свидетельство о государственной регистрации юридического лица:</w:t>
      </w:r>
    </w:p>
    <w:p w:rsidR="001615BB" w:rsidRPr="001615BB" w:rsidRDefault="001615BB" w:rsidP="001615BB">
      <w:pPr>
        <w:spacing w:after="0" w:line="240" w:lineRule="auto"/>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серия ________ номер___________________ дата выдачи______________________,</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выдано_______________________________________________________________,</w:t>
      </w: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(полное наименование налогового органа)</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lastRenderedPageBreak/>
        <w:t>или лист записи Единого государственного реестра юридических лиц,</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дата выдачи _________________________________________________________,</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выдан _______________________________________________________________.</w:t>
      </w: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ное наименование налогового органа)</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ОГРН (ОГРНИП) ______________________________________________________.</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Р/с __________________________________________________________________</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в банке _______________________________________________________________,</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БИК__________________ ОКПО _________________ ОКВЭД _________________,</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корр./сч. ______________________________________________________________.</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В лице _______________________________________________________________,</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действующего на основании _____________________________________________,</w:t>
      </w: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(доверенности, устава и др.)</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контактный телефон ___________________________________________________,</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адрес заявителя _______________________________________________________</w:t>
      </w:r>
    </w:p>
    <w:p w:rsidR="001615BB" w:rsidRPr="001615BB" w:rsidRDefault="001615BB" w:rsidP="001615BB">
      <w:pPr>
        <w:spacing w:after="0" w:line="240" w:lineRule="auto"/>
        <w:jc w:val="right"/>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(адрес юридического лица или место регистрации индивидуального предпринимателя)</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_____________________________________________________________________,</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сообщаю о реализации преимущественного права на приобретение арендуемого недвижимого имущества.</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1. Сведения об объекте арендуемого муниципального недвижимого имущества:</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1.1. Адрес: ____________________________________________.</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1.2. Площадь__________________ кв. м.</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1.3. Комнаты_____________________________________________________________,</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расположенные ______________________________________________________.</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2. Договор аренды от __________________ № _________________.</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Настоящим заявлением одновременно подтверждаю:</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соответствие установленным федеральным законодательством условиям отнесения к категории субъектов _____________________ предпринимательства;</w:t>
      </w: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(малого или среднего)</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отсутствие оснований для отнесения к категории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3. Оплата приобретаемого муниципального недвижимого имущества будет произведена _____________________________________________________________________,</w:t>
      </w: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(единовременно или с рассрочкой платежа на _____ лет (не менее пяти лет)</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в случае оплаты с рассрочкой платежа указывается: размер первоначального взноса в % от цены, способ оплаты: ежемесячные или ежеквартальные выплаты в равных долях).</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4. Иные сведения: ______________________________________________________.</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Достоверность и полноту сведений подтверждаю.</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Результат муниципальной услуги прошу предоставить (напротив необходимого пункта поставить значок V):</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в виде бумажного документа посредством почтового отправления _____;</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в виде бумажного документа при личном обращении ______.</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В соответствии со статьей 9 Федерального закона от 27 июля 2006 года № 152-ФЗ «О персональных данных» даю письменное согласие на обработку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мои полномочия (в случае обращения представителя заявителя).</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Разрешаю администрации Богучанского района запрашивать у третьих лиц дополнительные сведения, запрашивать недостающие документы и использовать данную информацию при решении вопроса о реализации мною преимущественного права на приобретение арендуемого гндвижимого муниципального имущества.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 Сохраняю за собой право отозвать данное согласие письменным заявлением с любой даты.</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Заявитель: _______________________________________________________________</w:t>
      </w: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(ФИО заявителя (представителя заявителя) подпись)</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"___"____________20____года</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Подпись должностного лица, принявшего документы:</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___________________________________________________________________</w:t>
      </w:r>
    </w:p>
    <w:p w:rsidR="001615BB" w:rsidRDefault="001615BB" w:rsidP="001615BB">
      <w:pPr>
        <w:spacing w:after="0" w:line="240" w:lineRule="auto"/>
        <w:jc w:val="center"/>
        <w:rPr>
          <w:rFonts w:ascii="Times New Roman" w:eastAsia="Times New Roman" w:hAnsi="Times New Roman"/>
          <w:color w:val="000000"/>
          <w:sz w:val="20"/>
          <w:szCs w:val="20"/>
          <w:lang w:val="en-US" w:eastAsia="ru-RU"/>
        </w:rPr>
      </w:pPr>
      <w:r w:rsidRPr="001615BB">
        <w:rPr>
          <w:rFonts w:ascii="Times New Roman" w:eastAsia="Times New Roman" w:hAnsi="Times New Roman"/>
          <w:color w:val="000000"/>
          <w:sz w:val="20"/>
          <w:szCs w:val="20"/>
          <w:lang w:eastAsia="ru-RU"/>
        </w:rPr>
        <w:t>(подпись, фамилия, инициалы)</w:t>
      </w:r>
    </w:p>
    <w:p w:rsidR="001615BB" w:rsidRPr="001615BB" w:rsidRDefault="001615BB" w:rsidP="001615BB">
      <w:pPr>
        <w:spacing w:after="0" w:line="240" w:lineRule="auto"/>
        <w:jc w:val="center"/>
        <w:rPr>
          <w:rFonts w:ascii="Times New Roman" w:eastAsia="Times New Roman" w:hAnsi="Times New Roman"/>
          <w:color w:val="000000"/>
          <w:sz w:val="20"/>
          <w:szCs w:val="20"/>
          <w:lang w:val="en-US" w:eastAsia="ru-RU"/>
        </w:rPr>
      </w:pPr>
    </w:p>
    <w:tbl>
      <w:tblPr>
        <w:tblW w:w="0" w:type="auto"/>
        <w:tblInd w:w="-34" w:type="dxa"/>
        <w:tblCellMar>
          <w:top w:w="15" w:type="dxa"/>
          <w:left w:w="15" w:type="dxa"/>
          <w:bottom w:w="15" w:type="dxa"/>
          <w:right w:w="15" w:type="dxa"/>
        </w:tblCellMar>
        <w:tblLook w:val="04A0"/>
      </w:tblPr>
      <w:tblGrid>
        <w:gridCol w:w="4540"/>
        <w:gridCol w:w="4849"/>
      </w:tblGrid>
      <w:tr w:rsidR="001615BB" w:rsidRPr="001615BB" w:rsidTr="001615BB">
        <w:tc>
          <w:tcPr>
            <w:tcW w:w="4540" w:type="dxa"/>
            <w:tcMar>
              <w:top w:w="0" w:type="dxa"/>
              <w:left w:w="108" w:type="dxa"/>
              <w:bottom w:w="0" w:type="dxa"/>
              <w:right w:w="108" w:type="dxa"/>
            </w:tcMar>
            <w:hideMark/>
          </w:tcPr>
          <w:p w:rsidR="001615BB" w:rsidRPr="001615BB" w:rsidRDefault="001615BB" w:rsidP="001615BB">
            <w:pPr>
              <w:spacing w:after="0" w:line="240" w:lineRule="auto"/>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w:t>
            </w:r>
          </w:p>
        </w:tc>
        <w:tc>
          <w:tcPr>
            <w:tcW w:w="4849" w:type="dxa"/>
            <w:tcMar>
              <w:top w:w="0" w:type="dxa"/>
              <w:left w:w="108" w:type="dxa"/>
              <w:bottom w:w="0" w:type="dxa"/>
              <w:right w:w="108" w:type="dxa"/>
            </w:tcMar>
            <w:hideMark/>
          </w:tcPr>
          <w:p w:rsidR="001615BB" w:rsidRPr="001615BB" w:rsidRDefault="001615BB" w:rsidP="001615BB">
            <w:pPr>
              <w:spacing w:after="0" w:line="240" w:lineRule="auto"/>
              <w:jc w:val="right"/>
              <w:rPr>
                <w:rFonts w:ascii="Times New Roman" w:eastAsia="Times New Roman" w:hAnsi="Times New Roman"/>
                <w:color w:val="000000"/>
                <w:sz w:val="18"/>
                <w:szCs w:val="20"/>
                <w:lang w:eastAsia="ru-RU"/>
              </w:rPr>
            </w:pPr>
            <w:r w:rsidRPr="001615BB">
              <w:rPr>
                <w:rFonts w:ascii="Times New Roman" w:eastAsia="Times New Roman" w:hAnsi="Times New Roman"/>
                <w:color w:val="000000"/>
                <w:sz w:val="18"/>
                <w:szCs w:val="20"/>
                <w:lang w:eastAsia="ru-RU"/>
              </w:rPr>
              <w:t>Приложение № 2</w:t>
            </w:r>
          </w:p>
          <w:p w:rsidR="001615BB" w:rsidRDefault="001615BB" w:rsidP="001615BB">
            <w:pPr>
              <w:spacing w:after="0" w:line="240" w:lineRule="auto"/>
              <w:jc w:val="right"/>
              <w:rPr>
                <w:rFonts w:ascii="Times New Roman" w:eastAsia="Times New Roman" w:hAnsi="Times New Roman"/>
                <w:color w:val="000000"/>
                <w:sz w:val="18"/>
                <w:szCs w:val="20"/>
                <w:lang w:val="en-US" w:eastAsia="ru-RU"/>
              </w:rPr>
            </w:pPr>
            <w:r w:rsidRPr="001615BB">
              <w:rPr>
                <w:rFonts w:ascii="Times New Roman" w:eastAsia="Times New Roman" w:hAnsi="Times New Roman"/>
                <w:color w:val="000000"/>
                <w:sz w:val="18"/>
                <w:szCs w:val="20"/>
                <w:lang w:eastAsia="ru-RU"/>
              </w:rPr>
              <w:lastRenderedPageBreak/>
              <w:t>к Административному регламенту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1615BB" w:rsidRPr="001615BB" w:rsidRDefault="001615BB" w:rsidP="001615BB">
            <w:pPr>
              <w:spacing w:after="0" w:line="240" w:lineRule="auto"/>
              <w:jc w:val="right"/>
              <w:rPr>
                <w:rFonts w:ascii="Times New Roman" w:eastAsia="Times New Roman" w:hAnsi="Times New Roman"/>
                <w:color w:val="000000"/>
                <w:sz w:val="18"/>
                <w:szCs w:val="20"/>
                <w:lang w:val="en-US" w:eastAsia="ru-RU"/>
              </w:rPr>
            </w:pPr>
          </w:p>
        </w:tc>
      </w:tr>
    </w:tbl>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bCs/>
          <w:color w:val="000000"/>
          <w:sz w:val="20"/>
          <w:szCs w:val="20"/>
          <w:lang w:eastAsia="ru-RU"/>
        </w:rPr>
        <w:lastRenderedPageBreak/>
        <w:t>Форма решения об отказе в приеме документов, необходимых для предоставления услуги</w:t>
      </w:r>
    </w:p>
    <w:tbl>
      <w:tblPr>
        <w:tblW w:w="0" w:type="auto"/>
        <w:tblCellMar>
          <w:top w:w="15" w:type="dxa"/>
          <w:left w:w="15" w:type="dxa"/>
          <w:bottom w:w="15" w:type="dxa"/>
          <w:right w:w="15" w:type="dxa"/>
        </w:tblCellMar>
        <w:tblLook w:val="04A0"/>
      </w:tblPr>
      <w:tblGrid>
        <w:gridCol w:w="4066"/>
        <w:gridCol w:w="5289"/>
      </w:tblGrid>
      <w:tr w:rsidR="001615BB" w:rsidRPr="001615BB" w:rsidTr="001615BB">
        <w:tc>
          <w:tcPr>
            <w:tcW w:w="4066" w:type="dxa"/>
            <w:tcMar>
              <w:top w:w="0" w:type="dxa"/>
              <w:left w:w="108" w:type="dxa"/>
              <w:bottom w:w="0" w:type="dxa"/>
              <w:right w:w="108" w:type="dxa"/>
            </w:tcMar>
            <w:hideMark/>
          </w:tcPr>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w:t>
            </w:r>
          </w:p>
        </w:tc>
        <w:tc>
          <w:tcPr>
            <w:tcW w:w="5289" w:type="dxa"/>
            <w:tcMar>
              <w:top w:w="0" w:type="dxa"/>
              <w:left w:w="108" w:type="dxa"/>
              <w:bottom w:w="0" w:type="dxa"/>
              <w:right w:w="108" w:type="dxa"/>
            </w:tcMar>
            <w:hideMark/>
          </w:tcPr>
          <w:p w:rsidR="001615BB" w:rsidRPr="001615BB" w:rsidRDefault="001615BB" w:rsidP="001615BB">
            <w:pPr>
              <w:spacing w:after="0" w:line="240" w:lineRule="auto"/>
              <w:jc w:val="right"/>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Кому: ________________________________</w:t>
            </w: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(фамилия, имя, отчество – для ИП)</w:t>
            </w:r>
          </w:p>
          <w:p w:rsidR="001615BB" w:rsidRPr="001615BB" w:rsidRDefault="001615BB" w:rsidP="001615BB">
            <w:pPr>
              <w:spacing w:after="0" w:line="240" w:lineRule="auto"/>
              <w:jc w:val="right"/>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______________________________________</w:t>
            </w: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(полное наименование организации – для юридических лиц)</w:t>
            </w:r>
          </w:p>
          <w:p w:rsidR="001615BB" w:rsidRPr="001615BB" w:rsidRDefault="001615BB" w:rsidP="001615BB">
            <w:pPr>
              <w:spacing w:after="0" w:line="240" w:lineRule="auto"/>
              <w:jc w:val="right"/>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______________________________________</w:t>
            </w: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(адрес заявителя)</w:t>
            </w:r>
          </w:p>
        </w:tc>
      </w:tr>
    </w:tbl>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РЕШЕНИЕ</w:t>
      </w: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об отказе в приеме документов, необходимых для предоставления услуги</w:t>
      </w:r>
    </w:p>
    <w:p w:rsidR="001615BB" w:rsidRPr="001615BB" w:rsidRDefault="001615BB" w:rsidP="001615BB">
      <w:pPr>
        <w:spacing w:after="0" w:line="240" w:lineRule="auto"/>
        <w:ind w:firstLine="709"/>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По результатам рассмотрения запроса о предоставлении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от ____________№ ____________ и приложенных к нему документов, на основании административного регламента предоставления муниципальной услуги, утвержденного постановлением администрации Богучанскогоо района от ________№ _______, администрацией Богучанского района принято решение об отказе в приеме документов, необходимых для предоставления услуги.</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Разъяснения причин отказа в приеме документов: _____________________________________________________________________.</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Вы вправе повторно обратиться в администрацию Богучанского района с заявлением о предоставлении муниципальной услуги.</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Данный отказ может быть обжалован в досудебном порядке путем направления жалобы в администрацию Богучанского района, а также в судебном порядке.</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______________________________________________________________________</w:t>
      </w: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(должность уполномоченного лица органа местного самоуправления, подпись, расшифровка подписи</w:t>
      </w:r>
    </w:p>
    <w:p w:rsidR="001615BB" w:rsidRDefault="001615BB" w:rsidP="001615BB">
      <w:pPr>
        <w:spacing w:after="0" w:line="240" w:lineRule="auto"/>
        <w:rPr>
          <w:rFonts w:ascii="Times New Roman" w:eastAsia="Times New Roman" w:hAnsi="Times New Roman"/>
          <w:color w:val="000000"/>
          <w:sz w:val="20"/>
          <w:szCs w:val="20"/>
          <w:lang w:val="en-US" w:eastAsia="ru-RU"/>
        </w:rPr>
      </w:pPr>
      <w:r w:rsidRPr="001615BB">
        <w:rPr>
          <w:rFonts w:ascii="Times New Roman" w:eastAsia="Times New Roman" w:hAnsi="Times New Roman"/>
          <w:color w:val="000000"/>
          <w:sz w:val="20"/>
          <w:szCs w:val="20"/>
          <w:lang w:eastAsia="ru-RU"/>
        </w:rPr>
        <w:t> Номер телефона исполнителя ____________________________________________________</w:t>
      </w:r>
    </w:p>
    <w:p w:rsidR="001615BB" w:rsidRPr="001615BB" w:rsidRDefault="001615BB" w:rsidP="001615BB">
      <w:pPr>
        <w:spacing w:after="0" w:line="240" w:lineRule="auto"/>
        <w:rPr>
          <w:rFonts w:ascii="Times New Roman" w:eastAsia="Times New Roman" w:hAnsi="Times New Roman"/>
          <w:color w:val="000000"/>
          <w:sz w:val="20"/>
          <w:szCs w:val="20"/>
          <w:lang w:val="en-US" w:eastAsia="ru-RU"/>
        </w:rPr>
      </w:pPr>
    </w:p>
    <w:tbl>
      <w:tblPr>
        <w:tblW w:w="0" w:type="auto"/>
        <w:tblInd w:w="-34" w:type="dxa"/>
        <w:tblCellMar>
          <w:top w:w="15" w:type="dxa"/>
          <w:left w:w="15" w:type="dxa"/>
          <w:bottom w:w="15" w:type="dxa"/>
          <w:right w:w="15" w:type="dxa"/>
        </w:tblCellMar>
        <w:tblLook w:val="04A0"/>
      </w:tblPr>
      <w:tblGrid>
        <w:gridCol w:w="4540"/>
        <w:gridCol w:w="4849"/>
      </w:tblGrid>
      <w:tr w:rsidR="001615BB" w:rsidRPr="001615BB" w:rsidTr="001615BB">
        <w:tc>
          <w:tcPr>
            <w:tcW w:w="4540" w:type="dxa"/>
            <w:tcMar>
              <w:top w:w="0" w:type="dxa"/>
              <w:left w:w="108" w:type="dxa"/>
              <w:bottom w:w="0" w:type="dxa"/>
              <w:right w:w="108" w:type="dxa"/>
            </w:tcMar>
            <w:hideMark/>
          </w:tcPr>
          <w:p w:rsidR="001615BB" w:rsidRPr="001615BB" w:rsidRDefault="001615BB" w:rsidP="001615BB">
            <w:pPr>
              <w:spacing w:after="0" w:line="240" w:lineRule="auto"/>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w:t>
            </w:r>
          </w:p>
        </w:tc>
        <w:tc>
          <w:tcPr>
            <w:tcW w:w="4849" w:type="dxa"/>
            <w:tcMar>
              <w:top w:w="0" w:type="dxa"/>
              <w:left w:w="108" w:type="dxa"/>
              <w:bottom w:w="0" w:type="dxa"/>
              <w:right w:w="108" w:type="dxa"/>
            </w:tcMar>
            <w:hideMark/>
          </w:tcPr>
          <w:p w:rsidR="001615BB" w:rsidRPr="001615BB" w:rsidRDefault="001615BB" w:rsidP="001615BB">
            <w:pPr>
              <w:spacing w:after="0" w:line="240" w:lineRule="auto"/>
              <w:jc w:val="right"/>
              <w:rPr>
                <w:rFonts w:ascii="Times New Roman" w:eastAsia="Times New Roman" w:hAnsi="Times New Roman"/>
                <w:color w:val="000000"/>
                <w:sz w:val="18"/>
                <w:szCs w:val="20"/>
                <w:lang w:eastAsia="ru-RU"/>
              </w:rPr>
            </w:pPr>
            <w:r w:rsidRPr="001615BB">
              <w:rPr>
                <w:rFonts w:ascii="Times New Roman" w:eastAsia="Times New Roman" w:hAnsi="Times New Roman"/>
                <w:color w:val="000000"/>
                <w:sz w:val="18"/>
                <w:szCs w:val="20"/>
                <w:lang w:eastAsia="ru-RU"/>
              </w:rPr>
              <w:t>Приложение № 3</w:t>
            </w:r>
          </w:p>
          <w:p w:rsidR="001615BB" w:rsidRDefault="001615BB" w:rsidP="001615BB">
            <w:pPr>
              <w:spacing w:after="0" w:line="240" w:lineRule="auto"/>
              <w:jc w:val="right"/>
              <w:rPr>
                <w:rFonts w:ascii="Times New Roman" w:eastAsia="Times New Roman" w:hAnsi="Times New Roman"/>
                <w:color w:val="000000"/>
                <w:sz w:val="18"/>
                <w:szCs w:val="20"/>
                <w:lang w:val="en-US" w:eastAsia="ru-RU"/>
              </w:rPr>
            </w:pPr>
            <w:r w:rsidRPr="001615BB">
              <w:rPr>
                <w:rFonts w:ascii="Times New Roman" w:eastAsia="Times New Roman" w:hAnsi="Times New Roman"/>
                <w:color w:val="000000"/>
                <w:sz w:val="18"/>
                <w:szCs w:val="20"/>
                <w:lang w:eastAsia="ru-RU"/>
              </w:rPr>
              <w:t>к Административному регламенту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1615BB" w:rsidRPr="001615BB" w:rsidRDefault="001615BB" w:rsidP="001615BB">
            <w:pPr>
              <w:spacing w:after="0" w:line="240" w:lineRule="auto"/>
              <w:jc w:val="right"/>
              <w:rPr>
                <w:rFonts w:ascii="Times New Roman" w:eastAsia="Times New Roman" w:hAnsi="Times New Roman"/>
                <w:color w:val="000000"/>
                <w:sz w:val="18"/>
                <w:szCs w:val="20"/>
                <w:lang w:val="en-US" w:eastAsia="ru-RU"/>
              </w:rPr>
            </w:pPr>
          </w:p>
        </w:tc>
      </w:tr>
    </w:tbl>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bCs/>
          <w:color w:val="000000"/>
          <w:sz w:val="20"/>
          <w:szCs w:val="20"/>
          <w:lang w:eastAsia="ru-RU"/>
        </w:rPr>
        <w:t>Форма решения об отказе в предоставления услуги</w:t>
      </w:r>
    </w:p>
    <w:tbl>
      <w:tblPr>
        <w:tblW w:w="0" w:type="auto"/>
        <w:tblCellMar>
          <w:top w:w="15" w:type="dxa"/>
          <w:left w:w="15" w:type="dxa"/>
          <w:bottom w:w="15" w:type="dxa"/>
          <w:right w:w="15" w:type="dxa"/>
        </w:tblCellMar>
        <w:tblLook w:val="04A0"/>
      </w:tblPr>
      <w:tblGrid>
        <w:gridCol w:w="4066"/>
        <w:gridCol w:w="5289"/>
      </w:tblGrid>
      <w:tr w:rsidR="001615BB" w:rsidRPr="001615BB" w:rsidTr="001615BB">
        <w:tc>
          <w:tcPr>
            <w:tcW w:w="4066" w:type="dxa"/>
            <w:tcMar>
              <w:top w:w="0" w:type="dxa"/>
              <w:left w:w="108" w:type="dxa"/>
              <w:bottom w:w="0" w:type="dxa"/>
              <w:right w:w="108" w:type="dxa"/>
            </w:tcMar>
            <w:hideMark/>
          </w:tcPr>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w:t>
            </w:r>
          </w:p>
        </w:tc>
        <w:tc>
          <w:tcPr>
            <w:tcW w:w="5289" w:type="dxa"/>
            <w:tcMar>
              <w:top w:w="0" w:type="dxa"/>
              <w:left w:w="108" w:type="dxa"/>
              <w:bottom w:w="0" w:type="dxa"/>
              <w:right w:w="108" w:type="dxa"/>
            </w:tcMar>
            <w:hideMark/>
          </w:tcPr>
          <w:p w:rsidR="001615BB" w:rsidRPr="001615BB" w:rsidRDefault="001615BB" w:rsidP="001615BB">
            <w:pPr>
              <w:spacing w:after="0" w:line="240" w:lineRule="auto"/>
              <w:jc w:val="right"/>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Кому: ________________________________</w:t>
            </w: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(фамилия, имя, отчество – для ИП)</w:t>
            </w:r>
          </w:p>
          <w:p w:rsidR="001615BB" w:rsidRPr="001615BB" w:rsidRDefault="001615BB" w:rsidP="001615BB">
            <w:pPr>
              <w:spacing w:after="0" w:line="240" w:lineRule="auto"/>
              <w:jc w:val="right"/>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______________________________________</w:t>
            </w: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(полное наименование организации – для юридических лиц)</w:t>
            </w:r>
          </w:p>
          <w:p w:rsidR="001615BB" w:rsidRPr="001615BB" w:rsidRDefault="001615BB" w:rsidP="001615BB">
            <w:pPr>
              <w:spacing w:after="0" w:line="240" w:lineRule="auto"/>
              <w:jc w:val="right"/>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______________________________________</w:t>
            </w: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(адрес заявителя)</w:t>
            </w:r>
          </w:p>
        </w:tc>
      </w:tr>
    </w:tbl>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РЕШЕНИЕ</w:t>
      </w: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об отказе в предоставлении муниципальной услуги</w:t>
      </w:r>
    </w:p>
    <w:p w:rsidR="001615BB" w:rsidRPr="001615BB" w:rsidRDefault="001615BB" w:rsidP="001615BB">
      <w:pPr>
        <w:spacing w:after="0" w:line="240" w:lineRule="auto"/>
        <w:ind w:firstLine="709"/>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По результатам рассмотрения заявления о предоставлении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от ____________№ __________ и приложенных к нему документов, на основании административного регламента предоставления муниципальной услуги, утвержденного постановлением администрации Богучанского района от ________ № _______, администрацией Богучанского района принято решение об отказе в предоставлении муниципальной услуги.</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Разъяснения причин отказа в предоставлении услуги:</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lastRenderedPageBreak/>
        <w:t>_____________________________________________________________________.</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Вы вправе повторно обратиться в администрацию Богучанского района с заявлением о предоставлении муниципальной услуги.</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Данный отказ может быть обжалован в досудебном порядке путем направления жалобы в администрацию Богучанского района, а также в судебном порядке.</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______________________________________________________________________</w:t>
      </w: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(должность уполномоченного лица органа местного самоуправления, подпись, расшифровка подписи</w:t>
      </w:r>
    </w:p>
    <w:p w:rsidR="001615BB" w:rsidRDefault="001615BB" w:rsidP="001615BB">
      <w:pPr>
        <w:spacing w:after="0" w:line="240" w:lineRule="auto"/>
        <w:rPr>
          <w:rFonts w:ascii="Times New Roman" w:eastAsia="Times New Roman" w:hAnsi="Times New Roman"/>
          <w:color w:val="000000"/>
          <w:sz w:val="20"/>
          <w:szCs w:val="20"/>
          <w:lang w:val="en-US" w:eastAsia="ru-RU"/>
        </w:rPr>
      </w:pPr>
      <w:r w:rsidRPr="001615BB">
        <w:rPr>
          <w:rFonts w:ascii="Times New Roman" w:eastAsia="Times New Roman" w:hAnsi="Times New Roman"/>
          <w:color w:val="000000"/>
          <w:sz w:val="20"/>
          <w:szCs w:val="20"/>
          <w:lang w:eastAsia="ru-RU"/>
        </w:rPr>
        <w:t> Номер телефона исполнителя ____________________________________________________</w:t>
      </w:r>
    </w:p>
    <w:p w:rsidR="001615BB" w:rsidRPr="001615BB" w:rsidRDefault="001615BB" w:rsidP="001615BB">
      <w:pPr>
        <w:spacing w:after="0" w:line="240" w:lineRule="auto"/>
        <w:rPr>
          <w:rFonts w:ascii="Times New Roman" w:eastAsia="Times New Roman" w:hAnsi="Times New Roman"/>
          <w:color w:val="000000"/>
          <w:sz w:val="20"/>
          <w:szCs w:val="20"/>
          <w:lang w:val="en-US" w:eastAsia="ru-RU"/>
        </w:rPr>
      </w:pPr>
    </w:p>
    <w:tbl>
      <w:tblPr>
        <w:tblW w:w="0" w:type="auto"/>
        <w:tblInd w:w="-34" w:type="dxa"/>
        <w:tblCellMar>
          <w:top w:w="15" w:type="dxa"/>
          <w:left w:w="15" w:type="dxa"/>
          <w:bottom w:w="15" w:type="dxa"/>
          <w:right w:w="15" w:type="dxa"/>
        </w:tblCellMar>
        <w:tblLook w:val="04A0"/>
      </w:tblPr>
      <w:tblGrid>
        <w:gridCol w:w="4540"/>
        <w:gridCol w:w="4849"/>
      </w:tblGrid>
      <w:tr w:rsidR="001615BB" w:rsidRPr="001615BB" w:rsidTr="001615BB">
        <w:tc>
          <w:tcPr>
            <w:tcW w:w="4540" w:type="dxa"/>
            <w:tcMar>
              <w:top w:w="0" w:type="dxa"/>
              <w:left w:w="108" w:type="dxa"/>
              <w:bottom w:w="0" w:type="dxa"/>
              <w:right w:w="108" w:type="dxa"/>
            </w:tcMar>
            <w:hideMark/>
          </w:tcPr>
          <w:p w:rsidR="001615BB" w:rsidRPr="001615BB" w:rsidRDefault="001615BB" w:rsidP="001615BB">
            <w:pPr>
              <w:spacing w:after="0" w:line="240" w:lineRule="auto"/>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w:t>
            </w:r>
          </w:p>
        </w:tc>
        <w:tc>
          <w:tcPr>
            <w:tcW w:w="4849" w:type="dxa"/>
            <w:tcMar>
              <w:top w:w="0" w:type="dxa"/>
              <w:left w:w="108" w:type="dxa"/>
              <w:bottom w:w="0" w:type="dxa"/>
              <w:right w:w="108" w:type="dxa"/>
            </w:tcMar>
            <w:hideMark/>
          </w:tcPr>
          <w:p w:rsidR="001615BB" w:rsidRPr="001615BB" w:rsidRDefault="001615BB" w:rsidP="001615BB">
            <w:pPr>
              <w:spacing w:after="0" w:line="240" w:lineRule="auto"/>
              <w:jc w:val="right"/>
              <w:rPr>
                <w:rFonts w:ascii="Times New Roman" w:eastAsia="Times New Roman" w:hAnsi="Times New Roman"/>
                <w:color w:val="000000"/>
                <w:sz w:val="18"/>
                <w:szCs w:val="20"/>
                <w:lang w:eastAsia="ru-RU"/>
              </w:rPr>
            </w:pPr>
            <w:r w:rsidRPr="001615BB">
              <w:rPr>
                <w:rFonts w:ascii="Times New Roman" w:eastAsia="Times New Roman" w:hAnsi="Times New Roman"/>
                <w:color w:val="000000"/>
                <w:sz w:val="18"/>
                <w:szCs w:val="20"/>
                <w:lang w:eastAsia="ru-RU"/>
              </w:rPr>
              <w:t>Приложение № 4</w:t>
            </w:r>
          </w:p>
          <w:p w:rsidR="001615BB" w:rsidRPr="001615BB" w:rsidRDefault="001615BB" w:rsidP="001615BB">
            <w:pPr>
              <w:spacing w:after="0" w:line="240" w:lineRule="auto"/>
              <w:jc w:val="right"/>
              <w:rPr>
                <w:rFonts w:ascii="Times New Roman" w:eastAsia="Times New Roman" w:hAnsi="Times New Roman"/>
                <w:color w:val="000000"/>
                <w:sz w:val="18"/>
                <w:szCs w:val="20"/>
                <w:lang w:val="en-US" w:eastAsia="ru-RU"/>
              </w:rPr>
            </w:pPr>
            <w:r w:rsidRPr="001615BB">
              <w:rPr>
                <w:rFonts w:ascii="Times New Roman" w:eastAsia="Times New Roman" w:hAnsi="Times New Roman"/>
                <w:color w:val="000000"/>
                <w:sz w:val="18"/>
                <w:szCs w:val="20"/>
                <w:lang w:eastAsia="ru-RU"/>
              </w:rPr>
              <w:t>к Административному регламенту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1615BB" w:rsidRPr="001615BB" w:rsidRDefault="001615BB" w:rsidP="001615BB">
            <w:pPr>
              <w:spacing w:after="0" w:line="240" w:lineRule="auto"/>
              <w:jc w:val="right"/>
              <w:rPr>
                <w:rFonts w:ascii="Times New Roman" w:eastAsia="Times New Roman" w:hAnsi="Times New Roman"/>
                <w:color w:val="000000"/>
                <w:sz w:val="20"/>
                <w:szCs w:val="20"/>
                <w:lang w:val="en-US" w:eastAsia="ru-RU"/>
              </w:rPr>
            </w:pPr>
          </w:p>
        </w:tc>
      </w:tr>
    </w:tbl>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bCs/>
          <w:color w:val="000000"/>
          <w:sz w:val="20"/>
          <w:szCs w:val="20"/>
          <w:lang w:eastAsia="ru-RU"/>
        </w:rPr>
        <w:t>Форма предложения о заключении договора купли продажи недвижимого имущества, находящегося в муниципальной собственности, арендуемого субъектами малого или среднего предпринимательства, при реализации ими преимущественного права на приобретение арендуемого имущества</w:t>
      </w:r>
    </w:p>
    <w:tbl>
      <w:tblPr>
        <w:tblW w:w="0" w:type="auto"/>
        <w:tblCellMar>
          <w:top w:w="15" w:type="dxa"/>
          <w:left w:w="15" w:type="dxa"/>
          <w:bottom w:w="15" w:type="dxa"/>
          <w:right w:w="15" w:type="dxa"/>
        </w:tblCellMar>
        <w:tblLook w:val="04A0"/>
      </w:tblPr>
      <w:tblGrid>
        <w:gridCol w:w="4066"/>
        <w:gridCol w:w="5289"/>
      </w:tblGrid>
      <w:tr w:rsidR="001615BB" w:rsidRPr="001615BB" w:rsidTr="001615BB">
        <w:tc>
          <w:tcPr>
            <w:tcW w:w="4066" w:type="dxa"/>
            <w:tcMar>
              <w:top w:w="0" w:type="dxa"/>
              <w:left w:w="108" w:type="dxa"/>
              <w:bottom w:w="0" w:type="dxa"/>
              <w:right w:w="108" w:type="dxa"/>
            </w:tcMar>
            <w:hideMark/>
          </w:tcPr>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w:t>
            </w:r>
          </w:p>
        </w:tc>
        <w:tc>
          <w:tcPr>
            <w:tcW w:w="5289" w:type="dxa"/>
            <w:tcMar>
              <w:top w:w="0" w:type="dxa"/>
              <w:left w:w="108" w:type="dxa"/>
              <w:bottom w:w="0" w:type="dxa"/>
              <w:right w:w="108" w:type="dxa"/>
            </w:tcMar>
            <w:hideMark/>
          </w:tcPr>
          <w:p w:rsidR="001615BB" w:rsidRPr="001615BB" w:rsidRDefault="001615BB" w:rsidP="001615BB">
            <w:pPr>
              <w:spacing w:after="0" w:line="240" w:lineRule="auto"/>
              <w:jc w:val="right"/>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Кому: ________________________________</w:t>
            </w: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(фамилия, имя, отчество – для ИП)</w:t>
            </w:r>
          </w:p>
          <w:p w:rsidR="001615BB" w:rsidRPr="001615BB" w:rsidRDefault="001615BB" w:rsidP="001615BB">
            <w:pPr>
              <w:spacing w:after="0" w:line="240" w:lineRule="auto"/>
              <w:jc w:val="right"/>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______________________________________</w:t>
            </w: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(полное наименование организации – для юридических лиц)</w:t>
            </w:r>
          </w:p>
          <w:p w:rsidR="001615BB" w:rsidRPr="001615BB" w:rsidRDefault="001615BB" w:rsidP="001615BB">
            <w:pPr>
              <w:spacing w:after="0" w:line="240" w:lineRule="auto"/>
              <w:jc w:val="right"/>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______________________________________</w:t>
            </w: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(адрес заявителя)</w:t>
            </w:r>
          </w:p>
        </w:tc>
      </w:tr>
    </w:tbl>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ПРЕДЛОЖЕНИЕ</w:t>
      </w: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о заключении договора купли-продажи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rsidR="001615BB" w:rsidRPr="001615BB" w:rsidRDefault="001615BB" w:rsidP="001615BB">
      <w:pPr>
        <w:spacing w:after="0" w:line="240" w:lineRule="auto"/>
        <w:ind w:firstLine="709"/>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Администрация Богучанского района во исполнение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на основании распоряжения об условиях приватизации ____________от__________№____________ предлагает ____________ реализовать свое преимущественное право арендатора на приобретение арендуемого имущества, расположенного по адресу: ______________________________, ______________________________общей площадью ___________________________.</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Цена недвижимого имущества определена в соответствии с Федеральным законом № 135-ФЗ от 29.07.1998 «Об оценочной деятельности в Российской Федерации» и составляет:___________________________________________________________.</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Направляем Вам проект договора купли-продажи арендуемого имущества, а также требование о погашении задолженности по арендной плате за имущество, неустойкам, штрафам, пеням (направляется в случае наличия задолженности).</w:t>
      </w:r>
    </w:p>
    <w:p w:rsidR="001615BB" w:rsidRPr="001615BB" w:rsidRDefault="001615BB" w:rsidP="001615BB">
      <w:pPr>
        <w:spacing w:after="0" w:line="240" w:lineRule="auto"/>
        <w:jc w:val="both"/>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Информируем, что в случае согласия на использование преимущественного права договор купли - продажи арендуемого имущества должен быть заключен  в течение тридцати календарных дней со дня получения Вами предложения о заключении договора купли-продажи арендуемого имущества и проекта договора купли-продажи арендуемого имущества в соответствии с требованиями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1615BB" w:rsidRPr="001615BB" w:rsidRDefault="001615BB" w:rsidP="001615BB">
      <w:pPr>
        <w:spacing w:after="0" w:line="240" w:lineRule="auto"/>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 _____________________________________________________________________</w:t>
      </w:r>
    </w:p>
    <w:p w:rsidR="001615BB" w:rsidRPr="001615BB" w:rsidRDefault="001615BB" w:rsidP="001615BB">
      <w:pPr>
        <w:spacing w:after="0" w:line="240" w:lineRule="auto"/>
        <w:jc w:val="center"/>
        <w:rPr>
          <w:rFonts w:ascii="Times New Roman" w:eastAsia="Times New Roman" w:hAnsi="Times New Roman"/>
          <w:color w:val="000000"/>
          <w:sz w:val="20"/>
          <w:szCs w:val="20"/>
          <w:lang w:eastAsia="ru-RU"/>
        </w:rPr>
      </w:pPr>
      <w:r w:rsidRPr="001615BB">
        <w:rPr>
          <w:rFonts w:ascii="Times New Roman" w:eastAsia="Times New Roman" w:hAnsi="Times New Roman"/>
          <w:color w:val="000000"/>
          <w:sz w:val="20"/>
          <w:szCs w:val="20"/>
          <w:lang w:eastAsia="ru-RU"/>
        </w:rPr>
        <w:t>(должность уполномоченного лица органа местного самоуправления, подпись, расшифровка подписи</w:t>
      </w:r>
    </w:p>
    <w:p w:rsidR="001615BB" w:rsidRDefault="001615BB" w:rsidP="001615BB">
      <w:pPr>
        <w:spacing w:after="0" w:line="240" w:lineRule="auto"/>
        <w:rPr>
          <w:rFonts w:ascii="Times New Roman" w:eastAsia="Times New Roman" w:hAnsi="Times New Roman"/>
          <w:color w:val="000000"/>
          <w:sz w:val="20"/>
          <w:szCs w:val="20"/>
          <w:lang w:val="en-US" w:eastAsia="ru-RU"/>
        </w:rPr>
      </w:pPr>
      <w:r w:rsidRPr="001615BB">
        <w:rPr>
          <w:rFonts w:ascii="Times New Roman" w:eastAsia="Times New Roman" w:hAnsi="Times New Roman"/>
          <w:color w:val="000000"/>
          <w:sz w:val="20"/>
          <w:szCs w:val="20"/>
          <w:lang w:eastAsia="ru-RU"/>
        </w:rPr>
        <w:t> Номер телефона исполнителя ____________________________________________________</w:t>
      </w:r>
    </w:p>
    <w:p w:rsidR="001615BB" w:rsidRPr="001615BB" w:rsidRDefault="001615BB" w:rsidP="001615BB">
      <w:pPr>
        <w:spacing w:after="0" w:line="240" w:lineRule="auto"/>
        <w:rPr>
          <w:rFonts w:ascii="Times New Roman" w:eastAsia="Times New Roman" w:hAnsi="Times New Roman"/>
          <w:color w:val="000000"/>
          <w:sz w:val="20"/>
          <w:szCs w:val="20"/>
          <w:lang w:val="en-US" w:eastAsia="ru-RU"/>
        </w:rPr>
      </w:pPr>
    </w:p>
    <w:tbl>
      <w:tblPr>
        <w:tblW w:w="4927" w:type="dxa"/>
        <w:tblInd w:w="4451" w:type="dxa"/>
        <w:tblCellMar>
          <w:top w:w="15" w:type="dxa"/>
          <w:left w:w="15" w:type="dxa"/>
          <w:bottom w:w="15" w:type="dxa"/>
          <w:right w:w="15" w:type="dxa"/>
        </w:tblCellMar>
        <w:tblLook w:val="04A0"/>
      </w:tblPr>
      <w:tblGrid>
        <w:gridCol w:w="4927"/>
      </w:tblGrid>
      <w:tr w:rsidR="001615BB" w:rsidRPr="001615BB" w:rsidTr="001615BB">
        <w:tc>
          <w:tcPr>
            <w:tcW w:w="4927" w:type="dxa"/>
            <w:tcMar>
              <w:top w:w="0" w:type="dxa"/>
              <w:left w:w="108" w:type="dxa"/>
              <w:bottom w:w="0" w:type="dxa"/>
              <w:right w:w="108" w:type="dxa"/>
            </w:tcMar>
            <w:hideMark/>
          </w:tcPr>
          <w:p w:rsidR="001615BB" w:rsidRPr="001615BB" w:rsidRDefault="001615BB" w:rsidP="001615BB">
            <w:pPr>
              <w:widowControl w:val="0"/>
              <w:suppressAutoHyphens/>
              <w:spacing w:after="0" w:line="240" w:lineRule="auto"/>
              <w:jc w:val="right"/>
              <w:textAlignment w:val="baseline"/>
              <w:rPr>
                <w:rFonts w:ascii="Times New Roman" w:eastAsia="SimSun" w:hAnsi="Times New Roman"/>
                <w:kern w:val="1"/>
                <w:sz w:val="18"/>
                <w:szCs w:val="20"/>
                <w:lang w:eastAsia="ar-SA"/>
              </w:rPr>
            </w:pPr>
            <w:r w:rsidRPr="001615BB">
              <w:rPr>
                <w:rFonts w:ascii="Times New Roman" w:eastAsia="SimSun" w:hAnsi="Times New Roman"/>
                <w:kern w:val="1"/>
                <w:sz w:val="18"/>
                <w:szCs w:val="20"/>
                <w:lang w:eastAsia="ar-SA"/>
              </w:rPr>
              <w:t>Приложение № 4</w:t>
            </w:r>
          </w:p>
          <w:p w:rsidR="001615BB" w:rsidRPr="001615BB" w:rsidRDefault="001615BB" w:rsidP="001615BB">
            <w:pPr>
              <w:widowControl w:val="0"/>
              <w:suppressAutoHyphens/>
              <w:spacing w:after="0" w:line="240" w:lineRule="auto"/>
              <w:jc w:val="right"/>
              <w:textAlignment w:val="baseline"/>
              <w:rPr>
                <w:rFonts w:ascii="Times New Roman" w:eastAsia="SimSun" w:hAnsi="Times New Roman"/>
                <w:kern w:val="1"/>
                <w:sz w:val="18"/>
                <w:szCs w:val="20"/>
                <w:lang w:val="en-US" w:eastAsia="ar-SA"/>
              </w:rPr>
            </w:pPr>
            <w:r w:rsidRPr="001615BB">
              <w:rPr>
                <w:rFonts w:ascii="Times New Roman" w:eastAsia="SimSun" w:hAnsi="Times New Roman"/>
                <w:kern w:val="1"/>
                <w:sz w:val="18"/>
                <w:szCs w:val="20"/>
                <w:lang w:eastAsia="ar-SA"/>
              </w:rPr>
              <w:t xml:space="preserve">к Административному регламенту предоставления муниципальной услуги «Предоставление недвижимого </w:t>
            </w:r>
            <w:r w:rsidRPr="001615BB">
              <w:rPr>
                <w:rFonts w:ascii="Times New Roman" w:eastAsia="SimSun" w:hAnsi="Times New Roman"/>
                <w:kern w:val="1"/>
                <w:sz w:val="18"/>
                <w:szCs w:val="20"/>
                <w:lang w:eastAsia="ar-SA"/>
              </w:rPr>
              <w:lastRenderedPageBreak/>
              <w:t>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1615BB" w:rsidRPr="001615BB" w:rsidRDefault="001615BB" w:rsidP="001615BB">
            <w:pPr>
              <w:widowControl w:val="0"/>
              <w:suppressAutoHyphens/>
              <w:spacing w:after="0" w:line="240" w:lineRule="auto"/>
              <w:jc w:val="right"/>
              <w:textAlignment w:val="baseline"/>
              <w:rPr>
                <w:rFonts w:ascii="Times New Roman" w:eastAsia="SimSun" w:hAnsi="Times New Roman"/>
                <w:kern w:val="1"/>
                <w:sz w:val="18"/>
                <w:szCs w:val="20"/>
                <w:lang w:val="en-US" w:eastAsia="ar-SA"/>
              </w:rPr>
            </w:pPr>
          </w:p>
        </w:tc>
      </w:tr>
    </w:tbl>
    <w:p w:rsidR="001615BB" w:rsidRPr="001615BB" w:rsidRDefault="001615BB" w:rsidP="001615BB">
      <w:pPr>
        <w:widowControl w:val="0"/>
        <w:suppressAutoHyphens/>
        <w:spacing w:after="0" w:line="240" w:lineRule="auto"/>
        <w:jc w:val="center"/>
        <w:textAlignment w:val="baseline"/>
        <w:rPr>
          <w:rFonts w:ascii="Times New Roman" w:eastAsia="SimSun" w:hAnsi="Times New Roman"/>
          <w:kern w:val="1"/>
          <w:sz w:val="20"/>
          <w:szCs w:val="20"/>
          <w:lang w:eastAsia="ar-SA"/>
        </w:rPr>
      </w:pPr>
      <w:bookmarkStart w:id="5" w:name="P703"/>
      <w:bookmarkEnd w:id="5"/>
      <w:r w:rsidRPr="001615BB">
        <w:rPr>
          <w:rFonts w:ascii="Times New Roman" w:eastAsia="SimSun" w:hAnsi="Times New Roman"/>
          <w:kern w:val="1"/>
          <w:sz w:val="20"/>
          <w:szCs w:val="20"/>
          <w:lang w:eastAsia="ar-SA"/>
        </w:rPr>
        <w:lastRenderedPageBreak/>
        <w:t>БЛОК-СХЕМА</w:t>
      </w:r>
    </w:p>
    <w:p w:rsidR="001615BB" w:rsidRPr="001615BB" w:rsidRDefault="001615BB" w:rsidP="001615BB">
      <w:pPr>
        <w:widowControl w:val="0"/>
        <w:suppressAutoHyphens/>
        <w:spacing w:after="0" w:line="240" w:lineRule="auto"/>
        <w:jc w:val="center"/>
        <w:textAlignment w:val="baseline"/>
        <w:rPr>
          <w:rFonts w:ascii="Times New Roman" w:eastAsia="SimSun" w:hAnsi="Times New Roman"/>
          <w:kern w:val="1"/>
          <w:sz w:val="20"/>
          <w:szCs w:val="20"/>
          <w:lang w:eastAsia="ar-SA"/>
        </w:rPr>
      </w:pPr>
      <w:r w:rsidRPr="001615BB">
        <w:rPr>
          <w:rFonts w:ascii="Times New Roman" w:eastAsia="SimSun" w:hAnsi="Times New Roman"/>
          <w:kern w:val="1"/>
          <w:sz w:val="20"/>
          <w:szCs w:val="20"/>
          <w:lang w:eastAsia="ar-SA"/>
        </w:rPr>
        <w:t>Предоставления муниципальной услуги «</w:t>
      </w:r>
      <w:r w:rsidRPr="001615BB">
        <w:rPr>
          <w:rFonts w:ascii="Times New Roman" w:eastAsia="Times New Roman" w:hAnsi="Times New Roman"/>
          <w:bCs/>
          <w:color w:val="000000"/>
          <w:kern w:val="1"/>
          <w:sz w:val="20"/>
          <w:szCs w:val="20"/>
          <w:lang w:eastAsia="ru-RU"/>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bl>
      <w:tblPr>
        <w:tblW w:w="9793" w:type="dxa"/>
        <w:tblInd w:w="-77" w:type="dxa"/>
        <w:tblLayout w:type="fixed"/>
        <w:tblCellMar>
          <w:top w:w="102" w:type="dxa"/>
          <w:left w:w="62" w:type="dxa"/>
          <w:bottom w:w="102" w:type="dxa"/>
          <w:right w:w="62" w:type="dxa"/>
        </w:tblCellMar>
        <w:tblLook w:val="0000"/>
      </w:tblPr>
      <w:tblGrid>
        <w:gridCol w:w="4660"/>
        <w:gridCol w:w="426"/>
        <w:gridCol w:w="4677"/>
        <w:gridCol w:w="30"/>
      </w:tblGrid>
      <w:tr w:rsidR="001615BB" w:rsidRPr="001615BB" w:rsidTr="001615BB">
        <w:tc>
          <w:tcPr>
            <w:tcW w:w="9793" w:type="dxa"/>
            <w:gridSpan w:val="4"/>
            <w:tcBorders>
              <w:top w:val="single" w:sz="4" w:space="0" w:color="000000"/>
              <w:left w:val="single" w:sz="4" w:space="0" w:color="000000"/>
              <w:bottom w:val="single" w:sz="4" w:space="0" w:color="000000"/>
              <w:right w:val="single" w:sz="4" w:space="0" w:color="000000"/>
            </w:tcBorders>
            <w:shd w:val="clear" w:color="auto" w:fill="auto"/>
          </w:tcPr>
          <w:p w:rsidR="001615BB" w:rsidRPr="001615BB" w:rsidRDefault="001615BB" w:rsidP="001615BB">
            <w:pPr>
              <w:suppressAutoHyphens/>
              <w:spacing w:after="0" w:line="240" w:lineRule="auto"/>
              <w:jc w:val="center"/>
              <w:textAlignment w:val="baseline"/>
              <w:rPr>
                <w:rFonts w:ascii="Times New Roman" w:eastAsia="SimSun" w:hAnsi="Times New Roman"/>
                <w:kern w:val="1"/>
                <w:sz w:val="20"/>
                <w:szCs w:val="20"/>
                <w:lang w:eastAsia="ar-SA"/>
              </w:rPr>
            </w:pPr>
            <w:bookmarkStart w:id="6" w:name="_GoBack"/>
            <w:bookmarkEnd w:id="6"/>
            <w:r w:rsidRPr="001615BB">
              <w:rPr>
                <w:rFonts w:ascii="Times New Roman" w:eastAsia="SimSun" w:hAnsi="Times New Roman"/>
                <w:kern w:val="1"/>
                <w:sz w:val="20"/>
                <w:szCs w:val="20"/>
                <w:lang w:eastAsia="ar-SA"/>
              </w:rPr>
              <w:t>Обращение Заявителя в администрацию Богучанского района</w:t>
            </w:r>
          </w:p>
        </w:tc>
      </w:tr>
      <w:tr w:rsidR="001615BB" w:rsidRPr="001615BB" w:rsidTr="001615BB">
        <w:trPr>
          <w:gridAfter w:val="1"/>
          <w:wAfter w:w="30" w:type="dxa"/>
          <w:trHeight w:val="110"/>
        </w:trPr>
        <w:tc>
          <w:tcPr>
            <w:tcW w:w="9763" w:type="dxa"/>
            <w:gridSpan w:val="3"/>
            <w:tcBorders>
              <w:top w:val="single" w:sz="4" w:space="0" w:color="000080"/>
              <w:bottom w:val="single" w:sz="4" w:space="0" w:color="000080"/>
            </w:tcBorders>
            <w:shd w:val="clear" w:color="auto" w:fill="auto"/>
          </w:tcPr>
          <w:p w:rsidR="001615BB" w:rsidRPr="001615BB" w:rsidRDefault="001615BB" w:rsidP="001615BB">
            <w:pPr>
              <w:suppressAutoHyphens/>
              <w:spacing w:after="0" w:line="240" w:lineRule="auto"/>
              <w:jc w:val="center"/>
              <w:textAlignment w:val="baseline"/>
              <w:rPr>
                <w:rFonts w:ascii="Times New Roman" w:eastAsia="SimSun" w:hAnsi="Times New Roman"/>
                <w:kern w:val="1"/>
                <w:sz w:val="20"/>
                <w:szCs w:val="20"/>
                <w:lang w:eastAsia="ar-SA"/>
              </w:rPr>
            </w:pPr>
            <w:r w:rsidRPr="001615BB">
              <w:rPr>
                <w:rFonts w:ascii="Times New Roman" w:eastAsia="SimSun" w:hAnsi="Times New Roman"/>
                <w:noProof/>
                <w:kern w:val="1"/>
                <w:sz w:val="20"/>
                <w:szCs w:val="20"/>
                <w:lang w:eastAsia="ru-RU"/>
              </w:rPr>
              <w:drawing>
                <wp:inline distT="0" distB="0" distL="0" distR="0">
                  <wp:extent cx="163195" cy="315595"/>
                  <wp:effectExtent l="0" t="0" r="8255" b="8255"/>
                  <wp:docPr id="2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63195" cy="315595"/>
                          </a:xfrm>
                          <a:prstGeom prst="rect">
                            <a:avLst/>
                          </a:prstGeom>
                          <a:solidFill>
                            <a:srgbClr val="FFFFFF"/>
                          </a:solidFill>
                          <a:ln>
                            <a:noFill/>
                          </a:ln>
                        </pic:spPr>
                      </pic:pic>
                    </a:graphicData>
                  </a:graphic>
                </wp:inline>
              </w:drawing>
            </w:r>
          </w:p>
        </w:tc>
      </w:tr>
      <w:tr w:rsidR="001615BB" w:rsidRPr="001615BB" w:rsidTr="001615BB">
        <w:tc>
          <w:tcPr>
            <w:tcW w:w="9793" w:type="dxa"/>
            <w:gridSpan w:val="4"/>
            <w:tcBorders>
              <w:top w:val="single" w:sz="4" w:space="0" w:color="000000"/>
              <w:left w:val="single" w:sz="4" w:space="0" w:color="000000"/>
              <w:bottom w:val="single" w:sz="4" w:space="0" w:color="000000"/>
              <w:right w:val="single" w:sz="4" w:space="0" w:color="000000"/>
            </w:tcBorders>
            <w:shd w:val="clear" w:color="auto" w:fill="auto"/>
          </w:tcPr>
          <w:p w:rsidR="001615BB" w:rsidRPr="001615BB" w:rsidRDefault="001615BB" w:rsidP="001615BB">
            <w:pPr>
              <w:suppressAutoHyphens/>
              <w:spacing w:after="0" w:line="240" w:lineRule="auto"/>
              <w:jc w:val="center"/>
              <w:textAlignment w:val="baseline"/>
              <w:rPr>
                <w:rFonts w:ascii="Times New Roman" w:eastAsia="SimSun" w:hAnsi="Times New Roman"/>
                <w:kern w:val="1"/>
                <w:sz w:val="20"/>
                <w:szCs w:val="20"/>
                <w:lang w:eastAsia="ar-SA"/>
              </w:rPr>
            </w:pPr>
            <w:r w:rsidRPr="001615BB">
              <w:rPr>
                <w:rFonts w:ascii="Times New Roman" w:eastAsia="SimSun" w:hAnsi="Times New Roman"/>
                <w:kern w:val="1"/>
                <w:sz w:val="20"/>
                <w:szCs w:val="20"/>
                <w:lang w:eastAsia="ar-SA"/>
              </w:rPr>
              <w:t>Прием и регистрация Заявления</w:t>
            </w:r>
          </w:p>
        </w:tc>
      </w:tr>
      <w:tr w:rsidR="001615BB" w:rsidRPr="001615BB" w:rsidTr="001615BB">
        <w:trPr>
          <w:gridAfter w:val="1"/>
          <w:wAfter w:w="30" w:type="dxa"/>
        </w:trPr>
        <w:tc>
          <w:tcPr>
            <w:tcW w:w="9763" w:type="dxa"/>
            <w:gridSpan w:val="3"/>
            <w:tcBorders>
              <w:top w:val="single" w:sz="4" w:space="0" w:color="000080"/>
              <w:bottom w:val="single" w:sz="4" w:space="0" w:color="000000"/>
            </w:tcBorders>
            <w:shd w:val="clear" w:color="auto" w:fill="auto"/>
          </w:tcPr>
          <w:p w:rsidR="001615BB" w:rsidRPr="001615BB" w:rsidRDefault="001615BB" w:rsidP="001615BB">
            <w:pPr>
              <w:suppressAutoHyphens/>
              <w:spacing w:after="0" w:line="240" w:lineRule="auto"/>
              <w:jc w:val="center"/>
              <w:textAlignment w:val="baseline"/>
              <w:rPr>
                <w:rFonts w:ascii="Times New Roman" w:eastAsia="SimSun" w:hAnsi="Times New Roman"/>
                <w:kern w:val="1"/>
                <w:sz w:val="20"/>
                <w:szCs w:val="20"/>
                <w:lang w:eastAsia="ar-SA"/>
              </w:rPr>
            </w:pPr>
            <w:r w:rsidRPr="001615BB">
              <w:rPr>
                <w:rFonts w:ascii="Times New Roman" w:eastAsia="SimSun" w:hAnsi="Times New Roman"/>
                <w:noProof/>
                <w:kern w:val="1"/>
                <w:sz w:val="20"/>
                <w:szCs w:val="20"/>
                <w:lang w:eastAsia="ru-RU"/>
              </w:rPr>
              <w:drawing>
                <wp:inline distT="0" distB="0" distL="0" distR="0">
                  <wp:extent cx="163195" cy="304800"/>
                  <wp:effectExtent l="0" t="0" r="8255" b="0"/>
                  <wp:docPr id="2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63195" cy="304800"/>
                          </a:xfrm>
                          <a:prstGeom prst="rect">
                            <a:avLst/>
                          </a:prstGeom>
                          <a:solidFill>
                            <a:srgbClr val="FFFFFF"/>
                          </a:solidFill>
                          <a:ln>
                            <a:noFill/>
                          </a:ln>
                        </pic:spPr>
                      </pic:pic>
                    </a:graphicData>
                  </a:graphic>
                </wp:inline>
              </w:drawing>
            </w:r>
          </w:p>
        </w:tc>
      </w:tr>
      <w:tr w:rsidR="001615BB" w:rsidRPr="001615BB" w:rsidTr="001615BB">
        <w:tc>
          <w:tcPr>
            <w:tcW w:w="9793" w:type="dxa"/>
            <w:gridSpan w:val="4"/>
            <w:tcBorders>
              <w:top w:val="single" w:sz="4" w:space="0" w:color="000000"/>
              <w:left w:val="single" w:sz="4" w:space="0" w:color="000000"/>
              <w:bottom w:val="single" w:sz="4" w:space="0" w:color="000000"/>
              <w:right w:val="single" w:sz="4" w:space="0" w:color="000000"/>
            </w:tcBorders>
            <w:shd w:val="clear" w:color="auto" w:fill="auto"/>
          </w:tcPr>
          <w:p w:rsidR="001615BB" w:rsidRPr="001615BB" w:rsidRDefault="001615BB" w:rsidP="001615BB">
            <w:pPr>
              <w:suppressAutoHyphens/>
              <w:spacing w:after="0" w:line="240" w:lineRule="auto"/>
              <w:jc w:val="center"/>
              <w:textAlignment w:val="baseline"/>
              <w:rPr>
                <w:rFonts w:ascii="Times New Roman" w:eastAsia="SimSun" w:hAnsi="Times New Roman"/>
                <w:kern w:val="1"/>
                <w:sz w:val="20"/>
                <w:szCs w:val="20"/>
                <w:lang w:eastAsia="ar-SA"/>
              </w:rPr>
            </w:pPr>
            <w:r w:rsidRPr="001615BB">
              <w:rPr>
                <w:rFonts w:ascii="Times New Roman" w:eastAsia="SimSun" w:hAnsi="Times New Roman"/>
                <w:kern w:val="1"/>
                <w:sz w:val="20"/>
                <w:szCs w:val="20"/>
                <w:lang w:eastAsia="ar-SA"/>
              </w:rPr>
              <w:t>Рассмотрение Заявления и приложенных к нему документов</w:t>
            </w:r>
          </w:p>
        </w:tc>
      </w:tr>
      <w:tr w:rsidR="001615BB" w:rsidRPr="001615BB" w:rsidTr="001615BB">
        <w:tblPrEx>
          <w:tblCellMar>
            <w:top w:w="0" w:type="dxa"/>
            <w:left w:w="10" w:type="dxa"/>
            <w:bottom w:w="0" w:type="dxa"/>
            <w:right w:w="10" w:type="dxa"/>
          </w:tblCellMar>
        </w:tblPrEx>
        <w:trPr>
          <w:gridAfter w:val="1"/>
          <w:wAfter w:w="30" w:type="dxa"/>
        </w:trPr>
        <w:tc>
          <w:tcPr>
            <w:tcW w:w="4660" w:type="dxa"/>
            <w:tcBorders>
              <w:top w:val="single" w:sz="4" w:space="0" w:color="000000"/>
              <w:bottom w:val="single" w:sz="4" w:space="0" w:color="000000"/>
            </w:tcBorders>
            <w:shd w:val="clear" w:color="auto" w:fill="auto"/>
          </w:tcPr>
          <w:p w:rsidR="001615BB" w:rsidRPr="001615BB" w:rsidRDefault="001615BB" w:rsidP="001615BB">
            <w:pPr>
              <w:suppressAutoHyphens/>
              <w:spacing w:after="0" w:line="240" w:lineRule="auto"/>
              <w:jc w:val="center"/>
              <w:textAlignment w:val="baseline"/>
              <w:rPr>
                <w:rFonts w:ascii="Times New Roman" w:eastAsia="SimSun" w:hAnsi="Times New Roman"/>
                <w:kern w:val="1"/>
                <w:sz w:val="20"/>
                <w:szCs w:val="20"/>
                <w:lang w:eastAsia="ar-SA"/>
              </w:rPr>
            </w:pPr>
            <w:r w:rsidRPr="001615BB">
              <w:rPr>
                <w:rFonts w:ascii="Times New Roman" w:eastAsia="SimSun" w:hAnsi="Times New Roman"/>
                <w:noProof/>
                <w:kern w:val="1"/>
                <w:sz w:val="20"/>
                <w:szCs w:val="20"/>
                <w:lang w:eastAsia="ru-RU"/>
              </w:rPr>
              <w:drawing>
                <wp:inline distT="0" distB="0" distL="0" distR="0">
                  <wp:extent cx="163195" cy="315595"/>
                  <wp:effectExtent l="0" t="0" r="8255" b="8255"/>
                  <wp:docPr id="2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63195" cy="315595"/>
                          </a:xfrm>
                          <a:prstGeom prst="rect">
                            <a:avLst/>
                          </a:prstGeom>
                          <a:solidFill>
                            <a:srgbClr val="FFFFFF"/>
                          </a:solidFill>
                          <a:ln>
                            <a:noFill/>
                          </a:ln>
                        </pic:spPr>
                      </pic:pic>
                    </a:graphicData>
                  </a:graphic>
                </wp:inline>
              </w:drawing>
            </w:r>
          </w:p>
        </w:tc>
        <w:tc>
          <w:tcPr>
            <w:tcW w:w="426" w:type="dxa"/>
            <w:shd w:val="clear" w:color="auto" w:fill="auto"/>
          </w:tcPr>
          <w:p w:rsidR="001615BB" w:rsidRPr="001615BB" w:rsidRDefault="001615BB" w:rsidP="001615BB">
            <w:pPr>
              <w:suppressAutoHyphens/>
              <w:snapToGrid w:val="0"/>
              <w:spacing w:after="0" w:line="240" w:lineRule="auto"/>
              <w:jc w:val="center"/>
              <w:textAlignment w:val="baseline"/>
              <w:rPr>
                <w:rFonts w:ascii="Times New Roman" w:eastAsia="SimSun" w:hAnsi="Times New Roman"/>
                <w:kern w:val="1"/>
                <w:sz w:val="20"/>
                <w:szCs w:val="20"/>
                <w:lang w:eastAsia="ar-SA"/>
              </w:rPr>
            </w:pPr>
          </w:p>
        </w:tc>
        <w:tc>
          <w:tcPr>
            <w:tcW w:w="4677" w:type="dxa"/>
            <w:tcBorders>
              <w:bottom w:val="single" w:sz="4" w:space="0" w:color="000000"/>
            </w:tcBorders>
            <w:shd w:val="clear" w:color="auto" w:fill="auto"/>
          </w:tcPr>
          <w:p w:rsidR="001615BB" w:rsidRPr="001615BB" w:rsidRDefault="001615BB" w:rsidP="001615BB">
            <w:pPr>
              <w:suppressAutoHyphens/>
              <w:spacing w:after="0" w:line="240" w:lineRule="auto"/>
              <w:jc w:val="center"/>
              <w:textAlignment w:val="baseline"/>
              <w:rPr>
                <w:rFonts w:ascii="Times New Roman" w:eastAsia="SimSun" w:hAnsi="Times New Roman"/>
                <w:kern w:val="1"/>
                <w:sz w:val="20"/>
                <w:szCs w:val="20"/>
                <w:lang w:eastAsia="ar-SA"/>
              </w:rPr>
            </w:pPr>
            <w:r w:rsidRPr="001615BB">
              <w:rPr>
                <w:rFonts w:ascii="Times New Roman" w:eastAsia="SimSun" w:hAnsi="Times New Roman"/>
                <w:noProof/>
                <w:kern w:val="1"/>
                <w:sz w:val="20"/>
                <w:szCs w:val="20"/>
                <w:lang w:eastAsia="ru-RU"/>
              </w:rPr>
              <w:drawing>
                <wp:inline distT="0" distB="0" distL="0" distR="0">
                  <wp:extent cx="163195" cy="315595"/>
                  <wp:effectExtent l="0" t="0" r="8255" b="8255"/>
                  <wp:docPr id="3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63195" cy="315595"/>
                          </a:xfrm>
                          <a:prstGeom prst="rect">
                            <a:avLst/>
                          </a:prstGeom>
                          <a:solidFill>
                            <a:srgbClr val="FFFFFF"/>
                          </a:solidFill>
                          <a:ln>
                            <a:noFill/>
                          </a:ln>
                        </pic:spPr>
                      </pic:pic>
                    </a:graphicData>
                  </a:graphic>
                </wp:inline>
              </w:drawing>
            </w:r>
          </w:p>
        </w:tc>
      </w:tr>
      <w:tr w:rsidR="001615BB" w:rsidRPr="001615BB" w:rsidTr="001615BB">
        <w:tblPrEx>
          <w:tblCellMar>
            <w:top w:w="0" w:type="dxa"/>
            <w:left w:w="10" w:type="dxa"/>
            <w:bottom w:w="0" w:type="dxa"/>
            <w:right w:w="10" w:type="dxa"/>
          </w:tblCellMar>
        </w:tblPrEx>
        <w:tc>
          <w:tcPr>
            <w:tcW w:w="4660" w:type="dxa"/>
            <w:tcBorders>
              <w:top w:val="single" w:sz="4" w:space="0" w:color="000000"/>
              <w:left w:val="single" w:sz="4" w:space="0" w:color="000000"/>
              <w:bottom w:val="single" w:sz="4" w:space="0" w:color="000000"/>
            </w:tcBorders>
            <w:shd w:val="clear" w:color="auto" w:fill="auto"/>
          </w:tcPr>
          <w:p w:rsidR="001615BB" w:rsidRPr="001615BB" w:rsidRDefault="001615BB" w:rsidP="001615BB">
            <w:pPr>
              <w:suppressAutoHyphens/>
              <w:spacing w:after="0" w:line="240" w:lineRule="auto"/>
              <w:jc w:val="center"/>
              <w:textAlignment w:val="baseline"/>
              <w:rPr>
                <w:rFonts w:ascii="Times New Roman" w:eastAsia="SimSun" w:hAnsi="Times New Roman"/>
                <w:kern w:val="1"/>
                <w:sz w:val="20"/>
                <w:szCs w:val="20"/>
                <w:lang w:eastAsia="ar-SA"/>
              </w:rPr>
            </w:pPr>
            <w:r w:rsidRPr="001615BB">
              <w:rPr>
                <w:rFonts w:ascii="Times New Roman" w:eastAsia="SimSun" w:hAnsi="Times New Roman"/>
                <w:kern w:val="1"/>
                <w:sz w:val="20"/>
                <w:szCs w:val="20"/>
                <w:lang w:eastAsia="ar-SA"/>
              </w:rPr>
              <w:t>Подготовка и направление</w:t>
            </w:r>
          </w:p>
          <w:p w:rsidR="001615BB" w:rsidRPr="001615BB" w:rsidRDefault="001615BB" w:rsidP="001615BB">
            <w:pPr>
              <w:suppressAutoHyphens/>
              <w:spacing w:after="0" w:line="240" w:lineRule="auto"/>
              <w:jc w:val="center"/>
              <w:textAlignment w:val="baseline"/>
              <w:rPr>
                <w:rFonts w:ascii="Times New Roman" w:eastAsia="SimSun" w:hAnsi="Times New Roman"/>
                <w:kern w:val="1"/>
                <w:sz w:val="20"/>
                <w:szCs w:val="20"/>
                <w:lang w:eastAsia="ar-SA"/>
              </w:rPr>
            </w:pPr>
            <w:r w:rsidRPr="001615BB">
              <w:rPr>
                <w:rFonts w:ascii="Times New Roman" w:eastAsia="SimSun" w:hAnsi="Times New Roman"/>
                <w:kern w:val="1"/>
                <w:sz w:val="20"/>
                <w:szCs w:val="20"/>
                <w:lang w:eastAsia="ar-SA"/>
              </w:rPr>
              <w:t>письма о возврате Заявления</w:t>
            </w:r>
          </w:p>
        </w:tc>
        <w:tc>
          <w:tcPr>
            <w:tcW w:w="426" w:type="dxa"/>
            <w:tcBorders>
              <w:left w:val="single" w:sz="4" w:space="0" w:color="000000"/>
            </w:tcBorders>
            <w:shd w:val="clear" w:color="auto" w:fill="auto"/>
          </w:tcPr>
          <w:p w:rsidR="001615BB" w:rsidRPr="001615BB" w:rsidRDefault="001615BB" w:rsidP="001615BB">
            <w:pPr>
              <w:suppressAutoHyphens/>
              <w:snapToGrid w:val="0"/>
              <w:spacing w:after="0" w:line="240" w:lineRule="auto"/>
              <w:jc w:val="center"/>
              <w:textAlignment w:val="baseline"/>
              <w:rPr>
                <w:rFonts w:ascii="Times New Roman" w:eastAsia="SimSun" w:hAnsi="Times New Roman"/>
                <w:kern w:val="1"/>
                <w:sz w:val="20"/>
                <w:szCs w:val="20"/>
                <w:lang w:eastAsia="ar-SA"/>
              </w:rPr>
            </w:pP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15BB" w:rsidRPr="001615BB" w:rsidRDefault="001615BB" w:rsidP="001615BB">
            <w:pPr>
              <w:suppressAutoHyphens/>
              <w:spacing w:after="0" w:line="240" w:lineRule="auto"/>
              <w:jc w:val="center"/>
              <w:textAlignment w:val="baseline"/>
              <w:rPr>
                <w:rFonts w:ascii="Times New Roman" w:eastAsia="SimSun" w:hAnsi="Times New Roman"/>
                <w:kern w:val="1"/>
                <w:sz w:val="20"/>
                <w:szCs w:val="20"/>
                <w:lang w:eastAsia="ar-SA"/>
              </w:rPr>
            </w:pPr>
            <w:r w:rsidRPr="001615BB">
              <w:rPr>
                <w:rFonts w:ascii="Times New Roman" w:eastAsia="SimSun" w:hAnsi="Times New Roman"/>
                <w:kern w:val="1"/>
                <w:sz w:val="20"/>
                <w:szCs w:val="20"/>
                <w:lang w:eastAsia="ar-SA"/>
              </w:rPr>
              <w:t>Получение  информации от специалистов Отдела</w:t>
            </w:r>
          </w:p>
        </w:tc>
      </w:tr>
      <w:tr w:rsidR="001615BB" w:rsidRPr="001615BB" w:rsidTr="001615BB">
        <w:tblPrEx>
          <w:tblCellMar>
            <w:top w:w="0" w:type="dxa"/>
            <w:left w:w="10" w:type="dxa"/>
            <w:bottom w:w="0" w:type="dxa"/>
            <w:right w:w="10" w:type="dxa"/>
          </w:tblCellMar>
        </w:tblPrEx>
        <w:trPr>
          <w:gridAfter w:val="1"/>
          <w:wAfter w:w="30" w:type="dxa"/>
        </w:trPr>
        <w:tc>
          <w:tcPr>
            <w:tcW w:w="4660" w:type="dxa"/>
            <w:tcBorders>
              <w:top w:val="single" w:sz="4" w:space="0" w:color="000000"/>
              <w:bottom w:val="single" w:sz="4" w:space="0" w:color="000000"/>
            </w:tcBorders>
            <w:shd w:val="clear" w:color="auto" w:fill="auto"/>
          </w:tcPr>
          <w:p w:rsidR="001615BB" w:rsidRPr="001615BB" w:rsidRDefault="001615BB" w:rsidP="001615BB">
            <w:pPr>
              <w:suppressAutoHyphens/>
              <w:spacing w:after="0" w:line="240" w:lineRule="auto"/>
              <w:jc w:val="center"/>
              <w:textAlignment w:val="baseline"/>
              <w:rPr>
                <w:rFonts w:ascii="Times New Roman" w:eastAsia="SimSun" w:hAnsi="Times New Roman"/>
                <w:kern w:val="1"/>
                <w:sz w:val="20"/>
                <w:szCs w:val="20"/>
                <w:lang w:eastAsia="ar-SA"/>
              </w:rPr>
            </w:pPr>
            <w:r w:rsidRPr="001615BB">
              <w:rPr>
                <w:rFonts w:ascii="Times New Roman" w:eastAsia="SimSun" w:hAnsi="Times New Roman"/>
                <w:noProof/>
                <w:kern w:val="1"/>
                <w:sz w:val="20"/>
                <w:szCs w:val="20"/>
                <w:lang w:eastAsia="ru-RU"/>
              </w:rPr>
              <w:drawing>
                <wp:inline distT="0" distB="0" distL="0" distR="0">
                  <wp:extent cx="163195" cy="315595"/>
                  <wp:effectExtent l="0" t="0" r="8255" b="8255"/>
                  <wp:docPr id="3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63195" cy="315595"/>
                          </a:xfrm>
                          <a:prstGeom prst="rect">
                            <a:avLst/>
                          </a:prstGeom>
                          <a:solidFill>
                            <a:srgbClr val="FFFFFF"/>
                          </a:solidFill>
                          <a:ln>
                            <a:noFill/>
                          </a:ln>
                        </pic:spPr>
                      </pic:pic>
                    </a:graphicData>
                  </a:graphic>
                </wp:inline>
              </w:drawing>
            </w:r>
          </w:p>
        </w:tc>
        <w:tc>
          <w:tcPr>
            <w:tcW w:w="426" w:type="dxa"/>
            <w:shd w:val="clear" w:color="auto" w:fill="auto"/>
          </w:tcPr>
          <w:p w:rsidR="001615BB" w:rsidRPr="001615BB" w:rsidRDefault="001615BB" w:rsidP="001615BB">
            <w:pPr>
              <w:suppressAutoHyphens/>
              <w:snapToGrid w:val="0"/>
              <w:spacing w:after="0" w:line="240" w:lineRule="auto"/>
              <w:jc w:val="center"/>
              <w:textAlignment w:val="baseline"/>
              <w:rPr>
                <w:rFonts w:ascii="Times New Roman" w:eastAsia="SimSun" w:hAnsi="Times New Roman"/>
                <w:kern w:val="1"/>
                <w:sz w:val="20"/>
                <w:szCs w:val="20"/>
                <w:lang w:eastAsia="ar-SA"/>
              </w:rPr>
            </w:pPr>
          </w:p>
        </w:tc>
        <w:tc>
          <w:tcPr>
            <w:tcW w:w="4677" w:type="dxa"/>
            <w:tcBorders>
              <w:top w:val="single" w:sz="4" w:space="0" w:color="000000"/>
              <w:bottom w:val="single" w:sz="4" w:space="0" w:color="000000"/>
            </w:tcBorders>
            <w:shd w:val="clear" w:color="auto" w:fill="auto"/>
          </w:tcPr>
          <w:p w:rsidR="001615BB" w:rsidRPr="001615BB" w:rsidRDefault="001615BB" w:rsidP="001615BB">
            <w:pPr>
              <w:suppressAutoHyphens/>
              <w:spacing w:after="0" w:line="240" w:lineRule="auto"/>
              <w:jc w:val="center"/>
              <w:textAlignment w:val="baseline"/>
              <w:rPr>
                <w:rFonts w:ascii="Times New Roman" w:eastAsia="SimSun" w:hAnsi="Times New Roman"/>
                <w:kern w:val="1"/>
                <w:sz w:val="20"/>
                <w:szCs w:val="20"/>
                <w:lang w:eastAsia="ar-SA"/>
              </w:rPr>
            </w:pPr>
            <w:r w:rsidRPr="001615BB">
              <w:rPr>
                <w:rFonts w:ascii="Times New Roman" w:eastAsia="SimSun" w:hAnsi="Times New Roman"/>
                <w:noProof/>
                <w:kern w:val="1"/>
                <w:sz w:val="20"/>
                <w:szCs w:val="20"/>
                <w:lang w:eastAsia="ru-RU"/>
              </w:rPr>
              <w:drawing>
                <wp:inline distT="0" distB="0" distL="0" distR="0">
                  <wp:extent cx="163195" cy="315595"/>
                  <wp:effectExtent l="0" t="0" r="8255" b="8255"/>
                  <wp:docPr id="3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63195" cy="315595"/>
                          </a:xfrm>
                          <a:prstGeom prst="rect">
                            <a:avLst/>
                          </a:prstGeom>
                          <a:solidFill>
                            <a:srgbClr val="FFFFFF"/>
                          </a:solidFill>
                          <a:ln>
                            <a:noFill/>
                          </a:ln>
                        </pic:spPr>
                      </pic:pic>
                    </a:graphicData>
                  </a:graphic>
                </wp:inline>
              </w:drawing>
            </w:r>
          </w:p>
        </w:tc>
      </w:tr>
      <w:tr w:rsidR="001615BB" w:rsidRPr="001615BB" w:rsidTr="001615BB">
        <w:tblPrEx>
          <w:tblCellMar>
            <w:top w:w="0" w:type="dxa"/>
            <w:left w:w="10" w:type="dxa"/>
            <w:bottom w:w="0" w:type="dxa"/>
            <w:right w:w="10" w:type="dxa"/>
          </w:tblCellMar>
        </w:tblPrEx>
        <w:trPr>
          <w:trHeight w:val="898"/>
        </w:trPr>
        <w:tc>
          <w:tcPr>
            <w:tcW w:w="4660" w:type="dxa"/>
            <w:tcBorders>
              <w:top w:val="single" w:sz="4" w:space="0" w:color="000000"/>
              <w:left w:val="single" w:sz="4" w:space="0" w:color="000000"/>
              <w:bottom w:val="single" w:sz="4" w:space="0" w:color="000000"/>
            </w:tcBorders>
            <w:shd w:val="clear" w:color="auto" w:fill="auto"/>
          </w:tcPr>
          <w:p w:rsidR="001615BB" w:rsidRPr="001615BB" w:rsidRDefault="001615BB" w:rsidP="001615BB">
            <w:pPr>
              <w:suppressAutoHyphens/>
              <w:spacing w:after="0" w:line="240" w:lineRule="auto"/>
              <w:jc w:val="center"/>
              <w:textAlignment w:val="baseline"/>
              <w:rPr>
                <w:rFonts w:ascii="Times New Roman" w:eastAsia="SimSun" w:hAnsi="Times New Roman"/>
                <w:kern w:val="1"/>
                <w:sz w:val="20"/>
                <w:szCs w:val="20"/>
                <w:lang w:eastAsia="ar-SA"/>
              </w:rPr>
            </w:pPr>
            <w:r w:rsidRPr="001615BB">
              <w:rPr>
                <w:rFonts w:ascii="Times New Roman" w:eastAsia="SimSun" w:hAnsi="Times New Roman"/>
                <w:kern w:val="1"/>
                <w:sz w:val="20"/>
                <w:szCs w:val="20"/>
                <w:lang w:eastAsia="ar-SA"/>
              </w:rPr>
              <w:t>Уведомление Заявителя об отказе</w:t>
            </w:r>
          </w:p>
          <w:p w:rsidR="001615BB" w:rsidRPr="001615BB" w:rsidRDefault="001615BB" w:rsidP="001615BB">
            <w:pPr>
              <w:suppressAutoHyphens/>
              <w:spacing w:after="0" w:line="240" w:lineRule="auto"/>
              <w:jc w:val="center"/>
              <w:textAlignment w:val="baseline"/>
              <w:rPr>
                <w:rFonts w:ascii="Times New Roman" w:eastAsia="SimSun" w:hAnsi="Times New Roman"/>
                <w:kern w:val="1"/>
                <w:sz w:val="20"/>
                <w:szCs w:val="20"/>
                <w:lang w:eastAsia="ar-SA"/>
              </w:rPr>
            </w:pPr>
            <w:r w:rsidRPr="001615BB">
              <w:rPr>
                <w:rFonts w:ascii="Times New Roman" w:eastAsia="SimSun" w:hAnsi="Times New Roman"/>
                <w:kern w:val="1"/>
                <w:sz w:val="20"/>
                <w:szCs w:val="20"/>
                <w:lang w:eastAsia="ar-SA"/>
              </w:rPr>
              <w:t>в реализации преимущественного права на приобретение арендуемого муниципального имущества</w:t>
            </w:r>
          </w:p>
        </w:tc>
        <w:tc>
          <w:tcPr>
            <w:tcW w:w="426" w:type="dxa"/>
            <w:tcBorders>
              <w:left w:val="single" w:sz="4" w:space="0" w:color="000000"/>
            </w:tcBorders>
            <w:shd w:val="clear" w:color="auto" w:fill="auto"/>
          </w:tcPr>
          <w:p w:rsidR="001615BB" w:rsidRPr="001615BB" w:rsidRDefault="001615BB" w:rsidP="001615BB">
            <w:pPr>
              <w:suppressAutoHyphens/>
              <w:snapToGrid w:val="0"/>
              <w:spacing w:after="0" w:line="240" w:lineRule="auto"/>
              <w:jc w:val="center"/>
              <w:textAlignment w:val="baseline"/>
              <w:rPr>
                <w:rFonts w:ascii="Times New Roman" w:eastAsia="SimSun" w:hAnsi="Times New Roman"/>
                <w:kern w:val="1"/>
                <w:sz w:val="20"/>
                <w:szCs w:val="20"/>
                <w:lang w:eastAsia="ar-SA"/>
              </w:rPr>
            </w:pP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15BB" w:rsidRPr="001615BB" w:rsidRDefault="001615BB" w:rsidP="001615BB">
            <w:pPr>
              <w:suppressAutoHyphens/>
              <w:spacing w:after="0" w:line="240" w:lineRule="auto"/>
              <w:jc w:val="center"/>
              <w:textAlignment w:val="baseline"/>
              <w:rPr>
                <w:rFonts w:ascii="Times New Roman" w:eastAsia="SimSun" w:hAnsi="Times New Roman"/>
                <w:kern w:val="1"/>
                <w:sz w:val="20"/>
                <w:szCs w:val="20"/>
                <w:lang w:eastAsia="ar-SA"/>
              </w:rPr>
            </w:pPr>
            <w:r w:rsidRPr="001615BB">
              <w:rPr>
                <w:rFonts w:ascii="Times New Roman" w:eastAsia="SimSun" w:hAnsi="Times New Roman"/>
                <w:kern w:val="1"/>
                <w:sz w:val="20"/>
                <w:szCs w:val="20"/>
                <w:lang w:eastAsia="ar-SA"/>
              </w:rPr>
              <w:t>Проведение оценки рыночной стоимости арендуемого муниципального имущества</w:t>
            </w:r>
          </w:p>
        </w:tc>
      </w:tr>
      <w:tr w:rsidR="001615BB" w:rsidRPr="001615BB" w:rsidTr="001615BB">
        <w:tblPrEx>
          <w:tblCellMar>
            <w:top w:w="0" w:type="dxa"/>
            <w:left w:w="10" w:type="dxa"/>
            <w:bottom w:w="0" w:type="dxa"/>
            <w:right w:w="10" w:type="dxa"/>
          </w:tblCellMar>
        </w:tblPrEx>
        <w:trPr>
          <w:gridAfter w:val="1"/>
          <w:wAfter w:w="30" w:type="dxa"/>
        </w:trPr>
        <w:tc>
          <w:tcPr>
            <w:tcW w:w="4660" w:type="dxa"/>
            <w:tcBorders>
              <w:top w:val="single" w:sz="4" w:space="0" w:color="000000"/>
            </w:tcBorders>
            <w:shd w:val="clear" w:color="auto" w:fill="auto"/>
          </w:tcPr>
          <w:p w:rsidR="001615BB" w:rsidRPr="001615BB" w:rsidRDefault="001615BB" w:rsidP="001615BB">
            <w:pPr>
              <w:suppressAutoHyphens/>
              <w:snapToGrid w:val="0"/>
              <w:spacing w:after="0" w:line="240" w:lineRule="auto"/>
              <w:jc w:val="center"/>
              <w:textAlignment w:val="baseline"/>
              <w:rPr>
                <w:rFonts w:ascii="Times New Roman" w:eastAsia="SimSun" w:hAnsi="Times New Roman"/>
                <w:kern w:val="1"/>
                <w:sz w:val="20"/>
                <w:szCs w:val="20"/>
                <w:lang w:eastAsia="ar-SA"/>
              </w:rPr>
            </w:pPr>
          </w:p>
        </w:tc>
        <w:tc>
          <w:tcPr>
            <w:tcW w:w="426" w:type="dxa"/>
            <w:shd w:val="clear" w:color="auto" w:fill="auto"/>
          </w:tcPr>
          <w:p w:rsidR="001615BB" w:rsidRPr="001615BB" w:rsidRDefault="001615BB" w:rsidP="001615BB">
            <w:pPr>
              <w:suppressAutoHyphens/>
              <w:snapToGrid w:val="0"/>
              <w:spacing w:after="0" w:line="240" w:lineRule="auto"/>
              <w:jc w:val="center"/>
              <w:textAlignment w:val="baseline"/>
              <w:rPr>
                <w:rFonts w:ascii="Times New Roman" w:eastAsia="SimSun" w:hAnsi="Times New Roman"/>
                <w:kern w:val="1"/>
                <w:sz w:val="20"/>
                <w:szCs w:val="20"/>
                <w:lang w:eastAsia="ar-SA"/>
              </w:rPr>
            </w:pPr>
          </w:p>
        </w:tc>
        <w:tc>
          <w:tcPr>
            <w:tcW w:w="4677" w:type="dxa"/>
            <w:tcBorders>
              <w:top w:val="single" w:sz="4" w:space="0" w:color="000000"/>
              <w:bottom w:val="single" w:sz="4" w:space="0" w:color="000000"/>
            </w:tcBorders>
            <w:shd w:val="clear" w:color="auto" w:fill="auto"/>
          </w:tcPr>
          <w:p w:rsidR="001615BB" w:rsidRPr="001615BB" w:rsidRDefault="001615BB" w:rsidP="001615BB">
            <w:pPr>
              <w:suppressAutoHyphens/>
              <w:spacing w:after="0" w:line="240" w:lineRule="auto"/>
              <w:jc w:val="center"/>
              <w:textAlignment w:val="baseline"/>
              <w:rPr>
                <w:rFonts w:ascii="Times New Roman" w:eastAsia="SimSun" w:hAnsi="Times New Roman"/>
                <w:kern w:val="1"/>
                <w:sz w:val="20"/>
                <w:szCs w:val="20"/>
                <w:lang w:eastAsia="ar-SA"/>
              </w:rPr>
            </w:pPr>
            <w:r w:rsidRPr="001615BB">
              <w:rPr>
                <w:rFonts w:ascii="Times New Roman" w:eastAsia="SimSun" w:hAnsi="Times New Roman"/>
                <w:noProof/>
                <w:kern w:val="1"/>
                <w:sz w:val="20"/>
                <w:szCs w:val="20"/>
                <w:lang w:eastAsia="ru-RU"/>
              </w:rPr>
              <w:drawing>
                <wp:inline distT="0" distB="0" distL="0" distR="0">
                  <wp:extent cx="163195" cy="315595"/>
                  <wp:effectExtent l="0" t="0" r="8255" b="8255"/>
                  <wp:docPr id="3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63195" cy="315595"/>
                          </a:xfrm>
                          <a:prstGeom prst="rect">
                            <a:avLst/>
                          </a:prstGeom>
                          <a:solidFill>
                            <a:srgbClr val="FFFFFF"/>
                          </a:solidFill>
                          <a:ln>
                            <a:noFill/>
                          </a:ln>
                        </pic:spPr>
                      </pic:pic>
                    </a:graphicData>
                  </a:graphic>
                </wp:inline>
              </w:drawing>
            </w:r>
          </w:p>
        </w:tc>
      </w:tr>
      <w:tr w:rsidR="001615BB" w:rsidRPr="001615BB" w:rsidTr="001615BB">
        <w:tblPrEx>
          <w:tblCellMar>
            <w:top w:w="0" w:type="dxa"/>
            <w:left w:w="10" w:type="dxa"/>
            <w:bottom w:w="0" w:type="dxa"/>
            <w:right w:w="10" w:type="dxa"/>
          </w:tblCellMar>
        </w:tblPrEx>
        <w:tc>
          <w:tcPr>
            <w:tcW w:w="4660" w:type="dxa"/>
            <w:shd w:val="clear" w:color="auto" w:fill="auto"/>
          </w:tcPr>
          <w:p w:rsidR="001615BB" w:rsidRPr="001615BB" w:rsidRDefault="001615BB" w:rsidP="001615BB">
            <w:pPr>
              <w:suppressAutoHyphens/>
              <w:snapToGrid w:val="0"/>
              <w:spacing w:after="0" w:line="240" w:lineRule="auto"/>
              <w:jc w:val="center"/>
              <w:textAlignment w:val="baseline"/>
              <w:rPr>
                <w:rFonts w:ascii="Times New Roman" w:eastAsia="SimSun" w:hAnsi="Times New Roman"/>
                <w:kern w:val="1"/>
                <w:sz w:val="20"/>
                <w:szCs w:val="20"/>
                <w:lang w:eastAsia="ar-SA"/>
              </w:rPr>
            </w:pPr>
          </w:p>
        </w:tc>
        <w:tc>
          <w:tcPr>
            <w:tcW w:w="426" w:type="dxa"/>
            <w:shd w:val="clear" w:color="auto" w:fill="auto"/>
          </w:tcPr>
          <w:p w:rsidR="001615BB" w:rsidRPr="001615BB" w:rsidRDefault="001615BB" w:rsidP="001615BB">
            <w:pPr>
              <w:suppressAutoHyphens/>
              <w:snapToGrid w:val="0"/>
              <w:spacing w:after="0" w:line="240" w:lineRule="auto"/>
              <w:jc w:val="center"/>
              <w:textAlignment w:val="baseline"/>
              <w:rPr>
                <w:rFonts w:ascii="Times New Roman" w:eastAsia="SimSun" w:hAnsi="Times New Roman"/>
                <w:kern w:val="1"/>
                <w:sz w:val="20"/>
                <w:szCs w:val="20"/>
                <w:lang w:eastAsia="ar-SA"/>
              </w:rPr>
            </w:pP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tcPr>
          <w:p w:rsidR="001615BB" w:rsidRPr="001615BB" w:rsidRDefault="001615BB" w:rsidP="001615BB">
            <w:pPr>
              <w:suppressAutoHyphens/>
              <w:spacing w:after="0" w:line="240" w:lineRule="auto"/>
              <w:jc w:val="center"/>
              <w:textAlignment w:val="baseline"/>
              <w:rPr>
                <w:rFonts w:ascii="Times New Roman" w:eastAsia="SimSun" w:hAnsi="Times New Roman"/>
                <w:kern w:val="1"/>
                <w:sz w:val="20"/>
                <w:szCs w:val="20"/>
                <w:lang w:eastAsia="ar-SA"/>
              </w:rPr>
            </w:pPr>
            <w:r w:rsidRPr="001615BB">
              <w:rPr>
                <w:rFonts w:ascii="Times New Roman" w:eastAsia="SimSun" w:hAnsi="Times New Roman"/>
                <w:kern w:val="1"/>
                <w:sz w:val="20"/>
                <w:szCs w:val="20"/>
                <w:lang w:eastAsia="ar-SA"/>
              </w:rPr>
              <w:t>Принятие распоряжения Администрации Богучанского района об условиях приватизации арендуемого муниципального имущества</w:t>
            </w:r>
          </w:p>
        </w:tc>
      </w:tr>
      <w:tr w:rsidR="001615BB" w:rsidRPr="001615BB" w:rsidTr="001615BB">
        <w:tblPrEx>
          <w:tblCellMar>
            <w:top w:w="0" w:type="dxa"/>
            <w:left w:w="10" w:type="dxa"/>
            <w:bottom w:w="0" w:type="dxa"/>
            <w:right w:w="10" w:type="dxa"/>
          </w:tblCellMar>
        </w:tblPrEx>
        <w:trPr>
          <w:gridAfter w:val="1"/>
          <w:wAfter w:w="30" w:type="dxa"/>
        </w:trPr>
        <w:tc>
          <w:tcPr>
            <w:tcW w:w="4660" w:type="dxa"/>
            <w:shd w:val="clear" w:color="auto" w:fill="auto"/>
          </w:tcPr>
          <w:p w:rsidR="001615BB" w:rsidRPr="001615BB" w:rsidRDefault="001615BB" w:rsidP="001615BB">
            <w:pPr>
              <w:suppressAutoHyphens/>
              <w:snapToGrid w:val="0"/>
              <w:spacing w:after="0" w:line="240" w:lineRule="auto"/>
              <w:jc w:val="center"/>
              <w:textAlignment w:val="baseline"/>
              <w:rPr>
                <w:rFonts w:ascii="Times New Roman" w:eastAsia="SimSun" w:hAnsi="Times New Roman"/>
                <w:kern w:val="1"/>
                <w:sz w:val="20"/>
                <w:szCs w:val="20"/>
                <w:lang w:eastAsia="ar-SA"/>
              </w:rPr>
            </w:pPr>
          </w:p>
        </w:tc>
        <w:tc>
          <w:tcPr>
            <w:tcW w:w="426" w:type="dxa"/>
            <w:shd w:val="clear" w:color="auto" w:fill="auto"/>
          </w:tcPr>
          <w:p w:rsidR="001615BB" w:rsidRPr="001615BB" w:rsidRDefault="001615BB" w:rsidP="001615BB">
            <w:pPr>
              <w:suppressAutoHyphens/>
              <w:snapToGrid w:val="0"/>
              <w:spacing w:after="0" w:line="240" w:lineRule="auto"/>
              <w:jc w:val="center"/>
              <w:textAlignment w:val="baseline"/>
              <w:rPr>
                <w:rFonts w:ascii="Times New Roman" w:eastAsia="SimSun" w:hAnsi="Times New Roman"/>
                <w:kern w:val="1"/>
                <w:sz w:val="20"/>
                <w:szCs w:val="20"/>
                <w:lang w:eastAsia="ar-SA"/>
              </w:rPr>
            </w:pPr>
          </w:p>
        </w:tc>
        <w:tc>
          <w:tcPr>
            <w:tcW w:w="4677" w:type="dxa"/>
            <w:tcBorders>
              <w:top w:val="single" w:sz="4" w:space="0" w:color="000000"/>
              <w:bottom w:val="single" w:sz="4" w:space="0" w:color="000000"/>
            </w:tcBorders>
            <w:shd w:val="clear" w:color="auto" w:fill="auto"/>
          </w:tcPr>
          <w:p w:rsidR="001615BB" w:rsidRPr="001615BB" w:rsidRDefault="001615BB" w:rsidP="001615BB">
            <w:pPr>
              <w:suppressAutoHyphens/>
              <w:spacing w:after="0" w:line="240" w:lineRule="auto"/>
              <w:jc w:val="center"/>
              <w:textAlignment w:val="baseline"/>
              <w:rPr>
                <w:rFonts w:ascii="Times New Roman" w:eastAsia="SimSun" w:hAnsi="Times New Roman"/>
                <w:kern w:val="1"/>
                <w:sz w:val="20"/>
                <w:szCs w:val="20"/>
                <w:lang w:eastAsia="ar-SA"/>
              </w:rPr>
            </w:pPr>
            <w:r w:rsidRPr="001615BB">
              <w:rPr>
                <w:rFonts w:ascii="Times New Roman" w:eastAsia="SimSun" w:hAnsi="Times New Roman"/>
                <w:noProof/>
                <w:kern w:val="1"/>
                <w:sz w:val="20"/>
                <w:szCs w:val="20"/>
                <w:lang w:eastAsia="ru-RU"/>
              </w:rPr>
              <w:drawing>
                <wp:inline distT="0" distB="0" distL="0" distR="0">
                  <wp:extent cx="163195" cy="315595"/>
                  <wp:effectExtent l="0" t="0" r="8255" b="8255"/>
                  <wp:docPr id="3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63195" cy="315595"/>
                          </a:xfrm>
                          <a:prstGeom prst="rect">
                            <a:avLst/>
                          </a:prstGeom>
                          <a:solidFill>
                            <a:srgbClr val="FFFFFF"/>
                          </a:solidFill>
                          <a:ln>
                            <a:noFill/>
                          </a:ln>
                        </pic:spPr>
                      </pic:pic>
                    </a:graphicData>
                  </a:graphic>
                </wp:inline>
              </w:drawing>
            </w:r>
          </w:p>
        </w:tc>
      </w:tr>
      <w:tr w:rsidR="001615BB" w:rsidRPr="001615BB" w:rsidTr="001615BB">
        <w:tblPrEx>
          <w:tblCellMar>
            <w:top w:w="0" w:type="dxa"/>
            <w:left w:w="10" w:type="dxa"/>
            <w:bottom w:w="0" w:type="dxa"/>
            <w:right w:w="10" w:type="dxa"/>
          </w:tblCellMar>
        </w:tblPrEx>
        <w:tc>
          <w:tcPr>
            <w:tcW w:w="4660" w:type="dxa"/>
            <w:shd w:val="clear" w:color="auto" w:fill="auto"/>
          </w:tcPr>
          <w:p w:rsidR="001615BB" w:rsidRPr="001615BB" w:rsidRDefault="001615BB" w:rsidP="001615BB">
            <w:pPr>
              <w:suppressAutoHyphens/>
              <w:snapToGrid w:val="0"/>
              <w:spacing w:after="0" w:line="240" w:lineRule="auto"/>
              <w:jc w:val="center"/>
              <w:textAlignment w:val="baseline"/>
              <w:rPr>
                <w:rFonts w:ascii="Times New Roman" w:eastAsia="SimSun" w:hAnsi="Times New Roman"/>
                <w:kern w:val="1"/>
                <w:sz w:val="20"/>
                <w:szCs w:val="20"/>
                <w:lang w:eastAsia="ar-SA"/>
              </w:rPr>
            </w:pPr>
          </w:p>
        </w:tc>
        <w:tc>
          <w:tcPr>
            <w:tcW w:w="426" w:type="dxa"/>
            <w:shd w:val="clear" w:color="auto" w:fill="auto"/>
          </w:tcPr>
          <w:p w:rsidR="001615BB" w:rsidRPr="001615BB" w:rsidRDefault="001615BB" w:rsidP="001615BB">
            <w:pPr>
              <w:suppressAutoHyphens/>
              <w:snapToGrid w:val="0"/>
              <w:spacing w:after="0" w:line="240" w:lineRule="auto"/>
              <w:jc w:val="center"/>
              <w:textAlignment w:val="baseline"/>
              <w:rPr>
                <w:rFonts w:ascii="Times New Roman" w:eastAsia="SimSun" w:hAnsi="Times New Roman"/>
                <w:kern w:val="1"/>
                <w:sz w:val="20"/>
                <w:szCs w:val="20"/>
                <w:lang w:eastAsia="ar-SA"/>
              </w:rPr>
            </w:pP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tcPr>
          <w:p w:rsidR="001615BB" w:rsidRPr="001615BB" w:rsidRDefault="001615BB" w:rsidP="001615BB">
            <w:pPr>
              <w:suppressAutoHyphens/>
              <w:spacing w:after="0" w:line="240" w:lineRule="auto"/>
              <w:jc w:val="center"/>
              <w:textAlignment w:val="baseline"/>
              <w:rPr>
                <w:rFonts w:ascii="Times New Roman" w:eastAsia="SimSun" w:hAnsi="Times New Roman"/>
                <w:kern w:val="1"/>
                <w:sz w:val="20"/>
                <w:szCs w:val="20"/>
                <w:lang w:eastAsia="ar-SA"/>
              </w:rPr>
            </w:pPr>
            <w:r w:rsidRPr="001615BB">
              <w:rPr>
                <w:rFonts w:ascii="Times New Roman" w:eastAsia="SimSun" w:hAnsi="Times New Roman"/>
                <w:kern w:val="1"/>
                <w:sz w:val="20"/>
                <w:szCs w:val="20"/>
                <w:lang w:eastAsia="ar-SA"/>
              </w:rPr>
              <w:t>Подготовка проекта договора купли-продажи арендуемого муниципального имущества</w:t>
            </w:r>
          </w:p>
        </w:tc>
      </w:tr>
      <w:tr w:rsidR="001615BB" w:rsidRPr="001615BB" w:rsidTr="001615BB">
        <w:tblPrEx>
          <w:tblCellMar>
            <w:top w:w="0" w:type="dxa"/>
            <w:left w:w="10" w:type="dxa"/>
            <w:bottom w:w="0" w:type="dxa"/>
            <w:right w:w="10" w:type="dxa"/>
          </w:tblCellMar>
        </w:tblPrEx>
        <w:trPr>
          <w:gridAfter w:val="1"/>
          <w:wAfter w:w="30" w:type="dxa"/>
        </w:trPr>
        <w:tc>
          <w:tcPr>
            <w:tcW w:w="4660" w:type="dxa"/>
            <w:shd w:val="clear" w:color="auto" w:fill="auto"/>
          </w:tcPr>
          <w:p w:rsidR="001615BB" w:rsidRPr="001615BB" w:rsidRDefault="001615BB" w:rsidP="001615BB">
            <w:pPr>
              <w:suppressAutoHyphens/>
              <w:snapToGrid w:val="0"/>
              <w:spacing w:after="0" w:line="240" w:lineRule="auto"/>
              <w:jc w:val="center"/>
              <w:textAlignment w:val="baseline"/>
              <w:rPr>
                <w:rFonts w:ascii="Times New Roman" w:eastAsia="SimSun" w:hAnsi="Times New Roman"/>
                <w:kern w:val="1"/>
                <w:sz w:val="20"/>
                <w:szCs w:val="20"/>
                <w:lang w:eastAsia="ar-SA"/>
              </w:rPr>
            </w:pPr>
          </w:p>
        </w:tc>
        <w:tc>
          <w:tcPr>
            <w:tcW w:w="426" w:type="dxa"/>
            <w:shd w:val="clear" w:color="auto" w:fill="auto"/>
          </w:tcPr>
          <w:p w:rsidR="001615BB" w:rsidRPr="001615BB" w:rsidRDefault="001615BB" w:rsidP="001615BB">
            <w:pPr>
              <w:suppressAutoHyphens/>
              <w:snapToGrid w:val="0"/>
              <w:spacing w:after="0" w:line="240" w:lineRule="auto"/>
              <w:jc w:val="center"/>
              <w:textAlignment w:val="baseline"/>
              <w:rPr>
                <w:rFonts w:ascii="Times New Roman" w:eastAsia="SimSun" w:hAnsi="Times New Roman"/>
                <w:kern w:val="1"/>
                <w:sz w:val="20"/>
                <w:szCs w:val="20"/>
                <w:lang w:eastAsia="ar-SA"/>
              </w:rPr>
            </w:pPr>
          </w:p>
        </w:tc>
        <w:tc>
          <w:tcPr>
            <w:tcW w:w="4677" w:type="dxa"/>
            <w:tcBorders>
              <w:top w:val="single" w:sz="4" w:space="0" w:color="000000"/>
              <w:bottom w:val="single" w:sz="4" w:space="0" w:color="000000"/>
            </w:tcBorders>
            <w:shd w:val="clear" w:color="auto" w:fill="auto"/>
          </w:tcPr>
          <w:p w:rsidR="001615BB" w:rsidRPr="001615BB" w:rsidRDefault="001615BB" w:rsidP="001615BB">
            <w:pPr>
              <w:suppressAutoHyphens/>
              <w:spacing w:after="0" w:line="240" w:lineRule="auto"/>
              <w:jc w:val="center"/>
              <w:textAlignment w:val="baseline"/>
              <w:rPr>
                <w:rFonts w:ascii="Times New Roman" w:eastAsia="SimSun" w:hAnsi="Times New Roman"/>
                <w:kern w:val="1"/>
                <w:sz w:val="20"/>
                <w:szCs w:val="20"/>
                <w:lang w:eastAsia="ar-SA"/>
              </w:rPr>
            </w:pPr>
            <w:r w:rsidRPr="001615BB">
              <w:rPr>
                <w:rFonts w:ascii="Times New Roman" w:eastAsia="SimSun" w:hAnsi="Times New Roman"/>
                <w:noProof/>
                <w:kern w:val="1"/>
                <w:sz w:val="20"/>
                <w:szCs w:val="20"/>
                <w:lang w:eastAsia="ru-RU"/>
              </w:rPr>
              <w:drawing>
                <wp:inline distT="0" distB="0" distL="0" distR="0">
                  <wp:extent cx="163195" cy="315595"/>
                  <wp:effectExtent l="0" t="0" r="8255" b="8255"/>
                  <wp:docPr id="3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63195" cy="315595"/>
                          </a:xfrm>
                          <a:prstGeom prst="rect">
                            <a:avLst/>
                          </a:prstGeom>
                          <a:solidFill>
                            <a:srgbClr val="FFFFFF"/>
                          </a:solidFill>
                          <a:ln>
                            <a:noFill/>
                          </a:ln>
                        </pic:spPr>
                      </pic:pic>
                    </a:graphicData>
                  </a:graphic>
                </wp:inline>
              </w:drawing>
            </w:r>
          </w:p>
        </w:tc>
      </w:tr>
      <w:tr w:rsidR="001615BB" w:rsidRPr="001615BB" w:rsidTr="001615BB">
        <w:tblPrEx>
          <w:tblCellMar>
            <w:top w:w="0" w:type="dxa"/>
            <w:left w:w="10" w:type="dxa"/>
            <w:bottom w:w="0" w:type="dxa"/>
            <w:right w:w="10" w:type="dxa"/>
          </w:tblCellMar>
        </w:tblPrEx>
        <w:tc>
          <w:tcPr>
            <w:tcW w:w="4660" w:type="dxa"/>
            <w:shd w:val="clear" w:color="auto" w:fill="auto"/>
          </w:tcPr>
          <w:p w:rsidR="001615BB" w:rsidRPr="001615BB" w:rsidRDefault="001615BB" w:rsidP="001615BB">
            <w:pPr>
              <w:suppressAutoHyphens/>
              <w:snapToGrid w:val="0"/>
              <w:spacing w:after="0" w:line="240" w:lineRule="auto"/>
              <w:jc w:val="center"/>
              <w:textAlignment w:val="baseline"/>
              <w:rPr>
                <w:rFonts w:ascii="Times New Roman" w:eastAsia="SimSun" w:hAnsi="Times New Roman"/>
                <w:kern w:val="1"/>
                <w:sz w:val="20"/>
                <w:szCs w:val="20"/>
                <w:lang w:eastAsia="ar-SA"/>
              </w:rPr>
            </w:pPr>
          </w:p>
        </w:tc>
        <w:tc>
          <w:tcPr>
            <w:tcW w:w="426" w:type="dxa"/>
            <w:shd w:val="clear" w:color="auto" w:fill="auto"/>
          </w:tcPr>
          <w:p w:rsidR="001615BB" w:rsidRPr="001615BB" w:rsidRDefault="001615BB" w:rsidP="001615BB">
            <w:pPr>
              <w:suppressAutoHyphens/>
              <w:snapToGrid w:val="0"/>
              <w:spacing w:after="0" w:line="240" w:lineRule="auto"/>
              <w:jc w:val="center"/>
              <w:textAlignment w:val="baseline"/>
              <w:rPr>
                <w:rFonts w:ascii="Times New Roman" w:eastAsia="SimSun" w:hAnsi="Times New Roman"/>
                <w:kern w:val="1"/>
                <w:sz w:val="20"/>
                <w:szCs w:val="20"/>
                <w:lang w:eastAsia="ar-SA"/>
              </w:rPr>
            </w:pP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tcPr>
          <w:p w:rsidR="001615BB" w:rsidRPr="001615BB" w:rsidRDefault="001615BB" w:rsidP="001615BB">
            <w:pPr>
              <w:suppressAutoHyphens/>
              <w:spacing w:after="0" w:line="240" w:lineRule="auto"/>
              <w:jc w:val="center"/>
              <w:textAlignment w:val="baseline"/>
              <w:rPr>
                <w:rFonts w:ascii="Times New Roman" w:eastAsia="SimSun" w:hAnsi="Times New Roman"/>
                <w:kern w:val="1"/>
                <w:sz w:val="20"/>
                <w:szCs w:val="20"/>
                <w:lang w:eastAsia="ar-SA"/>
              </w:rPr>
            </w:pPr>
            <w:r w:rsidRPr="001615BB">
              <w:rPr>
                <w:rFonts w:ascii="Times New Roman" w:eastAsia="SimSun" w:hAnsi="Times New Roman"/>
                <w:kern w:val="1"/>
                <w:sz w:val="20"/>
                <w:szCs w:val="20"/>
                <w:lang w:eastAsia="ar-SA"/>
              </w:rPr>
              <w:t>Направление (выдача) Заявителю результата предоставления Услуги</w:t>
            </w:r>
          </w:p>
        </w:tc>
      </w:tr>
    </w:tbl>
    <w:p w:rsidR="001615BB" w:rsidRPr="00E23C51" w:rsidRDefault="001615BB" w:rsidP="001615BB">
      <w:pPr>
        <w:spacing w:after="160" w:line="240" w:lineRule="auto"/>
        <w:rPr>
          <w:rFonts w:ascii="Times New Roman" w:hAnsi="Times New Roman"/>
          <w:sz w:val="20"/>
          <w:szCs w:val="20"/>
        </w:rPr>
      </w:pPr>
    </w:p>
    <w:p w:rsidR="001003C7" w:rsidRPr="00E23C51" w:rsidRDefault="001003C7" w:rsidP="001615BB">
      <w:pPr>
        <w:spacing w:after="0" w:line="240" w:lineRule="auto"/>
        <w:jc w:val="both"/>
        <w:rPr>
          <w:rFonts w:ascii="Times New Roman" w:eastAsia="Times New Roman" w:hAnsi="Times New Roman"/>
          <w:sz w:val="20"/>
          <w:szCs w:val="20"/>
          <w:lang w:val="en-US" w:eastAsia="ru-RU"/>
        </w:rPr>
      </w:pPr>
    </w:p>
    <w:p w:rsidR="00E23C51" w:rsidRDefault="00E23C51" w:rsidP="00E23C51">
      <w:pPr>
        <w:spacing w:after="0" w:line="240" w:lineRule="auto"/>
        <w:jc w:val="center"/>
        <w:rPr>
          <w:rFonts w:ascii="Times New Roman" w:eastAsia="Times New Roman" w:hAnsi="Times New Roman"/>
          <w:b/>
          <w:bCs/>
          <w:sz w:val="20"/>
          <w:szCs w:val="20"/>
          <w:lang w:val="en-US" w:eastAsia="ru-RU"/>
        </w:rPr>
      </w:pPr>
      <w:r w:rsidRPr="00E23C51">
        <w:rPr>
          <w:rFonts w:ascii="Times New Roman" w:eastAsia="Times New Roman" w:hAnsi="Times New Roman"/>
          <w:noProof/>
          <w:sz w:val="20"/>
          <w:szCs w:val="20"/>
          <w:lang w:eastAsia="ru-RU"/>
        </w:rPr>
        <w:drawing>
          <wp:inline distT="0" distB="0" distL="0" distR="0">
            <wp:extent cx="647377" cy="803105"/>
            <wp:effectExtent l="19050" t="0" r="323" b="0"/>
            <wp:docPr id="39"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22" cstate="print"/>
                    <a:srcRect/>
                    <a:stretch>
                      <a:fillRect/>
                    </a:stretch>
                  </pic:blipFill>
                  <pic:spPr bwMode="auto">
                    <a:xfrm>
                      <a:off x="0" y="0"/>
                      <a:ext cx="649126" cy="805275"/>
                    </a:xfrm>
                    <a:prstGeom prst="rect">
                      <a:avLst/>
                    </a:prstGeom>
                    <a:noFill/>
                    <a:ln w="9525">
                      <a:noFill/>
                      <a:miter lim="800000"/>
                      <a:headEnd/>
                      <a:tailEnd/>
                    </a:ln>
                  </pic:spPr>
                </pic:pic>
              </a:graphicData>
            </a:graphic>
          </wp:inline>
        </w:drawing>
      </w:r>
    </w:p>
    <w:p w:rsidR="00E23C51" w:rsidRPr="00E23C51" w:rsidRDefault="00E23C51" w:rsidP="00E23C51">
      <w:pPr>
        <w:spacing w:after="0" w:line="240" w:lineRule="auto"/>
        <w:jc w:val="center"/>
        <w:rPr>
          <w:rFonts w:ascii="Times New Roman" w:eastAsia="Times New Roman" w:hAnsi="Times New Roman"/>
          <w:b/>
          <w:bCs/>
          <w:sz w:val="20"/>
          <w:szCs w:val="20"/>
          <w:lang w:val="en-US" w:eastAsia="ru-RU"/>
        </w:rPr>
      </w:pPr>
    </w:p>
    <w:p w:rsidR="00E23C51" w:rsidRPr="00E23C51" w:rsidRDefault="00E23C51" w:rsidP="00E23C51">
      <w:pPr>
        <w:spacing w:after="0" w:line="240" w:lineRule="auto"/>
        <w:jc w:val="center"/>
        <w:rPr>
          <w:rFonts w:ascii="Times New Roman" w:eastAsia="Times New Roman" w:hAnsi="Times New Roman"/>
          <w:bCs/>
          <w:sz w:val="18"/>
          <w:szCs w:val="20"/>
          <w:lang w:eastAsia="ru-RU"/>
        </w:rPr>
      </w:pPr>
      <w:r w:rsidRPr="00E23C51">
        <w:rPr>
          <w:rFonts w:ascii="Times New Roman" w:eastAsia="Times New Roman" w:hAnsi="Times New Roman"/>
          <w:bCs/>
          <w:sz w:val="18"/>
          <w:szCs w:val="20"/>
          <w:lang w:eastAsia="ru-RU"/>
        </w:rPr>
        <w:t>АДМИНИСТРАЦИЯ  БОГУЧАНСКОГО РАЙОНА</w:t>
      </w:r>
    </w:p>
    <w:p w:rsidR="00E23C51" w:rsidRPr="00E23C51" w:rsidRDefault="00E23C51" w:rsidP="00E23C51">
      <w:pPr>
        <w:spacing w:after="0" w:line="240" w:lineRule="auto"/>
        <w:jc w:val="center"/>
        <w:rPr>
          <w:rFonts w:ascii="Times New Roman" w:eastAsia="Times New Roman" w:hAnsi="Times New Roman"/>
          <w:bCs/>
          <w:sz w:val="18"/>
          <w:szCs w:val="20"/>
          <w:lang w:eastAsia="ru-RU"/>
        </w:rPr>
      </w:pPr>
      <w:r w:rsidRPr="00E23C51">
        <w:rPr>
          <w:rFonts w:ascii="Times New Roman" w:eastAsia="Times New Roman" w:hAnsi="Times New Roman"/>
          <w:bCs/>
          <w:sz w:val="18"/>
          <w:szCs w:val="20"/>
          <w:lang w:eastAsia="ru-RU"/>
        </w:rPr>
        <w:t>ПОСТАНОВЛЕНИЕ</w:t>
      </w:r>
    </w:p>
    <w:p w:rsidR="00E23C51" w:rsidRPr="00E23C51" w:rsidRDefault="00E23C51" w:rsidP="00E23C51">
      <w:pPr>
        <w:spacing w:after="0" w:line="240" w:lineRule="auto"/>
        <w:jc w:val="center"/>
        <w:rPr>
          <w:rFonts w:ascii="Times New Roman" w:eastAsia="Times New Roman" w:hAnsi="Times New Roman"/>
          <w:bCs/>
          <w:sz w:val="20"/>
          <w:szCs w:val="20"/>
          <w:lang w:eastAsia="ru-RU"/>
        </w:rPr>
      </w:pPr>
      <w:r w:rsidRPr="00E23C51">
        <w:rPr>
          <w:rFonts w:ascii="Times New Roman" w:eastAsia="Times New Roman" w:hAnsi="Times New Roman"/>
          <w:bCs/>
          <w:sz w:val="20"/>
          <w:szCs w:val="20"/>
          <w:lang w:eastAsia="ru-RU"/>
        </w:rPr>
        <w:t xml:space="preserve">10.03.2025 </w:t>
      </w:r>
      <w:r w:rsidRPr="00E23C51">
        <w:rPr>
          <w:rFonts w:ascii="Times New Roman" w:eastAsia="Times New Roman" w:hAnsi="Times New Roman"/>
          <w:bCs/>
          <w:sz w:val="20"/>
          <w:szCs w:val="20"/>
          <w:lang w:eastAsia="ru-RU"/>
        </w:rPr>
        <w:tab/>
      </w:r>
      <w:r w:rsidRPr="00E23C51">
        <w:rPr>
          <w:rFonts w:ascii="Times New Roman" w:eastAsia="Times New Roman" w:hAnsi="Times New Roman"/>
          <w:bCs/>
          <w:sz w:val="20"/>
          <w:szCs w:val="20"/>
          <w:lang w:eastAsia="ru-RU"/>
        </w:rPr>
        <w:tab/>
        <w:t xml:space="preserve">             </w:t>
      </w:r>
      <w:r>
        <w:rPr>
          <w:rFonts w:ascii="Times New Roman" w:eastAsia="Times New Roman" w:hAnsi="Times New Roman"/>
          <w:bCs/>
          <w:sz w:val="20"/>
          <w:szCs w:val="20"/>
          <w:lang w:val="en-US" w:eastAsia="ru-RU"/>
        </w:rPr>
        <w:t xml:space="preserve">    </w:t>
      </w:r>
      <w:r w:rsidRPr="00E23C51">
        <w:rPr>
          <w:rFonts w:ascii="Times New Roman" w:eastAsia="Times New Roman" w:hAnsi="Times New Roman"/>
          <w:bCs/>
          <w:sz w:val="20"/>
          <w:szCs w:val="20"/>
          <w:lang w:eastAsia="ru-RU"/>
        </w:rPr>
        <w:t xml:space="preserve"> с. Богучаны</w:t>
      </w:r>
      <w:r w:rsidRPr="00E23C51">
        <w:rPr>
          <w:rFonts w:ascii="Times New Roman" w:eastAsia="Times New Roman" w:hAnsi="Times New Roman"/>
          <w:bCs/>
          <w:sz w:val="20"/>
          <w:szCs w:val="20"/>
          <w:lang w:eastAsia="ru-RU"/>
        </w:rPr>
        <w:tab/>
      </w:r>
      <w:r>
        <w:rPr>
          <w:rFonts w:ascii="Times New Roman" w:eastAsia="Times New Roman" w:hAnsi="Times New Roman"/>
          <w:bCs/>
          <w:sz w:val="20"/>
          <w:szCs w:val="20"/>
          <w:lang w:val="en-US" w:eastAsia="ru-RU"/>
        </w:rPr>
        <w:t xml:space="preserve"> </w:t>
      </w:r>
      <w:r w:rsidRPr="00E23C51">
        <w:rPr>
          <w:rFonts w:ascii="Times New Roman" w:eastAsia="Times New Roman" w:hAnsi="Times New Roman"/>
          <w:bCs/>
          <w:sz w:val="20"/>
          <w:szCs w:val="20"/>
          <w:lang w:eastAsia="ru-RU"/>
        </w:rPr>
        <w:tab/>
        <w:t xml:space="preserve">                           №  177-п</w:t>
      </w:r>
    </w:p>
    <w:p w:rsidR="00E23C51" w:rsidRPr="00E23C51" w:rsidRDefault="00E23C51" w:rsidP="00E23C51">
      <w:pPr>
        <w:spacing w:after="0" w:line="240" w:lineRule="auto"/>
        <w:jc w:val="center"/>
        <w:rPr>
          <w:rFonts w:ascii="Times New Roman" w:eastAsia="Times New Roman" w:hAnsi="Times New Roman"/>
          <w:bCs/>
          <w:sz w:val="20"/>
          <w:szCs w:val="20"/>
          <w:lang w:eastAsia="ru-RU"/>
        </w:rPr>
      </w:pPr>
    </w:p>
    <w:tbl>
      <w:tblPr>
        <w:tblW w:w="5000" w:type="pct"/>
        <w:tblLook w:val="00A0"/>
      </w:tblPr>
      <w:tblGrid>
        <w:gridCol w:w="9570"/>
      </w:tblGrid>
      <w:tr w:rsidR="00E23C51" w:rsidRPr="00E23C51" w:rsidTr="00E23C51">
        <w:trPr>
          <w:trHeight w:val="20"/>
        </w:trPr>
        <w:tc>
          <w:tcPr>
            <w:tcW w:w="5000" w:type="pct"/>
          </w:tcPr>
          <w:p w:rsidR="00E23C51" w:rsidRDefault="00E23C51" w:rsidP="00E23C51">
            <w:pPr>
              <w:spacing w:after="0" w:line="240" w:lineRule="auto"/>
              <w:ind w:firstLine="709"/>
              <w:jc w:val="center"/>
              <w:rPr>
                <w:rFonts w:ascii="Times New Roman" w:eastAsia="Times New Roman" w:hAnsi="Times New Roman"/>
                <w:sz w:val="20"/>
                <w:szCs w:val="20"/>
                <w:lang w:val="en-US" w:eastAsia="ru-RU"/>
              </w:rPr>
            </w:pPr>
            <w:r w:rsidRPr="00E23C51">
              <w:rPr>
                <w:rFonts w:ascii="Times New Roman" w:eastAsia="Times New Roman" w:hAnsi="Times New Roman"/>
                <w:sz w:val="20"/>
                <w:szCs w:val="20"/>
                <w:lang w:eastAsia="ru-RU"/>
              </w:rPr>
              <w:t xml:space="preserve">О внесении изменений в Порядок и условия предоставления дополнительных социальных гарантиях отдельным категориям граждан, утвержденные постановлением администрации Богучанского района от </w:t>
            </w:r>
            <w:r w:rsidRPr="00E23C51">
              <w:rPr>
                <w:rFonts w:ascii="Times New Roman" w:eastAsia="Times New Roman" w:hAnsi="Times New Roman"/>
                <w:sz w:val="20"/>
                <w:szCs w:val="20"/>
                <w:lang w:eastAsia="ru-RU"/>
              </w:rPr>
              <w:lastRenderedPageBreak/>
              <w:t>13.12.2023 № 1359-п</w:t>
            </w:r>
          </w:p>
          <w:p w:rsidR="00E23C51" w:rsidRPr="00E23C51" w:rsidRDefault="00E23C51" w:rsidP="00E23C51">
            <w:pPr>
              <w:spacing w:after="0" w:line="240" w:lineRule="auto"/>
              <w:ind w:firstLine="709"/>
              <w:jc w:val="center"/>
              <w:rPr>
                <w:rFonts w:ascii="Times New Roman" w:eastAsia="Times New Roman" w:hAnsi="Times New Roman"/>
                <w:sz w:val="20"/>
                <w:szCs w:val="20"/>
                <w:lang w:val="en-US" w:eastAsia="ru-RU"/>
              </w:rPr>
            </w:pPr>
          </w:p>
        </w:tc>
      </w:tr>
    </w:tbl>
    <w:p w:rsidR="00E23C51" w:rsidRPr="00E23C51" w:rsidRDefault="00E23C51" w:rsidP="00E23C51">
      <w:pPr>
        <w:spacing w:after="0" w:line="240" w:lineRule="auto"/>
        <w:ind w:left="142" w:firstLine="578"/>
        <w:jc w:val="both"/>
        <w:rPr>
          <w:rFonts w:ascii="Times New Roman" w:eastAsia="Times New Roman" w:hAnsi="Times New Roman"/>
          <w:b/>
          <w:sz w:val="20"/>
          <w:szCs w:val="20"/>
          <w:lang w:eastAsia="ru-RU"/>
        </w:rPr>
      </w:pPr>
      <w:r w:rsidRPr="00E23C51">
        <w:rPr>
          <w:rFonts w:ascii="Times New Roman" w:eastAsia="Times New Roman" w:hAnsi="Times New Roman"/>
          <w:sz w:val="20"/>
          <w:szCs w:val="20"/>
          <w:lang w:eastAsia="ru-RU"/>
        </w:rPr>
        <w:lastRenderedPageBreak/>
        <w:t>В соответствии с </w:t>
      </w:r>
      <w:hyperlink r:id="rId23" w:history="1">
        <w:r w:rsidRPr="00E23C51">
          <w:rPr>
            <w:rFonts w:ascii="Times New Roman" w:eastAsia="Times New Roman" w:hAnsi="Times New Roman"/>
            <w:sz w:val="20"/>
            <w:szCs w:val="20"/>
            <w:lang w:eastAsia="ru-RU"/>
          </w:rPr>
          <w:t>Конституцией Российской Федерации</w:t>
        </w:r>
      </w:hyperlink>
      <w:r w:rsidRPr="00E23C51">
        <w:rPr>
          <w:rFonts w:ascii="Times New Roman" w:eastAsia="Times New Roman" w:hAnsi="Times New Roman"/>
          <w:sz w:val="20"/>
          <w:szCs w:val="20"/>
          <w:lang w:eastAsia="ru-RU"/>
        </w:rPr>
        <w:t> соответствии со ст. 41 и 47 </w:t>
      </w:r>
      <w:hyperlink r:id="rId24" w:history="1">
        <w:r w:rsidRPr="00E23C51">
          <w:rPr>
            <w:rFonts w:ascii="Times New Roman" w:eastAsia="Times New Roman" w:hAnsi="Times New Roman"/>
            <w:sz w:val="20"/>
            <w:szCs w:val="20"/>
            <w:lang w:eastAsia="ru-RU"/>
          </w:rPr>
          <w:t>Бюджетного кодекса Российской Федерации</w:t>
        </w:r>
      </w:hyperlink>
      <w:r w:rsidRPr="00E23C51">
        <w:rPr>
          <w:rFonts w:ascii="Times New Roman" w:eastAsia="Times New Roman" w:hAnsi="Times New Roman"/>
          <w:sz w:val="20"/>
          <w:szCs w:val="20"/>
          <w:lang w:eastAsia="ru-RU"/>
        </w:rPr>
        <w:t>, ст. 582 </w:t>
      </w:r>
      <w:hyperlink r:id="rId25" w:anchor="7D20K3" w:history="1">
        <w:r w:rsidRPr="00E23C51">
          <w:rPr>
            <w:rFonts w:ascii="Times New Roman" w:eastAsia="Times New Roman" w:hAnsi="Times New Roman"/>
            <w:sz w:val="20"/>
            <w:szCs w:val="20"/>
            <w:lang w:eastAsia="ru-RU"/>
          </w:rPr>
          <w:t>Гражданского кодекса Российской Федерации</w:t>
        </w:r>
      </w:hyperlink>
      <w:r w:rsidRPr="00E23C51">
        <w:rPr>
          <w:rFonts w:ascii="Times New Roman" w:eastAsia="Times New Roman" w:hAnsi="Times New Roman"/>
          <w:sz w:val="20"/>
          <w:szCs w:val="20"/>
          <w:lang w:eastAsia="ru-RU"/>
        </w:rPr>
        <w:t xml:space="preserve">, ст. 55 </w:t>
      </w:r>
      <w:hyperlink r:id="rId26" w:anchor="7D20K3" w:history="1">
        <w:r w:rsidRPr="00E23C51">
          <w:rPr>
            <w:rFonts w:ascii="Times New Roman" w:eastAsia="Times New Roman" w:hAnsi="Times New Roman"/>
            <w:sz w:val="20"/>
            <w:szCs w:val="20"/>
            <w:lang w:eastAsia="ru-RU"/>
          </w:rPr>
          <w:t>Федерального закона от 06.10.2003 N 131-ФЗ «Об общих принципах организации местного самоуправления в Российской Федерации</w:t>
        </w:r>
      </w:hyperlink>
      <w:r w:rsidRPr="00E23C51">
        <w:rPr>
          <w:rFonts w:ascii="Times New Roman" w:eastAsia="Times New Roman" w:hAnsi="Times New Roman"/>
          <w:sz w:val="20"/>
          <w:szCs w:val="20"/>
          <w:lang w:eastAsia="ru-RU"/>
        </w:rPr>
        <w:t>»,  руководствуясь ст. ст. 7, 43, 47 Устава Богучанского района Красноярского края, ПОСТАНОВЛЯЮ:</w:t>
      </w:r>
    </w:p>
    <w:p w:rsidR="00E23C51" w:rsidRPr="00E23C51" w:rsidRDefault="00E23C51" w:rsidP="00E23C51">
      <w:pPr>
        <w:spacing w:after="0" w:line="240" w:lineRule="auto"/>
        <w:ind w:firstLine="709"/>
        <w:jc w:val="both"/>
        <w:rPr>
          <w:rFonts w:ascii="Times New Roman" w:eastAsia="Times New Roman" w:hAnsi="Times New Roman"/>
          <w:sz w:val="20"/>
          <w:szCs w:val="20"/>
          <w:lang w:eastAsia="ru-RU"/>
        </w:rPr>
      </w:pPr>
      <w:r w:rsidRPr="00E23C51">
        <w:rPr>
          <w:rFonts w:ascii="Times New Roman" w:eastAsia="Times New Roman" w:hAnsi="Times New Roman"/>
          <w:sz w:val="20"/>
          <w:szCs w:val="20"/>
          <w:lang w:eastAsia="ru-RU"/>
        </w:rPr>
        <w:t>1.Внести изменения в Порядок и условия предоставления дополнительных социальных гарантиях отдельным категориям граждан, утвержденные постановлением администрации Богучанского района от 13.12.2023 № 1359-п (далее –Порядок и условия) следующего содержания:</w:t>
      </w:r>
    </w:p>
    <w:p w:rsidR="00E23C51" w:rsidRPr="00E23C51" w:rsidRDefault="00E23C51" w:rsidP="00E23C51">
      <w:pPr>
        <w:spacing w:after="0" w:line="240" w:lineRule="auto"/>
        <w:ind w:left="709"/>
        <w:contextualSpacing/>
        <w:jc w:val="both"/>
        <w:rPr>
          <w:rFonts w:ascii="Times New Roman" w:eastAsia="Times New Roman" w:hAnsi="Times New Roman"/>
          <w:sz w:val="20"/>
          <w:szCs w:val="20"/>
          <w:lang w:eastAsia="ru-RU"/>
        </w:rPr>
      </w:pPr>
      <w:r w:rsidRPr="00E23C51">
        <w:rPr>
          <w:rFonts w:ascii="Times New Roman" w:eastAsia="Times New Roman" w:hAnsi="Times New Roman"/>
          <w:sz w:val="20"/>
          <w:szCs w:val="20"/>
          <w:lang w:eastAsia="ru-RU"/>
        </w:rPr>
        <w:t>1.1. Пункт 2.1 изложить в новой редакции:</w:t>
      </w:r>
    </w:p>
    <w:p w:rsidR="00E23C51" w:rsidRPr="00E23C51" w:rsidRDefault="00E23C51" w:rsidP="00E23C51">
      <w:pPr>
        <w:shd w:val="clear" w:color="auto" w:fill="FFFFFF"/>
        <w:spacing w:after="0" w:line="240" w:lineRule="auto"/>
        <w:ind w:firstLine="709"/>
        <w:contextualSpacing/>
        <w:jc w:val="both"/>
        <w:textAlignment w:val="baseline"/>
        <w:rPr>
          <w:rFonts w:ascii="Times New Roman" w:eastAsia="Times New Roman" w:hAnsi="Times New Roman"/>
          <w:sz w:val="20"/>
          <w:szCs w:val="20"/>
          <w:lang w:eastAsia="ru-RU"/>
        </w:rPr>
      </w:pPr>
      <w:r w:rsidRPr="00E23C51">
        <w:rPr>
          <w:rFonts w:ascii="Times New Roman" w:eastAsia="Times New Roman" w:hAnsi="Times New Roman"/>
          <w:sz w:val="20"/>
          <w:szCs w:val="20"/>
          <w:lang w:eastAsia="ru-RU"/>
        </w:rPr>
        <w:t>«2.1  гражданам, зарегистрированным на территории Богучанского района и состоящих на воинском учете в военном комиссариате Богучанского и Кежемского районов Красноярского края и заключивших не ранее даты принятия настоящего Порядка контракт о прохождении военной службы на срок не менее чем 3 месяца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за исключением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w:t>
      </w:r>
    </w:p>
    <w:p w:rsidR="00E23C51" w:rsidRPr="00E23C51" w:rsidRDefault="00E23C51" w:rsidP="00E23C51">
      <w:pPr>
        <w:numPr>
          <w:ilvl w:val="1"/>
          <w:numId w:val="44"/>
        </w:numPr>
        <w:shd w:val="clear" w:color="auto" w:fill="FFFFFF"/>
        <w:spacing w:after="0" w:line="240" w:lineRule="auto"/>
        <w:contextualSpacing/>
        <w:jc w:val="both"/>
        <w:textAlignment w:val="baseline"/>
        <w:rPr>
          <w:rFonts w:ascii="Times New Roman" w:eastAsia="Times New Roman" w:hAnsi="Times New Roman"/>
          <w:sz w:val="20"/>
          <w:szCs w:val="20"/>
          <w:lang w:eastAsia="ru-RU"/>
        </w:rPr>
      </w:pPr>
      <w:r w:rsidRPr="00E23C51">
        <w:rPr>
          <w:rFonts w:ascii="Times New Roman" w:eastAsia="Times New Roman" w:hAnsi="Times New Roman"/>
          <w:sz w:val="20"/>
          <w:szCs w:val="20"/>
          <w:lang w:eastAsia="ru-RU"/>
        </w:rPr>
        <w:t>Пункт 2.2 Порядка исключить.</w:t>
      </w:r>
    </w:p>
    <w:p w:rsidR="00E23C51" w:rsidRPr="00E23C51" w:rsidRDefault="00E23C51" w:rsidP="00E23C51">
      <w:pPr>
        <w:widowControl w:val="0"/>
        <w:numPr>
          <w:ilvl w:val="1"/>
          <w:numId w:val="44"/>
        </w:numPr>
        <w:autoSpaceDE w:val="0"/>
        <w:autoSpaceDN w:val="0"/>
        <w:adjustRightInd w:val="0"/>
        <w:spacing w:after="0" w:line="240" w:lineRule="auto"/>
        <w:ind w:left="0" w:firstLine="709"/>
        <w:jc w:val="both"/>
        <w:outlineLvl w:val="1"/>
        <w:rPr>
          <w:rFonts w:ascii="Times New Roman" w:eastAsia="Times New Roman" w:hAnsi="Times New Roman"/>
          <w:sz w:val="20"/>
          <w:szCs w:val="20"/>
          <w:lang w:eastAsia="ru-RU"/>
        </w:rPr>
      </w:pPr>
      <w:r w:rsidRPr="00E23C51">
        <w:rPr>
          <w:rFonts w:ascii="Times New Roman" w:eastAsia="Times New Roman" w:hAnsi="Times New Roman"/>
          <w:sz w:val="20"/>
          <w:szCs w:val="20"/>
          <w:lang w:eastAsia="ru-RU"/>
        </w:rPr>
        <w:t xml:space="preserve">Наименование приложения 1 к Порядку и условиям изложить в новой редакции: </w:t>
      </w:r>
    </w:p>
    <w:p w:rsidR="00E23C51" w:rsidRPr="00E23C51" w:rsidRDefault="00E23C51" w:rsidP="00E23C51">
      <w:pPr>
        <w:widowControl w:val="0"/>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E23C51">
        <w:rPr>
          <w:rFonts w:ascii="Times New Roman" w:eastAsia="Times New Roman" w:hAnsi="Times New Roman"/>
          <w:sz w:val="20"/>
          <w:szCs w:val="20"/>
          <w:lang w:eastAsia="ru-RU"/>
        </w:rPr>
        <w:t>«Список граждан, состоящих на воинском учете в военном комиссариате Богучанского и Кежемского районов Красноярского края и заключивших контракт о прохождении военной службы на срок не менее чем 3 месяца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за исключением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p w:rsidR="00E23C51" w:rsidRPr="00E23C51" w:rsidRDefault="00E23C51" w:rsidP="00E23C51">
      <w:pPr>
        <w:numPr>
          <w:ilvl w:val="0"/>
          <w:numId w:val="44"/>
        </w:numPr>
        <w:spacing w:after="0" w:line="240" w:lineRule="auto"/>
        <w:ind w:left="0" w:firstLine="709"/>
        <w:contextualSpacing/>
        <w:jc w:val="both"/>
        <w:rPr>
          <w:rFonts w:ascii="Times New Roman" w:eastAsia="Times New Roman" w:hAnsi="Times New Roman"/>
          <w:sz w:val="20"/>
          <w:szCs w:val="20"/>
          <w:lang w:eastAsia="ru-RU"/>
        </w:rPr>
      </w:pPr>
      <w:r w:rsidRPr="00E23C51">
        <w:rPr>
          <w:rFonts w:ascii="Times New Roman" w:eastAsia="Times New Roman" w:hAnsi="Times New Roman"/>
          <w:sz w:val="20"/>
          <w:szCs w:val="20"/>
          <w:lang w:eastAsia="ru-RU"/>
        </w:rPr>
        <w:t>Контроль за исполнением настоящего постановления возложить на заместителя Главы Богучанского района по экономике и финансам А.С. Арсеньеву.</w:t>
      </w:r>
    </w:p>
    <w:p w:rsidR="00E23C51" w:rsidRPr="00E23C51" w:rsidRDefault="00E23C51" w:rsidP="00E23C51">
      <w:pPr>
        <w:numPr>
          <w:ilvl w:val="0"/>
          <w:numId w:val="44"/>
        </w:numPr>
        <w:spacing w:after="0" w:line="240" w:lineRule="auto"/>
        <w:ind w:left="0" w:firstLine="709"/>
        <w:contextualSpacing/>
        <w:jc w:val="both"/>
        <w:rPr>
          <w:rFonts w:ascii="Times New Roman" w:eastAsia="Times New Roman" w:hAnsi="Times New Roman"/>
          <w:sz w:val="20"/>
          <w:szCs w:val="20"/>
          <w:lang w:eastAsia="ru-RU"/>
        </w:rPr>
      </w:pPr>
      <w:r w:rsidRPr="00E23C51">
        <w:rPr>
          <w:rFonts w:ascii="Times New Roman" w:eastAsia="Times New Roman" w:hAnsi="Times New Roman"/>
          <w:sz w:val="20"/>
          <w:szCs w:val="20"/>
          <w:lang w:eastAsia="ru-RU"/>
        </w:rPr>
        <w:t xml:space="preserve">Настоящее Постановление вступает в силу в день, следующий за днем его опубликования в Официальном вестнике Богучанского района, подлежит размещению на официальном сайте муниципального образования Богучанский район </w:t>
      </w:r>
      <w:hyperlink r:id="rId27" w:history="1">
        <w:r w:rsidRPr="00E23C51">
          <w:rPr>
            <w:rFonts w:ascii="Times New Roman" w:eastAsia="Times New Roman" w:hAnsi="Times New Roman"/>
            <w:sz w:val="20"/>
            <w:szCs w:val="20"/>
            <w:lang w:eastAsia="ru-RU"/>
          </w:rPr>
          <w:t>www.boguchansky-raion.gosuslugi.ru</w:t>
        </w:r>
      </w:hyperlink>
      <w:r w:rsidRPr="00E23C51">
        <w:rPr>
          <w:rFonts w:ascii="Times New Roman" w:eastAsia="Times New Roman" w:hAnsi="Times New Roman"/>
          <w:sz w:val="20"/>
          <w:szCs w:val="20"/>
          <w:lang w:eastAsia="ru-RU"/>
        </w:rPr>
        <w:t>.</w:t>
      </w:r>
    </w:p>
    <w:p w:rsidR="00E23C51" w:rsidRPr="00E23C51" w:rsidRDefault="00E23C51" w:rsidP="00E23C51">
      <w:pPr>
        <w:spacing w:after="0" w:line="240" w:lineRule="auto"/>
        <w:jc w:val="both"/>
        <w:rPr>
          <w:rFonts w:ascii="Times New Roman" w:eastAsia="Times New Roman" w:hAnsi="Times New Roman"/>
          <w:sz w:val="20"/>
          <w:szCs w:val="20"/>
          <w:lang w:val="en-US" w:eastAsia="ru-RU"/>
        </w:rPr>
      </w:pPr>
    </w:p>
    <w:p w:rsidR="00E23C51" w:rsidRPr="00E23C51" w:rsidRDefault="00E23C51" w:rsidP="00E23C51">
      <w:pPr>
        <w:spacing w:after="0" w:line="240" w:lineRule="auto"/>
        <w:jc w:val="both"/>
        <w:rPr>
          <w:rFonts w:ascii="Times New Roman" w:eastAsia="Times New Roman" w:hAnsi="Times New Roman"/>
          <w:sz w:val="20"/>
          <w:szCs w:val="20"/>
          <w:lang w:eastAsia="ru-RU"/>
        </w:rPr>
      </w:pPr>
      <w:r w:rsidRPr="00E23C51">
        <w:rPr>
          <w:rFonts w:ascii="Times New Roman" w:eastAsia="Times New Roman" w:hAnsi="Times New Roman"/>
          <w:sz w:val="20"/>
          <w:szCs w:val="20"/>
          <w:lang w:eastAsia="ru-RU"/>
        </w:rPr>
        <w:t>И.о. Главы Богучанского района</w:t>
      </w:r>
      <w:r w:rsidRPr="00E23C51">
        <w:rPr>
          <w:rFonts w:ascii="Times New Roman" w:eastAsia="Times New Roman" w:hAnsi="Times New Roman"/>
          <w:sz w:val="20"/>
          <w:szCs w:val="20"/>
          <w:lang w:eastAsia="ru-RU"/>
        </w:rPr>
        <w:tab/>
      </w:r>
      <w:r w:rsidRPr="00E23C51">
        <w:rPr>
          <w:rFonts w:ascii="Times New Roman" w:eastAsia="Times New Roman" w:hAnsi="Times New Roman"/>
          <w:sz w:val="20"/>
          <w:szCs w:val="20"/>
          <w:lang w:eastAsia="ru-RU"/>
        </w:rPr>
        <w:tab/>
      </w:r>
      <w:r w:rsidRPr="00E23C51">
        <w:rPr>
          <w:rFonts w:ascii="Times New Roman" w:eastAsia="Times New Roman" w:hAnsi="Times New Roman"/>
          <w:sz w:val="20"/>
          <w:szCs w:val="20"/>
          <w:lang w:eastAsia="ru-RU"/>
        </w:rPr>
        <w:tab/>
      </w:r>
      <w:r w:rsidRPr="00E23C51">
        <w:rPr>
          <w:rFonts w:ascii="Times New Roman" w:eastAsia="Times New Roman" w:hAnsi="Times New Roman"/>
          <w:sz w:val="20"/>
          <w:szCs w:val="20"/>
          <w:lang w:eastAsia="ru-RU"/>
        </w:rPr>
        <w:tab/>
        <w:t xml:space="preserve">                       В.М. Любим</w:t>
      </w:r>
    </w:p>
    <w:p w:rsidR="001003C7" w:rsidRDefault="001003C7" w:rsidP="0013488C">
      <w:pPr>
        <w:spacing w:after="0" w:line="240" w:lineRule="auto"/>
        <w:jc w:val="both"/>
        <w:rPr>
          <w:rFonts w:ascii="Times New Roman" w:eastAsia="Times New Roman" w:hAnsi="Times New Roman"/>
          <w:sz w:val="20"/>
          <w:szCs w:val="20"/>
          <w:lang w:val="en-US" w:eastAsia="ru-RU"/>
        </w:rPr>
      </w:pPr>
    </w:p>
    <w:p w:rsidR="00483B1B" w:rsidRPr="00483B1B" w:rsidRDefault="00483B1B" w:rsidP="0013488C">
      <w:pPr>
        <w:spacing w:after="0" w:line="240" w:lineRule="auto"/>
        <w:jc w:val="both"/>
        <w:rPr>
          <w:rFonts w:ascii="Times New Roman" w:eastAsia="Times New Roman" w:hAnsi="Times New Roman"/>
          <w:sz w:val="20"/>
          <w:szCs w:val="20"/>
          <w:lang w:val="en-US" w:eastAsia="ru-RU"/>
        </w:rPr>
      </w:pPr>
    </w:p>
    <w:p w:rsidR="0013488C" w:rsidRPr="0013488C" w:rsidRDefault="0013488C" w:rsidP="0013488C">
      <w:pPr>
        <w:keepNext/>
        <w:spacing w:after="0" w:line="240" w:lineRule="auto"/>
        <w:ind w:left="142" w:firstLine="578"/>
        <w:jc w:val="both"/>
        <w:outlineLvl w:val="0"/>
        <w:rPr>
          <w:rFonts w:ascii="Times New Roman" w:eastAsia="Times New Roman" w:hAnsi="Times New Roman"/>
          <w:i/>
          <w:color w:val="000000"/>
          <w:sz w:val="20"/>
          <w:szCs w:val="20"/>
          <w:lang w:eastAsia="ru-RU"/>
        </w:rPr>
      </w:pPr>
      <w:r w:rsidRPr="0013488C">
        <w:rPr>
          <w:rFonts w:ascii="Times New Roman" w:eastAsia="Times New Roman" w:hAnsi="Times New Roman"/>
          <w:i/>
          <w:color w:val="000000"/>
          <w:sz w:val="20"/>
          <w:szCs w:val="20"/>
          <w:lang w:eastAsia="ru-RU"/>
        </w:rPr>
        <w:t xml:space="preserve"> </w:t>
      </w:r>
      <w:r>
        <w:rPr>
          <w:rFonts w:ascii="Times New Roman" w:eastAsia="Times New Roman" w:hAnsi="Times New Roman"/>
          <w:i/>
          <w:color w:val="000000"/>
          <w:sz w:val="20"/>
          <w:szCs w:val="20"/>
          <w:lang w:val="en-US" w:eastAsia="ru-RU"/>
        </w:rPr>
        <w:t xml:space="preserve">                                                                    </w:t>
      </w:r>
      <w:r w:rsidRPr="00E23C51">
        <w:rPr>
          <w:rFonts w:ascii="Times New Roman" w:eastAsia="Times New Roman" w:hAnsi="Times New Roman"/>
          <w:i/>
          <w:color w:val="000000"/>
          <w:sz w:val="20"/>
          <w:szCs w:val="20"/>
          <w:lang w:eastAsia="ru-RU"/>
        </w:rPr>
        <w:drawing>
          <wp:inline distT="0" distB="0" distL="0" distR="0">
            <wp:extent cx="553859" cy="687092"/>
            <wp:effectExtent l="19050" t="0" r="0" b="0"/>
            <wp:docPr id="41"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28" cstate="print"/>
                    <a:srcRect/>
                    <a:stretch>
                      <a:fillRect/>
                    </a:stretch>
                  </pic:blipFill>
                  <pic:spPr bwMode="auto">
                    <a:xfrm>
                      <a:off x="0" y="0"/>
                      <a:ext cx="556992" cy="690978"/>
                    </a:xfrm>
                    <a:prstGeom prst="rect">
                      <a:avLst/>
                    </a:prstGeom>
                    <a:noFill/>
                    <a:ln w="9525">
                      <a:noFill/>
                      <a:miter lim="800000"/>
                      <a:headEnd/>
                      <a:tailEnd/>
                    </a:ln>
                  </pic:spPr>
                </pic:pic>
              </a:graphicData>
            </a:graphic>
          </wp:inline>
        </w:drawing>
      </w:r>
      <w:r w:rsidRPr="0013488C">
        <w:rPr>
          <w:rFonts w:ascii="Times New Roman" w:eastAsia="Times New Roman" w:hAnsi="Times New Roman"/>
          <w:i/>
          <w:color w:val="000000"/>
          <w:sz w:val="20"/>
          <w:szCs w:val="20"/>
          <w:lang w:eastAsia="ru-RU"/>
        </w:rPr>
        <w:t xml:space="preserve">                                        </w:t>
      </w:r>
    </w:p>
    <w:p w:rsidR="0013488C" w:rsidRPr="0013488C" w:rsidRDefault="0013488C" w:rsidP="0013488C">
      <w:pPr>
        <w:spacing w:after="0" w:line="240" w:lineRule="auto"/>
        <w:ind w:left="142" w:firstLine="578"/>
        <w:rPr>
          <w:rFonts w:ascii="Times New Roman" w:eastAsia="Times New Roman" w:hAnsi="Times New Roman"/>
          <w:color w:val="000000"/>
          <w:sz w:val="20"/>
          <w:szCs w:val="20"/>
          <w:lang w:val="en-US" w:eastAsia="ru-RU"/>
        </w:rPr>
      </w:pPr>
      <w:r w:rsidRPr="0013488C">
        <w:rPr>
          <w:rFonts w:ascii="Times New Roman" w:eastAsia="Times New Roman" w:hAnsi="Times New Roman"/>
          <w:color w:val="000000"/>
          <w:sz w:val="20"/>
          <w:szCs w:val="20"/>
          <w:lang w:eastAsia="ru-RU"/>
        </w:rPr>
        <w:t xml:space="preserve">                                                                                                       </w:t>
      </w:r>
    </w:p>
    <w:p w:rsidR="0013488C" w:rsidRPr="0013488C" w:rsidRDefault="0013488C" w:rsidP="0013488C">
      <w:pPr>
        <w:spacing w:after="0" w:line="240" w:lineRule="auto"/>
        <w:jc w:val="center"/>
        <w:rPr>
          <w:rFonts w:ascii="Times New Roman" w:eastAsia="Times New Roman" w:hAnsi="Times New Roman"/>
          <w:bCs/>
          <w:color w:val="000000"/>
          <w:sz w:val="18"/>
          <w:szCs w:val="20"/>
          <w:lang w:val="en-US" w:eastAsia="ru-RU"/>
        </w:rPr>
      </w:pPr>
      <w:r w:rsidRPr="0013488C">
        <w:rPr>
          <w:rFonts w:ascii="Times New Roman" w:eastAsia="Times New Roman" w:hAnsi="Times New Roman"/>
          <w:bCs/>
          <w:color w:val="000000"/>
          <w:sz w:val="18"/>
          <w:szCs w:val="20"/>
          <w:lang w:eastAsia="ru-RU"/>
        </w:rPr>
        <w:t>АДМИНИСТРАЦИЯ БОГУЧАНСКОГО РАЙОНА</w:t>
      </w:r>
    </w:p>
    <w:p w:rsidR="0013488C" w:rsidRPr="0013488C" w:rsidRDefault="0013488C" w:rsidP="0013488C">
      <w:pPr>
        <w:spacing w:after="0" w:line="240" w:lineRule="auto"/>
        <w:jc w:val="center"/>
        <w:rPr>
          <w:rFonts w:ascii="Times New Roman" w:eastAsia="Times New Roman" w:hAnsi="Times New Roman"/>
          <w:strike/>
          <w:color w:val="000000"/>
          <w:sz w:val="18"/>
          <w:szCs w:val="20"/>
          <w:lang w:val="en-US" w:eastAsia="ru-RU"/>
        </w:rPr>
      </w:pPr>
      <w:r w:rsidRPr="0013488C">
        <w:rPr>
          <w:rFonts w:ascii="Times New Roman" w:eastAsia="Times New Roman" w:hAnsi="Times New Roman"/>
          <w:color w:val="000000"/>
          <w:sz w:val="18"/>
          <w:szCs w:val="20"/>
          <w:lang w:eastAsia="ru-RU"/>
        </w:rPr>
        <w:t>ПОСТАНОВЛЕНИЕ</w:t>
      </w:r>
    </w:p>
    <w:p w:rsidR="0013488C" w:rsidRPr="0013488C" w:rsidRDefault="0013488C" w:rsidP="0013488C">
      <w:pPr>
        <w:spacing w:after="0" w:line="240" w:lineRule="auto"/>
        <w:jc w:val="center"/>
        <w:rPr>
          <w:rFonts w:ascii="Times New Roman" w:eastAsia="Times New Roman" w:hAnsi="Times New Roman"/>
          <w:color w:val="000000"/>
          <w:sz w:val="20"/>
          <w:szCs w:val="20"/>
          <w:lang w:eastAsia="ru-RU"/>
        </w:rPr>
      </w:pPr>
      <w:r w:rsidRPr="0013488C">
        <w:rPr>
          <w:rFonts w:ascii="Times New Roman" w:eastAsia="Times New Roman" w:hAnsi="Times New Roman"/>
          <w:color w:val="000000"/>
          <w:sz w:val="20"/>
          <w:szCs w:val="20"/>
          <w:lang w:eastAsia="ru-RU"/>
        </w:rPr>
        <w:t xml:space="preserve">10.03.2025  </w:t>
      </w:r>
      <w:r w:rsidRPr="0013488C">
        <w:rPr>
          <w:rFonts w:ascii="Times New Roman" w:eastAsia="Times New Roman" w:hAnsi="Times New Roman"/>
          <w:color w:val="000000"/>
          <w:sz w:val="20"/>
          <w:szCs w:val="20"/>
          <w:lang w:eastAsia="ru-RU"/>
        </w:rPr>
        <w:tab/>
      </w:r>
      <w:r w:rsidRPr="0013488C">
        <w:rPr>
          <w:rFonts w:ascii="Times New Roman" w:eastAsia="Times New Roman" w:hAnsi="Times New Roman"/>
          <w:color w:val="000000"/>
          <w:sz w:val="20"/>
          <w:szCs w:val="20"/>
          <w:lang w:eastAsia="ru-RU"/>
        </w:rPr>
        <w:tab/>
        <w:t xml:space="preserve">          </w:t>
      </w:r>
      <w:r>
        <w:rPr>
          <w:rFonts w:ascii="Times New Roman" w:eastAsia="Times New Roman" w:hAnsi="Times New Roman"/>
          <w:color w:val="000000"/>
          <w:sz w:val="20"/>
          <w:szCs w:val="20"/>
          <w:lang w:val="en-US" w:eastAsia="ru-RU"/>
        </w:rPr>
        <w:t xml:space="preserve">   </w:t>
      </w:r>
      <w:r w:rsidRPr="0013488C">
        <w:rPr>
          <w:rFonts w:ascii="Times New Roman" w:eastAsia="Times New Roman" w:hAnsi="Times New Roman"/>
          <w:color w:val="000000"/>
          <w:sz w:val="20"/>
          <w:szCs w:val="20"/>
          <w:lang w:eastAsia="ru-RU"/>
        </w:rPr>
        <w:t xml:space="preserve">  с. Богучаны</w:t>
      </w:r>
      <w:r w:rsidRPr="0013488C">
        <w:rPr>
          <w:rFonts w:ascii="Times New Roman" w:eastAsia="Times New Roman" w:hAnsi="Times New Roman"/>
          <w:color w:val="000000"/>
          <w:sz w:val="20"/>
          <w:szCs w:val="20"/>
          <w:lang w:eastAsia="ru-RU"/>
        </w:rPr>
        <w:tab/>
      </w:r>
      <w:r w:rsidRPr="0013488C">
        <w:rPr>
          <w:rFonts w:ascii="Times New Roman" w:eastAsia="Times New Roman" w:hAnsi="Times New Roman"/>
          <w:color w:val="000000"/>
          <w:sz w:val="20"/>
          <w:szCs w:val="20"/>
          <w:lang w:eastAsia="ru-RU"/>
        </w:rPr>
        <w:tab/>
        <w:t xml:space="preserve">     </w:t>
      </w:r>
      <w:r w:rsidRPr="0013488C">
        <w:rPr>
          <w:rFonts w:ascii="Times New Roman" w:eastAsia="Times New Roman" w:hAnsi="Times New Roman"/>
          <w:color w:val="000000"/>
          <w:sz w:val="20"/>
          <w:szCs w:val="20"/>
          <w:lang w:eastAsia="ru-RU"/>
        </w:rPr>
        <w:tab/>
        <w:t xml:space="preserve">    №    178-п</w:t>
      </w:r>
    </w:p>
    <w:p w:rsidR="0013488C" w:rsidRPr="0013488C" w:rsidRDefault="0013488C" w:rsidP="0013488C">
      <w:pPr>
        <w:spacing w:after="0" w:line="240" w:lineRule="auto"/>
        <w:rPr>
          <w:rFonts w:ascii="Times New Roman" w:eastAsia="Times New Roman" w:hAnsi="Times New Roman"/>
          <w:sz w:val="20"/>
          <w:szCs w:val="20"/>
          <w:lang w:val="en-US" w:eastAsia="ru-RU"/>
        </w:rPr>
      </w:pPr>
    </w:p>
    <w:p w:rsidR="0013488C" w:rsidRPr="0013488C" w:rsidRDefault="0013488C" w:rsidP="0013488C">
      <w:pPr>
        <w:spacing w:after="0" w:line="240" w:lineRule="auto"/>
        <w:ind w:firstLine="709"/>
        <w:jc w:val="center"/>
        <w:rPr>
          <w:rFonts w:ascii="Times New Roman" w:eastAsia="Times New Roman" w:hAnsi="Times New Roman"/>
          <w:color w:val="000000"/>
          <w:sz w:val="20"/>
          <w:szCs w:val="20"/>
          <w:lang w:eastAsia="ru-RU"/>
        </w:rPr>
      </w:pPr>
      <w:r w:rsidRPr="0013488C">
        <w:rPr>
          <w:rFonts w:ascii="Times New Roman" w:eastAsia="Times New Roman" w:hAnsi="Times New Roman"/>
          <w:bCs/>
          <w:sz w:val="20"/>
          <w:szCs w:val="20"/>
          <w:lang w:eastAsia="ru-RU"/>
        </w:rPr>
        <w:t>О внесении изменений</w:t>
      </w:r>
      <w:r w:rsidRPr="0013488C">
        <w:rPr>
          <w:rFonts w:ascii="Times New Roman" w:eastAsia="Times New Roman" w:hAnsi="Times New Roman"/>
          <w:color w:val="000000"/>
          <w:sz w:val="20"/>
          <w:szCs w:val="20"/>
          <w:lang w:eastAsia="ru-RU"/>
        </w:rPr>
        <w:t xml:space="preserve"> в Порядок </w:t>
      </w:r>
      <w:r w:rsidRPr="0013488C">
        <w:rPr>
          <w:rFonts w:ascii="Times New Roman" w:eastAsia="Times New Roman" w:hAnsi="Times New Roman"/>
          <w:bCs/>
          <w:sz w:val="20"/>
          <w:szCs w:val="20"/>
          <w:lang w:eastAsia="ru-RU"/>
        </w:rPr>
        <w:t>привлечения и расходования безвозмездных поступлений, в том числе добровольных пожертвований, в бюджет муниципального образования Богучанский район на дополнительные социальные гарантии отдельным категориям граждан, утвержденный постановлением администрации Богучанского района от  19.12.2023  № 1358-п</w:t>
      </w:r>
    </w:p>
    <w:p w:rsidR="0013488C" w:rsidRPr="0013488C" w:rsidRDefault="0013488C" w:rsidP="0013488C">
      <w:pPr>
        <w:spacing w:after="0" w:line="240" w:lineRule="auto"/>
        <w:ind w:firstLine="709"/>
        <w:jc w:val="both"/>
        <w:rPr>
          <w:rFonts w:ascii="Times New Roman" w:eastAsia="Times New Roman" w:hAnsi="Times New Roman"/>
          <w:color w:val="000000"/>
          <w:sz w:val="20"/>
          <w:szCs w:val="20"/>
          <w:lang w:eastAsia="ru-RU"/>
        </w:rPr>
      </w:pPr>
    </w:p>
    <w:p w:rsidR="0013488C" w:rsidRPr="0013488C" w:rsidRDefault="0013488C" w:rsidP="0013488C">
      <w:pPr>
        <w:spacing w:after="0" w:line="240" w:lineRule="auto"/>
        <w:ind w:left="142" w:firstLine="709"/>
        <w:jc w:val="both"/>
        <w:rPr>
          <w:rFonts w:ascii="Times New Roman" w:eastAsia="Times New Roman" w:hAnsi="Times New Roman"/>
          <w:b/>
          <w:color w:val="000000"/>
          <w:sz w:val="20"/>
          <w:szCs w:val="20"/>
          <w:lang w:eastAsia="ru-RU"/>
        </w:rPr>
      </w:pPr>
      <w:r w:rsidRPr="0013488C">
        <w:rPr>
          <w:rFonts w:ascii="Times New Roman" w:eastAsia="Times New Roman" w:hAnsi="Times New Roman"/>
          <w:sz w:val="20"/>
          <w:szCs w:val="20"/>
          <w:lang w:eastAsia="ru-RU"/>
        </w:rPr>
        <w:t>В соответствии с </w:t>
      </w:r>
      <w:hyperlink r:id="rId29" w:history="1">
        <w:r w:rsidRPr="0013488C">
          <w:rPr>
            <w:rFonts w:ascii="Times New Roman" w:eastAsia="Times New Roman" w:hAnsi="Times New Roman"/>
            <w:sz w:val="20"/>
            <w:szCs w:val="20"/>
            <w:lang w:eastAsia="ru-RU"/>
          </w:rPr>
          <w:t>Конституцией Российской Федерации</w:t>
        </w:r>
      </w:hyperlink>
      <w:r w:rsidRPr="0013488C">
        <w:rPr>
          <w:rFonts w:ascii="Times New Roman" w:eastAsia="Times New Roman" w:hAnsi="Times New Roman"/>
          <w:sz w:val="20"/>
          <w:szCs w:val="20"/>
          <w:lang w:eastAsia="ru-RU"/>
        </w:rPr>
        <w:t> соответствии со ст. 41 и 47 </w:t>
      </w:r>
      <w:hyperlink r:id="rId30" w:history="1">
        <w:r w:rsidRPr="0013488C">
          <w:rPr>
            <w:rFonts w:ascii="Times New Roman" w:eastAsia="Times New Roman" w:hAnsi="Times New Roman"/>
            <w:sz w:val="20"/>
            <w:szCs w:val="20"/>
            <w:lang w:eastAsia="ru-RU"/>
          </w:rPr>
          <w:t>Бюджетного кодекса Российской Федерации</w:t>
        </w:r>
      </w:hyperlink>
      <w:r w:rsidRPr="0013488C">
        <w:rPr>
          <w:rFonts w:ascii="Times New Roman" w:eastAsia="Times New Roman" w:hAnsi="Times New Roman"/>
          <w:sz w:val="20"/>
          <w:szCs w:val="20"/>
          <w:lang w:eastAsia="ru-RU"/>
        </w:rPr>
        <w:t xml:space="preserve">, </w:t>
      </w:r>
      <w:r w:rsidRPr="0013488C">
        <w:rPr>
          <w:rFonts w:ascii="Times New Roman" w:eastAsia="Times New Roman" w:hAnsi="Times New Roman"/>
          <w:color w:val="000000"/>
          <w:sz w:val="20"/>
          <w:szCs w:val="20"/>
          <w:lang w:eastAsia="ru-RU"/>
        </w:rPr>
        <w:t xml:space="preserve">ст. 6 Федерального закона от 02.11.2023 N 520-ФЗ «О внесении </w:t>
      </w:r>
      <w:r>
        <w:rPr>
          <w:rFonts w:ascii="Times New Roman" w:eastAsia="Times New Roman" w:hAnsi="Times New Roman"/>
          <w:color w:val="000000"/>
          <w:sz w:val="20"/>
          <w:szCs w:val="20"/>
          <w:lang w:eastAsia="ru-RU"/>
        </w:rPr>
        <w:t>изменений в статьи 96.6 и 220.1</w:t>
      </w:r>
      <w:r w:rsidRPr="0013488C">
        <w:rPr>
          <w:rFonts w:ascii="Times New Roman" w:eastAsia="Times New Roman" w:hAnsi="Times New Roman"/>
          <w:color w:val="000000"/>
          <w:sz w:val="20"/>
          <w:szCs w:val="20"/>
          <w:lang w:eastAsia="ru-RU"/>
        </w:rPr>
        <w:t xml:space="preserve">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w:t>
      </w:r>
      <w:r w:rsidRPr="0013488C">
        <w:rPr>
          <w:rFonts w:ascii="Times New Roman" w:eastAsia="Times New Roman" w:hAnsi="Times New Roman"/>
          <w:color w:val="000000"/>
          <w:sz w:val="20"/>
          <w:szCs w:val="20"/>
          <w:shd w:val="clear" w:color="auto" w:fill="EBEDF0"/>
          <w:lang w:eastAsia="ru-RU"/>
        </w:rPr>
        <w:t xml:space="preserve"> </w:t>
      </w:r>
      <w:r w:rsidRPr="0013488C">
        <w:rPr>
          <w:rFonts w:ascii="Times New Roman" w:eastAsia="Times New Roman" w:hAnsi="Times New Roman"/>
          <w:color w:val="000000"/>
          <w:sz w:val="20"/>
          <w:szCs w:val="20"/>
          <w:lang w:eastAsia="ru-RU"/>
        </w:rPr>
        <w:t xml:space="preserve">Федерации в 2024 году», </w:t>
      </w:r>
      <w:r w:rsidRPr="0013488C">
        <w:rPr>
          <w:rFonts w:ascii="Times New Roman" w:eastAsia="Times New Roman" w:hAnsi="Times New Roman"/>
          <w:sz w:val="20"/>
          <w:szCs w:val="20"/>
          <w:lang w:eastAsia="ru-RU"/>
        </w:rPr>
        <w:t>ст. 582 </w:t>
      </w:r>
      <w:hyperlink r:id="rId31" w:anchor="7D20K3" w:history="1">
        <w:r w:rsidRPr="0013488C">
          <w:rPr>
            <w:rFonts w:ascii="Times New Roman" w:eastAsia="Times New Roman" w:hAnsi="Times New Roman"/>
            <w:sz w:val="20"/>
            <w:szCs w:val="20"/>
            <w:lang w:eastAsia="ru-RU"/>
          </w:rPr>
          <w:t>Гражданского кодекса Российской Федерации</w:t>
        </w:r>
      </w:hyperlink>
      <w:r w:rsidRPr="0013488C">
        <w:rPr>
          <w:rFonts w:ascii="Times New Roman" w:eastAsia="Times New Roman" w:hAnsi="Times New Roman"/>
          <w:sz w:val="20"/>
          <w:szCs w:val="20"/>
          <w:lang w:eastAsia="ru-RU"/>
        </w:rPr>
        <w:t xml:space="preserve">, ст. 55 </w:t>
      </w:r>
      <w:hyperlink r:id="rId32" w:anchor="7D20K3" w:history="1">
        <w:r w:rsidRPr="0013488C">
          <w:rPr>
            <w:rFonts w:ascii="Times New Roman" w:eastAsia="Times New Roman" w:hAnsi="Times New Roman"/>
            <w:sz w:val="20"/>
            <w:szCs w:val="20"/>
            <w:lang w:eastAsia="ru-RU"/>
          </w:rPr>
          <w:t>Федерального закона от 06.10.2003 N 131-ФЗ «Об общих принципах организации местного самоуправления в Российской Федерации</w:t>
        </w:r>
      </w:hyperlink>
      <w:r w:rsidRPr="0013488C">
        <w:rPr>
          <w:rFonts w:ascii="Times New Roman" w:eastAsia="Times New Roman" w:hAnsi="Times New Roman"/>
          <w:sz w:val="20"/>
          <w:szCs w:val="20"/>
          <w:lang w:eastAsia="ru-RU"/>
        </w:rPr>
        <w:t xml:space="preserve">», </w:t>
      </w:r>
      <w:r w:rsidRPr="0013488C">
        <w:rPr>
          <w:rFonts w:ascii="Times New Roman" w:eastAsia="Times New Roman" w:hAnsi="Times New Roman"/>
          <w:color w:val="000000"/>
          <w:sz w:val="20"/>
          <w:szCs w:val="20"/>
          <w:lang w:eastAsia="ru-RU"/>
        </w:rPr>
        <w:t>руководствуясь ст. ст. 7, 43, 47 Устава Богучанского района Красноярского края, ПОСТАНОВЛЯЮ:</w:t>
      </w:r>
    </w:p>
    <w:p w:rsidR="0013488C" w:rsidRPr="0013488C" w:rsidRDefault="0013488C" w:rsidP="0013488C">
      <w:pPr>
        <w:numPr>
          <w:ilvl w:val="0"/>
          <w:numId w:val="46"/>
        </w:numPr>
        <w:spacing w:after="0" w:line="240" w:lineRule="auto"/>
        <w:ind w:left="0" w:firstLine="709"/>
        <w:contextualSpacing/>
        <w:jc w:val="both"/>
        <w:rPr>
          <w:rFonts w:ascii="Times New Roman" w:eastAsia="Times New Roman" w:hAnsi="Times New Roman"/>
          <w:bCs/>
          <w:sz w:val="20"/>
          <w:szCs w:val="20"/>
          <w:lang w:eastAsia="ru-RU"/>
        </w:rPr>
      </w:pPr>
      <w:r w:rsidRPr="0013488C">
        <w:rPr>
          <w:rFonts w:ascii="Times New Roman" w:eastAsia="Times New Roman" w:hAnsi="Times New Roman"/>
          <w:color w:val="000000"/>
          <w:sz w:val="20"/>
          <w:szCs w:val="20"/>
          <w:lang w:eastAsia="ru-RU"/>
        </w:rPr>
        <w:lastRenderedPageBreak/>
        <w:t xml:space="preserve">Внести изменения в Порядок </w:t>
      </w:r>
      <w:r w:rsidRPr="0013488C">
        <w:rPr>
          <w:rFonts w:ascii="Times New Roman" w:eastAsia="Times New Roman" w:hAnsi="Times New Roman"/>
          <w:bCs/>
          <w:sz w:val="20"/>
          <w:szCs w:val="20"/>
          <w:lang w:eastAsia="ru-RU"/>
        </w:rPr>
        <w:t>привлечения и расходования безвозмездных поступлений, в том числе добровольных пожертвований, в бюджет муниципального образования Богучанский район на дополнительные социальные гарантии отдельным категориям граждан, утвержденный постановлением администрации Богучанского района от 19.12.2023 № 1358-п (далее - Порядок):</w:t>
      </w:r>
    </w:p>
    <w:p w:rsidR="0013488C" w:rsidRPr="0013488C" w:rsidRDefault="0013488C" w:rsidP="0013488C">
      <w:pPr>
        <w:numPr>
          <w:ilvl w:val="1"/>
          <w:numId w:val="46"/>
        </w:numPr>
        <w:spacing w:after="0" w:line="240" w:lineRule="auto"/>
        <w:ind w:left="1440"/>
        <w:contextualSpacing/>
        <w:jc w:val="both"/>
        <w:rPr>
          <w:rFonts w:ascii="Times New Roman" w:eastAsia="Times New Roman" w:hAnsi="Times New Roman"/>
          <w:color w:val="000000"/>
          <w:sz w:val="20"/>
          <w:szCs w:val="20"/>
          <w:lang w:eastAsia="ru-RU"/>
        </w:rPr>
      </w:pPr>
      <w:r w:rsidRPr="0013488C">
        <w:rPr>
          <w:rFonts w:ascii="Times New Roman" w:eastAsia="Times New Roman" w:hAnsi="Times New Roman"/>
          <w:color w:val="000000"/>
          <w:sz w:val="20"/>
          <w:szCs w:val="20"/>
          <w:lang w:eastAsia="ru-RU"/>
        </w:rPr>
        <w:t xml:space="preserve">Пункт 1.1 Порядка изложить в новой редакции: </w:t>
      </w:r>
    </w:p>
    <w:p w:rsidR="0013488C" w:rsidRPr="0013488C" w:rsidRDefault="0013488C" w:rsidP="0013488C">
      <w:pPr>
        <w:shd w:val="clear" w:color="auto" w:fill="FFFFFF"/>
        <w:spacing w:after="0" w:line="240" w:lineRule="auto"/>
        <w:ind w:firstLine="709"/>
        <w:contextualSpacing/>
        <w:jc w:val="both"/>
        <w:textAlignment w:val="baseline"/>
        <w:rPr>
          <w:rFonts w:ascii="Times New Roman" w:eastAsia="Times New Roman" w:hAnsi="Times New Roman"/>
          <w:color w:val="000000"/>
          <w:sz w:val="20"/>
          <w:szCs w:val="20"/>
          <w:lang w:eastAsia="ru-RU"/>
        </w:rPr>
      </w:pPr>
      <w:r w:rsidRPr="0013488C">
        <w:rPr>
          <w:rFonts w:ascii="Times New Roman" w:eastAsia="Times New Roman" w:hAnsi="Times New Roman"/>
          <w:sz w:val="20"/>
          <w:szCs w:val="20"/>
          <w:lang w:eastAsia="ru-RU"/>
        </w:rPr>
        <w:t xml:space="preserve">«1.1.Порядок регулирует привлечения и расходования </w:t>
      </w:r>
      <w:r w:rsidRPr="0013488C">
        <w:rPr>
          <w:rFonts w:ascii="Times New Roman" w:eastAsia="Times New Roman" w:hAnsi="Times New Roman"/>
          <w:bCs/>
          <w:sz w:val="20"/>
          <w:szCs w:val="20"/>
          <w:lang w:eastAsia="ru-RU"/>
        </w:rPr>
        <w:t xml:space="preserve">безвозмездных поступлений, в том числе добровольных пожертвований, в бюджет муниципального образования Богучанский район для предоставления дополнительных социальных гарантий в виде </w:t>
      </w:r>
      <w:r w:rsidRPr="0013488C">
        <w:rPr>
          <w:rFonts w:ascii="Times New Roman" w:eastAsia="Times New Roman" w:hAnsi="Times New Roman"/>
          <w:sz w:val="20"/>
          <w:szCs w:val="20"/>
          <w:lang w:eastAsia="ru-RU"/>
        </w:rPr>
        <w:t xml:space="preserve">единовременной выплаты  </w:t>
      </w:r>
      <w:r w:rsidRPr="0013488C">
        <w:rPr>
          <w:rFonts w:ascii="Times New Roman" w:eastAsia="Times New Roman" w:hAnsi="Times New Roman"/>
          <w:color w:val="000000"/>
          <w:sz w:val="20"/>
          <w:szCs w:val="20"/>
          <w:lang w:eastAsia="ru-RU"/>
        </w:rPr>
        <w:t>гражданам, заключивших контракт и направляемых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за исключением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единовременная выплата гражданам).»;</w:t>
      </w:r>
    </w:p>
    <w:p w:rsidR="0013488C" w:rsidRPr="0013488C" w:rsidRDefault="0013488C" w:rsidP="0013488C">
      <w:pPr>
        <w:numPr>
          <w:ilvl w:val="1"/>
          <w:numId w:val="46"/>
        </w:numPr>
        <w:shd w:val="clear" w:color="auto" w:fill="FFFFFF"/>
        <w:spacing w:after="0" w:line="240" w:lineRule="auto"/>
        <w:ind w:left="1440"/>
        <w:contextualSpacing/>
        <w:jc w:val="both"/>
        <w:textAlignment w:val="baseline"/>
        <w:rPr>
          <w:rFonts w:ascii="Times New Roman" w:eastAsia="Times New Roman" w:hAnsi="Times New Roman"/>
          <w:sz w:val="20"/>
          <w:szCs w:val="20"/>
          <w:lang w:eastAsia="ru-RU"/>
        </w:rPr>
      </w:pPr>
      <w:r w:rsidRPr="0013488C">
        <w:rPr>
          <w:rFonts w:ascii="Times New Roman" w:eastAsia="Times New Roman" w:hAnsi="Times New Roman"/>
          <w:sz w:val="20"/>
          <w:szCs w:val="20"/>
          <w:lang w:eastAsia="ru-RU"/>
        </w:rPr>
        <w:t>Пункт 2.1 Порядка изложить в новой редакции:</w:t>
      </w:r>
    </w:p>
    <w:p w:rsidR="0013488C" w:rsidRPr="0013488C" w:rsidRDefault="0013488C" w:rsidP="0013488C">
      <w:pPr>
        <w:shd w:val="clear" w:color="auto" w:fill="FFFFFF"/>
        <w:spacing w:after="0" w:line="240" w:lineRule="auto"/>
        <w:ind w:firstLine="709"/>
        <w:contextualSpacing/>
        <w:jc w:val="both"/>
        <w:textAlignment w:val="baseline"/>
        <w:rPr>
          <w:rFonts w:ascii="Times New Roman" w:eastAsia="Times New Roman" w:hAnsi="Times New Roman"/>
          <w:color w:val="000000"/>
          <w:sz w:val="20"/>
          <w:szCs w:val="20"/>
          <w:lang w:eastAsia="ru-RU"/>
        </w:rPr>
      </w:pPr>
      <w:r w:rsidRPr="0013488C">
        <w:rPr>
          <w:rFonts w:ascii="Times New Roman" w:eastAsia="Times New Roman" w:hAnsi="Times New Roman"/>
          <w:sz w:val="20"/>
          <w:szCs w:val="20"/>
          <w:lang w:eastAsia="ru-RU"/>
        </w:rPr>
        <w:t xml:space="preserve">«2.1 </w:t>
      </w:r>
      <w:bookmarkStart w:id="7" w:name="_Hlk192770058"/>
      <w:bookmarkStart w:id="8" w:name="_Hlk192851729"/>
      <w:r w:rsidRPr="0013488C">
        <w:rPr>
          <w:rFonts w:ascii="Times New Roman" w:eastAsia="Times New Roman" w:hAnsi="Times New Roman"/>
          <w:sz w:val="20"/>
          <w:szCs w:val="20"/>
          <w:lang w:eastAsia="ru-RU"/>
        </w:rPr>
        <w:t>Привлечение добровольны</w:t>
      </w:r>
      <w:r>
        <w:rPr>
          <w:rFonts w:ascii="Times New Roman" w:eastAsia="Times New Roman" w:hAnsi="Times New Roman"/>
          <w:sz w:val="20"/>
          <w:szCs w:val="20"/>
          <w:lang w:eastAsia="ru-RU"/>
        </w:rPr>
        <w:t xml:space="preserve">х пожертвований осуществляется </w:t>
      </w:r>
      <w:r w:rsidRPr="0013488C">
        <w:rPr>
          <w:rFonts w:ascii="Times New Roman" w:eastAsia="Times New Roman" w:hAnsi="Times New Roman"/>
          <w:sz w:val="20"/>
          <w:szCs w:val="20"/>
          <w:lang w:eastAsia="ru-RU"/>
        </w:rPr>
        <w:t xml:space="preserve">в бюджет муниципального образования Богучанский район исключительно на финансовое обеспечение единовременной выплаты </w:t>
      </w:r>
      <w:r w:rsidRPr="0013488C">
        <w:rPr>
          <w:rFonts w:ascii="Times New Roman" w:eastAsia="Times New Roman" w:hAnsi="Times New Roman"/>
          <w:color w:val="000000"/>
          <w:sz w:val="20"/>
          <w:szCs w:val="20"/>
          <w:lang w:eastAsia="ru-RU"/>
        </w:rPr>
        <w:t>граждан, заключивших не ранее даты принятия настоящего Порядка контракт о прохождении военной службы на срок не менее чем 3 месяца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Pr="0013488C">
        <w:rPr>
          <w:rFonts w:ascii="Times New Roman" w:eastAsia="Times New Roman" w:hAnsi="Times New Roman"/>
          <w:sz w:val="20"/>
          <w:szCs w:val="20"/>
          <w:lang w:eastAsia="ru-RU"/>
        </w:rPr>
        <w:t>,</w:t>
      </w:r>
      <w:r w:rsidRPr="0013488C">
        <w:rPr>
          <w:rFonts w:ascii="Times New Roman" w:eastAsia="Times New Roman" w:hAnsi="Times New Roman"/>
          <w:color w:val="000000"/>
          <w:sz w:val="20"/>
          <w:szCs w:val="20"/>
          <w:lang w:eastAsia="ru-RU"/>
        </w:rPr>
        <w:t xml:space="preserve"> за исключением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единовременная выплата гражданам</w:t>
      </w:r>
      <w:bookmarkEnd w:id="7"/>
      <w:r w:rsidRPr="0013488C">
        <w:rPr>
          <w:rFonts w:ascii="Times New Roman" w:eastAsia="Times New Roman" w:hAnsi="Times New Roman"/>
          <w:color w:val="000000"/>
          <w:sz w:val="20"/>
          <w:szCs w:val="20"/>
          <w:lang w:eastAsia="ru-RU"/>
        </w:rPr>
        <w:t>)</w:t>
      </w:r>
      <w:bookmarkEnd w:id="8"/>
      <w:r w:rsidRPr="0013488C">
        <w:rPr>
          <w:rFonts w:ascii="Times New Roman" w:eastAsia="Times New Roman" w:hAnsi="Times New Roman"/>
          <w:color w:val="000000"/>
          <w:sz w:val="20"/>
          <w:szCs w:val="20"/>
          <w:lang w:eastAsia="ru-RU"/>
        </w:rPr>
        <w:t>.»;</w:t>
      </w:r>
    </w:p>
    <w:p w:rsidR="0013488C" w:rsidRPr="0013488C" w:rsidRDefault="0013488C" w:rsidP="0013488C">
      <w:pPr>
        <w:shd w:val="clear" w:color="auto" w:fill="FFFFFF"/>
        <w:spacing w:after="0" w:line="240" w:lineRule="auto"/>
        <w:ind w:firstLine="709"/>
        <w:jc w:val="both"/>
        <w:textAlignment w:val="baseline"/>
        <w:rPr>
          <w:rFonts w:ascii="Times New Roman" w:eastAsia="Times New Roman" w:hAnsi="Times New Roman"/>
          <w:sz w:val="20"/>
          <w:szCs w:val="20"/>
          <w:lang w:eastAsia="ru-RU"/>
        </w:rPr>
      </w:pPr>
      <w:r w:rsidRPr="0013488C">
        <w:rPr>
          <w:rFonts w:ascii="Times New Roman" w:eastAsia="Times New Roman" w:hAnsi="Times New Roman"/>
          <w:bCs/>
          <w:sz w:val="20"/>
          <w:szCs w:val="20"/>
          <w:lang w:eastAsia="ru-RU"/>
        </w:rPr>
        <w:t>1.3. Приложение N 1 к Порядку «</w:t>
      </w:r>
      <w:r w:rsidRPr="0013488C">
        <w:rPr>
          <w:rFonts w:ascii="Times New Roman" w:eastAsia="Times New Roman" w:hAnsi="Times New Roman"/>
          <w:b/>
          <w:bCs/>
          <w:sz w:val="20"/>
          <w:szCs w:val="20"/>
          <w:lang w:eastAsia="ru-RU"/>
        </w:rPr>
        <w:t>ДОГОВОР N ___</w:t>
      </w:r>
      <w:r w:rsidRPr="0013488C">
        <w:rPr>
          <w:rFonts w:ascii="Times New Roman" w:eastAsia="Times New Roman" w:hAnsi="Times New Roman"/>
          <w:sz w:val="20"/>
          <w:szCs w:val="20"/>
          <w:lang w:eastAsia="ru-RU"/>
        </w:rPr>
        <w:t>о добровольном пожертвовании денежных средств на финансовое обеспечение единовременной выплаты граждан, заключивших контракт и направляемых для участия в специальной военной операции на территориях Донецкой Народной Республики, Запорожской области, Херсонской области и Украины» изложить в новой редакции согласно приложению № 1, к настоящему постановлению.</w:t>
      </w:r>
    </w:p>
    <w:p w:rsidR="0013488C" w:rsidRPr="0013488C" w:rsidRDefault="0013488C" w:rsidP="0013488C">
      <w:pPr>
        <w:numPr>
          <w:ilvl w:val="0"/>
          <w:numId w:val="46"/>
        </w:numPr>
        <w:spacing w:after="0" w:line="240" w:lineRule="auto"/>
        <w:ind w:left="0" w:firstLine="709"/>
        <w:contextualSpacing/>
        <w:jc w:val="both"/>
        <w:rPr>
          <w:rFonts w:ascii="Times New Roman" w:eastAsia="Times New Roman" w:hAnsi="Times New Roman"/>
          <w:sz w:val="20"/>
          <w:szCs w:val="20"/>
          <w:lang w:eastAsia="ru-RU"/>
        </w:rPr>
      </w:pPr>
      <w:r w:rsidRPr="0013488C">
        <w:rPr>
          <w:rFonts w:ascii="Times New Roman" w:eastAsia="Times New Roman" w:hAnsi="Times New Roman"/>
          <w:sz w:val="20"/>
          <w:szCs w:val="20"/>
          <w:lang w:eastAsia="ru-RU"/>
        </w:rPr>
        <w:t>Контроль за исполнением настоящего постановления возложить на</w:t>
      </w:r>
      <w:r w:rsidRPr="0013488C">
        <w:rPr>
          <w:rFonts w:ascii="Times New Roman" w:eastAsia="Times New Roman" w:hAnsi="Times New Roman"/>
          <w:color w:val="000000"/>
          <w:sz w:val="20"/>
          <w:szCs w:val="20"/>
          <w:lang w:eastAsia="ru-RU"/>
        </w:rPr>
        <w:t xml:space="preserve"> заместителя Главы Богучанского района по экономике и финансам А.С. Арсеньеву.</w:t>
      </w:r>
    </w:p>
    <w:p w:rsidR="0013488C" w:rsidRPr="0013488C" w:rsidRDefault="0013488C" w:rsidP="0013488C">
      <w:pPr>
        <w:numPr>
          <w:ilvl w:val="0"/>
          <w:numId w:val="46"/>
        </w:numPr>
        <w:spacing w:after="0" w:line="240" w:lineRule="auto"/>
        <w:ind w:left="0" w:firstLine="709"/>
        <w:contextualSpacing/>
        <w:jc w:val="both"/>
        <w:rPr>
          <w:rFonts w:ascii="Times New Roman" w:eastAsia="Times New Roman" w:hAnsi="Times New Roman"/>
          <w:sz w:val="20"/>
          <w:szCs w:val="20"/>
          <w:lang w:eastAsia="ru-RU"/>
        </w:rPr>
      </w:pPr>
      <w:r w:rsidRPr="0013488C">
        <w:rPr>
          <w:rFonts w:ascii="Times New Roman" w:eastAsia="Times New Roman" w:hAnsi="Times New Roman"/>
          <w:color w:val="000000"/>
          <w:sz w:val="20"/>
          <w:szCs w:val="20"/>
          <w:lang w:eastAsia="ru-RU"/>
        </w:rPr>
        <w:t xml:space="preserve">Настоящее Постановление вступает в силу в день, следующий за днем его опубликования в Официальном вестнике Богучанского района, подлежит размещению на официальном сайте муниципального образования Богучанский район </w:t>
      </w:r>
      <w:hyperlink r:id="rId33" w:history="1">
        <w:r w:rsidRPr="0013488C">
          <w:rPr>
            <w:rFonts w:ascii="Times New Roman" w:eastAsia="Times New Roman" w:hAnsi="Times New Roman"/>
            <w:sz w:val="20"/>
            <w:szCs w:val="20"/>
            <w:lang w:eastAsia="ru-RU"/>
          </w:rPr>
          <w:t>www.boguchansky-raion.gosuslugi.ru</w:t>
        </w:r>
      </w:hyperlink>
      <w:r w:rsidRPr="0013488C">
        <w:rPr>
          <w:rFonts w:ascii="Times New Roman" w:eastAsia="Times New Roman" w:hAnsi="Times New Roman"/>
          <w:sz w:val="20"/>
          <w:szCs w:val="20"/>
          <w:lang w:eastAsia="ru-RU"/>
        </w:rPr>
        <w:t>.</w:t>
      </w:r>
    </w:p>
    <w:p w:rsidR="0013488C" w:rsidRPr="0013488C" w:rsidRDefault="0013488C" w:rsidP="0013488C">
      <w:pPr>
        <w:spacing w:after="0" w:line="240" w:lineRule="auto"/>
        <w:jc w:val="both"/>
        <w:rPr>
          <w:rFonts w:ascii="Times New Roman" w:eastAsia="Times New Roman" w:hAnsi="Times New Roman"/>
          <w:color w:val="000000"/>
          <w:sz w:val="20"/>
          <w:szCs w:val="20"/>
          <w:lang w:val="en-US" w:eastAsia="ru-RU"/>
        </w:rPr>
      </w:pPr>
    </w:p>
    <w:p w:rsidR="0013488C" w:rsidRPr="0013488C" w:rsidRDefault="0013488C" w:rsidP="0013488C">
      <w:pPr>
        <w:spacing w:after="0" w:line="240" w:lineRule="auto"/>
        <w:jc w:val="both"/>
        <w:rPr>
          <w:rFonts w:ascii="Times New Roman" w:eastAsia="Times New Roman" w:hAnsi="Times New Roman"/>
          <w:color w:val="000000"/>
          <w:sz w:val="20"/>
          <w:szCs w:val="20"/>
          <w:lang w:eastAsia="ru-RU"/>
        </w:rPr>
      </w:pPr>
      <w:r w:rsidRPr="0013488C">
        <w:rPr>
          <w:rFonts w:ascii="Times New Roman" w:eastAsia="Times New Roman" w:hAnsi="Times New Roman"/>
          <w:color w:val="000000"/>
          <w:sz w:val="20"/>
          <w:szCs w:val="20"/>
          <w:lang w:eastAsia="ru-RU"/>
        </w:rPr>
        <w:t>И.о. Главы Богучанского района</w:t>
      </w:r>
      <w:r w:rsidRPr="0013488C">
        <w:rPr>
          <w:rFonts w:ascii="Times New Roman" w:eastAsia="Times New Roman" w:hAnsi="Times New Roman"/>
          <w:color w:val="000000"/>
          <w:sz w:val="20"/>
          <w:szCs w:val="20"/>
          <w:lang w:eastAsia="ru-RU"/>
        </w:rPr>
        <w:tab/>
      </w:r>
      <w:r w:rsidRPr="0013488C">
        <w:rPr>
          <w:rFonts w:ascii="Times New Roman" w:eastAsia="Times New Roman" w:hAnsi="Times New Roman"/>
          <w:color w:val="000000"/>
          <w:sz w:val="20"/>
          <w:szCs w:val="20"/>
          <w:lang w:eastAsia="ru-RU"/>
        </w:rPr>
        <w:tab/>
      </w:r>
      <w:r w:rsidRPr="0013488C">
        <w:rPr>
          <w:rFonts w:ascii="Times New Roman" w:eastAsia="Times New Roman" w:hAnsi="Times New Roman"/>
          <w:color w:val="000000"/>
          <w:sz w:val="20"/>
          <w:szCs w:val="20"/>
          <w:lang w:eastAsia="ru-RU"/>
        </w:rPr>
        <w:tab/>
      </w:r>
      <w:r w:rsidRPr="0013488C">
        <w:rPr>
          <w:rFonts w:ascii="Times New Roman" w:eastAsia="Times New Roman" w:hAnsi="Times New Roman"/>
          <w:color w:val="000000"/>
          <w:sz w:val="20"/>
          <w:szCs w:val="20"/>
          <w:lang w:eastAsia="ru-RU"/>
        </w:rPr>
        <w:tab/>
        <w:t xml:space="preserve">                     В.М. Любим</w:t>
      </w:r>
    </w:p>
    <w:p w:rsidR="0013488C" w:rsidRPr="0013488C" w:rsidRDefault="0013488C" w:rsidP="0013488C">
      <w:pPr>
        <w:spacing w:after="0" w:line="240" w:lineRule="auto"/>
        <w:jc w:val="both"/>
        <w:rPr>
          <w:rFonts w:ascii="Times New Roman" w:eastAsia="Times New Roman" w:hAnsi="Times New Roman"/>
          <w:color w:val="000000"/>
          <w:sz w:val="20"/>
          <w:szCs w:val="20"/>
          <w:lang w:eastAsia="ru-RU"/>
        </w:rPr>
      </w:pPr>
    </w:p>
    <w:p w:rsidR="0013488C" w:rsidRPr="0013488C" w:rsidRDefault="0013488C" w:rsidP="0013488C">
      <w:pPr>
        <w:shd w:val="clear" w:color="auto" w:fill="FFFFFF"/>
        <w:spacing w:after="0" w:line="240" w:lineRule="auto"/>
        <w:jc w:val="right"/>
        <w:textAlignment w:val="baseline"/>
        <w:outlineLvl w:val="1"/>
        <w:rPr>
          <w:rFonts w:ascii="Times New Roman" w:eastAsia="Times New Roman" w:hAnsi="Times New Roman"/>
          <w:bCs/>
          <w:sz w:val="18"/>
          <w:szCs w:val="20"/>
          <w:lang w:eastAsia="ru-RU"/>
        </w:rPr>
      </w:pPr>
      <w:bookmarkStart w:id="9" w:name="_Hlk192851863"/>
      <w:r w:rsidRPr="0013488C">
        <w:rPr>
          <w:rFonts w:ascii="Times New Roman" w:eastAsia="Times New Roman" w:hAnsi="Times New Roman"/>
          <w:bCs/>
          <w:sz w:val="18"/>
          <w:szCs w:val="20"/>
          <w:lang w:eastAsia="ru-RU"/>
        </w:rPr>
        <w:t>Приложение N 1</w:t>
      </w:r>
    </w:p>
    <w:p w:rsidR="0013488C" w:rsidRPr="0013488C" w:rsidRDefault="0013488C" w:rsidP="0013488C">
      <w:pPr>
        <w:shd w:val="clear" w:color="auto" w:fill="FFFFFF"/>
        <w:spacing w:after="0" w:line="240" w:lineRule="auto"/>
        <w:jc w:val="right"/>
        <w:textAlignment w:val="baseline"/>
        <w:outlineLvl w:val="1"/>
        <w:rPr>
          <w:rFonts w:ascii="Times New Roman" w:eastAsia="Times New Roman" w:hAnsi="Times New Roman"/>
          <w:bCs/>
          <w:sz w:val="18"/>
          <w:szCs w:val="20"/>
          <w:lang w:eastAsia="ru-RU"/>
        </w:rPr>
      </w:pPr>
      <w:r w:rsidRPr="0013488C">
        <w:rPr>
          <w:rFonts w:ascii="Times New Roman" w:eastAsia="Times New Roman" w:hAnsi="Times New Roman"/>
          <w:bCs/>
          <w:sz w:val="18"/>
          <w:szCs w:val="20"/>
          <w:lang w:eastAsia="ru-RU"/>
        </w:rPr>
        <w:t xml:space="preserve">к Постановлению администрации </w:t>
      </w:r>
    </w:p>
    <w:p w:rsidR="0013488C" w:rsidRPr="0013488C" w:rsidRDefault="0013488C" w:rsidP="0013488C">
      <w:pPr>
        <w:shd w:val="clear" w:color="auto" w:fill="FFFFFF"/>
        <w:spacing w:after="0" w:line="240" w:lineRule="auto"/>
        <w:jc w:val="right"/>
        <w:textAlignment w:val="baseline"/>
        <w:outlineLvl w:val="1"/>
        <w:rPr>
          <w:rFonts w:ascii="Times New Roman" w:eastAsia="Times New Roman" w:hAnsi="Times New Roman"/>
          <w:bCs/>
          <w:sz w:val="18"/>
          <w:szCs w:val="20"/>
          <w:lang w:eastAsia="ru-RU"/>
        </w:rPr>
      </w:pPr>
      <w:r w:rsidRPr="0013488C">
        <w:rPr>
          <w:rFonts w:ascii="Times New Roman" w:eastAsia="Times New Roman" w:hAnsi="Times New Roman"/>
          <w:bCs/>
          <w:sz w:val="18"/>
          <w:szCs w:val="20"/>
          <w:lang w:eastAsia="ru-RU"/>
        </w:rPr>
        <w:t xml:space="preserve">Богучанского  района     </w:t>
      </w:r>
    </w:p>
    <w:p w:rsidR="0013488C" w:rsidRPr="0013488C" w:rsidRDefault="0013488C" w:rsidP="0013488C">
      <w:pPr>
        <w:shd w:val="clear" w:color="auto" w:fill="FFFFFF"/>
        <w:spacing w:after="0" w:line="240" w:lineRule="auto"/>
        <w:jc w:val="right"/>
        <w:textAlignment w:val="baseline"/>
        <w:outlineLvl w:val="1"/>
        <w:rPr>
          <w:rFonts w:ascii="Times New Roman" w:eastAsia="Times New Roman" w:hAnsi="Times New Roman"/>
          <w:bCs/>
          <w:sz w:val="18"/>
          <w:szCs w:val="20"/>
          <w:lang w:eastAsia="ru-RU"/>
        </w:rPr>
      </w:pPr>
      <w:r w:rsidRPr="0013488C">
        <w:rPr>
          <w:rFonts w:ascii="Times New Roman" w:eastAsia="Times New Roman" w:hAnsi="Times New Roman"/>
          <w:bCs/>
          <w:sz w:val="18"/>
          <w:szCs w:val="20"/>
          <w:lang w:eastAsia="ru-RU"/>
        </w:rPr>
        <w:t xml:space="preserve">                                                                                           от 10.03.2025 № 178-п  </w:t>
      </w:r>
    </w:p>
    <w:p w:rsidR="0013488C" w:rsidRPr="0013488C" w:rsidRDefault="0013488C" w:rsidP="0013488C">
      <w:pPr>
        <w:shd w:val="clear" w:color="auto" w:fill="FFFFFF"/>
        <w:spacing w:after="0" w:line="240" w:lineRule="auto"/>
        <w:jc w:val="right"/>
        <w:textAlignment w:val="baseline"/>
        <w:outlineLvl w:val="1"/>
        <w:rPr>
          <w:rFonts w:ascii="Times New Roman" w:eastAsia="Times New Roman" w:hAnsi="Times New Roman"/>
          <w:bCs/>
          <w:sz w:val="20"/>
          <w:szCs w:val="20"/>
          <w:lang w:eastAsia="ru-RU"/>
        </w:rPr>
      </w:pPr>
    </w:p>
    <w:p w:rsidR="0013488C" w:rsidRPr="0013488C" w:rsidRDefault="0013488C" w:rsidP="0013488C">
      <w:pPr>
        <w:shd w:val="clear" w:color="auto" w:fill="FFFFFF"/>
        <w:spacing w:after="0" w:line="240" w:lineRule="auto"/>
        <w:jc w:val="center"/>
        <w:textAlignment w:val="baseline"/>
        <w:rPr>
          <w:rFonts w:ascii="Times New Roman" w:eastAsia="Times New Roman" w:hAnsi="Times New Roman"/>
          <w:b/>
          <w:bCs/>
          <w:sz w:val="20"/>
          <w:szCs w:val="20"/>
          <w:lang w:eastAsia="ru-RU"/>
        </w:rPr>
      </w:pPr>
      <w:r w:rsidRPr="0013488C">
        <w:rPr>
          <w:rFonts w:ascii="Times New Roman" w:eastAsia="Times New Roman" w:hAnsi="Times New Roman"/>
          <w:b/>
          <w:bCs/>
          <w:sz w:val="20"/>
          <w:szCs w:val="20"/>
          <w:lang w:eastAsia="ru-RU"/>
        </w:rPr>
        <w:t>ДОГОВОР N ___</w:t>
      </w:r>
    </w:p>
    <w:p w:rsidR="0013488C" w:rsidRPr="0013488C" w:rsidRDefault="0013488C" w:rsidP="0013488C">
      <w:pPr>
        <w:shd w:val="clear" w:color="auto" w:fill="FFFFFF"/>
        <w:spacing w:after="0" w:line="240" w:lineRule="auto"/>
        <w:jc w:val="center"/>
        <w:textAlignment w:val="baseline"/>
        <w:rPr>
          <w:rFonts w:ascii="Times New Roman" w:eastAsia="Times New Roman" w:hAnsi="Times New Roman"/>
          <w:sz w:val="20"/>
          <w:szCs w:val="20"/>
          <w:lang w:eastAsia="ru-RU"/>
        </w:rPr>
      </w:pPr>
      <w:r w:rsidRPr="0013488C">
        <w:rPr>
          <w:rFonts w:ascii="Times New Roman" w:eastAsia="Times New Roman" w:hAnsi="Times New Roman"/>
          <w:sz w:val="20"/>
          <w:szCs w:val="20"/>
          <w:lang w:eastAsia="ru-RU"/>
        </w:rPr>
        <w:t xml:space="preserve">о добровольном пожертвовании денежных средств </w:t>
      </w:r>
    </w:p>
    <w:p w:rsidR="0013488C" w:rsidRPr="0013488C" w:rsidRDefault="0013488C" w:rsidP="0013488C">
      <w:pPr>
        <w:shd w:val="clear" w:color="auto" w:fill="FFFFFF"/>
        <w:spacing w:after="0" w:line="240" w:lineRule="auto"/>
        <w:ind w:firstLine="709"/>
        <w:jc w:val="both"/>
        <w:textAlignment w:val="baseline"/>
        <w:rPr>
          <w:rFonts w:ascii="Times New Roman" w:eastAsia="Times New Roman" w:hAnsi="Times New Roman"/>
          <w:sz w:val="20"/>
          <w:szCs w:val="20"/>
          <w:lang w:eastAsia="ru-RU"/>
        </w:rPr>
      </w:pPr>
      <w:r w:rsidRPr="0013488C">
        <w:rPr>
          <w:rFonts w:ascii="Times New Roman" w:eastAsia="Times New Roman" w:hAnsi="Times New Roman"/>
          <w:sz w:val="20"/>
          <w:szCs w:val="20"/>
          <w:lang w:eastAsia="ru-RU"/>
        </w:rPr>
        <w:t>на финансовое обеспечение единовременной выплаты граждан, заключивших контракт и направляемых для участия в специальной военной операции на территориях Донецкой Народной Республики, Запорожской области, Херсонской области и Украины</w:t>
      </w:r>
    </w:p>
    <w:p w:rsidR="0013488C" w:rsidRPr="0013488C" w:rsidRDefault="0013488C" w:rsidP="0013488C">
      <w:pPr>
        <w:shd w:val="clear" w:color="auto" w:fill="FFFFFF"/>
        <w:spacing w:after="0" w:line="240" w:lineRule="auto"/>
        <w:jc w:val="center"/>
        <w:textAlignment w:val="baseline"/>
        <w:rPr>
          <w:rFonts w:ascii="Times New Roman" w:eastAsia="Times New Roman" w:hAnsi="Times New Roman"/>
          <w:color w:val="000000"/>
          <w:sz w:val="20"/>
          <w:szCs w:val="20"/>
          <w:lang w:eastAsia="ru-RU"/>
        </w:rPr>
      </w:pPr>
    </w:p>
    <w:p w:rsidR="0013488C" w:rsidRPr="0013488C" w:rsidRDefault="0013488C" w:rsidP="0013488C">
      <w:pPr>
        <w:shd w:val="clear" w:color="auto" w:fill="FFFFFF"/>
        <w:spacing w:after="0" w:line="240" w:lineRule="auto"/>
        <w:textAlignment w:val="baseline"/>
        <w:rPr>
          <w:rFonts w:ascii="Times New Roman" w:eastAsia="Times New Roman" w:hAnsi="Times New Roman"/>
          <w:sz w:val="20"/>
          <w:szCs w:val="20"/>
          <w:lang w:eastAsia="ru-RU"/>
        </w:rPr>
      </w:pPr>
    </w:p>
    <w:p w:rsidR="0013488C" w:rsidRPr="0013488C" w:rsidRDefault="0013488C" w:rsidP="0013488C">
      <w:pPr>
        <w:shd w:val="clear" w:color="auto" w:fill="FFFFFF"/>
        <w:spacing w:after="0" w:line="240" w:lineRule="auto"/>
        <w:textAlignment w:val="baseline"/>
        <w:rPr>
          <w:rFonts w:ascii="Times New Roman" w:eastAsia="Times New Roman" w:hAnsi="Times New Roman"/>
          <w:sz w:val="20"/>
          <w:szCs w:val="20"/>
          <w:lang w:eastAsia="ru-RU"/>
        </w:rPr>
      </w:pPr>
      <w:r w:rsidRPr="0013488C">
        <w:rPr>
          <w:rFonts w:ascii="Times New Roman" w:eastAsia="Times New Roman" w:hAnsi="Times New Roman"/>
          <w:sz w:val="20"/>
          <w:szCs w:val="20"/>
          <w:lang w:eastAsia="ru-RU"/>
        </w:rPr>
        <w:t xml:space="preserve">с. Богучаны </w:t>
      </w:r>
      <w:r w:rsidRPr="0013488C">
        <w:rPr>
          <w:rFonts w:ascii="Times New Roman" w:eastAsia="Times New Roman" w:hAnsi="Times New Roman"/>
          <w:sz w:val="20"/>
          <w:szCs w:val="20"/>
          <w:lang w:eastAsia="ru-RU"/>
        </w:rPr>
        <w:tab/>
      </w:r>
      <w:r w:rsidRPr="0013488C">
        <w:rPr>
          <w:rFonts w:ascii="Times New Roman" w:eastAsia="Times New Roman" w:hAnsi="Times New Roman"/>
          <w:sz w:val="20"/>
          <w:szCs w:val="20"/>
          <w:lang w:eastAsia="ru-RU"/>
        </w:rPr>
        <w:tab/>
      </w:r>
      <w:r w:rsidRPr="0013488C">
        <w:rPr>
          <w:rFonts w:ascii="Times New Roman" w:eastAsia="Times New Roman" w:hAnsi="Times New Roman"/>
          <w:sz w:val="20"/>
          <w:szCs w:val="20"/>
          <w:lang w:eastAsia="ru-RU"/>
        </w:rPr>
        <w:tab/>
      </w:r>
      <w:r w:rsidRPr="0013488C">
        <w:rPr>
          <w:rFonts w:ascii="Times New Roman" w:eastAsia="Times New Roman" w:hAnsi="Times New Roman"/>
          <w:sz w:val="20"/>
          <w:szCs w:val="20"/>
          <w:lang w:eastAsia="ru-RU"/>
        </w:rPr>
        <w:tab/>
      </w:r>
      <w:r w:rsidRPr="0013488C">
        <w:rPr>
          <w:rFonts w:ascii="Times New Roman" w:eastAsia="Times New Roman" w:hAnsi="Times New Roman"/>
          <w:sz w:val="20"/>
          <w:szCs w:val="20"/>
          <w:lang w:eastAsia="ru-RU"/>
        </w:rPr>
        <w:tab/>
        <w:t xml:space="preserve">         "____" ______________ 20__ г.</w:t>
      </w:r>
    </w:p>
    <w:p w:rsidR="0013488C" w:rsidRPr="0013488C" w:rsidRDefault="0013488C" w:rsidP="0013488C">
      <w:pPr>
        <w:shd w:val="clear" w:color="auto" w:fill="FFFFFF"/>
        <w:spacing w:after="0" w:line="240" w:lineRule="auto"/>
        <w:textAlignment w:val="baseline"/>
        <w:rPr>
          <w:rFonts w:ascii="Times New Roman" w:eastAsia="Times New Roman" w:hAnsi="Times New Roman"/>
          <w:sz w:val="20"/>
          <w:szCs w:val="20"/>
          <w:lang w:eastAsia="ru-RU"/>
        </w:rPr>
      </w:pPr>
    </w:p>
    <w:p w:rsidR="0013488C" w:rsidRPr="0013488C" w:rsidRDefault="0013488C" w:rsidP="0013488C">
      <w:pPr>
        <w:spacing w:after="0" w:line="240" w:lineRule="auto"/>
        <w:ind w:firstLine="480"/>
        <w:jc w:val="both"/>
        <w:textAlignment w:val="baseline"/>
        <w:rPr>
          <w:rFonts w:ascii="Times New Roman" w:eastAsia="Times New Roman" w:hAnsi="Times New Roman"/>
          <w:sz w:val="20"/>
          <w:szCs w:val="20"/>
          <w:lang w:eastAsia="ru-RU"/>
        </w:rPr>
      </w:pPr>
      <w:r w:rsidRPr="0013488C">
        <w:rPr>
          <w:rFonts w:ascii="Times New Roman" w:eastAsia="Times New Roman" w:hAnsi="Times New Roman"/>
          <w:b/>
          <w:color w:val="000000"/>
          <w:sz w:val="20"/>
          <w:szCs w:val="20"/>
          <w:lang w:eastAsia="ru-RU"/>
        </w:rPr>
        <w:t>Администрация Богучанского района</w:t>
      </w:r>
      <w:r w:rsidRPr="0013488C">
        <w:rPr>
          <w:rFonts w:ascii="Times New Roman" w:eastAsia="Times New Roman" w:hAnsi="Times New Roman"/>
          <w:sz w:val="20"/>
          <w:szCs w:val="20"/>
          <w:lang w:eastAsia="ru-RU"/>
        </w:rPr>
        <w:t>,</w:t>
      </w:r>
      <w:r w:rsidRPr="0013488C">
        <w:rPr>
          <w:rFonts w:ascii="Times New Roman" w:eastAsia="Times New Roman" w:hAnsi="Times New Roman"/>
          <w:color w:val="000000"/>
          <w:sz w:val="20"/>
          <w:szCs w:val="20"/>
          <w:lang w:eastAsia="ru-RU"/>
        </w:rPr>
        <w:t xml:space="preserve"> в лице Главы Богучанского района Алексея Сергеевича Медведева, действующего на основании распоряжения администрации Богучанского района от 10.06.2022 № 70-лс и Устава Богучанского района Красноярского края, именуемая в дальнейшем  «Благополучатель», с одной стороны, и </w:t>
      </w:r>
      <w:r w:rsidRPr="0013488C">
        <w:rPr>
          <w:rFonts w:ascii="Times New Roman" w:eastAsia="Times New Roman" w:hAnsi="Times New Roman"/>
          <w:b/>
          <w:color w:val="000000"/>
          <w:sz w:val="20"/>
          <w:szCs w:val="20"/>
          <w:lang w:eastAsia="ru-RU"/>
        </w:rPr>
        <w:t>_________________</w:t>
      </w:r>
      <w:r w:rsidRPr="0013488C">
        <w:rPr>
          <w:rFonts w:ascii="Times New Roman" w:eastAsia="Times New Roman" w:hAnsi="Times New Roman"/>
          <w:color w:val="000000"/>
          <w:sz w:val="20"/>
          <w:szCs w:val="20"/>
          <w:lang w:eastAsia="ru-RU"/>
        </w:rPr>
        <w:t xml:space="preserve">, в лице </w:t>
      </w:r>
      <w:r w:rsidRPr="0013488C">
        <w:rPr>
          <w:rFonts w:ascii="Times New Roman" w:eastAsia="Times New Roman" w:hAnsi="Times New Roman"/>
          <w:b/>
          <w:color w:val="000000"/>
          <w:sz w:val="20"/>
          <w:szCs w:val="20"/>
          <w:lang w:eastAsia="ru-RU"/>
        </w:rPr>
        <w:t>_________________</w:t>
      </w:r>
      <w:r w:rsidRPr="0013488C">
        <w:rPr>
          <w:rFonts w:ascii="Times New Roman" w:eastAsia="Times New Roman" w:hAnsi="Times New Roman"/>
          <w:color w:val="000000"/>
          <w:sz w:val="20"/>
          <w:szCs w:val="20"/>
          <w:lang w:eastAsia="ru-RU"/>
        </w:rPr>
        <w:t xml:space="preserve">, действующей на основании </w:t>
      </w:r>
      <w:r w:rsidRPr="0013488C">
        <w:rPr>
          <w:rFonts w:ascii="Times New Roman" w:eastAsia="Times New Roman" w:hAnsi="Times New Roman"/>
          <w:b/>
          <w:color w:val="000000"/>
          <w:sz w:val="20"/>
          <w:szCs w:val="20"/>
          <w:lang w:eastAsia="ru-RU"/>
        </w:rPr>
        <w:t>_________________</w:t>
      </w:r>
      <w:r w:rsidRPr="0013488C">
        <w:rPr>
          <w:rFonts w:ascii="Times New Roman" w:eastAsia="Times New Roman" w:hAnsi="Times New Roman"/>
          <w:color w:val="000000"/>
          <w:sz w:val="20"/>
          <w:szCs w:val="20"/>
          <w:lang w:eastAsia="ru-RU"/>
        </w:rPr>
        <w:t>, именуемое в дальнейшем «Благотворитель», совместно именуемые Стороны, а по отдельности Сторона, заключили настоящий Договор пожертвования (далее – Договор) о нижеследующем</w:t>
      </w:r>
      <w:r w:rsidRPr="0013488C">
        <w:rPr>
          <w:rFonts w:ascii="Times New Roman" w:eastAsia="Times New Roman" w:hAnsi="Times New Roman"/>
          <w:sz w:val="20"/>
          <w:szCs w:val="20"/>
          <w:lang w:eastAsia="ru-RU"/>
        </w:rPr>
        <w:t>:</w:t>
      </w:r>
    </w:p>
    <w:p w:rsidR="0013488C" w:rsidRPr="0013488C" w:rsidRDefault="0013488C" w:rsidP="0013488C">
      <w:pPr>
        <w:shd w:val="clear" w:color="auto" w:fill="FFFFFF"/>
        <w:spacing w:after="0" w:line="240" w:lineRule="auto"/>
        <w:ind w:firstLine="480"/>
        <w:jc w:val="both"/>
        <w:textAlignment w:val="baseline"/>
        <w:rPr>
          <w:rFonts w:ascii="Times New Roman" w:eastAsia="Times New Roman" w:hAnsi="Times New Roman"/>
          <w:sz w:val="20"/>
          <w:szCs w:val="20"/>
          <w:lang w:eastAsia="ru-RU"/>
        </w:rPr>
      </w:pPr>
    </w:p>
    <w:p w:rsidR="0013488C" w:rsidRPr="0013488C" w:rsidRDefault="0013488C" w:rsidP="0013488C">
      <w:pPr>
        <w:shd w:val="clear" w:color="auto" w:fill="FFFFFF"/>
        <w:spacing w:after="0" w:line="240" w:lineRule="auto"/>
        <w:jc w:val="center"/>
        <w:textAlignment w:val="baseline"/>
        <w:outlineLvl w:val="2"/>
        <w:rPr>
          <w:rFonts w:ascii="Times New Roman" w:eastAsia="Times New Roman" w:hAnsi="Times New Roman"/>
          <w:b/>
          <w:bCs/>
          <w:sz w:val="20"/>
          <w:szCs w:val="20"/>
          <w:lang w:eastAsia="ru-RU"/>
        </w:rPr>
      </w:pPr>
      <w:r w:rsidRPr="0013488C">
        <w:rPr>
          <w:rFonts w:ascii="Times New Roman" w:eastAsia="Times New Roman" w:hAnsi="Times New Roman"/>
          <w:b/>
          <w:bCs/>
          <w:sz w:val="20"/>
          <w:szCs w:val="20"/>
          <w:lang w:eastAsia="ru-RU"/>
        </w:rPr>
        <w:t>1. ПРЕДМЕТ ДОГОВОРА</w:t>
      </w:r>
    </w:p>
    <w:p w:rsidR="0013488C" w:rsidRPr="0013488C" w:rsidRDefault="0013488C" w:rsidP="0013488C">
      <w:pPr>
        <w:shd w:val="clear" w:color="auto" w:fill="FFFFFF"/>
        <w:spacing w:after="0" w:line="240" w:lineRule="auto"/>
        <w:jc w:val="both"/>
        <w:textAlignment w:val="baseline"/>
        <w:rPr>
          <w:rFonts w:ascii="Times New Roman" w:eastAsia="Times New Roman" w:hAnsi="Times New Roman"/>
          <w:sz w:val="20"/>
          <w:szCs w:val="20"/>
          <w:lang w:eastAsia="ru-RU"/>
        </w:rPr>
      </w:pPr>
    </w:p>
    <w:p w:rsidR="0013488C" w:rsidRPr="0013488C" w:rsidRDefault="0013488C" w:rsidP="0013488C">
      <w:pPr>
        <w:shd w:val="clear" w:color="auto" w:fill="FFFFFF"/>
        <w:spacing w:after="0" w:line="240" w:lineRule="auto"/>
        <w:ind w:firstLine="709"/>
        <w:jc w:val="both"/>
        <w:textAlignment w:val="baseline"/>
        <w:rPr>
          <w:rFonts w:ascii="Times New Roman" w:eastAsia="Times New Roman" w:hAnsi="Times New Roman"/>
          <w:sz w:val="20"/>
          <w:szCs w:val="20"/>
          <w:lang w:eastAsia="ru-RU"/>
        </w:rPr>
      </w:pPr>
      <w:r w:rsidRPr="0013488C">
        <w:rPr>
          <w:rFonts w:ascii="Times New Roman" w:eastAsia="Times New Roman" w:hAnsi="Times New Roman"/>
          <w:sz w:val="20"/>
          <w:szCs w:val="20"/>
          <w:lang w:eastAsia="ru-RU"/>
        </w:rPr>
        <w:lastRenderedPageBreak/>
        <w:t xml:space="preserve">1.1. </w:t>
      </w:r>
      <w:r w:rsidRPr="0013488C">
        <w:rPr>
          <w:rFonts w:ascii="Times New Roman" w:eastAsia="Times New Roman" w:hAnsi="Times New Roman"/>
          <w:color w:val="000000"/>
          <w:sz w:val="20"/>
          <w:szCs w:val="20"/>
          <w:lang w:eastAsia="ru-RU"/>
        </w:rPr>
        <w:t xml:space="preserve">Благотворитель обязуется в порядке и на условиях, предусмотренных настоящим Договором, осуществить </w:t>
      </w:r>
      <w:r w:rsidRPr="0013488C">
        <w:rPr>
          <w:rFonts w:ascii="Times New Roman" w:eastAsia="Times New Roman" w:hAnsi="Times New Roman"/>
          <w:sz w:val="20"/>
          <w:szCs w:val="20"/>
          <w:lang w:eastAsia="ru-RU"/>
        </w:rPr>
        <w:t xml:space="preserve">добровольное </w:t>
      </w:r>
      <w:r w:rsidRPr="0013488C">
        <w:rPr>
          <w:rFonts w:ascii="Times New Roman" w:eastAsia="Times New Roman" w:hAnsi="Times New Roman"/>
          <w:color w:val="000000"/>
          <w:sz w:val="20"/>
          <w:szCs w:val="20"/>
          <w:lang w:eastAsia="ru-RU"/>
        </w:rPr>
        <w:t>пожертвование в форме безвозмездной передачи Благополучателю</w:t>
      </w:r>
      <w:r w:rsidRPr="0013488C">
        <w:rPr>
          <w:rFonts w:ascii="Times New Roman" w:eastAsia="Times New Roman" w:hAnsi="Times New Roman"/>
          <w:sz w:val="20"/>
          <w:szCs w:val="20"/>
          <w:lang w:eastAsia="ru-RU"/>
        </w:rPr>
        <w:t xml:space="preserve"> денежных средств в размере ____________ (_______________) рублей в качестве </w:t>
      </w:r>
      <w:r w:rsidRPr="0013488C">
        <w:rPr>
          <w:rFonts w:ascii="Times New Roman" w:eastAsia="Times New Roman" w:hAnsi="Times New Roman"/>
          <w:bCs/>
          <w:sz w:val="20"/>
          <w:szCs w:val="20"/>
          <w:lang w:eastAsia="ru-RU"/>
        </w:rPr>
        <w:t xml:space="preserve">добровольного пожертвования в бюджет муниципального образования Богучанский район </w:t>
      </w:r>
      <w:r w:rsidRPr="0013488C">
        <w:rPr>
          <w:rFonts w:ascii="Times New Roman" w:eastAsia="Times New Roman" w:hAnsi="Times New Roman"/>
          <w:sz w:val="20"/>
          <w:szCs w:val="20"/>
          <w:lang w:eastAsia="ru-RU"/>
        </w:rPr>
        <w:t xml:space="preserve">на финансовое обеспечение единовременной  выплаты единовременной выплаты </w:t>
      </w:r>
      <w:r w:rsidRPr="0013488C">
        <w:rPr>
          <w:rFonts w:ascii="Times New Roman" w:eastAsia="Times New Roman" w:hAnsi="Times New Roman"/>
          <w:color w:val="000000"/>
          <w:sz w:val="20"/>
          <w:szCs w:val="20"/>
          <w:lang w:eastAsia="ru-RU"/>
        </w:rPr>
        <w:t>граждан, заключивших не ранее даты принятия настоящего Порядка контракт о прохождении военной службы на срок не менее чем 3 месяца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Pr="0013488C">
        <w:rPr>
          <w:rFonts w:ascii="Times New Roman" w:eastAsia="Times New Roman" w:hAnsi="Times New Roman"/>
          <w:sz w:val="20"/>
          <w:szCs w:val="20"/>
          <w:lang w:eastAsia="ru-RU"/>
        </w:rPr>
        <w:t>,</w:t>
      </w:r>
      <w:r w:rsidRPr="0013488C">
        <w:rPr>
          <w:rFonts w:ascii="Times New Roman" w:eastAsia="Times New Roman" w:hAnsi="Times New Roman"/>
          <w:color w:val="000000"/>
          <w:sz w:val="20"/>
          <w:szCs w:val="20"/>
          <w:lang w:eastAsia="ru-RU"/>
        </w:rPr>
        <w:t xml:space="preserve"> за исключением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p w:rsidR="0013488C" w:rsidRPr="0013488C" w:rsidRDefault="0013488C" w:rsidP="0013488C">
      <w:pPr>
        <w:shd w:val="clear" w:color="auto" w:fill="FFFFFF"/>
        <w:spacing w:after="0" w:line="240" w:lineRule="auto"/>
        <w:ind w:firstLine="480"/>
        <w:jc w:val="both"/>
        <w:textAlignment w:val="baseline"/>
        <w:rPr>
          <w:rFonts w:ascii="Times New Roman" w:eastAsia="Times New Roman" w:hAnsi="Times New Roman"/>
          <w:sz w:val="20"/>
          <w:szCs w:val="20"/>
          <w:lang w:eastAsia="ru-RU"/>
        </w:rPr>
      </w:pPr>
      <w:r w:rsidRPr="0013488C">
        <w:rPr>
          <w:rFonts w:ascii="Times New Roman" w:eastAsia="Times New Roman" w:hAnsi="Times New Roman"/>
          <w:sz w:val="20"/>
          <w:szCs w:val="20"/>
          <w:lang w:eastAsia="ru-RU"/>
        </w:rPr>
        <w:t xml:space="preserve"> </w:t>
      </w:r>
    </w:p>
    <w:p w:rsidR="0013488C" w:rsidRPr="0013488C" w:rsidRDefault="0013488C" w:rsidP="0013488C">
      <w:pPr>
        <w:spacing w:after="0" w:line="240" w:lineRule="auto"/>
        <w:ind w:firstLine="720"/>
        <w:jc w:val="center"/>
        <w:rPr>
          <w:rFonts w:ascii="Times New Roman" w:eastAsia="Times New Roman" w:hAnsi="Times New Roman"/>
          <w:b/>
          <w:color w:val="000000"/>
          <w:sz w:val="20"/>
          <w:szCs w:val="20"/>
          <w:lang w:eastAsia="ru-RU"/>
        </w:rPr>
      </w:pPr>
      <w:r w:rsidRPr="0013488C">
        <w:rPr>
          <w:rFonts w:ascii="Times New Roman" w:eastAsia="Times New Roman" w:hAnsi="Times New Roman"/>
          <w:b/>
          <w:color w:val="000000"/>
          <w:sz w:val="20"/>
          <w:szCs w:val="20"/>
          <w:lang w:eastAsia="ru-RU"/>
        </w:rPr>
        <w:t>2. ПРАВА И ОБЯЗАННОСТИ СТОРОН</w:t>
      </w:r>
    </w:p>
    <w:p w:rsidR="0013488C" w:rsidRPr="0013488C" w:rsidRDefault="0013488C" w:rsidP="0013488C">
      <w:pPr>
        <w:spacing w:after="0" w:line="240" w:lineRule="auto"/>
        <w:jc w:val="both"/>
        <w:rPr>
          <w:rFonts w:ascii="Times New Roman" w:eastAsia="Times New Roman" w:hAnsi="Times New Roman"/>
          <w:color w:val="000000"/>
          <w:sz w:val="20"/>
          <w:szCs w:val="20"/>
          <w:lang w:eastAsia="ru-RU"/>
        </w:rPr>
      </w:pPr>
    </w:p>
    <w:p w:rsidR="0013488C" w:rsidRPr="0013488C" w:rsidRDefault="0013488C" w:rsidP="0013488C">
      <w:pPr>
        <w:spacing w:after="0" w:line="240" w:lineRule="auto"/>
        <w:ind w:firstLine="709"/>
        <w:jc w:val="both"/>
        <w:rPr>
          <w:rFonts w:ascii="Times New Roman" w:eastAsia="Times New Roman" w:hAnsi="Times New Roman"/>
          <w:color w:val="000000"/>
          <w:sz w:val="20"/>
          <w:szCs w:val="20"/>
          <w:lang w:eastAsia="ru-RU"/>
        </w:rPr>
      </w:pPr>
      <w:r w:rsidRPr="0013488C">
        <w:rPr>
          <w:rFonts w:ascii="Times New Roman" w:eastAsia="Times New Roman" w:hAnsi="Times New Roman"/>
          <w:color w:val="000000"/>
          <w:sz w:val="20"/>
          <w:szCs w:val="20"/>
          <w:lang w:eastAsia="ru-RU"/>
        </w:rPr>
        <w:t xml:space="preserve">2.1. Благотворитель обязуется: </w:t>
      </w:r>
    </w:p>
    <w:p w:rsidR="0013488C" w:rsidRPr="0013488C" w:rsidRDefault="0013488C" w:rsidP="0013488C">
      <w:pPr>
        <w:spacing w:after="0" w:line="240" w:lineRule="auto"/>
        <w:ind w:firstLine="709"/>
        <w:jc w:val="both"/>
        <w:rPr>
          <w:rFonts w:ascii="Times New Roman" w:eastAsia="Times New Roman" w:hAnsi="Times New Roman"/>
          <w:color w:val="000000"/>
          <w:sz w:val="20"/>
          <w:szCs w:val="20"/>
          <w:lang w:eastAsia="ru-RU"/>
        </w:rPr>
      </w:pPr>
      <w:r w:rsidRPr="0013488C">
        <w:rPr>
          <w:rFonts w:ascii="Times New Roman" w:eastAsia="Times New Roman" w:hAnsi="Times New Roman"/>
          <w:color w:val="000000"/>
          <w:sz w:val="20"/>
          <w:szCs w:val="20"/>
          <w:lang w:eastAsia="ru-RU"/>
        </w:rPr>
        <w:t xml:space="preserve">2.1.1. Осуществить </w:t>
      </w:r>
      <w:r w:rsidRPr="0013488C">
        <w:rPr>
          <w:rFonts w:ascii="Times New Roman" w:eastAsia="Times New Roman" w:hAnsi="Times New Roman"/>
          <w:sz w:val="20"/>
          <w:szCs w:val="20"/>
          <w:lang w:eastAsia="ru-RU"/>
        </w:rPr>
        <w:t xml:space="preserve">добровольное </w:t>
      </w:r>
      <w:r w:rsidRPr="0013488C">
        <w:rPr>
          <w:rFonts w:ascii="Times New Roman" w:eastAsia="Times New Roman" w:hAnsi="Times New Roman"/>
          <w:color w:val="000000"/>
          <w:sz w:val="20"/>
          <w:szCs w:val="20"/>
          <w:lang w:eastAsia="ru-RU"/>
        </w:rPr>
        <w:t>пожертвование в форме безвозмездной передачи Благополучателю денежных средств, указанных в пункте 1.1 настоящего Договора, путем перечисления денежных средств на банковский счет Благополучателя, указанный в настоящем Договоре.</w:t>
      </w:r>
    </w:p>
    <w:p w:rsidR="0013488C" w:rsidRPr="0013488C" w:rsidRDefault="0013488C" w:rsidP="0013488C">
      <w:pPr>
        <w:spacing w:after="0" w:line="240" w:lineRule="auto"/>
        <w:ind w:firstLine="709"/>
        <w:jc w:val="both"/>
        <w:rPr>
          <w:rFonts w:ascii="Times New Roman" w:eastAsia="Times New Roman" w:hAnsi="Times New Roman"/>
          <w:color w:val="000000"/>
          <w:sz w:val="20"/>
          <w:szCs w:val="20"/>
          <w:lang w:eastAsia="ru-RU"/>
        </w:rPr>
      </w:pPr>
      <w:r w:rsidRPr="0013488C">
        <w:rPr>
          <w:rFonts w:ascii="Times New Roman" w:eastAsia="Times New Roman" w:hAnsi="Times New Roman"/>
          <w:color w:val="000000"/>
          <w:sz w:val="20"/>
          <w:szCs w:val="20"/>
          <w:lang w:eastAsia="ru-RU"/>
        </w:rPr>
        <w:t xml:space="preserve">2.2. Благополучатель обязуется: </w:t>
      </w:r>
    </w:p>
    <w:p w:rsidR="0013488C" w:rsidRPr="0013488C" w:rsidRDefault="0013488C" w:rsidP="0013488C">
      <w:pPr>
        <w:spacing w:after="0" w:line="240" w:lineRule="auto"/>
        <w:ind w:firstLine="709"/>
        <w:jc w:val="both"/>
        <w:rPr>
          <w:rFonts w:ascii="Times New Roman" w:eastAsia="Times New Roman" w:hAnsi="Times New Roman"/>
          <w:color w:val="000000"/>
          <w:sz w:val="20"/>
          <w:szCs w:val="20"/>
          <w:lang w:eastAsia="ru-RU"/>
        </w:rPr>
      </w:pPr>
      <w:r w:rsidRPr="0013488C">
        <w:rPr>
          <w:rFonts w:ascii="Times New Roman" w:eastAsia="Times New Roman" w:hAnsi="Times New Roman"/>
          <w:color w:val="000000"/>
          <w:sz w:val="20"/>
          <w:szCs w:val="20"/>
          <w:lang w:eastAsia="ru-RU"/>
        </w:rPr>
        <w:t xml:space="preserve">2.2.1. Принять </w:t>
      </w:r>
      <w:r w:rsidRPr="0013488C">
        <w:rPr>
          <w:rFonts w:ascii="Times New Roman" w:eastAsia="Times New Roman" w:hAnsi="Times New Roman"/>
          <w:sz w:val="20"/>
          <w:szCs w:val="20"/>
          <w:lang w:eastAsia="ru-RU"/>
        </w:rPr>
        <w:t xml:space="preserve">добровольное </w:t>
      </w:r>
      <w:r w:rsidRPr="0013488C">
        <w:rPr>
          <w:rFonts w:ascii="Times New Roman" w:eastAsia="Times New Roman" w:hAnsi="Times New Roman"/>
          <w:color w:val="000000"/>
          <w:sz w:val="20"/>
          <w:szCs w:val="20"/>
          <w:lang w:eastAsia="ru-RU"/>
        </w:rPr>
        <w:t xml:space="preserve">пожертвование, предусмотренное пунктом 1.1 настоящего Договора. </w:t>
      </w:r>
    </w:p>
    <w:p w:rsidR="0013488C" w:rsidRPr="0013488C" w:rsidRDefault="0013488C" w:rsidP="0013488C">
      <w:pPr>
        <w:spacing w:after="0" w:line="240" w:lineRule="auto"/>
        <w:ind w:firstLine="709"/>
        <w:jc w:val="both"/>
        <w:rPr>
          <w:rFonts w:ascii="Times New Roman" w:eastAsia="Times New Roman" w:hAnsi="Times New Roman"/>
          <w:color w:val="000000"/>
          <w:sz w:val="20"/>
          <w:szCs w:val="20"/>
          <w:lang w:eastAsia="ru-RU"/>
        </w:rPr>
      </w:pPr>
      <w:r w:rsidRPr="0013488C">
        <w:rPr>
          <w:rFonts w:ascii="Times New Roman" w:eastAsia="Times New Roman" w:hAnsi="Times New Roman"/>
          <w:color w:val="000000"/>
          <w:sz w:val="20"/>
          <w:szCs w:val="20"/>
          <w:lang w:eastAsia="ru-RU"/>
        </w:rPr>
        <w:t xml:space="preserve">2.2.2. Использовать </w:t>
      </w:r>
      <w:r w:rsidRPr="0013488C">
        <w:rPr>
          <w:rFonts w:ascii="Times New Roman" w:eastAsia="Times New Roman" w:hAnsi="Times New Roman"/>
          <w:sz w:val="20"/>
          <w:szCs w:val="20"/>
          <w:lang w:eastAsia="ru-RU"/>
        </w:rPr>
        <w:t xml:space="preserve">добровольное </w:t>
      </w:r>
      <w:r w:rsidRPr="0013488C">
        <w:rPr>
          <w:rFonts w:ascii="Times New Roman" w:eastAsia="Times New Roman" w:hAnsi="Times New Roman"/>
          <w:color w:val="000000"/>
          <w:sz w:val="20"/>
          <w:szCs w:val="20"/>
          <w:lang w:eastAsia="ru-RU"/>
        </w:rPr>
        <w:t xml:space="preserve">пожертвование только и исключительно в целях </w:t>
      </w:r>
      <w:r w:rsidRPr="0013488C">
        <w:rPr>
          <w:rFonts w:ascii="Times New Roman" w:eastAsia="Times New Roman" w:hAnsi="Times New Roman"/>
          <w:sz w:val="20"/>
          <w:szCs w:val="20"/>
          <w:lang w:eastAsia="ru-RU"/>
        </w:rPr>
        <w:t xml:space="preserve">финансового обеспечения дополнительной мерой социальной поддержки </w:t>
      </w:r>
      <w:r w:rsidRPr="0013488C">
        <w:rPr>
          <w:rFonts w:ascii="Times New Roman" w:eastAsia="Times New Roman" w:hAnsi="Times New Roman"/>
          <w:color w:val="000000"/>
          <w:sz w:val="20"/>
          <w:szCs w:val="20"/>
          <w:lang w:eastAsia="ru-RU"/>
        </w:rPr>
        <w:t>гражданам, принимающим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13488C" w:rsidRPr="0013488C" w:rsidRDefault="0013488C" w:rsidP="0013488C">
      <w:pPr>
        <w:spacing w:after="0" w:line="240" w:lineRule="auto"/>
        <w:ind w:firstLine="709"/>
        <w:jc w:val="both"/>
        <w:rPr>
          <w:rFonts w:ascii="Times New Roman" w:eastAsia="Times New Roman" w:hAnsi="Times New Roman"/>
          <w:color w:val="000000"/>
          <w:sz w:val="20"/>
          <w:szCs w:val="20"/>
          <w:lang w:eastAsia="ru-RU"/>
        </w:rPr>
      </w:pPr>
      <w:r w:rsidRPr="0013488C">
        <w:rPr>
          <w:rFonts w:ascii="Times New Roman" w:eastAsia="Times New Roman" w:hAnsi="Times New Roman"/>
          <w:color w:val="000000"/>
          <w:sz w:val="20"/>
          <w:szCs w:val="20"/>
          <w:lang w:eastAsia="ru-RU"/>
        </w:rPr>
        <w:t>2.3. В случае неисполнения либо ненадлежащего исполнения Благополучателем обязательств, перечисленных в пункте 2.2 настоящего Договора, Благотворитель вправе требовать изменения или расторжения настоящего договора в судебном порядке.</w:t>
      </w:r>
    </w:p>
    <w:p w:rsidR="0013488C" w:rsidRPr="0013488C" w:rsidRDefault="0013488C" w:rsidP="0013488C">
      <w:pPr>
        <w:spacing w:after="0" w:line="240" w:lineRule="auto"/>
        <w:jc w:val="both"/>
        <w:rPr>
          <w:rFonts w:ascii="Times New Roman" w:eastAsia="Times New Roman" w:hAnsi="Times New Roman"/>
          <w:color w:val="000000"/>
          <w:sz w:val="20"/>
          <w:szCs w:val="20"/>
          <w:lang w:eastAsia="ru-RU"/>
        </w:rPr>
      </w:pPr>
    </w:p>
    <w:p w:rsidR="0013488C" w:rsidRPr="0013488C" w:rsidRDefault="0013488C" w:rsidP="0013488C">
      <w:pPr>
        <w:spacing w:after="0" w:line="240" w:lineRule="auto"/>
        <w:jc w:val="center"/>
        <w:rPr>
          <w:rFonts w:ascii="Times New Roman" w:eastAsia="Times New Roman" w:hAnsi="Times New Roman"/>
          <w:b/>
          <w:color w:val="000000"/>
          <w:sz w:val="20"/>
          <w:szCs w:val="20"/>
          <w:lang w:eastAsia="ru-RU"/>
        </w:rPr>
      </w:pPr>
      <w:r w:rsidRPr="0013488C">
        <w:rPr>
          <w:rFonts w:ascii="Times New Roman" w:eastAsia="Times New Roman" w:hAnsi="Times New Roman"/>
          <w:b/>
          <w:color w:val="000000"/>
          <w:sz w:val="20"/>
          <w:szCs w:val="20"/>
          <w:lang w:eastAsia="ru-RU"/>
        </w:rPr>
        <w:t xml:space="preserve">3. ПОРЯДОК ИСПОЛЬЗОВАНИЯ БЛАГОТВОРИТЕЛЬНОГО ПОЖЕРТВОВАНИЯ </w:t>
      </w:r>
    </w:p>
    <w:p w:rsidR="0013488C" w:rsidRPr="0013488C" w:rsidRDefault="0013488C" w:rsidP="0013488C">
      <w:pPr>
        <w:spacing w:after="0" w:line="240" w:lineRule="auto"/>
        <w:jc w:val="both"/>
        <w:rPr>
          <w:rFonts w:ascii="Times New Roman" w:eastAsia="Times New Roman" w:hAnsi="Times New Roman"/>
          <w:color w:val="000000"/>
          <w:sz w:val="20"/>
          <w:szCs w:val="20"/>
          <w:lang w:eastAsia="ru-RU"/>
        </w:rPr>
      </w:pPr>
    </w:p>
    <w:p w:rsidR="0013488C" w:rsidRPr="0013488C" w:rsidRDefault="0013488C" w:rsidP="0013488C">
      <w:pPr>
        <w:spacing w:after="0" w:line="240" w:lineRule="auto"/>
        <w:ind w:firstLine="709"/>
        <w:jc w:val="both"/>
        <w:rPr>
          <w:rFonts w:ascii="Times New Roman" w:eastAsia="Times New Roman" w:hAnsi="Times New Roman"/>
          <w:sz w:val="20"/>
          <w:szCs w:val="20"/>
          <w:lang w:eastAsia="ru-RU"/>
        </w:rPr>
      </w:pPr>
      <w:r w:rsidRPr="0013488C">
        <w:rPr>
          <w:rFonts w:ascii="Times New Roman" w:eastAsia="Times New Roman" w:hAnsi="Times New Roman"/>
          <w:color w:val="000000"/>
          <w:sz w:val="20"/>
          <w:szCs w:val="20"/>
          <w:lang w:eastAsia="ru-RU"/>
        </w:rPr>
        <w:t xml:space="preserve">3.1. Механизм предоставления </w:t>
      </w:r>
      <w:r w:rsidRPr="0013488C">
        <w:rPr>
          <w:rFonts w:ascii="Times New Roman" w:eastAsia="Times New Roman" w:hAnsi="Times New Roman"/>
          <w:sz w:val="20"/>
          <w:szCs w:val="20"/>
          <w:lang w:eastAsia="ru-RU"/>
        </w:rPr>
        <w:t>единовременной выплаты гражданам, принимающим</w:t>
      </w:r>
      <w:r w:rsidRPr="0013488C">
        <w:rPr>
          <w:rFonts w:ascii="Times New Roman" w:eastAsia="Times New Roman" w:hAnsi="Times New Roman"/>
          <w:color w:val="000000"/>
          <w:sz w:val="20"/>
          <w:szCs w:val="20"/>
          <w:lang w:eastAsia="ru-RU"/>
        </w:rPr>
        <w:t xml:space="preserve"> </w:t>
      </w:r>
      <w:r w:rsidRPr="0013488C">
        <w:rPr>
          <w:rFonts w:ascii="Times New Roman" w:eastAsia="Times New Roman" w:hAnsi="Times New Roman"/>
          <w:sz w:val="20"/>
          <w:szCs w:val="20"/>
          <w:lang w:eastAsia="ru-RU"/>
        </w:rPr>
        <w:t xml:space="preserve">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утверждается Постановлением Администрации </w:t>
      </w:r>
      <w:r w:rsidRPr="0013488C">
        <w:rPr>
          <w:rFonts w:ascii="Times New Roman" w:eastAsia="Times New Roman" w:hAnsi="Times New Roman"/>
          <w:bCs/>
          <w:sz w:val="20"/>
          <w:szCs w:val="20"/>
          <w:lang w:eastAsia="ru-RU"/>
        </w:rPr>
        <w:t xml:space="preserve">Богучанского </w:t>
      </w:r>
      <w:r w:rsidRPr="0013488C">
        <w:rPr>
          <w:rFonts w:ascii="Times New Roman" w:eastAsia="Times New Roman" w:hAnsi="Times New Roman"/>
          <w:sz w:val="20"/>
          <w:szCs w:val="20"/>
          <w:lang w:eastAsia="ru-RU"/>
        </w:rPr>
        <w:t>района.</w:t>
      </w:r>
    </w:p>
    <w:p w:rsidR="0013488C" w:rsidRPr="0013488C" w:rsidRDefault="0013488C" w:rsidP="0013488C">
      <w:pPr>
        <w:spacing w:after="0" w:line="240" w:lineRule="auto"/>
        <w:ind w:firstLine="709"/>
        <w:jc w:val="both"/>
        <w:rPr>
          <w:rFonts w:ascii="Times New Roman" w:eastAsia="Times New Roman" w:hAnsi="Times New Roman"/>
          <w:sz w:val="20"/>
          <w:szCs w:val="20"/>
          <w:lang w:eastAsia="ru-RU"/>
        </w:rPr>
      </w:pPr>
      <w:r w:rsidRPr="0013488C">
        <w:rPr>
          <w:rFonts w:ascii="Times New Roman" w:eastAsia="Times New Roman" w:hAnsi="Times New Roman"/>
          <w:sz w:val="20"/>
          <w:szCs w:val="20"/>
          <w:lang w:eastAsia="ru-RU"/>
        </w:rPr>
        <w:t>3.2. В том случае, если составляющие добровольное пожертвование денежные средства будут использованы с нарушением указанного в настоящем разделе порядка, Благополучатель по требованию Благотворителя обязан вернуть Благотворителю денежные средства в сумме, эквивалентной сумме денежных средств, использованных с нарушением указанного порядка.</w:t>
      </w:r>
    </w:p>
    <w:p w:rsidR="0013488C" w:rsidRPr="0013488C" w:rsidRDefault="0013488C" w:rsidP="0013488C">
      <w:pPr>
        <w:spacing w:after="0" w:line="240" w:lineRule="auto"/>
        <w:ind w:firstLine="709"/>
        <w:jc w:val="both"/>
        <w:rPr>
          <w:rFonts w:ascii="Times New Roman" w:eastAsia="Times New Roman" w:hAnsi="Times New Roman"/>
          <w:sz w:val="20"/>
          <w:szCs w:val="20"/>
          <w:lang w:eastAsia="ru-RU"/>
        </w:rPr>
      </w:pPr>
      <w:r w:rsidRPr="0013488C">
        <w:rPr>
          <w:rFonts w:ascii="Times New Roman" w:eastAsia="Times New Roman" w:hAnsi="Times New Roman"/>
          <w:sz w:val="20"/>
          <w:szCs w:val="20"/>
          <w:lang w:eastAsia="ru-RU"/>
        </w:rPr>
        <w:t>3.3. Если использование средств на указанные цели становится вследствие изменившихся обстоятельств невозможным, они могут быть использованы по другому назначению лишь с письменного согласия Благотворителя.</w:t>
      </w:r>
    </w:p>
    <w:p w:rsidR="0013488C" w:rsidRPr="0013488C" w:rsidRDefault="0013488C" w:rsidP="0013488C">
      <w:pPr>
        <w:spacing w:after="0" w:line="240" w:lineRule="auto"/>
        <w:jc w:val="both"/>
        <w:rPr>
          <w:rFonts w:ascii="Times New Roman" w:eastAsia="Times New Roman" w:hAnsi="Times New Roman"/>
          <w:b/>
          <w:color w:val="000000"/>
          <w:sz w:val="20"/>
          <w:szCs w:val="20"/>
          <w:lang w:eastAsia="ru-RU"/>
        </w:rPr>
      </w:pPr>
    </w:p>
    <w:p w:rsidR="0013488C" w:rsidRPr="0013488C" w:rsidRDefault="0013488C" w:rsidP="0013488C">
      <w:pPr>
        <w:numPr>
          <w:ilvl w:val="0"/>
          <w:numId w:val="45"/>
        </w:numPr>
        <w:spacing w:after="0" w:line="240" w:lineRule="auto"/>
        <w:jc w:val="center"/>
        <w:rPr>
          <w:rFonts w:ascii="Times New Roman" w:eastAsia="Times New Roman" w:hAnsi="Times New Roman"/>
          <w:b/>
          <w:color w:val="000000"/>
          <w:sz w:val="20"/>
          <w:szCs w:val="20"/>
          <w:lang w:eastAsia="ru-RU"/>
        </w:rPr>
      </w:pPr>
      <w:r w:rsidRPr="0013488C">
        <w:rPr>
          <w:rFonts w:ascii="Times New Roman" w:eastAsia="Times New Roman" w:hAnsi="Times New Roman"/>
          <w:b/>
          <w:color w:val="000000"/>
          <w:sz w:val="20"/>
          <w:szCs w:val="20"/>
          <w:lang w:eastAsia="ru-RU"/>
        </w:rPr>
        <w:t>ПОРЯДОК РАСЧЕТОВ</w:t>
      </w:r>
    </w:p>
    <w:p w:rsidR="0013488C" w:rsidRPr="0013488C" w:rsidRDefault="0013488C" w:rsidP="0013488C">
      <w:pPr>
        <w:spacing w:after="0" w:line="240" w:lineRule="auto"/>
        <w:jc w:val="both"/>
        <w:rPr>
          <w:rFonts w:ascii="Times New Roman" w:eastAsia="Times New Roman" w:hAnsi="Times New Roman"/>
          <w:color w:val="000000"/>
          <w:sz w:val="20"/>
          <w:szCs w:val="20"/>
          <w:lang w:eastAsia="ru-RU"/>
        </w:rPr>
      </w:pPr>
    </w:p>
    <w:p w:rsidR="0013488C" w:rsidRPr="0013488C" w:rsidRDefault="0013488C" w:rsidP="0013488C">
      <w:pPr>
        <w:spacing w:after="0" w:line="240" w:lineRule="auto"/>
        <w:ind w:firstLine="709"/>
        <w:jc w:val="both"/>
        <w:rPr>
          <w:rFonts w:ascii="Times New Roman" w:eastAsia="Times New Roman" w:hAnsi="Times New Roman"/>
          <w:color w:val="000000"/>
          <w:sz w:val="20"/>
          <w:szCs w:val="20"/>
          <w:lang w:eastAsia="ru-RU"/>
        </w:rPr>
      </w:pPr>
      <w:r w:rsidRPr="0013488C">
        <w:rPr>
          <w:rFonts w:ascii="Times New Roman" w:eastAsia="Times New Roman" w:hAnsi="Times New Roman"/>
          <w:color w:val="000000"/>
          <w:sz w:val="20"/>
          <w:szCs w:val="20"/>
          <w:lang w:eastAsia="ru-RU"/>
        </w:rPr>
        <w:t xml:space="preserve">4.1. Перечисление составляющих </w:t>
      </w:r>
      <w:r w:rsidRPr="0013488C">
        <w:rPr>
          <w:rFonts w:ascii="Times New Roman" w:eastAsia="Times New Roman" w:hAnsi="Times New Roman"/>
          <w:sz w:val="20"/>
          <w:szCs w:val="20"/>
          <w:lang w:eastAsia="ru-RU"/>
        </w:rPr>
        <w:t xml:space="preserve">добровольное </w:t>
      </w:r>
      <w:r w:rsidRPr="0013488C">
        <w:rPr>
          <w:rFonts w:ascii="Times New Roman" w:eastAsia="Times New Roman" w:hAnsi="Times New Roman"/>
          <w:color w:val="000000"/>
          <w:sz w:val="20"/>
          <w:szCs w:val="20"/>
          <w:lang w:eastAsia="ru-RU"/>
        </w:rPr>
        <w:t>пожертвование денежных средств на счет Благополучателя, указанный в настоящем Договоре, осуществляется Благотворителем в течение 10 дней с даты заключения настоящего Договора.</w:t>
      </w:r>
    </w:p>
    <w:p w:rsidR="0013488C" w:rsidRPr="0013488C" w:rsidRDefault="0013488C" w:rsidP="0013488C">
      <w:pPr>
        <w:spacing w:after="0" w:line="240" w:lineRule="auto"/>
        <w:ind w:firstLine="709"/>
        <w:jc w:val="both"/>
        <w:rPr>
          <w:rFonts w:ascii="Times New Roman" w:eastAsia="Times New Roman" w:hAnsi="Times New Roman"/>
          <w:color w:val="000000"/>
          <w:sz w:val="20"/>
          <w:szCs w:val="20"/>
          <w:lang w:eastAsia="ru-RU"/>
        </w:rPr>
      </w:pPr>
      <w:r w:rsidRPr="0013488C">
        <w:rPr>
          <w:rFonts w:ascii="Times New Roman" w:eastAsia="Times New Roman" w:hAnsi="Times New Roman"/>
          <w:color w:val="000000"/>
          <w:sz w:val="20"/>
          <w:szCs w:val="20"/>
          <w:lang w:eastAsia="ru-RU"/>
        </w:rPr>
        <w:t xml:space="preserve">4.2. Расходы по перечислению составляющих </w:t>
      </w:r>
      <w:r w:rsidRPr="0013488C">
        <w:rPr>
          <w:rFonts w:ascii="Times New Roman" w:eastAsia="Times New Roman" w:hAnsi="Times New Roman"/>
          <w:sz w:val="20"/>
          <w:szCs w:val="20"/>
          <w:lang w:eastAsia="ru-RU"/>
        </w:rPr>
        <w:t xml:space="preserve">добровольное </w:t>
      </w:r>
      <w:r w:rsidRPr="0013488C">
        <w:rPr>
          <w:rFonts w:ascii="Times New Roman" w:eastAsia="Times New Roman" w:hAnsi="Times New Roman"/>
          <w:color w:val="000000"/>
          <w:sz w:val="20"/>
          <w:szCs w:val="20"/>
          <w:lang w:eastAsia="ru-RU"/>
        </w:rPr>
        <w:t>пожертвование денежных средств несет Благотворитель.</w:t>
      </w:r>
    </w:p>
    <w:p w:rsidR="0013488C" w:rsidRPr="0013488C" w:rsidRDefault="0013488C" w:rsidP="0013488C">
      <w:pPr>
        <w:spacing w:after="0" w:line="240" w:lineRule="auto"/>
        <w:jc w:val="both"/>
        <w:rPr>
          <w:rFonts w:ascii="Times New Roman" w:eastAsia="Times New Roman" w:hAnsi="Times New Roman"/>
          <w:color w:val="000000"/>
          <w:sz w:val="20"/>
          <w:szCs w:val="20"/>
          <w:lang w:eastAsia="ru-RU"/>
        </w:rPr>
      </w:pPr>
    </w:p>
    <w:p w:rsidR="0013488C" w:rsidRPr="0013488C" w:rsidRDefault="0013488C" w:rsidP="0013488C">
      <w:pPr>
        <w:spacing w:after="0" w:line="240" w:lineRule="auto"/>
        <w:jc w:val="both"/>
        <w:rPr>
          <w:rFonts w:ascii="Times New Roman" w:eastAsia="Times New Roman" w:hAnsi="Times New Roman"/>
          <w:b/>
          <w:color w:val="000000"/>
          <w:sz w:val="20"/>
          <w:szCs w:val="20"/>
          <w:lang w:eastAsia="ru-RU"/>
        </w:rPr>
      </w:pPr>
    </w:p>
    <w:p w:rsidR="0013488C" w:rsidRPr="0013488C" w:rsidRDefault="0013488C" w:rsidP="0013488C">
      <w:pPr>
        <w:numPr>
          <w:ilvl w:val="0"/>
          <w:numId w:val="45"/>
        </w:numPr>
        <w:spacing w:after="0" w:line="240" w:lineRule="auto"/>
        <w:jc w:val="center"/>
        <w:rPr>
          <w:rFonts w:ascii="Times New Roman" w:eastAsia="Times New Roman" w:hAnsi="Times New Roman"/>
          <w:b/>
          <w:color w:val="000000"/>
          <w:sz w:val="20"/>
          <w:szCs w:val="20"/>
          <w:lang w:eastAsia="ru-RU"/>
        </w:rPr>
      </w:pPr>
      <w:r w:rsidRPr="0013488C">
        <w:rPr>
          <w:rFonts w:ascii="Times New Roman" w:eastAsia="Times New Roman" w:hAnsi="Times New Roman"/>
          <w:b/>
          <w:color w:val="000000"/>
          <w:sz w:val="20"/>
          <w:szCs w:val="20"/>
          <w:lang w:eastAsia="ru-RU"/>
        </w:rPr>
        <w:t xml:space="preserve">ОТВЕТСТВЕННОСТЬ </w:t>
      </w:r>
    </w:p>
    <w:p w:rsidR="0013488C" w:rsidRPr="0013488C" w:rsidRDefault="0013488C" w:rsidP="0013488C">
      <w:pPr>
        <w:spacing w:after="0" w:line="240" w:lineRule="auto"/>
        <w:rPr>
          <w:rFonts w:ascii="Times New Roman" w:eastAsia="Times New Roman" w:hAnsi="Times New Roman"/>
          <w:color w:val="000000"/>
          <w:sz w:val="20"/>
          <w:szCs w:val="20"/>
          <w:lang w:eastAsia="ru-RU"/>
        </w:rPr>
      </w:pPr>
    </w:p>
    <w:p w:rsidR="0013488C" w:rsidRPr="0013488C" w:rsidRDefault="0013488C" w:rsidP="0013488C">
      <w:pPr>
        <w:spacing w:after="0" w:line="240" w:lineRule="auto"/>
        <w:ind w:firstLine="709"/>
        <w:jc w:val="both"/>
        <w:rPr>
          <w:rFonts w:ascii="Times New Roman" w:eastAsia="Times New Roman" w:hAnsi="Times New Roman"/>
          <w:color w:val="000000"/>
          <w:sz w:val="20"/>
          <w:szCs w:val="20"/>
          <w:lang w:eastAsia="ru-RU"/>
        </w:rPr>
      </w:pPr>
      <w:r w:rsidRPr="0013488C">
        <w:rPr>
          <w:rFonts w:ascii="Times New Roman" w:eastAsia="Times New Roman" w:hAnsi="Times New Roman"/>
          <w:color w:val="000000"/>
          <w:sz w:val="20"/>
          <w:szCs w:val="20"/>
          <w:lang w:eastAsia="ru-RU"/>
        </w:rPr>
        <w:t xml:space="preserve">5.1.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w:t>
      </w:r>
    </w:p>
    <w:p w:rsidR="0013488C" w:rsidRPr="0013488C" w:rsidRDefault="0013488C" w:rsidP="0013488C">
      <w:pPr>
        <w:spacing w:after="0" w:line="240" w:lineRule="auto"/>
        <w:jc w:val="both"/>
        <w:rPr>
          <w:rFonts w:ascii="Times New Roman" w:eastAsia="Times New Roman" w:hAnsi="Times New Roman"/>
          <w:b/>
          <w:color w:val="000000"/>
          <w:sz w:val="20"/>
          <w:szCs w:val="20"/>
          <w:lang w:eastAsia="ru-RU"/>
        </w:rPr>
      </w:pPr>
    </w:p>
    <w:p w:rsidR="0013488C" w:rsidRPr="0013488C" w:rsidRDefault="0013488C" w:rsidP="0013488C">
      <w:pPr>
        <w:numPr>
          <w:ilvl w:val="0"/>
          <w:numId w:val="45"/>
        </w:numPr>
        <w:spacing w:after="0" w:line="240" w:lineRule="auto"/>
        <w:jc w:val="center"/>
        <w:rPr>
          <w:rFonts w:ascii="Times New Roman" w:eastAsia="Times New Roman" w:hAnsi="Times New Roman"/>
          <w:b/>
          <w:color w:val="000000"/>
          <w:sz w:val="20"/>
          <w:szCs w:val="20"/>
          <w:lang w:eastAsia="ru-RU"/>
        </w:rPr>
      </w:pPr>
      <w:r w:rsidRPr="0013488C">
        <w:rPr>
          <w:rFonts w:ascii="Times New Roman" w:eastAsia="Times New Roman" w:hAnsi="Times New Roman"/>
          <w:b/>
          <w:color w:val="000000"/>
          <w:sz w:val="20"/>
          <w:szCs w:val="20"/>
          <w:lang w:eastAsia="ru-RU"/>
        </w:rPr>
        <w:t>УРЕГУЛИРОВАНИЕ СПОРОВ</w:t>
      </w:r>
    </w:p>
    <w:p w:rsidR="0013488C" w:rsidRPr="0013488C" w:rsidRDefault="0013488C" w:rsidP="0013488C">
      <w:pPr>
        <w:spacing w:after="0" w:line="240" w:lineRule="auto"/>
        <w:ind w:left="1080"/>
        <w:rPr>
          <w:rFonts w:ascii="Times New Roman" w:eastAsia="Times New Roman" w:hAnsi="Times New Roman"/>
          <w:color w:val="000000"/>
          <w:sz w:val="20"/>
          <w:szCs w:val="20"/>
          <w:lang w:eastAsia="ru-RU"/>
        </w:rPr>
      </w:pPr>
    </w:p>
    <w:p w:rsidR="0013488C" w:rsidRPr="0013488C" w:rsidRDefault="0013488C" w:rsidP="0013488C">
      <w:pPr>
        <w:spacing w:after="0" w:line="240" w:lineRule="auto"/>
        <w:ind w:firstLine="709"/>
        <w:jc w:val="both"/>
        <w:rPr>
          <w:rFonts w:ascii="Times New Roman" w:eastAsia="Times New Roman" w:hAnsi="Times New Roman"/>
          <w:color w:val="000000"/>
          <w:sz w:val="20"/>
          <w:szCs w:val="20"/>
          <w:lang w:eastAsia="ru-RU"/>
        </w:rPr>
      </w:pPr>
      <w:r w:rsidRPr="0013488C">
        <w:rPr>
          <w:rFonts w:ascii="Times New Roman" w:eastAsia="Times New Roman" w:hAnsi="Times New Roman"/>
          <w:color w:val="000000"/>
          <w:sz w:val="20"/>
          <w:szCs w:val="20"/>
          <w:lang w:eastAsia="ru-RU"/>
        </w:rPr>
        <w:t>6.1. Все споры и разногласия, которые могут возникнуть из настоящего Договора или в связи с ним, разрешаются Сторонами в претензионном порядке, при этом претензия рассматривается, и ответ на нее направляется в течение 15 дней с момента получения претензии Стороной.</w:t>
      </w:r>
    </w:p>
    <w:p w:rsidR="0013488C" w:rsidRPr="0013488C" w:rsidRDefault="0013488C" w:rsidP="0013488C">
      <w:pPr>
        <w:spacing w:after="0" w:line="240" w:lineRule="auto"/>
        <w:ind w:firstLine="709"/>
        <w:jc w:val="both"/>
        <w:rPr>
          <w:rFonts w:ascii="Times New Roman" w:eastAsia="Times New Roman" w:hAnsi="Times New Roman"/>
          <w:color w:val="000000"/>
          <w:sz w:val="20"/>
          <w:szCs w:val="20"/>
          <w:lang w:eastAsia="ru-RU"/>
        </w:rPr>
      </w:pPr>
      <w:r w:rsidRPr="0013488C">
        <w:rPr>
          <w:rFonts w:ascii="Times New Roman" w:eastAsia="Times New Roman" w:hAnsi="Times New Roman"/>
          <w:color w:val="000000"/>
          <w:sz w:val="20"/>
          <w:szCs w:val="20"/>
          <w:lang w:eastAsia="ru-RU"/>
        </w:rPr>
        <w:lastRenderedPageBreak/>
        <w:t>6.2. В случае недостижения согласия Сторонами в претензионном порядке спор подлежит передаче на рассмотрение суда по месту нахождения Благотворителя в соответствии с установленными действующим законодательством Российской Федерации правилами о подведомственности и подсудности.</w:t>
      </w:r>
    </w:p>
    <w:p w:rsidR="0013488C" w:rsidRPr="0013488C" w:rsidRDefault="0013488C" w:rsidP="0013488C">
      <w:pPr>
        <w:spacing w:after="0" w:line="240" w:lineRule="auto"/>
        <w:jc w:val="both"/>
        <w:rPr>
          <w:rFonts w:ascii="Times New Roman" w:eastAsia="Times New Roman" w:hAnsi="Times New Roman"/>
          <w:color w:val="000000"/>
          <w:sz w:val="20"/>
          <w:szCs w:val="20"/>
          <w:lang w:eastAsia="ru-RU"/>
        </w:rPr>
      </w:pPr>
    </w:p>
    <w:p w:rsidR="0013488C" w:rsidRPr="0013488C" w:rsidRDefault="0013488C" w:rsidP="0013488C">
      <w:pPr>
        <w:numPr>
          <w:ilvl w:val="0"/>
          <w:numId w:val="45"/>
        </w:numPr>
        <w:spacing w:after="0" w:line="240" w:lineRule="auto"/>
        <w:jc w:val="center"/>
        <w:rPr>
          <w:rFonts w:ascii="Times New Roman" w:eastAsia="Times New Roman" w:hAnsi="Times New Roman"/>
          <w:b/>
          <w:color w:val="000000"/>
          <w:sz w:val="20"/>
          <w:szCs w:val="20"/>
          <w:lang w:eastAsia="ru-RU"/>
        </w:rPr>
      </w:pPr>
      <w:r w:rsidRPr="0013488C">
        <w:rPr>
          <w:rFonts w:ascii="Times New Roman" w:eastAsia="Times New Roman" w:hAnsi="Times New Roman"/>
          <w:b/>
          <w:color w:val="000000"/>
          <w:sz w:val="20"/>
          <w:szCs w:val="20"/>
          <w:lang w:eastAsia="ru-RU"/>
        </w:rPr>
        <w:t>ОБСТОЯТЕЛЬСТВА НЕПРЕОДОЛИМОЙ СИЛЫ</w:t>
      </w:r>
    </w:p>
    <w:p w:rsidR="0013488C" w:rsidRPr="0013488C" w:rsidRDefault="0013488C" w:rsidP="0013488C">
      <w:pPr>
        <w:spacing w:after="0" w:line="240" w:lineRule="auto"/>
        <w:rPr>
          <w:rFonts w:ascii="Times New Roman" w:eastAsia="Times New Roman" w:hAnsi="Times New Roman"/>
          <w:color w:val="000000"/>
          <w:sz w:val="20"/>
          <w:szCs w:val="20"/>
          <w:lang w:eastAsia="ru-RU"/>
        </w:rPr>
      </w:pPr>
    </w:p>
    <w:p w:rsidR="0013488C" w:rsidRPr="0013488C" w:rsidRDefault="0013488C" w:rsidP="0013488C">
      <w:pPr>
        <w:spacing w:after="0" w:line="240" w:lineRule="auto"/>
        <w:ind w:firstLine="709"/>
        <w:jc w:val="both"/>
        <w:rPr>
          <w:rFonts w:ascii="Times New Roman" w:eastAsia="Times New Roman" w:hAnsi="Times New Roman"/>
          <w:sz w:val="20"/>
          <w:szCs w:val="20"/>
          <w:lang w:eastAsia="ru-RU"/>
        </w:rPr>
      </w:pPr>
      <w:r w:rsidRPr="0013488C">
        <w:rPr>
          <w:rFonts w:ascii="Times New Roman" w:eastAsia="Times New Roman" w:hAnsi="Times New Roman"/>
          <w:sz w:val="20"/>
          <w:szCs w:val="20"/>
          <w:lang w:eastAsia="ru-RU"/>
        </w:rPr>
        <w:t>7.1. Стороны освобождаются от ответственности за полное или частичное неисполнение обязательств по настоящему Договору, если оно явилось следствием обстоятельств непреодолимой силы, возникших после вступления в силу Договора в  результате  событий чрезвычайного характера (стихийные бедствия: пожары, наводнения, землетрясения, и т.п.), которые Стороны не могли ни предвидеть, ни предотвратить разумными мерами, а также издания актов органами государственной власти, препятствующих исполнению Сторонами своих обязательств.</w:t>
      </w:r>
    </w:p>
    <w:p w:rsidR="0013488C" w:rsidRPr="0013488C" w:rsidRDefault="0013488C" w:rsidP="0013488C">
      <w:pPr>
        <w:tabs>
          <w:tab w:val="num" w:pos="426"/>
        </w:tabs>
        <w:spacing w:after="0" w:line="240" w:lineRule="auto"/>
        <w:ind w:firstLine="709"/>
        <w:jc w:val="both"/>
        <w:rPr>
          <w:rFonts w:ascii="Times New Roman" w:eastAsia="Times New Roman" w:hAnsi="Times New Roman"/>
          <w:sz w:val="20"/>
          <w:szCs w:val="20"/>
          <w:lang w:eastAsia="ru-RU"/>
        </w:rPr>
      </w:pPr>
      <w:r w:rsidRPr="0013488C">
        <w:rPr>
          <w:rFonts w:ascii="Times New Roman" w:eastAsia="Times New Roman" w:hAnsi="Times New Roman"/>
          <w:sz w:val="20"/>
          <w:szCs w:val="20"/>
          <w:lang w:eastAsia="ru-RU"/>
        </w:rPr>
        <w:t>7.2. Срок исполнения обязательств по настоящему Договору отодвигается при наступлении обстоятельств непреодолимой силы на время, в течение которого будут действовать эти обстоятельства и (или) их последствия</w:t>
      </w:r>
      <w:r w:rsidRPr="0013488C">
        <w:rPr>
          <w:rFonts w:ascii="Times New Roman" w:eastAsia="Times New Roman" w:hAnsi="Times New Roman"/>
          <w:iCs/>
          <w:sz w:val="20"/>
          <w:szCs w:val="20"/>
          <w:lang w:val="uk-UA" w:eastAsia="ru-RU"/>
        </w:rPr>
        <w:t>.</w:t>
      </w:r>
    </w:p>
    <w:p w:rsidR="0013488C" w:rsidRPr="0013488C" w:rsidRDefault="0013488C" w:rsidP="0013488C">
      <w:pPr>
        <w:spacing w:after="0" w:line="240" w:lineRule="auto"/>
        <w:ind w:firstLine="709"/>
        <w:jc w:val="both"/>
        <w:rPr>
          <w:rFonts w:ascii="Times New Roman" w:eastAsia="Times New Roman" w:hAnsi="Times New Roman"/>
          <w:sz w:val="20"/>
          <w:szCs w:val="20"/>
          <w:lang w:eastAsia="ru-RU"/>
        </w:rPr>
      </w:pPr>
      <w:r w:rsidRPr="0013488C">
        <w:rPr>
          <w:rFonts w:ascii="Times New Roman" w:eastAsia="Times New Roman" w:hAnsi="Times New Roman"/>
          <w:sz w:val="20"/>
          <w:szCs w:val="20"/>
          <w:lang w:eastAsia="ru-RU"/>
        </w:rPr>
        <w:t xml:space="preserve">7.3. Сторона, для которой оказалось невозможным исполнение обязательств, должна немедленно, но не позднее 5 (пяти) дней с момента наступления обстоятельств непреодолимой силы, в письменной форме и способом, фиксирующим отправление,  известить (предоставив соответствующее подтверждение) другую Сторону об их возникновении с указанием характера обстоятельств непреодолимой силы, предполагаемого времени их действия, оценки воздействия этих обстоятельств на исполнение обязательств, а также (впоследствии) о реальных дате и времени окончания действия таких обстоятельств. </w:t>
      </w:r>
    </w:p>
    <w:p w:rsidR="0013488C" w:rsidRPr="0013488C" w:rsidRDefault="0013488C" w:rsidP="0013488C">
      <w:pPr>
        <w:spacing w:after="0" w:line="240" w:lineRule="auto"/>
        <w:ind w:firstLine="709"/>
        <w:jc w:val="both"/>
        <w:rPr>
          <w:rFonts w:ascii="Times New Roman" w:eastAsia="Times New Roman" w:hAnsi="Times New Roman"/>
          <w:sz w:val="20"/>
          <w:szCs w:val="20"/>
          <w:lang w:eastAsia="ru-RU"/>
        </w:rPr>
      </w:pPr>
      <w:r w:rsidRPr="0013488C">
        <w:rPr>
          <w:rFonts w:ascii="Times New Roman" w:eastAsia="Times New Roman" w:hAnsi="Times New Roman"/>
          <w:sz w:val="20"/>
          <w:szCs w:val="20"/>
          <w:lang w:eastAsia="ru-RU"/>
        </w:rPr>
        <w:t>7.4. Надлежащим подтверждением наличия обстоятельств непреодолимой силы будут служить справки, выдаваемые по месту возникновения обстоятельств непреодолимой силы уполномоченными органами власти или организациями.</w:t>
      </w:r>
    </w:p>
    <w:p w:rsidR="0013488C" w:rsidRPr="0013488C" w:rsidRDefault="0013488C" w:rsidP="0013488C">
      <w:pPr>
        <w:tabs>
          <w:tab w:val="num" w:pos="426"/>
        </w:tabs>
        <w:spacing w:after="0" w:line="240" w:lineRule="auto"/>
        <w:ind w:firstLine="709"/>
        <w:jc w:val="both"/>
        <w:rPr>
          <w:rFonts w:ascii="Times New Roman" w:eastAsia="Times New Roman" w:hAnsi="Times New Roman"/>
          <w:bCs/>
          <w:iCs/>
          <w:sz w:val="20"/>
          <w:szCs w:val="20"/>
          <w:lang w:eastAsia="ru-RU"/>
        </w:rPr>
      </w:pPr>
      <w:r w:rsidRPr="0013488C">
        <w:rPr>
          <w:rFonts w:ascii="Times New Roman" w:eastAsia="Times New Roman" w:hAnsi="Times New Roman"/>
          <w:bCs/>
          <w:iCs/>
          <w:sz w:val="20"/>
          <w:szCs w:val="20"/>
          <w:lang w:eastAsia="ru-RU"/>
        </w:rPr>
        <w:t>7.5. Несвоевременное извещение о возникновении обстоятельств непреодолимой силы лишает соответствующую Сторону права ссылаться на них.</w:t>
      </w:r>
    </w:p>
    <w:p w:rsidR="0013488C" w:rsidRPr="0013488C" w:rsidRDefault="0013488C" w:rsidP="0013488C">
      <w:pPr>
        <w:tabs>
          <w:tab w:val="num" w:pos="426"/>
        </w:tabs>
        <w:spacing w:after="0" w:line="240" w:lineRule="auto"/>
        <w:jc w:val="both"/>
        <w:rPr>
          <w:rFonts w:ascii="Times New Roman" w:eastAsia="Times New Roman" w:hAnsi="Times New Roman"/>
          <w:b/>
          <w:bCs/>
          <w:iCs/>
          <w:sz w:val="20"/>
          <w:szCs w:val="20"/>
          <w:lang w:eastAsia="ru-RU"/>
        </w:rPr>
      </w:pPr>
    </w:p>
    <w:p w:rsidR="0013488C" w:rsidRPr="0013488C" w:rsidRDefault="0013488C" w:rsidP="0013488C">
      <w:pPr>
        <w:widowControl w:val="0"/>
        <w:spacing w:after="0" w:line="240" w:lineRule="auto"/>
        <w:jc w:val="center"/>
        <w:rPr>
          <w:rFonts w:ascii="Times New Roman" w:eastAsia="Times New Roman" w:hAnsi="Times New Roman"/>
          <w:b/>
          <w:sz w:val="20"/>
          <w:szCs w:val="20"/>
          <w:lang w:eastAsia="ru-RU"/>
        </w:rPr>
      </w:pPr>
      <w:r w:rsidRPr="0013488C">
        <w:rPr>
          <w:rFonts w:ascii="Times New Roman" w:eastAsia="Times New Roman" w:hAnsi="Times New Roman"/>
          <w:b/>
          <w:sz w:val="20"/>
          <w:szCs w:val="20"/>
          <w:lang w:eastAsia="ru-RU"/>
        </w:rPr>
        <w:t>8. ПРОЧИЕ УСЛОВИЯ</w:t>
      </w:r>
    </w:p>
    <w:p w:rsidR="0013488C" w:rsidRPr="0013488C" w:rsidRDefault="0013488C" w:rsidP="0013488C">
      <w:pPr>
        <w:widowControl w:val="0"/>
        <w:spacing w:after="0" w:line="240" w:lineRule="auto"/>
        <w:rPr>
          <w:rFonts w:ascii="Times New Roman" w:eastAsia="Times New Roman" w:hAnsi="Times New Roman"/>
          <w:sz w:val="20"/>
          <w:szCs w:val="20"/>
          <w:lang w:eastAsia="ru-RU"/>
        </w:rPr>
      </w:pPr>
    </w:p>
    <w:p w:rsidR="0013488C" w:rsidRPr="0013488C" w:rsidRDefault="0013488C" w:rsidP="0013488C">
      <w:pPr>
        <w:spacing w:after="0" w:line="240" w:lineRule="auto"/>
        <w:ind w:firstLine="709"/>
        <w:jc w:val="both"/>
        <w:rPr>
          <w:rFonts w:ascii="Times New Roman" w:eastAsia="Times New Roman" w:hAnsi="Times New Roman"/>
          <w:sz w:val="20"/>
          <w:szCs w:val="20"/>
          <w:lang w:eastAsia="ru-RU"/>
        </w:rPr>
      </w:pPr>
      <w:r w:rsidRPr="0013488C">
        <w:rPr>
          <w:rFonts w:ascii="Times New Roman" w:eastAsia="Times New Roman" w:hAnsi="Times New Roman"/>
          <w:sz w:val="20"/>
          <w:szCs w:val="20"/>
          <w:lang w:eastAsia="ru-RU"/>
        </w:rPr>
        <w:t xml:space="preserve">8.1. </w:t>
      </w:r>
      <w:r w:rsidRPr="0013488C">
        <w:rPr>
          <w:rFonts w:ascii="Times New Roman" w:eastAsia="Times New Roman" w:hAnsi="Times New Roman"/>
          <w:color w:val="000000"/>
          <w:sz w:val="20"/>
          <w:szCs w:val="20"/>
          <w:lang w:eastAsia="ru-RU"/>
        </w:rPr>
        <w:t xml:space="preserve">Настоящий Договор вступает в силу с момента его подписания Сторонами и действует </w:t>
      </w:r>
      <w:r w:rsidRPr="0013488C">
        <w:rPr>
          <w:rFonts w:ascii="Times New Roman" w:eastAsia="Times New Roman" w:hAnsi="Times New Roman"/>
          <w:sz w:val="20"/>
          <w:szCs w:val="20"/>
          <w:lang w:eastAsia="ru-RU"/>
        </w:rPr>
        <w:t>до фактического исполнения сторонами своих обязательств</w:t>
      </w:r>
      <w:r w:rsidRPr="0013488C">
        <w:rPr>
          <w:rFonts w:ascii="Times New Roman" w:eastAsia="Times New Roman" w:hAnsi="Times New Roman"/>
          <w:color w:val="000000"/>
          <w:sz w:val="20"/>
          <w:szCs w:val="20"/>
          <w:lang w:eastAsia="ru-RU"/>
        </w:rPr>
        <w:t>.</w:t>
      </w:r>
    </w:p>
    <w:p w:rsidR="0013488C" w:rsidRPr="0013488C" w:rsidRDefault="0013488C" w:rsidP="0013488C">
      <w:pPr>
        <w:spacing w:after="0" w:line="240" w:lineRule="auto"/>
        <w:ind w:firstLine="709"/>
        <w:jc w:val="both"/>
        <w:rPr>
          <w:rFonts w:ascii="Times New Roman" w:eastAsia="Times New Roman" w:hAnsi="Times New Roman"/>
          <w:sz w:val="20"/>
          <w:szCs w:val="20"/>
          <w:lang w:eastAsia="ru-RU"/>
        </w:rPr>
      </w:pPr>
      <w:r w:rsidRPr="0013488C">
        <w:rPr>
          <w:rFonts w:ascii="Times New Roman" w:eastAsia="Times New Roman" w:hAnsi="Times New Roman"/>
          <w:sz w:val="20"/>
          <w:szCs w:val="20"/>
          <w:lang w:eastAsia="ru-RU"/>
        </w:rPr>
        <w:t>8.2. Любые изменения и дополнения настоящего Договора действительны, если они оформлены в письменном виде и подписаны обеими Сторонами, за исключением случаев изменения или расторжения настоящего договора по решению суда или отказа Благотворителем от исполнения настоящего Договора в установленном порядке.</w:t>
      </w:r>
    </w:p>
    <w:p w:rsidR="0013488C" w:rsidRPr="0013488C" w:rsidRDefault="0013488C" w:rsidP="0013488C">
      <w:pPr>
        <w:widowControl w:val="0"/>
        <w:spacing w:after="0" w:line="240" w:lineRule="auto"/>
        <w:ind w:firstLine="709"/>
        <w:jc w:val="both"/>
        <w:rPr>
          <w:rFonts w:ascii="Times New Roman" w:eastAsia="Times New Roman" w:hAnsi="Times New Roman"/>
          <w:sz w:val="20"/>
          <w:szCs w:val="20"/>
          <w:lang w:eastAsia="ru-RU"/>
        </w:rPr>
      </w:pPr>
      <w:r w:rsidRPr="0013488C">
        <w:rPr>
          <w:rFonts w:ascii="Times New Roman" w:eastAsia="Times New Roman" w:hAnsi="Times New Roman"/>
          <w:sz w:val="20"/>
          <w:szCs w:val="20"/>
          <w:lang w:eastAsia="ru-RU"/>
        </w:rPr>
        <w:t xml:space="preserve">8.3. Если любое условие настоящего Договора в силу любых причин будет признано недействительным, Стороны согласны, что остальные условия настоящего Договора сохраняют свою силу и обязательность для Сторон.  </w:t>
      </w:r>
    </w:p>
    <w:p w:rsidR="0013488C" w:rsidRPr="0013488C" w:rsidRDefault="0013488C" w:rsidP="0013488C">
      <w:pPr>
        <w:widowControl w:val="0"/>
        <w:spacing w:after="0" w:line="240" w:lineRule="auto"/>
        <w:ind w:firstLine="709"/>
        <w:jc w:val="both"/>
        <w:rPr>
          <w:rFonts w:ascii="Times New Roman" w:eastAsia="Times New Roman" w:hAnsi="Times New Roman"/>
          <w:sz w:val="20"/>
          <w:szCs w:val="20"/>
          <w:lang w:eastAsia="ru-RU"/>
        </w:rPr>
      </w:pPr>
      <w:r w:rsidRPr="0013488C">
        <w:rPr>
          <w:rFonts w:ascii="Times New Roman" w:eastAsia="Times New Roman" w:hAnsi="Times New Roman"/>
          <w:sz w:val="20"/>
          <w:szCs w:val="20"/>
          <w:lang w:eastAsia="ru-RU"/>
        </w:rPr>
        <w:t>8.4. В течение срока действия настоящего договора Стороны обязуются незамедлительно извещать друг друга о любых изменениях своих банковских и почтовых реквизитов, местонахождения, иных обстоятельствах, которые могут иметь значение для исполнения настоящего Договора, включая, но не ограничиваясь этим, реорганизацию, ликвидацию, несостоятельность.</w:t>
      </w:r>
    </w:p>
    <w:p w:rsidR="0013488C" w:rsidRPr="0013488C" w:rsidRDefault="0013488C" w:rsidP="0013488C">
      <w:pPr>
        <w:widowControl w:val="0"/>
        <w:spacing w:after="0" w:line="240" w:lineRule="auto"/>
        <w:ind w:firstLine="709"/>
        <w:jc w:val="both"/>
        <w:rPr>
          <w:rFonts w:ascii="Times New Roman" w:eastAsia="Times New Roman" w:hAnsi="Times New Roman"/>
          <w:sz w:val="20"/>
          <w:szCs w:val="20"/>
          <w:lang w:eastAsia="ru-RU"/>
        </w:rPr>
      </w:pPr>
      <w:r w:rsidRPr="0013488C">
        <w:rPr>
          <w:rFonts w:ascii="Times New Roman" w:eastAsia="Times New Roman" w:hAnsi="Times New Roman"/>
          <w:sz w:val="20"/>
          <w:szCs w:val="20"/>
          <w:lang w:eastAsia="ru-RU"/>
        </w:rPr>
        <w:t>8.5. В случае выявления Благотворителем фактов нарушения Благополучателем предусмотренного настоящим Договором порядка использования составляющих пожертвование денежных средств, Благотворитель вправе в соответствии с пунктом 2 статьи 450 Гражданского кодекса Российской Федерации потребовать в судебном порядке изменения или расторжения настоящего Договора.</w:t>
      </w:r>
    </w:p>
    <w:p w:rsidR="0013488C" w:rsidRPr="0013488C" w:rsidRDefault="0013488C" w:rsidP="0013488C">
      <w:pPr>
        <w:widowControl w:val="0"/>
        <w:spacing w:after="0" w:line="240" w:lineRule="auto"/>
        <w:ind w:firstLine="709"/>
        <w:jc w:val="both"/>
        <w:rPr>
          <w:rFonts w:ascii="Times New Roman" w:eastAsia="Times New Roman" w:hAnsi="Times New Roman"/>
          <w:sz w:val="20"/>
          <w:szCs w:val="20"/>
          <w:lang w:eastAsia="ru-RU"/>
        </w:rPr>
      </w:pPr>
      <w:r w:rsidRPr="0013488C">
        <w:rPr>
          <w:rFonts w:ascii="Times New Roman" w:eastAsia="Times New Roman" w:hAnsi="Times New Roman"/>
          <w:sz w:val="20"/>
          <w:szCs w:val="20"/>
          <w:lang w:eastAsia="ru-RU"/>
        </w:rPr>
        <w:t>При этом денежные средства, использованные в нарушение условий настоящего Договора, после соответствующего изменения или расторжения настоящего Договора судом подлежат возврату Благополучателем Благотворителю путем перевода на счет Благотворителя, указанный в настоящем Договоре.</w:t>
      </w:r>
    </w:p>
    <w:p w:rsidR="0013488C" w:rsidRPr="0013488C" w:rsidRDefault="0013488C" w:rsidP="0013488C">
      <w:pPr>
        <w:widowControl w:val="0"/>
        <w:spacing w:after="0" w:line="240" w:lineRule="auto"/>
        <w:ind w:firstLine="709"/>
        <w:jc w:val="both"/>
        <w:rPr>
          <w:rFonts w:ascii="Times New Roman" w:eastAsia="Times New Roman" w:hAnsi="Times New Roman"/>
          <w:sz w:val="20"/>
          <w:szCs w:val="20"/>
          <w:lang w:eastAsia="ru-RU"/>
        </w:rPr>
      </w:pPr>
      <w:r w:rsidRPr="0013488C">
        <w:rPr>
          <w:rFonts w:ascii="Times New Roman" w:eastAsia="Times New Roman" w:hAnsi="Times New Roman"/>
          <w:sz w:val="20"/>
          <w:szCs w:val="20"/>
          <w:lang w:eastAsia="ru-RU"/>
        </w:rPr>
        <w:t>8.6. Настоящий Договор составлен в двух экземплярах, имеющих равную юридическую силу, по одному для каждой из Сторон.</w:t>
      </w:r>
    </w:p>
    <w:p w:rsidR="0013488C" w:rsidRPr="0013488C" w:rsidRDefault="0013488C" w:rsidP="0013488C">
      <w:pPr>
        <w:widowControl w:val="0"/>
        <w:spacing w:after="0" w:line="240" w:lineRule="auto"/>
        <w:ind w:firstLine="709"/>
        <w:jc w:val="both"/>
        <w:rPr>
          <w:rFonts w:ascii="Times New Roman" w:eastAsia="Times New Roman" w:hAnsi="Times New Roman"/>
          <w:sz w:val="20"/>
          <w:szCs w:val="20"/>
          <w:lang w:eastAsia="ru-RU"/>
        </w:rPr>
      </w:pPr>
    </w:p>
    <w:p w:rsidR="0013488C" w:rsidRPr="0013488C" w:rsidRDefault="0013488C" w:rsidP="0013488C">
      <w:pPr>
        <w:widowControl w:val="0"/>
        <w:spacing w:after="0" w:line="240" w:lineRule="auto"/>
        <w:jc w:val="center"/>
        <w:rPr>
          <w:rFonts w:ascii="Times New Roman" w:eastAsia="Times New Roman" w:hAnsi="Times New Roman"/>
          <w:b/>
          <w:sz w:val="20"/>
          <w:szCs w:val="20"/>
          <w:lang w:eastAsia="ru-RU"/>
        </w:rPr>
      </w:pPr>
      <w:r w:rsidRPr="0013488C">
        <w:rPr>
          <w:rFonts w:ascii="Times New Roman" w:eastAsia="Times New Roman" w:hAnsi="Times New Roman"/>
          <w:b/>
          <w:sz w:val="20"/>
          <w:szCs w:val="20"/>
          <w:lang w:eastAsia="ru-RU"/>
        </w:rPr>
        <w:t>9. АНТИКОРРУПЦИОННАЯ ОГОВОРКА</w:t>
      </w:r>
    </w:p>
    <w:p w:rsidR="0013488C" w:rsidRPr="0013488C" w:rsidRDefault="0013488C" w:rsidP="0013488C">
      <w:pPr>
        <w:widowControl w:val="0"/>
        <w:spacing w:after="0" w:line="240" w:lineRule="auto"/>
        <w:jc w:val="both"/>
        <w:rPr>
          <w:rFonts w:ascii="Times New Roman" w:eastAsia="Times New Roman" w:hAnsi="Times New Roman"/>
          <w:b/>
          <w:sz w:val="20"/>
          <w:szCs w:val="20"/>
          <w:lang w:eastAsia="ru-RU"/>
        </w:rPr>
      </w:pPr>
    </w:p>
    <w:p w:rsidR="0013488C" w:rsidRPr="0013488C" w:rsidRDefault="0013488C" w:rsidP="0013488C">
      <w:pPr>
        <w:widowControl w:val="0"/>
        <w:spacing w:after="0" w:line="240" w:lineRule="auto"/>
        <w:ind w:firstLine="709"/>
        <w:jc w:val="both"/>
        <w:rPr>
          <w:rFonts w:ascii="Times New Roman" w:eastAsia="Times New Roman" w:hAnsi="Times New Roman"/>
          <w:sz w:val="20"/>
          <w:szCs w:val="20"/>
          <w:lang w:eastAsia="ru-RU"/>
        </w:rPr>
      </w:pPr>
      <w:r w:rsidRPr="0013488C">
        <w:rPr>
          <w:rFonts w:ascii="Times New Roman" w:eastAsia="Times New Roman" w:hAnsi="Times New Roman"/>
          <w:sz w:val="20"/>
          <w:szCs w:val="20"/>
          <w:lang w:eastAsia="ru-RU"/>
        </w:rPr>
        <w:t>9.1. При исполнении настоящего Договора Стороны обязуются придерживаться следующих антикоррупционных условий:</w:t>
      </w:r>
    </w:p>
    <w:p w:rsidR="0013488C" w:rsidRPr="0013488C" w:rsidRDefault="0013488C" w:rsidP="0013488C">
      <w:pPr>
        <w:widowControl w:val="0"/>
        <w:spacing w:after="0" w:line="240" w:lineRule="auto"/>
        <w:ind w:firstLine="709"/>
        <w:jc w:val="both"/>
        <w:rPr>
          <w:rFonts w:ascii="Times New Roman" w:eastAsia="Times New Roman" w:hAnsi="Times New Roman"/>
          <w:sz w:val="20"/>
          <w:szCs w:val="20"/>
          <w:lang w:eastAsia="ru-RU"/>
        </w:rPr>
      </w:pPr>
      <w:r w:rsidRPr="0013488C">
        <w:rPr>
          <w:rFonts w:ascii="Times New Roman" w:eastAsia="Times New Roman" w:hAnsi="Times New Roman"/>
          <w:sz w:val="20"/>
          <w:szCs w:val="20"/>
          <w:lang w:eastAsia="ru-RU"/>
        </w:rPr>
        <w:t>-</w:t>
      </w:r>
      <w:r w:rsidRPr="0013488C">
        <w:rPr>
          <w:rFonts w:ascii="Times New Roman" w:eastAsia="Times New Roman" w:hAnsi="Times New Roman"/>
          <w:sz w:val="20"/>
          <w:szCs w:val="20"/>
          <w:lang w:eastAsia="ru-RU"/>
        </w:rPr>
        <w:tab/>
        <w:t xml:space="preserve">соблюдать и обеспечивать соблюдение своими работниками и аффилированными лицами требований применимого законодательства; </w:t>
      </w:r>
    </w:p>
    <w:p w:rsidR="0013488C" w:rsidRPr="0013488C" w:rsidRDefault="0013488C" w:rsidP="0013488C">
      <w:pPr>
        <w:widowControl w:val="0"/>
        <w:spacing w:after="0" w:line="240" w:lineRule="auto"/>
        <w:ind w:firstLine="709"/>
        <w:jc w:val="both"/>
        <w:rPr>
          <w:rFonts w:ascii="Times New Roman" w:eastAsia="Times New Roman" w:hAnsi="Times New Roman"/>
          <w:sz w:val="20"/>
          <w:szCs w:val="20"/>
          <w:lang w:eastAsia="ru-RU"/>
        </w:rPr>
      </w:pPr>
      <w:r w:rsidRPr="0013488C">
        <w:rPr>
          <w:rFonts w:ascii="Times New Roman" w:eastAsia="Times New Roman" w:hAnsi="Times New Roman"/>
          <w:sz w:val="20"/>
          <w:szCs w:val="20"/>
          <w:lang w:eastAsia="ru-RU"/>
        </w:rPr>
        <w:t>-</w:t>
      </w:r>
      <w:r w:rsidRPr="0013488C">
        <w:rPr>
          <w:rFonts w:ascii="Times New Roman" w:eastAsia="Times New Roman" w:hAnsi="Times New Roman"/>
          <w:sz w:val="20"/>
          <w:szCs w:val="20"/>
          <w:lang w:eastAsia="ru-RU"/>
        </w:rPr>
        <w:tab/>
        <w:t xml:space="preserve">не совершать действия, квалифицируемые законодательством как коррупционные правонарушения, например, дача и получение взятки (передача/ выплата/ получение  Стороной,  ее  </w:t>
      </w:r>
      <w:r w:rsidRPr="0013488C">
        <w:rPr>
          <w:rFonts w:ascii="Times New Roman" w:eastAsia="Times New Roman" w:hAnsi="Times New Roman"/>
          <w:sz w:val="20"/>
          <w:szCs w:val="20"/>
          <w:lang w:eastAsia="ru-RU"/>
        </w:rPr>
        <w:lastRenderedPageBreak/>
        <w:t>работниками  или  аффилированными лицами денежных средств или ценностей, прямо или косвенно, любым лицам/от любых лиц для оказания влияния на действия или решения с целью получения каких-либо неправомерных преимуществ или для достижения неправомерных целей), посредничество во взяточничестве; коммерческий подкуп; незаконное вознаграждение от имени юридического лица; действия, нарушающие требования о противодействии легализации (отмыванию) доходов, полученных преступным путем, а также принимать все разумные меры, направленные на недопущение совершения таких действий своими работниками и аффилированными лицами.</w:t>
      </w:r>
    </w:p>
    <w:p w:rsidR="0013488C" w:rsidRPr="0013488C" w:rsidRDefault="0013488C" w:rsidP="0013488C">
      <w:pPr>
        <w:widowControl w:val="0"/>
        <w:spacing w:after="0" w:line="240" w:lineRule="auto"/>
        <w:ind w:firstLine="709"/>
        <w:jc w:val="both"/>
        <w:rPr>
          <w:rFonts w:ascii="Times New Roman" w:eastAsia="Times New Roman" w:hAnsi="Times New Roman"/>
          <w:sz w:val="20"/>
          <w:szCs w:val="20"/>
          <w:lang w:eastAsia="ru-RU"/>
        </w:rPr>
      </w:pPr>
      <w:r w:rsidRPr="0013488C">
        <w:rPr>
          <w:rFonts w:ascii="Times New Roman" w:eastAsia="Times New Roman" w:hAnsi="Times New Roman"/>
          <w:sz w:val="20"/>
          <w:szCs w:val="20"/>
          <w:lang w:eastAsia="ru-RU"/>
        </w:rPr>
        <w:t xml:space="preserve">9.2. В случае возникновения у Стороны предположения, что произошло или может произойти нарушение каких-либо антикоррупционных условий, предусмотренных пунктом 9.1, соответствующая Сторона обязуется уведомить другую Сторону в письменной форме (с приложением подтверждающих материалов – при их наличии). </w:t>
      </w:r>
    </w:p>
    <w:p w:rsidR="0013488C" w:rsidRPr="0013488C" w:rsidRDefault="0013488C" w:rsidP="0013488C">
      <w:pPr>
        <w:widowControl w:val="0"/>
        <w:spacing w:after="0" w:line="240" w:lineRule="auto"/>
        <w:ind w:firstLine="709"/>
        <w:jc w:val="both"/>
        <w:rPr>
          <w:rFonts w:ascii="Times New Roman" w:eastAsia="Times New Roman" w:hAnsi="Times New Roman"/>
          <w:sz w:val="20"/>
          <w:szCs w:val="20"/>
          <w:lang w:eastAsia="ru-RU"/>
        </w:rPr>
      </w:pPr>
      <w:r w:rsidRPr="0013488C">
        <w:rPr>
          <w:rFonts w:ascii="Times New Roman" w:eastAsia="Times New Roman" w:hAnsi="Times New Roman"/>
          <w:sz w:val="20"/>
          <w:szCs w:val="20"/>
          <w:lang w:eastAsia="ru-RU"/>
        </w:rPr>
        <w:t>Сторона, получившая уведомление о нарушении, обязана рассмотреть уведомление и сообщить другой Стороне об итогах его рассмотрения в течение  10 (десяти) календарных дней с даты получения письменного уведомления.</w:t>
      </w:r>
    </w:p>
    <w:p w:rsidR="0013488C" w:rsidRPr="0013488C" w:rsidRDefault="0013488C" w:rsidP="0013488C">
      <w:pPr>
        <w:widowControl w:val="0"/>
        <w:spacing w:after="0" w:line="240" w:lineRule="auto"/>
        <w:ind w:firstLine="709"/>
        <w:jc w:val="both"/>
        <w:rPr>
          <w:rFonts w:ascii="Times New Roman" w:eastAsia="Times New Roman" w:hAnsi="Times New Roman"/>
          <w:sz w:val="20"/>
          <w:szCs w:val="20"/>
          <w:lang w:eastAsia="ru-RU"/>
        </w:rPr>
      </w:pPr>
      <w:r w:rsidRPr="0013488C">
        <w:rPr>
          <w:rFonts w:ascii="Times New Roman" w:eastAsia="Times New Roman" w:hAnsi="Times New Roman"/>
          <w:sz w:val="20"/>
          <w:szCs w:val="20"/>
          <w:lang w:eastAsia="ru-RU"/>
        </w:rPr>
        <w:t xml:space="preserve">9.3. Стороны гарантируют осуществление надлежащего разбирательства по фактам нарушения антикоррупционных условий, предусмотренных пунктом 9.1, с соблюдением принципов конфиденциальности и применением эффективных мер по предотвращению возможных конфликтных ситуаций. </w:t>
      </w:r>
    </w:p>
    <w:p w:rsidR="0013488C" w:rsidRPr="0013488C" w:rsidRDefault="0013488C" w:rsidP="0013488C">
      <w:pPr>
        <w:widowControl w:val="0"/>
        <w:spacing w:after="0" w:line="240" w:lineRule="auto"/>
        <w:ind w:firstLine="709"/>
        <w:jc w:val="both"/>
        <w:rPr>
          <w:rFonts w:ascii="Times New Roman" w:eastAsia="Times New Roman" w:hAnsi="Times New Roman"/>
          <w:sz w:val="20"/>
          <w:szCs w:val="20"/>
          <w:lang w:eastAsia="ru-RU"/>
        </w:rPr>
      </w:pPr>
      <w:r w:rsidRPr="0013488C">
        <w:rPr>
          <w:rFonts w:ascii="Times New Roman" w:eastAsia="Times New Roman" w:hAnsi="Times New Roman"/>
          <w:sz w:val="20"/>
          <w:szCs w:val="20"/>
          <w:lang w:eastAsia="ru-RU"/>
        </w:rPr>
        <w:t>9.4. В случае подтверждения факта нарушения Благополучателем антикоррупционных условий, предусмотренных пунктом 9.1, и/или неполучения Благотворителем информации об итогах рассмотрения уведомления в соответствии с пунктом 9.2, Благотворитель имеет право расторгнуть настоящий Договор в одностороннем порядке путем направления Благополучателю письменного уведомления не позднее чем за  30 (тридцать) календарных дней до предполагаемой даты расторжения Договора, а также потребовать от Благополучателя возмещения убытков, причиненных расторжением Договора. Срок для возмещения убытков составляет 20 (двадцать) календарных дней от даты получения Контрагентом соответствующего требования Компании, по инициативе которой был расторгнут настоящий Договор.</w:t>
      </w:r>
    </w:p>
    <w:p w:rsidR="0013488C" w:rsidRPr="0013488C" w:rsidRDefault="0013488C" w:rsidP="0013488C">
      <w:pPr>
        <w:widowControl w:val="0"/>
        <w:spacing w:after="0" w:line="240" w:lineRule="auto"/>
        <w:ind w:firstLine="709"/>
        <w:jc w:val="both"/>
        <w:rPr>
          <w:rFonts w:ascii="Times New Roman" w:eastAsia="Times New Roman" w:hAnsi="Times New Roman"/>
          <w:sz w:val="20"/>
          <w:szCs w:val="20"/>
          <w:lang w:eastAsia="ru-RU"/>
        </w:rPr>
      </w:pPr>
    </w:p>
    <w:p w:rsidR="0013488C" w:rsidRPr="0013488C" w:rsidRDefault="0013488C" w:rsidP="0013488C">
      <w:pPr>
        <w:widowControl w:val="0"/>
        <w:spacing w:after="0" w:line="240" w:lineRule="auto"/>
        <w:jc w:val="center"/>
        <w:rPr>
          <w:rFonts w:ascii="Times New Roman" w:eastAsia="Times New Roman" w:hAnsi="Times New Roman"/>
          <w:b/>
          <w:sz w:val="20"/>
          <w:szCs w:val="20"/>
          <w:lang w:eastAsia="ru-RU"/>
        </w:rPr>
      </w:pPr>
      <w:r w:rsidRPr="0013488C">
        <w:rPr>
          <w:rFonts w:ascii="Times New Roman" w:eastAsia="Times New Roman" w:hAnsi="Times New Roman"/>
          <w:b/>
          <w:sz w:val="20"/>
          <w:szCs w:val="20"/>
          <w:lang w:eastAsia="ru-RU"/>
        </w:rPr>
        <w:t>10. АДРЕСА И БАНКОВСКИЕ РЕКВИЗИТЫ СТОРОН</w:t>
      </w:r>
    </w:p>
    <w:p w:rsidR="0013488C" w:rsidRPr="0013488C" w:rsidRDefault="0013488C" w:rsidP="0013488C">
      <w:pPr>
        <w:spacing w:after="0" w:line="240" w:lineRule="auto"/>
        <w:rPr>
          <w:rFonts w:ascii="Times New Roman" w:eastAsia="Times New Roman" w:hAnsi="Times New Roman"/>
          <w:color w:val="000000"/>
          <w:sz w:val="20"/>
          <w:szCs w:val="20"/>
          <w:lang w:eastAsia="ru-RU"/>
        </w:rPr>
      </w:pPr>
    </w:p>
    <w:tbl>
      <w:tblPr>
        <w:tblW w:w="11240" w:type="dxa"/>
        <w:tblLook w:val="01E0"/>
      </w:tblPr>
      <w:tblGrid>
        <w:gridCol w:w="9958"/>
        <w:gridCol w:w="1282"/>
      </w:tblGrid>
      <w:tr w:rsidR="0013488C" w:rsidRPr="0013488C" w:rsidTr="00B01AB8">
        <w:tc>
          <w:tcPr>
            <w:tcW w:w="9958" w:type="dxa"/>
            <w:shd w:val="clear" w:color="auto" w:fill="auto"/>
          </w:tcPr>
          <w:tbl>
            <w:tblPr>
              <w:tblW w:w="9742" w:type="dxa"/>
              <w:tblLook w:val="01E0"/>
            </w:tblPr>
            <w:tblGrid>
              <w:gridCol w:w="4536"/>
              <w:gridCol w:w="5206"/>
            </w:tblGrid>
            <w:tr w:rsidR="0013488C" w:rsidRPr="0013488C" w:rsidTr="00B01AB8">
              <w:tc>
                <w:tcPr>
                  <w:tcW w:w="4536" w:type="dxa"/>
                  <w:shd w:val="clear" w:color="auto" w:fill="auto"/>
                </w:tcPr>
                <w:p w:rsidR="0013488C" w:rsidRPr="0013488C" w:rsidRDefault="0013488C" w:rsidP="0013488C">
                  <w:pPr>
                    <w:spacing w:after="0" w:line="240" w:lineRule="auto"/>
                    <w:jc w:val="both"/>
                    <w:rPr>
                      <w:rFonts w:ascii="Times New Roman" w:eastAsia="Times New Roman" w:hAnsi="Times New Roman"/>
                      <w:sz w:val="20"/>
                      <w:szCs w:val="20"/>
                      <w:lang w:eastAsia="ru-RU"/>
                    </w:rPr>
                  </w:pPr>
                  <w:r w:rsidRPr="0013488C">
                    <w:rPr>
                      <w:rFonts w:ascii="Times New Roman" w:eastAsia="Times New Roman" w:hAnsi="Times New Roman"/>
                      <w:sz w:val="20"/>
                      <w:szCs w:val="20"/>
                      <w:lang w:eastAsia="ru-RU"/>
                    </w:rPr>
                    <w:t xml:space="preserve">Благотворитель </w:t>
                  </w:r>
                </w:p>
                <w:p w:rsidR="0013488C" w:rsidRPr="0013488C" w:rsidRDefault="0013488C" w:rsidP="0013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20"/>
                      <w:szCs w:val="20"/>
                      <w:lang w:eastAsia="ru-RU"/>
                    </w:rPr>
                  </w:pPr>
                  <w:r w:rsidRPr="0013488C">
                    <w:rPr>
                      <w:rFonts w:ascii="Times New Roman" w:eastAsia="Times New Roman" w:hAnsi="Times New Roman"/>
                      <w:b/>
                      <w:bCs/>
                      <w:color w:val="000000"/>
                      <w:sz w:val="20"/>
                      <w:szCs w:val="20"/>
                      <w:lang w:eastAsia="ru-RU"/>
                    </w:rPr>
                    <w:t>ООО «    »</w:t>
                  </w:r>
                </w:p>
                <w:p w:rsidR="0013488C" w:rsidRPr="0013488C" w:rsidRDefault="0013488C" w:rsidP="0013488C">
                  <w:pPr>
                    <w:spacing w:after="0" w:line="240" w:lineRule="auto"/>
                    <w:jc w:val="both"/>
                    <w:rPr>
                      <w:rFonts w:ascii="Times New Roman" w:eastAsia="Times New Roman" w:hAnsi="Times New Roman"/>
                      <w:bCs/>
                      <w:iCs/>
                      <w:sz w:val="20"/>
                      <w:szCs w:val="20"/>
                      <w:lang w:eastAsia="ru-RU"/>
                    </w:rPr>
                  </w:pPr>
                  <w:r w:rsidRPr="0013488C">
                    <w:rPr>
                      <w:rFonts w:ascii="Times New Roman" w:eastAsia="Times New Roman" w:hAnsi="Times New Roman"/>
                      <w:bCs/>
                      <w:iCs/>
                      <w:sz w:val="20"/>
                      <w:szCs w:val="20"/>
                      <w:lang w:eastAsia="ru-RU"/>
                    </w:rPr>
                    <w:t xml:space="preserve">Юридический адрес: </w:t>
                  </w:r>
                </w:p>
                <w:p w:rsidR="0013488C" w:rsidRPr="0013488C" w:rsidRDefault="0013488C" w:rsidP="0013488C">
                  <w:pPr>
                    <w:spacing w:after="0" w:line="240" w:lineRule="auto"/>
                    <w:rPr>
                      <w:rFonts w:ascii="Times New Roman" w:eastAsia="Times New Roman" w:hAnsi="Times New Roman"/>
                      <w:color w:val="000000"/>
                      <w:sz w:val="20"/>
                      <w:szCs w:val="20"/>
                      <w:lang w:eastAsia="ru-RU"/>
                    </w:rPr>
                  </w:pPr>
                  <w:r w:rsidRPr="0013488C">
                    <w:rPr>
                      <w:rFonts w:ascii="Times New Roman" w:eastAsia="Times New Roman" w:hAnsi="Times New Roman"/>
                      <w:color w:val="000000"/>
                      <w:sz w:val="20"/>
                      <w:szCs w:val="20"/>
                      <w:lang w:eastAsia="ru-RU"/>
                    </w:rPr>
                    <w:t xml:space="preserve">Адрес: </w:t>
                  </w:r>
                </w:p>
                <w:p w:rsidR="0013488C" w:rsidRPr="0013488C" w:rsidRDefault="0013488C" w:rsidP="0013488C">
                  <w:pPr>
                    <w:spacing w:after="0" w:line="240" w:lineRule="auto"/>
                    <w:jc w:val="both"/>
                    <w:rPr>
                      <w:rFonts w:ascii="Times New Roman" w:eastAsia="Times New Roman" w:hAnsi="Times New Roman"/>
                      <w:bCs/>
                      <w:iCs/>
                      <w:sz w:val="20"/>
                      <w:szCs w:val="20"/>
                      <w:lang w:eastAsia="ru-RU"/>
                    </w:rPr>
                  </w:pPr>
                  <w:r w:rsidRPr="0013488C">
                    <w:rPr>
                      <w:rFonts w:ascii="Times New Roman" w:eastAsia="Times New Roman" w:hAnsi="Times New Roman"/>
                      <w:bCs/>
                      <w:iCs/>
                      <w:sz w:val="20"/>
                      <w:szCs w:val="20"/>
                      <w:lang w:eastAsia="ru-RU"/>
                    </w:rPr>
                    <w:t>ИНН:</w:t>
                  </w:r>
                  <w:r w:rsidRPr="0013488C">
                    <w:rPr>
                      <w:rFonts w:ascii="Times New Roman" w:eastAsia="Times New Roman" w:hAnsi="Times New Roman"/>
                      <w:sz w:val="20"/>
                      <w:szCs w:val="20"/>
                      <w:lang w:eastAsia="ru-RU"/>
                    </w:rPr>
                    <w:t xml:space="preserve"> </w:t>
                  </w:r>
                </w:p>
                <w:p w:rsidR="0013488C" w:rsidRPr="0013488C" w:rsidRDefault="0013488C" w:rsidP="0013488C">
                  <w:pPr>
                    <w:spacing w:after="0" w:line="240" w:lineRule="auto"/>
                    <w:rPr>
                      <w:rFonts w:ascii="Times New Roman" w:eastAsia="Times New Roman" w:hAnsi="Times New Roman"/>
                      <w:color w:val="000000"/>
                      <w:sz w:val="20"/>
                      <w:szCs w:val="20"/>
                      <w:lang w:eastAsia="ru-RU"/>
                    </w:rPr>
                  </w:pPr>
                  <w:r w:rsidRPr="0013488C">
                    <w:rPr>
                      <w:rFonts w:ascii="Times New Roman" w:eastAsia="Times New Roman" w:hAnsi="Times New Roman"/>
                      <w:bCs/>
                      <w:iCs/>
                      <w:color w:val="000000"/>
                      <w:sz w:val="20"/>
                      <w:szCs w:val="20"/>
                      <w:lang w:eastAsia="ru-RU"/>
                    </w:rPr>
                    <w:t xml:space="preserve">КПП: </w:t>
                  </w:r>
                </w:p>
                <w:p w:rsidR="0013488C" w:rsidRPr="0013488C" w:rsidRDefault="0013488C" w:rsidP="0013488C">
                  <w:pPr>
                    <w:spacing w:after="0" w:line="240" w:lineRule="auto"/>
                    <w:rPr>
                      <w:rFonts w:ascii="Times New Roman" w:eastAsia="Times New Roman" w:hAnsi="Times New Roman"/>
                      <w:color w:val="000000"/>
                      <w:sz w:val="20"/>
                      <w:szCs w:val="20"/>
                      <w:lang w:eastAsia="ru-RU"/>
                    </w:rPr>
                  </w:pPr>
                  <w:r w:rsidRPr="0013488C">
                    <w:rPr>
                      <w:rFonts w:ascii="Times New Roman" w:eastAsia="Times New Roman" w:hAnsi="Times New Roman"/>
                      <w:color w:val="000000"/>
                      <w:sz w:val="20"/>
                      <w:szCs w:val="20"/>
                      <w:lang w:eastAsia="ru-RU"/>
                    </w:rPr>
                    <w:t xml:space="preserve">ОГРН </w:t>
                  </w:r>
                </w:p>
                <w:p w:rsidR="0013488C" w:rsidRPr="0013488C" w:rsidRDefault="0013488C" w:rsidP="0013488C">
                  <w:pPr>
                    <w:spacing w:after="0" w:line="240" w:lineRule="auto"/>
                    <w:rPr>
                      <w:rFonts w:ascii="Times New Roman" w:eastAsia="Times New Roman" w:hAnsi="Times New Roman"/>
                      <w:color w:val="000000"/>
                      <w:sz w:val="20"/>
                      <w:szCs w:val="20"/>
                      <w:lang w:eastAsia="ru-RU"/>
                    </w:rPr>
                  </w:pPr>
                  <w:r w:rsidRPr="0013488C">
                    <w:rPr>
                      <w:rFonts w:ascii="Times New Roman" w:eastAsia="Times New Roman" w:hAnsi="Times New Roman"/>
                      <w:bCs/>
                      <w:iCs/>
                      <w:color w:val="000000"/>
                      <w:sz w:val="20"/>
                      <w:szCs w:val="20"/>
                      <w:lang w:eastAsia="ru-RU"/>
                    </w:rPr>
                    <w:t xml:space="preserve">р/с </w:t>
                  </w:r>
                </w:p>
                <w:p w:rsidR="0013488C" w:rsidRPr="0013488C" w:rsidRDefault="0013488C" w:rsidP="0013488C">
                  <w:pPr>
                    <w:spacing w:after="0" w:line="240" w:lineRule="auto"/>
                    <w:rPr>
                      <w:rFonts w:ascii="Times New Roman" w:eastAsia="Times New Roman" w:hAnsi="Times New Roman"/>
                      <w:color w:val="000000"/>
                      <w:sz w:val="20"/>
                      <w:szCs w:val="20"/>
                      <w:lang w:eastAsia="ru-RU"/>
                    </w:rPr>
                  </w:pPr>
                  <w:r w:rsidRPr="0013488C">
                    <w:rPr>
                      <w:rFonts w:ascii="Times New Roman" w:eastAsia="Times New Roman" w:hAnsi="Times New Roman"/>
                      <w:bCs/>
                      <w:iCs/>
                      <w:color w:val="000000"/>
                      <w:sz w:val="20"/>
                      <w:szCs w:val="20"/>
                      <w:lang w:eastAsia="ru-RU"/>
                    </w:rPr>
                    <w:t xml:space="preserve">БИК </w:t>
                  </w:r>
                </w:p>
                <w:p w:rsidR="0013488C" w:rsidRPr="0013488C" w:rsidRDefault="0013488C" w:rsidP="0013488C">
                  <w:pPr>
                    <w:spacing w:after="0" w:line="240" w:lineRule="auto"/>
                    <w:jc w:val="both"/>
                    <w:rPr>
                      <w:rFonts w:ascii="Times New Roman" w:eastAsia="Times New Roman" w:hAnsi="Times New Roman"/>
                      <w:bCs/>
                      <w:iCs/>
                      <w:sz w:val="20"/>
                      <w:szCs w:val="20"/>
                      <w:lang w:eastAsia="ru-RU"/>
                    </w:rPr>
                  </w:pPr>
                  <w:r w:rsidRPr="0013488C">
                    <w:rPr>
                      <w:rFonts w:ascii="Times New Roman" w:eastAsia="Times New Roman" w:hAnsi="Times New Roman"/>
                      <w:bCs/>
                      <w:iCs/>
                      <w:sz w:val="20"/>
                      <w:szCs w:val="20"/>
                      <w:lang w:eastAsia="ru-RU"/>
                    </w:rPr>
                    <w:t>Наименование банка</w:t>
                  </w:r>
                </w:p>
                <w:p w:rsidR="0013488C" w:rsidRPr="0013488C" w:rsidRDefault="0013488C" w:rsidP="0013488C">
                  <w:pPr>
                    <w:spacing w:after="0" w:line="240" w:lineRule="auto"/>
                    <w:rPr>
                      <w:rFonts w:ascii="Times New Roman" w:eastAsia="Times New Roman" w:hAnsi="Times New Roman"/>
                      <w:color w:val="000000"/>
                      <w:sz w:val="20"/>
                      <w:szCs w:val="20"/>
                      <w:lang w:eastAsia="ru-RU"/>
                    </w:rPr>
                  </w:pPr>
                  <w:r w:rsidRPr="0013488C">
                    <w:rPr>
                      <w:rFonts w:ascii="Times New Roman" w:eastAsia="Times New Roman" w:hAnsi="Times New Roman"/>
                      <w:color w:val="000000"/>
                      <w:sz w:val="20"/>
                      <w:szCs w:val="20"/>
                      <w:lang w:eastAsia="ru-RU"/>
                    </w:rPr>
                    <w:t xml:space="preserve">тел. </w:t>
                  </w:r>
                </w:p>
                <w:p w:rsidR="0013488C" w:rsidRPr="0013488C" w:rsidRDefault="0013488C" w:rsidP="0013488C">
                  <w:pPr>
                    <w:spacing w:after="0" w:line="240" w:lineRule="auto"/>
                    <w:rPr>
                      <w:rFonts w:ascii="Times New Roman" w:eastAsia="Times New Roman" w:hAnsi="Times New Roman"/>
                      <w:bCs/>
                      <w:iCs/>
                      <w:color w:val="000000"/>
                      <w:sz w:val="20"/>
                      <w:szCs w:val="20"/>
                      <w:lang w:eastAsia="ru-RU"/>
                    </w:rPr>
                  </w:pPr>
                  <w:r w:rsidRPr="0013488C">
                    <w:rPr>
                      <w:rFonts w:ascii="Times New Roman" w:eastAsia="Times New Roman" w:hAnsi="Times New Roman"/>
                      <w:color w:val="000000"/>
                      <w:sz w:val="20"/>
                      <w:szCs w:val="20"/>
                      <w:lang w:val="en-US" w:eastAsia="ru-RU"/>
                    </w:rPr>
                    <w:t>e</w:t>
                  </w:r>
                  <w:r w:rsidRPr="0013488C">
                    <w:rPr>
                      <w:rFonts w:ascii="Times New Roman" w:eastAsia="Times New Roman" w:hAnsi="Times New Roman"/>
                      <w:color w:val="000000"/>
                      <w:sz w:val="20"/>
                      <w:szCs w:val="20"/>
                      <w:lang w:eastAsia="ru-RU"/>
                    </w:rPr>
                    <w:t>-</w:t>
                  </w:r>
                  <w:r w:rsidRPr="0013488C">
                    <w:rPr>
                      <w:rFonts w:ascii="Times New Roman" w:eastAsia="Times New Roman" w:hAnsi="Times New Roman"/>
                      <w:color w:val="000000"/>
                      <w:sz w:val="20"/>
                      <w:szCs w:val="20"/>
                      <w:lang w:val="en-US" w:eastAsia="ru-RU"/>
                    </w:rPr>
                    <w:t>mail</w:t>
                  </w:r>
                  <w:r w:rsidRPr="0013488C">
                    <w:rPr>
                      <w:rFonts w:ascii="Times New Roman" w:eastAsia="Times New Roman" w:hAnsi="Times New Roman"/>
                      <w:color w:val="000000"/>
                      <w:sz w:val="20"/>
                      <w:szCs w:val="20"/>
                      <w:lang w:eastAsia="ru-RU"/>
                    </w:rPr>
                    <w:t>.</w:t>
                  </w:r>
                  <w:r w:rsidRPr="0013488C">
                    <w:rPr>
                      <w:rFonts w:ascii="Times New Roman" w:eastAsia="Times New Roman" w:hAnsi="Times New Roman"/>
                      <w:color w:val="000000"/>
                      <w:sz w:val="20"/>
                      <w:szCs w:val="20"/>
                      <w:lang w:val="en-US" w:eastAsia="ru-RU"/>
                    </w:rPr>
                    <w:t>ru</w:t>
                  </w:r>
                  <w:r w:rsidRPr="0013488C">
                    <w:rPr>
                      <w:rFonts w:ascii="Times New Roman" w:eastAsia="Times New Roman" w:hAnsi="Times New Roman"/>
                      <w:color w:val="000000"/>
                      <w:sz w:val="20"/>
                      <w:szCs w:val="20"/>
                      <w:lang w:eastAsia="ru-RU"/>
                    </w:rPr>
                    <w:t xml:space="preserve">: </w:t>
                  </w:r>
                </w:p>
              </w:tc>
              <w:tc>
                <w:tcPr>
                  <w:tcW w:w="5206" w:type="dxa"/>
                  <w:shd w:val="clear" w:color="auto" w:fill="auto"/>
                </w:tcPr>
                <w:p w:rsidR="0013488C" w:rsidRPr="0013488C" w:rsidRDefault="0013488C" w:rsidP="0013488C">
                  <w:pPr>
                    <w:spacing w:after="0" w:line="240" w:lineRule="auto"/>
                    <w:ind w:left="1162"/>
                    <w:jc w:val="both"/>
                    <w:rPr>
                      <w:rFonts w:ascii="Times New Roman" w:eastAsia="Times New Roman" w:hAnsi="Times New Roman"/>
                      <w:bCs/>
                      <w:iCs/>
                      <w:sz w:val="20"/>
                      <w:szCs w:val="20"/>
                      <w:lang w:eastAsia="ru-RU"/>
                    </w:rPr>
                  </w:pPr>
                  <w:r w:rsidRPr="0013488C">
                    <w:rPr>
                      <w:rFonts w:ascii="Times New Roman" w:eastAsia="Times New Roman" w:hAnsi="Times New Roman"/>
                      <w:bCs/>
                      <w:iCs/>
                      <w:sz w:val="20"/>
                      <w:szCs w:val="20"/>
                      <w:lang w:eastAsia="ru-RU"/>
                    </w:rPr>
                    <w:t>Благополучатель:</w:t>
                  </w:r>
                </w:p>
                <w:p w:rsidR="0013488C" w:rsidRPr="0013488C" w:rsidRDefault="0013488C" w:rsidP="0013488C">
                  <w:pPr>
                    <w:spacing w:after="0" w:line="240" w:lineRule="auto"/>
                    <w:ind w:left="1162"/>
                    <w:jc w:val="both"/>
                    <w:rPr>
                      <w:rFonts w:ascii="Times New Roman" w:eastAsia="Times New Roman" w:hAnsi="Times New Roman"/>
                      <w:bCs/>
                      <w:iCs/>
                      <w:sz w:val="20"/>
                      <w:szCs w:val="20"/>
                      <w:lang w:eastAsia="ru-RU"/>
                    </w:rPr>
                  </w:pPr>
                  <w:r w:rsidRPr="0013488C">
                    <w:rPr>
                      <w:rFonts w:ascii="Times New Roman" w:eastAsia="Times New Roman" w:hAnsi="Times New Roman"/>
                      <w:bCs/>
                      <w:iCs/>
                      <w:sz w:val="20"/>
                      <w:szCs w:val="20"/>
                      <w:lang w:eastAsia="ru-RU"/>
                    </w:rPr>
                    <w:t xml:space="preserve"> ____________</w:t>
                  </w:r>
                </w:p>
                <w:p w:rsidR="0013488C" w:rsidRPr="0013488C" w:rsidRDefault="0013488C" w:rsidP="0013488C">
                  <w:pPr>
                    <w:spacing w:after="0" w:line="240" w:lineRule="auto"/>
                    <w:ind w:left="1162"/>
                    <w:jc w:val="both"/>
                    <w:rPr>
                      <w:rFonts w:ascii="Times New Roman" w:eastAsia="Times New Roman" w:hAnsi="Times New Roman"/>
                      <w:bCs/>
                      <w:iCs/>
                      <w:sz w:val="20"/>
                      <w:szCs w:val="20"/>
                      <w:lang w:eastAsia="ru-RU"/>
                    </w:rPr>
                  </w:pPr>
                  <w:r w:rsidRPr="0013488C">
                    <w:rPr>
                      <w:rFonts w:ascii="Times New Roman" w:eastAsia="Times New Roman" w:hAnsi="Times New Roman"/>
                      <w:bCs/>
                      <w:iCs/>
                      <w:sz w:val="20"/>
                      <w:szCs w:val="20"/>
                      <w:lang w:eastAsia="ru-RU"/>
                    </w:rPr>
                    <w:t>Юридический/почтовый адрес:</w:t>
                  </w:r>
                </w:p>
                <w:p w:rsidR="0013488C" w:rsidRPr="0013488C" w:rsidRDefault="0013488C" w:rsidP="0013488C">
                  <w:pPr>
                    <w:spacing w:after="0" w:line="240" w:lineRule="auto"/>
                    <w:ind w:left="1162"/>
                    <w:jc w:val="both"/>
                    <w:rPr>
                      <w:rFonts w:ascii="Times New Roman" w:eastAsia="Times New Roman" w:hAnsi="Times New Roman"/>
                      <w:bCs/>
                      <w:iCs/>
                      <w:sz w:val="20"/>
                      <w:szCs w:val="20"/>
                      <w:lang w:eastAsia="ru-RU"/>
                    </w:rPr>
                  </w:pPr>
                  <w:r w:rsidRPr="0013488C">
                    <w:rPr>
                      <w:rFonts w:ascii="Times New Roman" w:eastAsia="Times New Roman" w:hAnsi="Times New Roman"/>
                      <w:bCs/>
                      <w:iCs/>
                      <w:sz w:val="20"/>
                      <w:szCs w:val="20"/>
                      <w:lang w:eastAsia="ru-RU"/>
                    </w:rPr>
                    <w:t xml:space="preserve">663430, Красноярский край, Богучанский район, </w:t>
                  </w:r>
                </w:p>
                <w:p w:rsidR="0013488C" w:rsidRPr="0013488C" w:rsidRDefault="0013488C" w:rsidP="0013488C">
                  <w:pPr>
                    <w:spacing w:after="0" w:line="240" w:lineRule="auto"/>
                    <w:ind w:left="1162"/>
                    <w:jc w:val="both"/>
                    <w:rPr>
                      <w:rFonts w:ascii="Times New Roman" w:eastAsia="Times New Roman" w:hAnsi="Times New Roman"/>
                      <w:bCs/>
                      <w:iCs/>
                      <w:sz w:val="20"/>
                      <w:szCs w:val="20"/>
                      <w:lang w:eastAsia="ru-RU"/>
                    </w:rPr>
                  </w:pPr>
                  <w:r w:rsidRPr="0013488C">
                    <w:rPr>
                      <w:rFonts w:ascii="Times New Roman" w:eastAsia="Times New Roman" w:hAnsi="Times New Roman"/>
                      <w:bCs/>
                      <w:iCs/>
                      <w:sz w:val="20"/>
                      <w:szCs w:val="20"/>
                      <w:lang w:eastAsia="ru-RU"/>
                    </w:rPr>
                    <w:t xml:space="preserve">ИНН: </w:t>
                  </w:r>
                </w:p>
                <w:p w:rsidR="0013488C" w:rsidRPr="0013488C" w:rsidRDefault="0013488C" w:rsidP="0013488C">
                  <w:pPr>
                    <w:spacing w:after="0" w:line="240" w:lineRule="auto"/>
                    <w:ind w:left="1162"/>
                    <w:jc w:val="both"/>
                    <w:rPr>
                      <w:rFonts w:ascii="Times New Roman" w:eastAsia="Times New Roman" w:hAnsi="Times New Roman"/>
                      <w:bCs/>
                      <w:iCs/>
                      <w:sz w:val="20"/>
                      <w:szCs w:val="20"/>
                      <w:lang w:eastAsia="ru-RU"/>
                    </w:rPr>
                  </w:pPr>
                  <w:r w:rsidRPr="0013488C">
                    <w:rPr>
                      <w:rFonts w:ascii="Times New Roman" w:eastAsia="Times New Roman" w:hAnsi="Times New Roman"/>
                      <w:bCs/>
                      <w:iCs/>
                      <w:sz w:val="20"/>
                      <w:szCs w:val="20"/>
                      <w:lang w:eastAsia="ru-RU"/>
                    </w:rPr>
                    <w:t xml:space="preserve">КПП </w:t>
                  </w:r>
                </w:p>
                <w:p w:rsidR="0013488C" w:rsidRPr="0013488C" w:rsidRDefault="0013488C" w:rsidP="0013488C">
                  <w:pPr>
                    <w:spacing w:after="0" w:line="240" w:lineRule="auto"/>
                    <w:ind w:left="1162"/>
                    <w:jc w:val="both"/>
                    <w:rPr>
                      <w:rFonts w:ascii="Times New Roman" w:eastAsia="Times New Roman" w:hAnsi="Times New Roman"/>
                      <w:bCs/>
                      <w:iCs/>
                      <w:sz w:val="20"/>
                      <w:szCs w:val="20"/>
                      <w:lang w:eastAsia="ru-RU"/>
                    </w:rPr>
                  </w:pPr>
                  <w:r w:rsidRPr="0013488C">
                    <w:rPr>
                      <w:rFonts w:ascii="Times New Roman" w:eastAsia="Times New Roman" w:hAnsi="Times New Roman"/>
                      <w:bCs/>
                      <w:iCs/>
                      <w:sz w:val="20"/>
                      <w:szCs w:val="20"/>
                      <w:lang w:eastAsia="ru-RU"/>
                    </w:rPr>
                    <w:t xml:space="preserve">ОГРН </w:t>
                  </w:r>
                </w:p>
                <w:p w:rsidR="0013488C" w:rsidRPr="0013488C" w:rsidRDefault="0013488C" w:rsidP="0013488C">
                  <w:pPr>
                    <w:spacing w:after="0" w:line="240" w:lineRule="auto"/>
                    <w:ind w:left="1162"/>
                    <w:jc w:val="both"/>
                    <w:rPr>
                      <w:rFonts w:ascii="Times New Roman" w:eastAsia="Times New Roman" w:hAnsi="Times New Roman"/>
                      <w:bCs/>
                      <w:iCs/>
                      <w:sz w:val="20"/>
                      <w:szCs w:val="20"/>
                      <w:lang w:eastAsia="ru-RU"/>
                    </w:rPr>
                  </w:pPr>
                  <w:r w:rsidRPr="0013488C">
                    <w:rPr>
                      <w:rFonts w:ascii="Times New Roman" w:eastAsia="Times New Roman" w:hAnsi="Times New Roman"/>
                      <w:bCs/>
                      <w:iCs/>
                      <w:sz w:val="20"/>
                      <w:szCs w:val="20"/>
                      <w:lang w:eastAsia="ru-RU"/>
                    </w:rPr>
                    <w:t xml:space="preserve">ОКТМО </w:t>
                  </w:r>
                </w:p>
                <w:p w:rsidR="0013488C" w:rsidRPr="0013488C" w:rsidRDefault="0013488C" w:rsidP="0013488C">
                  <w:pPr>
                    <w:spacing w:after="0" w:line="240" w:lineRule="auto"/>
                    <w:ind w:left="1162"/>
                    <w:jc w:val="both"/>
                    <w:rPr>
                      <w:rFonts w:ascii="Times New Roman" w:eastAsia="Times New Roman" w:hAnsi="Times New Roman"/>
                      <w:bCs/>
                      <w:iCs/>
                      <w:sz w:val="20"/>
                      <w:szCs w:val="20"/>
                      <w:lang w:eastAsia="ru-RU"/>
                    </w:rPr>
                  </w:pPr>
                  <w:r w:rsidRPr="0013488C">
                    <w:rPr>
                      <w:rFonts w:ascii="Times New Roman" w:eastAsia="Times New Roman" w:hAnsi="Times New Roman"/>
                      <w:bCs/>
                      <w:iCs/>
                      <w:sz w:val="20"/>
                      <w:szCs w:val="20"/>
                      <w:lang w:eastAsia="ru-RU"/>
                    </w:rPr>
                    <w:t xml:space="preserve">ОТДЕЛЕНИЕ КРАСНОЯРСК БАНКА РОССИИ/УФК по Красноярскому краю г. Красноярск </w:t>
                  </w:r>
                </w:p>
                <w:p w:rsidR="0013488C" w:rsidRPr="0013488C" w:rsidRDefault="0013488C" w:rsidP="0013488C">
                  <w:pPr>
                    <w:spacing w:after="0" w:line="240" w:lineRule="auto"/>
                    <w:ind w:left="1162"/>
                    <w:jc w:val="both"/>
                    <w:rPr>
                      <w:rFonts w:ascii="Times New Roman" w:eastAsia="Times New Roman" w:hAnsi="Times New Roman"/>
                      <w:bCs/>
                      <w:iCs/>
                      <w:sz w:val="20"/>
                      <w:szCs w:val="20"/>
                      <w:lang w:eastAsia="ru-RU"/>
                    </w:rPr>
                  </w:pPr>
                  <w:r w:rsidRPr="0013488C">
                    <w:rPr>
                      <w:rFonts w:ascii="Times New Roman" w:eastAsia="Times New Roman" w:hAnsi="Times New Roman"/>
                      <w:bCs/>
                      <w:iCs/>
                      <w:sz w:val="20"/>
                      <w:szCs w:val="20"/>
                      <w:lang w:eastAsia="ru-RU"/>
                    </w:rPr>
                    <w:t>( л/с                   )</w:t>
                  </w:r>
                </w:p>
                <w:p w:rsidR="0013488C" w:rsidRPr="0013488C" w:rsidRDefault="0013488C" w:rsidP="0013488C">
                  <w:pPr>
                    <w:spacing w:after="0" w:line="240" w:lineRule="auto"/>
                    <w:ind w:left="1162"/>
                    <w:jc w:val="both"/>
                    <w:rPr>
                      <w:rFonts w:ascii="Times New Roman" w:eastAsia="Times New Roman" w:hAnsi="Times New Roman"/>
                      <w:bCs/>
                      <w:iCs/>
                      <w:sz w:val="20"/>
                      <w:szCs w:val="20"/>
                      <w:lang w:eastAsia="ru-RU"/>
                    </w:rPr>
                  </w:pPr>
                </w:p>
                <w:p w:rsidR="0013488C" w:rsidRPr="0013488C" w:rsidRDefault="0013488C" w:rsidP="0013488C">
                  <w:pPr>
                    <w:spacing w:after="0" w:line="240" w:lineRule="auto"/>
                    <w:ind w:left="1162"/>
                    <w:jc w:val="both"/>
                    <w:rPr>
                      <w:rFonts w:ascii="Times New Roman" w:eastAsia="Times New Roman" w:hAnsi="Times New Roman"/>
                      <w:bCs/>
                      <w:iCs/>
                      <w:sz w:val="20"/>
                      <w:szCs w:val="20"/>
                      <w:lang w:eastAsia="ru-RU"/>
                    </w:rPr>
                  </w:pPr>
                  <w:r w:rsidRPr="0013488C">
                    <w:rPr>
                      <w:rFonts w:ascii="Times New Roman" w:eastAsia="Times New Roman" w:hAnsi="Times New Roman"/>
                      <w:bCs/>
                      <w:iCs/>
                      <w:sz w:val="20"/>
                      <w:szCs w:val="20"/>
                      <w:lang w:eastAsia="ru-RU"/>
                    </w:rPr>
                    <w:t xml:space="preserve">ЕКС </w:t>
                  </w:r>
                </w:p>
                <w:p w:rsidR="0013488C" w:rsidRPr="0013488C" w:rsidRDefault="0013488C" w:rsidP="0013488C">
                  <w:pPr>
                    <w:spacing w:after="0" w:line="240" w:lineRule="auto"/>
                    <w:ind w:left="1162"/>
                    <w:jc w:val="both"/>
                    <w:rPr>
                      <w:rFonts w:ascii="Times New Roman" w:eastAsia="Times New Roman" w:hAnsi="Times New Roman"/>
                      <w:bCs/>
                      <w:iCs/>
                      <w:sz w:val="20"/>
                      <w:szCs w:val="20"/>
                      <w:lang w:eastAsia="ru-RU"/>
                    </w:rPr>
                  </w:pPr>
                  <w:r w:rsidRPr="0013488C">
                    <w:rPr>
                      <w:rFonts w:ascii="Times New Roman" w:eastAsia="Times New Roman" w:hAnsi="Times New Roman"/>
                      <w:bCs/>
                      <w:iCs/>
                      <w:sz w:val="20"/>
                      <w:szCs w:val="20"/>
                      <w:lang w:eastAsia="ru-RU"/>
                    </w:rPr>
                    <w:t xml:space="preserve">КС </w:t>
                  </w:r>
                </w:p>
                <w:p w:rsidR="0013488C" w:rsidRPr="0013488C" w:rsidRDefault="0013488C" w:rsidP="0013488C">
                  <w:pPr>
                    <w:spacing w:after="0" w:line="240" w:lineRule="auto"/>
                    <w:ind w:left="1162"/>
                    <w:jc w:val="both"/>
                    <w:rPr>
                      <w:rFonts w:ascii="Times New Roman" w:eastAsia="Times New Roman" w:hAnsi="Times New Roman"/>
                      <w:bCs/>
                      <w:iCs/>
                      <w:sz w:val="20"/>
                      <w:szCs w:val="20"/>
                      <w:lang w:eastAsia="ru-RU"/>
                    </w:rPr>
                  </w:pPr>
                  <w:r w:rsidRPr="0013488C">
                    <w:rPr>
                      <w:rFonts w:ascii="Times New Roman" w:eastAsia="Times New Roman" w:hAnsi="Times New Roman"/>
                      <w:bCs/>
                      <w:iCs/>
                      <w:sz w:val="20"/>
                      <w:szCs w:val="20"/>
                      <w:lang w:eastAsia="ru-RU"/>
                    </w:rPr>
                    <w:t xml:space="preserve">БИК </w:t>
                  </w:r>
                </w:p>
              </w:tc>
            </w:tr>
            <w:tr w:rsidR="0013488C" w:rsidRPr="0013488C" w:rsidTr="00B01A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4"/>
              </w:trPr>
              <w:tc>
                <w:tcPr>
                  <w:tcW w:w="4536" w:type="dxa"/>
                  <w:tcBorders>
                    <w:top w:val="nil"/>
                    <w:left w:val="nil"/>
                    <w:bottom w:val="nil"/>
                    <w:right w:val="nil"/>
                  </w:tcBorders>
                  <w:shd w:val="clear" w:color="auto" w:fill="auto"/>
                </w:tcPr>
                <w:p w:rsidR="0013488C" w:rsidRPr="0013488C" w:rsidRDefault="0013488C" w:rsidP="0013488C">
                  <w:pPr>
                    <w:spacing w:after="0" w:line="240" w:lineRule="auto"/>
                    <w:rPr>
                      <w:rFonts w:ascii="Times New Roman" w:eastAsia="Times New Roman" w:hAnsi="Times New Roman"/>
                      <w:sz w:val="20"/>
                      <w:szCs w:val="20"/>
                      <w:lang w:eastAsia="ru-RU"/>
                    </w:rPr>
                  </w:pPr>
                </w:p>
                <w:p w:rsidR="0013488C" w:rsidRPr="0013488C" w:rsidRDefault="0013488C" w:rsidP="0013488C">
                  <w:pPr>
                    <w:spacing w:after="0" w:line="240" w:lineRule="auto"/>
                    <w:rPr>
                      <w:rFonts w:ascii="Times New Roman" w:eastAsia="Times New Roman" w:hAnsi="Times New Roman"/>
                      <w:sz w:val="20"/>
                      <w:szCs w:val="20"/>
                      <w:lang w:eastAsia="ru-RU"/>
                    </w:rPr>
                  </w:pPr>
                </w:p>
                <w:p w:rsidR="0013488C" w:rsidRPr="0013488C" w:rsidRDefault="0013488C" w:rsidP="0013488C">
                  <w:pPr>
                    <w:spacing w:after="0" w:line="240" w:lineRule="auto"/>
                    <w:rPr>
                      <w:rFonts w:ascii="Times New Roman" w:eastAsia="Times New Roman" w:hAnsi="Times New Roman"/>
                      <w:sz w:val="20"/>
                      <w:szCs w:val="20"/>
                      <w:lang w:eastAsia="ru-RU"/>
                    </w:rPr>
                  </w:pPr>
                  <w:r w:rsidRPr="0013488C">
                    <w:rPr>
                      <w:rFonts w:ascii="Times New Roman" w:eastAsia="Times New Roman" w:hAnsi="Times New Roman"/>
                      <w:sz w:val="20"/>
                      <w:szCs w:val="20"/>
                      <w:lang w:eastAsia="ru-RU"/>
                    </w:rPr>
                    <w:t xml:space="preserve">Директор </w:t>
                  </w:r>
                </w:p>
                <w:p w:rsidR="0013488C" w:rsidRPr="0013488C" w:rsidRDefault="0013488C" w:rsidP="0013488C">
                  <w:pPr>
                    <w:spacing w:after="0" w:line="240" w:lineRule="auto"/>
                    <w:rPr>
                      <w:rFonts w:ascii="Times New Roman" w:eastAsia="Times New Roman" w:hAnsi="Times New Roman"/>
                      <w:sz w:val="20"/>
                      <w:szCs w:val="20"/>
                      <w:lang w:eastAsia="ru-RU"/>
                    </w:rPr>
                  </w:pPr>
                </w:p>
                <w:p w:rsidR="0013488C" w:rsidRPr="0013488C" w:rsidRDefault="0013488C" w:rsidP="0013488C">
                  <w:pPr>
                    <w:spacing w:after="0" w:line="240" w:lineRule="auto"/>
                    <w:rPr>
                      <w:rFonts w:ascii="Times New Roman" w:eastAsia="Times New Roman" w:hAnsi="Times New Roman"/>
                      <w:bCs/>
                      <w:iCs/>
                      <w:sz w:val="20"/>
                      <w:szCs w:val="20"/>
                      <w:lang w:eastAsia="ru-RU"/>
                    </w:rPr>
                  </w:pPr>
                  <w:r w:rsidRPr="0013488C">
                    <w:rPr>
                      <w:rFonts w:ascii="Times New Roman" w:eastAsia="Times New Roman" w:hAnsi="Times New Roman"/>
                      <w:sz w:val="20"/>
                      <w:szCs w:val="20"/>
                      <w:lang w:eastAsia="ru-RU"/>
                    </w:rPr>
                    <w:t>М.п.__________ /                        /</w:t>
                  </w:r>
                </w:p>
              </w:tc>
              <w:tc>
                <w:tcPr>
                  <w:tcW w:w="5206" w:type="dxa"/>
                  <w:tcBorders>
                    <w:top w:val="nil"/>
                    <w:left w:val="nil"/>
                    <w:bottom w:val="nil"/>
                    <w:right w:val="nil"/>
                  </w:tcBorders>
                  <w:shd w:val="clear" w:color="auto" w:fill="auto"/>
                </w:tcPr>
                <w:p w:rsidR="0013488C" w:rsidRPr="0013488C" w:rsidRDefault="0013488C" w:rsidP="0013488C">
                  <w:pPr>
                    <w:spacing w:after="0" w:line="240" w:lineRule="auto"/>
                    <w:rPr>
                      <w:rFonts w:ascii="Times New Roman" w:eastAsia="Times New Roman" w:hAnsi="Times New Roman"/>
                      <w:sz w:val="20"/>
                      <w:szCs w:val="20"/>
                      <w:lang w:eastAsia="ru-RU"/>
                    </w:rPr>
                  </w:pPr>
                  <w:r w:rsidRPr="0013488C">
                    <w:rPr>
                      <w:rFonts w:ascii="Times New Roman" w:eastAsia="Times New Roman" w:hAnsi="Times New Roman"/>
                      <w:sz w:val="20"/>
                      <w:szCs w:val="20"/>
                      <w:lang w:eastAsia="ru-RU"/>
                    </w:rPr>
                    <w:t xml:space="preserve">           </w:t>
                  </w:r>
                  <w:r w:rsidRPr="00B01AB8">
                    <w:rPr>
                      <w:rFonts w:ascii="Times New Roman" w:eastAsia="Times New Roman" w:hAnsi="Times New Roman"/>
                      <w:sz w:val="20"/>
                      <w:szCs w:val="20"/>
                      <w:lang w:eastAsia="ru-RU"/>
                    </w:rPr>
                    <w:t xml:space="preserve">       </w:t>
                  </w:r>
                  <w:r w:rsidRPr="0013488C">
                    <w:rPr>
                      <w:rFonts w:ascii="Times New Roman" w:eastAsia="Times New Roman" w:hAnsi="Times New Roman"/>
                      <w:sz w:val="20"/>
                      <w:szCs w:val="20"/>
                      <w:lang w:eastAsia="ru-RU"/>
                    </w:rPr>
                    <w:t xml:space="preserve">     Код бюджетной классификации</w:t>
                  </w:r>
                </w:p>
                <w:p w:rsidR="0013488C" w:rsidRPr="0013488C" w:rsidRDefault="0013488C" w:rsidP="0013488C">
                  <w:pPr>
                    <w:spacing w:after="0" w:line="240" w:lineRule="auto"/>
                    <w:rPr>
                      <w:rFonts w:ascii="Times New Roman" w:eastAsia="Times New Roman" w:hAnsi="Times New Roman"/>
                      <w:sz w:val="20"/>
                      <w:szCs w:val="20"/>
                      <w:lang w:eastAsia="ru-RU"/>
                    </w:rPr>
                  </w:pPr>
                </w:p>
                <w:p w:rsidR="0013488C" w:rsidRPr="0013488C" w:rsidRDefault="0013488C" w:rsidP="0013488C">
                  <w:pPr>
                    <w:spacing w:after="0" w:line="240" w:lineRule="auto"/>
                    <w:rPr>
                      <w:rFonts w:ascii="Times New Roman" w:eastAsia="Times New Roman" w:hAnsi="Times New Roman"/>
                      <w:sz w:val="20"/>
                      <w:szCs w:val="20"/>
                      <w:lang w:eastAsia="ru-RU"/>
                    </w:rPr>
                  </w:pPr>
                  <w:r w:rsidRPr="0013488C">
                    <w:rPr>
                      <w:rFonts w:ascii="Times New Roman" w:eastAsia="Times New Roman" w:hAnsi="Times New Roman"/>
                      <w:sz w:val="20"/>
                      <w:szCs w:val="20"/>
                      <w:lang w:eastAsia="ru-RU"/>
                    </w:rPr>
                    <w:t xml:space="preserve">             </w:t>
                  </w:r>
                  <w:r w:rsidRPr="00B01AB8">
                    <w:rPr>
                      <w:rFonts w:ascii="Times New Roman" w:eastAsia="Times New Roman" w:hAnsi="Times New Roman"/>
                      <w:sz w:val="20"/>
                      <w:szCs w:val="20"/>
                      <w:lang w:eastAsia="ru-RU"/>
                    </w:rPr>
                    <w:t xml:space="preserve">        </w:t>
                  </w:r>
                  <w:r w:rsidRPr="0013488C">
                    <w:rPr>
                      <w:rFonts w:ascii="Times New Roman" w:eastAsia="Times New Roman" w:hAnsi="Times New Roman"/>
                      <w:sz w:val="20"/>
                      <w:szCs w:val="20"/>
                      <w:lang w:eastAsia="ru-RU"/>
                    </w:rPr>
                    <w:t xml:space="preserve">  </w:t>
                  </w:r>
                  <w:r w:rsidRPr="00B01AB8">
                    <w:rPr>
                      <w:rFonts w:ascii="Times New Roman" w:hAnsi="Times New Roman"/>
                      <w:b/>
                      <w:color w:val="000000"/>
                      <w:sz w:val="20"/>
                      <w:szCs w:val="20"/>
                      <w:lang w:eastAsia="ru-RU"/>
                    </w:rPr>
                    <w:t>Глава Богучанского района</w:t>
                  </w:r>
                  <w:r w:rsidRPr="0013488C">
                    <w:rPr>
                      <w:rFonts w:ascii="Times New Roman" w:eastAsia="Times New Roman" w:hAnsi="Times New Roman"/>
                      <w:sz w:val="20"/>
                      <w:szCs w:val="20"/>
                      <w:lang w:eastAsia="ru-RU"/>
                    </w:rPr>
                    <w:t xml:space="preserve"> </w:t>
                  </w:r>
                </w:p>
                <w:p w:rsidR="0013488C" w:rsidRPr="0013488C" w:rsidRDefault="0013488C" w:rsidP="0013488C">
                  <w:pPr>
                    <w:spacing w:after="0" w:line="240" w:lineRule="auto"/>
                    <w:rPr>
                      <w:rFonts w:ascii="Times New Roman" w:eastAsia="Times New Roman" w:hAnsi="Times New Roman"/>
                      <w:sz w:val="20"/>
                      <w:szCs w:val="20"/>
                      <w:lang w:eastAsia="ru-RU"/>
                    </w:rPr>
                  </w:pPr>
                  <w:r w:rsidRPr="0013488C">
                    <w:rPr>
                      <w:rFonts w:ascii="Times New Roman" w:eastAsia="Times New Roman" w:hAnsi="Times New Roman"/>
                      <w:sz w:val="20"/>
                      <w:szCs w:val="20"/>
                      <w:lang w:eastAsia="ru-RU"/>
                    </w:rPr>
                    <w:t xml:space="preserve">                   </w:t>
                  </w:r>
                </w:p>
                <w:p w:rsidR="0013488C" w:rsidRPr="0013488C" w:rsidRDefault="0013488C" w:rsidP="0013488C">
                  <w:pPr>
                    <w:spacing w:after="0" w:line="240" w:lineRule="auto"/>
                    <w:rPr>
                      <w:rFonts w:ascii="Times New Roman" w:eastAsia="Times New Roman" w:hAnsi="Times New Roman"/>
                      <w:sz w:val="20"/>
                      <w:szCs w:val="20"/>
                      <w:lang w:eastAsia="ru-RU"/>
                    </w:rPr>
                  </w:pPr>
                  <w:r w:rsidRPr="0013488C">
                    <w:rPr>
                      <w:rFonts w:ascii="Times New Roman" w:eastAsia="Times New Roman" w:hAnsi="Times New Roman"/>
                      <w:sz w:val="20"/>
                      <w:szCs w:val="20"/>
                      <w:lang w:eastAsia="ru-RU"/>
                    </w:rPr>
                    <w:t xml:space="preserve">              </w:t>
                  </w:r>
                  <w:r w:rsidRPr="00B01AB8">
                    <w:rPr>
                      <w:rFonts w:ascii="Times New Roman" w:eastAsia="Times New Roman" w:hAnsi="Times New Roman"/>
                      <w:sz w:val="20"/>
                      <w:szCs w:val="20"/>
                      <w:lang w:val="en-US" w:eastAsia="ru-RU"/>
                    </w:rPr>
                    <w:t xml:space="preserve">      </w:t>
                  </w:r>
                  <w:r w:rsidRPr="0013488C">
                    <w:rPr>
                      <w:rFonts w:ascii="Times New Roman" w:eastAsia="Times New Roman" w:hAnsi="Times New Roman"/>
                      <w:sz w:val="20"/>
                      <w:szCs w:val="20"/>
                      <w:lang w:eastAsia="ru-RU"/>
                    </w:rPr>
                    <w:t xml:space="preserve">   М.п.__________/                 </w:t>
                  </w:r>
                </w:p>
              </w:tc>
            </w:tr>
          </w:tbl>
          <w:p w:rsidR="0013488C" w:rsidRPr="0013488C" w:rsidRDefault="0013488C" w:rsidP="0013488C">
            <w:pPr>
              <w:spacing w:after="0" w:line="240" w:lineRule="auto"/>
              <w:rPr>
                <w:rFonts w:ascii="Times New Roman" w:eastAsia="Times New Roman" w:hAnsi="Times New Roman"/>
                <w:bCs/>
                <w:iCs/>
                <w:color w:val="000000"/>
                <w:sz w:val="20"/>
                <w:szCs w:val="20"/>
                <w:lang w:eastAsia="ru-RU"/>
              </w:rPr>
            </w:pPr>
          </w:p>
        </w:tc>
        <w:tc>
          <w:tcPr>
            <w:tcW w:w="1282" w:type="dxa"/>
            <w:shd w:val="clear" w:color="auto" w:fill="auto"/>
          </w:tcPr>
          <w:p w:rsidR="0013488C" w:rsidRPr="0013488C" w:rsidRDefault="0013488C" w:rsidP="0013488C">
            <w:pPr>
              <w:spacing w:after="0" w:line="240" w:lineRule="auto"/>
              <w:jc w:val="both"/>
              <w:rPr>
                <w:rFonts w:ascii="Times New Roman" w:eastAsia="Times New Roman" w:hAnsi="Times New Roman"/>
                <w:bCs/>
                <w:iCs/>
                <w:sz w:val="20"/>
                <w:szCs w:val="20"/>
                <w:lang w:eastAsia="ru-RU"/>
              </w:rPr>
            </w:pPr>
          </w:p>
        </w:tc>
      </w:tr>
    </w:tbl>
    <w:bookmarkEnd w:id="9"/>
    <w:p w:rsidR="00B01AB8" w:rsidRDefault="00B01AB8" w:rsidP="00B01AB8">
      <w:pPr>
        <w:jc w:val="center"/>
        <w:rPr>
          <w:rFonts w:ascii="Times New Roman" w:hAnsi="Times New Roman"/>
          <w:b/>
          <w:bCs/>
          <w:sz w:val="20"/>
          <w:szCs w:val="20"/>
          <w:lang w:val="en-US"/>
        </w:rPr>
      </w:pPr>
      <w:r>
        <w:rPr>
          <w:rFonts w:ascii="Times New Roman" w:hAnsi="Times New Roman"/>
          <w:b/>
          <w:bCs/>
          <w:noProof/>
          <w:sz w:val="20"/>
          <w:szCs w:val="20"/>
          <w:lang w:eastAsia="ru-RU"/>
        </w:rPr>
        <w:drawing>
          <wp:anchor distT="0" distB="0" distL="114300" distR="114300" simplePos="0" relativeHeight="251663360" behindDoc="0" locked="0" layoutInCell="1" allowOverlap="1">
            <wp:simplePos x="0" y="0"/>
            <wp:positionH relativeFrom="column">
              <wp:posOffset>2706370</wp:posOffset>
            </wp:positionH>
            <wp:positionV relativeFrom="paragraph">
              <wp:posOffset>174625</wp:posOffset>
            </wp:positionV>
            <wp:extent cx="511175" cy="645160"/>
            <wp:effectExtent l="19050" t="0" r="3175" b="0"/>
            <wp:wrapNone/>
            <wp:docPr id="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11175" cy="645160"/>
                    </a:xfrm>
                    <a:prstGeom prst="rect">
                      <a:avLst/>
                    </a:prstGeom>
                    <a:noFill/>
                  </pic:spPr>
                </pic:pic>
              </a:graphicData>
            </a:graphic>
          </wp:anchor>
        </w:drawing>
      </w:r>
    </w:p>
    <w:p w:rsidR="00B01AB8" w:rsidRDefault="00B01AB8" w:rsidP="00B01AB8">
      <w:pPr>
        <w:jc w:val="center"/>
        <w:rPr>
          <w:rFonts w:ascii="Times New Roman" w:hAnsi="Times New Roman"/>
          <w:b/>
          <w:bCs/>
          <w:sz w:val="20"/>
          <w:szCs w:val="20"/>
          <w:lang w:val="en-US"/>
        </w:rPr>
      </w:pPr>
    </w:p>
    <w:p w:rsidR="00B01AB8" w:rsidRPr="00B01AB8" w:rsidRDefault="00B01AB8" w:rsidP="00B01AB8">
      <w:pPr>
        <w:jc w:val="center"/>
        <w:rPr>
          <w:rFonts w:ascii="Times New Roman" w:hAnsi="Times New Roman"/>
          <w:b/>
          <w:bCs/>
          <w:sz w:val="20"/>
          <w:szCs w:val="20"/>
        </w:rPr>
      </w:pPr>
    </w:p>
    <w:p w:rsidR="00B01AB8" w:rsidRPr="00B01AB8" w:rsidRDefault="00B01AB8" w:rsidP="00B01AB8">
      <w:pPr>
        <w:spacing w:after="0" w:line="240" w:lineRule="auto"/>
        <w:jc w:val="center"/>
        <w:rPr>
          <w:rFonts w:ascii="Times New Roman" w:hAnsi="Times New Roman"/>
          <w:bCs/>
          <w:sz w:val="18"/>
          <w:szCs w:val="20"/>
        </w:rPr>
      </w:pPr>
      <w:r w:rsidRPr="00B01AB8">
        <w:rPr>
          <w:rFonts w:ascii="Times New Roman" w:hAnsi="Times New Roman"/>
          <w:bCs/>
          <w:sz w:val="18"/>
          <w:szCs w:val="20"/>
        </w:rPr>
        <w:t>АДМИНИСТРАЦИЯ БОГУЧАНСКОГО РАЙОНА</w:t>
      </w:r>
    </w:p>
    <w:p w:rsidR="00B01AB8" w:rsidRPr="00B01AB8" w:rsidRDefault="00B01AB8" w:rsidP="00B01AB8">
      <w:pPr>
        <w:spacing w:after="0" w:line="240" w:lineRule="auto"/>
        <w:jc w:val="center"/>
        <w:rPr>
          <w:rFonts w:ascii="Times New Roman" w:hAnsi="Times New Roman"/>
          <w:bCs/>
          <w:sz w:val="18"/>
          <w:szCs w:val="20"/>
          <w:lang w:val="en-US"/>
        </w:rPr>
      </w:pPr>
      <w:r w:rsidRPr="00B01AB8">
        <w:rPr>
          <w:rFonts w:ascii="Times New Roman" w:hAnsi="Times New Roman"/>
          <w:bCs/>
          <w:sz w:val="18"/>
          <w:szCs w:val="20"/>
        </w:rPr>
        <w:t>ПОСТАНОВЛЕНИЕ</w:t>
      </w:r>
    </w:p>
    <w:p w:rsidR="00B01AB8" w:rsidRPr="00B01AB8" w:rsidRDefault="00B01AB8" w:rsidP="00B01AB8">
      <w:pPr>
        <w:jc w:val="center"/>
        <w:rPr>
          <w:rFonts w:ascii="Times New Roman" w:hAnsi="Times New Roman"/>
          <w:bCs/>
          <w:sz w:val="20"/>
          <w:szCs w:val="20"/>
        </w:rPr>
      </w:pPr>
      <w:r w:rsidRPr="00B01AB8">
        <w:rPr>
          <w:rFonts w:ascii="Times New Roman" w:hAnsi="Times New Roman"/>
          <w:bCs/>
          <w:sz w:val="20"/>
          <w:szCs w:val="20"/>
        </w:rPr>
        <w:lastRenderedPageBreak/>
        <w:t>12.03.2025                                      с. Богучаны                                        №  189 -п</w:t>
      </w:r>
    </w:p>
    <w:p w:rsidR="00B01AB8" w:rsidRPr="00B01AB8" w:rsidRDefault="00B01AB8" w:rsidP="00B01AB8">
      <w:pPr>
        <w:spacing w:after="0" w:line="240" w:lineRule="auto"/>
        <w:jc w:val="center"/>
        <w:rPr>
          <w:rFonts w:ascii="Times New Roman" w:hAnsi="Times New Roman"/>
          <w:bCs/>
          <w:sz w:val="20"/>
          <w:szCs w:val="20"/>
        </w:rPr>
      </w:pPr>
      <w:r w:rsidRPr="00B01AB8">
        <w:rPr>
          <w:rFonts w:ascii="Times New Roman" w:hAnsi="Times New Roman"/>
          <w:sz w:val="20"/>
          <w:szCs w:val="20"/>
        </w:rPr>
        <w:t xml:space="preserve">О внесении изменений    в постановление администрации Богучанского района от 30.08.2016 № 639-п «Об утверждении Методики </w:t>
      </w:r>
      <w:r w:rsidRPr="00B01AB8">
        <w:rPr>
          <w:rFonts w:ascii="Times New Roman" w:hAnsi="Times New Roman"/>
          <w:bCs/>
          <w:sz w:val="20"/>
          <w:szCs w:val="20"/>
        </w:rPr>
        <w:t>прогнозирования     поступлений доходов в районный бюджет, в отношении которых Администрация Богучанского района осуществляет бюджетные полномочия главного администратора доходов на текущий финансовый год, очередной финансовый год и плановый период»</w:t>
      </w:r>
    </w:p>
    <w:p w:rsidR="00B01AB8" w:rsidRPr="00B01AB8" w:rsidRDefault="00B01AB8" w:rsidP="00B01AB8">
      <w:pPr>
        <w:shd w:val="clear" w:color="auto" w:fill="FFFFFF"/>
        <w:spacing w:after="0" w:line="240" w:lineRule="auto"/>
        <w:ind w:firstLine="851"/>
        <w:jc w:val="both"/>
        <w:rPr>
          <w:rFonts w:ascii="Times New Roman" w:hAnsi="Times New Roman"/>
          <w:sz w:val="20"/>
          <w:szCs w:val="20"/>
        </w:rPr>
      </w:pPr>
      <w:r w:rsidRPr="00B01AB8">
        <w:rPr>
          <w:rFonts w:ascii="Times New Roman" w:hAnsi="Times New Roman"/>
          <w:color w:val="000000"/>
          <w:sz w:val="20"/>
          <w:szCs w:val="20"/>
          <w:shd w:val="clear" w:color="auto" w:fill="FFFFFF"/>
        </w:rPr>
        <w:t>В соответствии с пунктом 1 статьи 160.1 Бюджетного кодекса Российской Федерации, постановлением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 постановлением Правительства Российской Федерации от 05.06.2019 № 722 «О внесении изменений в общие требования к методике прогнозирования поступлений доходов в бюджеты бюджетной системы  Российской Федерации», ст. ст. 7,47 Устава Богучанского района Красноярского края, ПОСТАНОВЛЯЮ:</w:t>
      </w:r>
    </w:p>
    <w:p w:rsidR="00B01AB8" w:rsidRPr="00B01AB8" w:rsidRDefault="00B01AB8" w:rsidP="00B01AB8">
      <w:pPr>
        <w:widowControl w:val="0"/>
        <w:autoSpaceDE w:val="0"/>
        <w:autoSpaceDN w:val="0"/>
        <w:adjustRightInd w:val="0"/>
        <w:spacing w:after="0" w:line="240" w:lineRule="auto"/>
        <w:ind w:firstLine="709"/>
        <w:jc w:val="both"/>
        <w:rPr>
          <w:rFonts w:ascii="Times New Roman" w:eastAsia="Times New Roman" w:hAnsi="Times New Roman"/>
          <w:bCs/>
          <w:sz w:val="20"/>
          <w:szCs w:val="20"/>
        </w:rPr>
      </w:pPr>
      <w:r w:rsidRPr="00B01AB8">
        <w:rPr>
          <w:rFonts w:ascii="Times New Roman" w:hAnsi="Times New Roman"/>
          <w:sz w:val="20"/>
          <w:szCs w:val="20"/>
        </w:rPr>
        <w:t xml:space="preserve">1. </w:t>
      </w:r>
      <w:r w:rsidRPr="00B01AB8">
        <w:rPr>
          <w:rFonts w:ascii="Times New Roman" w:hAnsi="Times New Roman"/>
          <w:color w:val="000000"/>
          <w:sz w:val="20"/>
          <w:szCs w:val="20"/>
          <w:shd w:val="clear" w:color="auto" w:fill="FFFFFF"/>
        </w:rPr>
        <w:t xml:space="preserve">Внести в </w:t>
      </w:r>
      <w:r w:rsidRPr="00B01AB8">
        <w:rPr>
          <w:rFonts w:ascii="Times New Roman" w:hAnsi="Times New Roman"/>
          <w:sz w:val="20"/>
          <w:szCs w:val="20"/>
        </w:rPr>
        <w:t xml:space="preserve">постановление администрации Богучанского района от 30.08.2016 № 639-п «Об утверждении Методики </w:t>
      </w:r>
      <w:r w:rsidRPr="00B01AB8">
        <w:rPr>
          <w:rFonts w:ascii="Times New Roman" w:hAnsi="Times New Roman"/>
          <w:bCs/>
          <w:sz w:val="20"/>
          <w:szCs w:val="20"/>
        </w:rPr>
        <w:t>прогнозирования     поступлений доходов в районный бюджет, в отношении которых Администрация Богучанского района осуществляет бюджетные полномочия главного администратора доходов на текущий финансовый год, очередной финансовый год и плановый период» (далее - постановление) изменения следующего содержания:</w:t>
      </w:r>
    </w:p>
    <w:p w:rsidR="00B01AB8" w:rsidRPr="00B01AB8" w:rsidRDefault="00B01AB8" w:rsidP="00B01AB8">
      <w:pPr>
        <w:spacing w:after="0" w:line="240" w:lineRule="auto"/>
        <w:ind w:firstLine="709"/>
        <w:jc w:val="both"/>
        <w:rPr>
          <w:rFonts w:ascii="Times New Roman" w:hAnsi="Times New Roman"/>
          <w:color w:val="000000"/>
          <w:sz w:val="20"/>
          <w:szCs w:val="20"/>
          <w:shd w:val="clear" w:color="auto" w:fill="FFFFFF"/>
        </w:rPr>
      </w:pPr>
      <w:r w:rsidRPr="00B01AB8">
        <w:rPr>
          <w:rFonts w:ascii="Times New Roman" w:hAnsi="Times New Roman"/>
          <w:color w:val="000000"/>
          <w:sz w:val="20"/>
          <w:szCs w:val="20"/>
          <w:shd w:val="clear" w:color="auto" w:fill="FFFFFF"/>
        </w:rPr>
        <w:t xml:space="preserve">1.1. </w:t>
      </w:r>
      <w:r w:rsidRPr="00B01AB8">
        <w:rPr>
          <w:rFonts w:ascii="Times New Roman" w:hAnsi="Times New Roman"/>
          <w:sz w:val="20"/>
          <w:szCs w:val="20"/>
        </w:rPr>
        <w:t>Приложение к постановлению изложить в новой редакции, согласно Приложению к настоящему постановлению.</w:t>
      </w:r>
    </w:p>
    <w:p w:rsidR="00B01AB8" w:rsidRPr="00B01AB8" w:rsidRDefault="00B01AB8" w:rsidP="00B01AB8">
      <w:pPr>
        <w:tabs>
          <w:tab w:val="left" w:pos="1134"/>
        </w:tabs>
        <w:autoSpaceDE w:val="0"/>
        <w:autoSpaceDN w:val="0"/>
        <w:adjustRightInd w:val="0"/>
        <w:spacing w:after="0" w:line="240" w:lineRule="auto"/>
        <w:ind w:firstLine="709"/>
        <w:jc w:val="both"/>
        <w:rPr>
          <w:rFonts w:ascii="Times New Roman" w:hAnsi="Times New Roman"/>
          <w:sz w:val="20"/>
          <w:szCs w:val="20"/>
        </w:rPr>
      </w:pPr>
      <w:r w:rsidRPr="00B01AB8">
        <w:rPr>
          <w:rFonts w:ascii="Times New Roman" w:hAnsi="Times New Roman"/>
          <w:sz w:val="20"/>
          <w:szCs w:val="20"/>
        </w:rPr>
        <w:t>2. Контроль за исполнением наст</w:t>
      </w:r>
      <w:r>
        <w:rPr>
          <w:rFonts w:ascii="Times New Roman" w:hAnsi="Times New Roman"/>
          <w:sz w:val="20"/>
          <w:szCs w:val="20"/>
        </w:rPr>
        <w:t xml:space="preserve">оящего постановления возложить </w:t>
      </w:r>
      <w:r w:rsidRPr="00B01AB8">
        <w:rPr>
          <w:rFonts w:ascii="Times New Roman" w:hAnsi="Times New Roman"/>
          <w:sz w:val="20"/>
          <w:szCs w:val="20"/>
        </w:rPr>
        <w:t>на заместителя Главы Богучанского района по экономике и финансам А.С. Арсеньеву.</w:t>
      </w:r>
    </w:p>
    <w:p w:rsidR="00B01AB8" w:rsidRPr="00B01AB8" w:rsidRDefault="00B01AB8" w:rsidP="00B01AB8">
      <w:pPr>
        <w:autoSpaceDE w:val="0"/>
        <w:autoSpaceDN w:val="0"/>
        <w:adjustRightInd w:val="0"/>
        <w:spacing w:after="0" w:line="240" w:lineRule="auto"/>
        <w:ind w:firstLine="709"/>
        <w:jc w:val="both"/>
        <w:rPr>
          <w:rFonts w:ascii="Times New Roman" w:eastAsia="Times New Roman" w:hAnsi="Times New Roman"/>
          <w:color w:val="2D2D2D"/>
          <w:spacing w:val="1"/>
          <w:sz w:val="20"/>
          <w:szCs w:val="20"/>
          <w:shd w:val="clear" w:color="auto" w:fill="FFFFFF"/>
        </w:rPr>
      </w:pPr>
      <w:r w:rsidRPr="00B01AB8">
        <w:rPr>
          <w:rFonts w:ascii="Times New Roman" w:hAnsi="Times New Roman"/>
          <w:sz w:val="20"/>
          <w:szCs w:val="20"/>
        </w:rPr>
        <w:t>3.  Постановление    вступает   в   силу   со    дня, следующего   за днем его опубликования в Официальном вестнике Богучанского района</w:t>
      </w:r>
      <w:r w:rsidRPr="00B01AB8">
        <w:rPr>
          <w:rFonts w:ascii="Times New Roman" w:hAnsi="Times New Roman"/>
          <w:color w:val="2D2D2D"/>
          <w:spacing w:val="1"/>
          <w:sz w:val="20"/>
          <w:szCs w:val="20"/>
          <w:shd w:val="clear" w:color="auto" w:fill="FFFFFF"/>
        </w:rPr>
        <w:t>.</w:t>
      </w:r>
    </w:p>
    <w:p w:rsidR="00B01AB8" w:rsidRPr="00B01AB8" w:rsidRDefault="00B01AB8" w:rsidP="00B01AB8">
      <w:pPr>
        <w:autoSpaceDE w:val="0"/>
        <w:autoSpaceDN w:val="0"/>
        <w:adjustRightInd w:val="0"/>
        <w:spacing w:after="0" w:line="240" w:lineRule="auto"/>
        <w:ind w:firstLine="709"/>
        <w:jc w:val="both"/>
        <w:rPr>
          <w:rFonts w:ascii="Times New Roman" w:hAnsi="Times New Roman"/>
          <w:color w:val="2D2D2D"/>
          <w:spacing w:val="1"/>
          <w:sz w:val="20"/>
          <w:szCs w:val="20"/>
          <w:shd w:val="clear" w:color="auto" w:fill="FFFFFF"/>
        </w:rPr>
      </w:pPr>
    </w:p>
    <w:p w:rsidR="0013488C" w:rsidRPr="0013488C" w:rsidRDefault="00B01AB8" w:rsidP="00B01AB8">
      <w:pPr>
        <w:shd w:val="clear" w:color="auto" w:fill="FFFFFF"/>
        <w:spacing w:after="0" w:line="240" w:lineRule="auto"/>
        <w:jc w:val="center"/>
        <w:textAlignment w:val="baseline"/>
        <w:outlineLvl w:val="2"/>
        <w:rPr>
          <w:rFonts w:ascii="Times New Roman" w:eastAsia="Times New Roman" w:hAnsi="Times New Roman"/>
          <w:sz w:val="20"/>
          <w:szCs w:val="20"/>
          <w:lang w:eastAsia="ru-RU"/>
        </w:rPr>
      </w:pPr>
      <w:r w:rsidRPr="00B01AB8">
        <w:rPr>
          <w:rFonts w:ascii="Times New Roman" w:hAnsi="Times New Roman"/>
          <w:sz w:val="20"/>
          <w:szCs w:val="20"/>
        </w:rPr>
        <w:t>И.о. Главы Богучанского района                                                    В.М. Любим</w:t>
      </w:r>
    </w:p>
    <w:p w:rsidR="001727E0" w:rsidRPr="00B01AB8" w:rsidRDefault="001727E0" w:rsidP="00B01AB8">
      <w:pPr>
        <w:spacing w:after="0" w:line="240" w:lineRule="auto"/>
        <w:jc w:val="both"/>
        <w:rPr>
          <w:rFonts w:ascii="Times New Roman" w:eastAsia="Times New Roman" w:hAnsi="Times New Roman"/>
          <w:sz w:val="20"/>
          <w:szCs w:val="20"/>
          <w:lang w:eastAsia="ru-RU"/>
        </w:rPr>
      </w:pPr>
    </w:p>
    <w:p w:rsidR="00B01AB8" w:rsidRDefault="00B01AB8" w:rsidP="00B01AB8">
      <w:pPr>
        <w:spacing w:after="0" w:line="240" w:lineRule="auto"/>
        <w:jc w:val="right"/>
        <w:rPr>
          <w:rFonts w:ascii="Times New Roman" w:hAnsi="Times New Roman"/>
          <w:sz w:val="18"/>
          <w:szCs w:val="20"/>
          <w:lang w:val="en-US"/>
        </w:rPr>
      </w:pPr>
      <w:r w:rsidRPr="00B01AB8">
        <w:rPr>
          <w:rFonts w:ascii="Times New Roman" w:hAnsi="Times New Roman"/>
          <w:sz w:val="18"/>
          <w:szCs w:val="20"/>
        </w:rPr>
        <w:t xml:space="preserve">                                                                                                                                                                Приложение</w:t>
      </w:r>
    </w:p>
    <w:p w:rsidR="00B01AB8" w:rsidRPr="00B01AB8" w:rsidRDefault="00B01AB8" w:rsidP="00B01AB8">
      <w:pPr>
        <w:spacing w:after="0" w:line="240" w:lineRule="auto"/>
        <w:ind w:firstLine="5670"/>
        <w:jc w:val="right"/>
        <w:rPr>
          <w:rFonts w:ascii="Times New Roman" w:hAnsi="Times New Roman"/>
          <w:sz w:val="18"/>
          <w:szCs w:val="20"/>
        </w:rPr>
      </w:pPr>
      <w:r w:rsidRPr="00B01AB8">
        <w:rPr>
          <w:rFonts w:ascii="Times New Roman" w:hAnsi="Times New Roman"/>
          <w:sz w:val="18"/>
          <w:szCs w:val="20"/>
        </w:rPr>
        <w:t xml:space="preserve">к постановлению </w:t>
      </w:r>
    </w:p>
    <w:p w:rsidR="00B01AB8" w:rsidRPr="00B01AB8" w:rsidRDefault="00B01AB8" w:rsidP="00B01AB8">
      <w:pPr>
        <w:spacing w:after="0" w:line="240" w:lineRule="auto"/>
        <w:ind w:firstLine="5670"/>
        <w:jc w:val="right"/>
        <w:rPr>
          <w:rFonts w:ascii="Times New Roman" w:hAnsi="Times New Roman"/>
          <w:sz w:val="18"/>
          <w:szCs w:val="20"/>
        </w:rPr>
      </w:pPr>
      <w:r w:rsidRPr="00B01AB8">
        <w:rPr>
          <w:rFonts w:ascii="Times New Roman" w:hAnsi="Times New Roman"/>
          <w:sz w:val="18"/>
          <w:szCs w:val="20"/>
        </w:rPr>
        <w:t xml:space="preserve">администрации Богучанского </w:t>
      </w:r>
    </w:p>
    <w:p w:rsidR="00B01AB8" w:rsidRPr="00B01AB8" w:rsidRDefault="00B01AB8" w:rsidP="00B01AB8">
      <w:pPr>
        <w:spacing w:after="0" w:line="240" w:lineRule="auto"/>
        <w:ind w:firstLine="5670"/>
        <w:jc w:val="right"/>
        <w:rPr>
          <w:rFonts w:ascii="Times New Roman" w:hAnsi="Times New Roman"/>
          <w:sz w:val="18"/>
          <w:szCs w:val="20"/>
        </w:rPr>
      </w:pPr>
      <w:r w:rsidRPr="00B01AB8">
        <w:rPr>
          <w:rFonts w:ascii="Times New Roman" w:hAnsi="Times New Roman"/>
          <w:sz w:val="18"/>
          <w:szCs w:val="20"/>
        </w:rPr>
        <w:t xml:space="preserve">района  </w:t>
      </w:r>
    </w:p>
    <w:p w:rsidR="00B01AB8" w:rsidRPr="00B01AB8" w:rsidRDefault="00B01AB8" w:rsidP="00B01AB8">
      <w:pPr>
        <w:spacing w:after="0" w:line="240" w:lineRule="auto"/>
        <w:jc w:val="right"/>
        <w:rPr>
          <w:rFonts w:ascii="Times New Roman" w:hAnsi="Times New Roman"/>
          <w:sz w:val="18"/>
          <w:szCs w:val="20"/>
        </w:rPr>
      </w:pPr>
      <w:r w:rsidRPr="00B01AB8">
        <w:rPr>
          <w:rFonts w:ascii="Times New Roman" w:eastAsia="Times New Roman" w:hAnsi="Times New Roman"/>
          <w:sz w:val="20"/>
          <w:szCs w:val="20"/>
          <w:lang w:eastAsia="ru-RU"/>
        </w:rPr>
        <w:t xml:space="preserve">                                                                                                       </w:t>
      </w:r>
      <w:r w:rsidRPr="00B01AB8">
        <w:rPr>
          <w:rFonts w:ascii="Times New Roman" w:hAnsi="Times New Roman"/>
          <w:sz w:val="18"/>
          <w:szCs w:val="20"/>
        </w:rPr>
        <w:t xml:space="preserve"> </w:t>
      </w:r>
    </w:p>
    <w:p w:rsidR="00B01AB8" w:rsidRPr="00B01AB8" w:rsidRDefault="00B01AB8" w:rsidP="00B01AB8">
      <w:pPr>
        <w:spacing w:after="0" w:line="240" w:lineRule="auto"/>
        <w:ind w:firstLine="284"/>
        <w:jc w:val="right"/>
        <w:rPr>
          <w:rFonts w:ascii="Times New Roman" w:hAnsi="Times New Roman"/>
          <w:sz w:val="18"/>
          <w:szCs w:val="20"/>
          <w:lang w:val="en-US"/>
        </w:rPr>
      </w:pPr>
      <w:r w:rsidRPr="00B01AB8">
        <w:rPr>
          <w:rFonts w:ascii="Times New Roman" w:hAnsi="Times New Roman"/>
          <w:sz w:val="18"/>
          <w:szCs w:val="20"/>
        </w:rPr>
        <w:t xml:space="preserve">                                                                                                                                                        от   12.03.2025 №  189-п</w:t>
      </w:r>
    </w:p>
    <w:p w:rsidR="00B01AB8" w:rsidRPr="00B01AB8" w:rsidRDefault="00B01AB8" w:rsidP="00B01AB8">
      <w:pPr>
        <w:spacing w:after="0" w:line="240" w:lineRule="auto"/>
        <w:jc w:val="right"/>
        <w:rPr>
          <w:rFonts w:ascii="Times New Roman" w:hAnsi="Times New Roman"/>
          <w:sz w:val="18"/>
          <w:szCs w:val="18"/>
          <w:lang w:val="en-US"/>
        </w:rPr>
      </w:pPr>
    </w:p>
    <w:p w:rsidR="00B01AB8" w:rsidRPr="00B01AB8" w:rsidRDefault="00B01AB8" w:rsidP="00B01AB8">
      <w:pPr>
        <w:spacing w:after="0" w:line="240" w:lineRule="auto"/>
        <w:ind w:firstLine="5670"/>
        <w:jc w:val="right"/>
        <w:rPr>
          <w:rFonts w:ascii="Times New Roman" w:hAnsi="Times New Roman"/>
          <w:sz w:val="18"/>
          <w:szCs w:val="18"/>
        </w:rPr>
      </w:pPr>
      <w:r w:rsidRPr="00B01AB8">
        <w:rPr>
          <w:rFonts w:ascii="Times New Roman" w:hAnsi="Times New Roman"/>
          <w:sz w:val="18"/>
          <w:szCs w:val="18"/>
        </w:rPr>
        <w:t xml:space="preserve">Приложение   </w:t>
      </w:r>
    </w:p>
    <w:p w:rsidR="00B01AB8" w:rsidRPr="00B01AB8" w:rsidRDefault="00B01AB8" w:rsidP="00B01AB8">
      <w:pPr>
        <w:spacing w:after="0" w:line="240" w:lineRule="auto"/>
        <w:ind w:firstLine="5670"/>
        <w:jc w:val="right"/>
        <w:rPr>
          <w:rFonts w:ascii="Times New Roman" w:hAnsi="Times New Roman"/>
          <w:sz w:val="18"/>
          <w:szCs w:val="18"/>
        </w:rPr>
      </w:pPr>
      <w:r w:rsidRPr="00B01AB8">
        <w:rPr>
          <w:rFonts w:ascii="Times New Roman" w:hAnsi="Times New Roman"/>
          <w:sz w:val="18"/>
          <w:szCs w:val="18"/>
        </w:rPr>
        <w:t xml:space="preserve">к постановлению </w:t>
      </w:r>
    </w:p>
    <w:p w:rsidR="00B01AB8" w:rsidRPr="00B01AB8" w:rsidRDefault="00B01AB8" w:rsidP="00B01AB8">
      <w:pPr>
        <w:spacing w:after="0" w:line="240" w:lineRule="auto"/>
        <w:ind w:firstLine="5670"/>
        <w:jc w:val="right"/>
        <w:rPr>
          <w:rFonts w:ascii="Times New Roman" w:hAnsi="Times New Roman"/>
          <w:sz w:val="18"/>
          <w:szCs w:val="18"/>
        </w:rPr>
      </w:pPr>
      <w:r w:rsidRPr="00B01AB8">
        <w:rPr>
          <w:rFonts w:ascii="Times New Roman" w:hAnsi="Times New Roman"/>
          <w:sz w:val="18"/>
          <w:szCs w:val="18"/>
        </w:rPr>
        <w:t xml:space="preserve">администрации Богучанского </w:t>
      </w:r>
    </w:p>
    <w:p w:rsidR="00B01AB8" w:rsidRPr="00B01AB8" w:rsidRDefault="00B01AB8" w:rsidP="00B01AB8">
      <w:pPr>
        <w:spacing w:after="0" w:line="240" w:lineRule="auto"/>
        <w:ind w:firstLine="5670"/>
        <w:jc w:val="right"/>
        <w:rPr>
          <w:rFonts w:ascii="Times New Roman" w:hAnsi="Times New Roman"/>
          <w:sz w:val="18"/>
          <w:szCs w:val="18"/>
        </w:rPr>
      </w:pPr>
      <w:r w:rsidRPr="00B01AB8">
        <w:rPr>
          <w:rFonts w:ascii="Times New Roman" w:hAnsi="Times New Roman"/>
          <w:sz w:val="18"/>
          <w:szCs w:val="18"/>
        </w:rPr>
        <w:t xml:space="preserve">района  </w:t>
      </w:r>
    </w:p>
    <w:p w:rsidR="00B01AB8" w:rsidRDefault="00B01AB8" w:rsidP="00B01AB8">
      <w:pPr>
        <w:pStyle w:val="ae"/>
        <w:jc w:val="right"/>
        <w:rPr>
          <w:rFonts w:ascii="Times New Roman" w:eastAsia="Times New Roman" w:hAnsi="Times New Roman"/>
          <w:sz w:val="18"/>
          <w:szCs w:val="18"/>
          <w:lang w:val="en-US" w:eastAsia="ru-RU"/>
        </w:rPr>
      </w:pPr>
      <w:r w:rsidRPr="00B01AB8">
        <w:rPr>
          <w:rFonts w:ascii="Times New Roman" w:eastAsia="Times New Roman" w:hAnsi="Times New Roman"/>
          <w:sz w:val="18"/>
          <w:szCs w:val="18"/>
          <w:lang w:eastAsia="ru-RU"/>
        </w:rPr>
        <w:t xml:space="preserve">                                                                                                       от 30.08.2016 № 639-п</w:t>
      </w:r>
    </w:p>
    <w:p w:rsidR="00B01AB8" w:rsidRPr="00B01AB8" w:rsidRDefault="00B01AB8" w:rsidP="00B01AB8">
      <w:pPr>
        <w:pStyle w:val="ae"/>
        <w:rPr>
          <w:rFonts w:ascii="Times New Roman" w:hAnsi="Times New Roman"/>
          <w:sz w:val="18"/>
          <w:szCs w:val="18"/>
          <w:lang w:val="en-US"/>
        </w:rPr>
      </w:pPr>
    </w:p>
    <w:p w:rsidR="00B01AB8" w:rsidRPr="00B01AB8" w:rsidRDefault="00B01AB8" w:rsidP="00B01AB8">
      <w:pPr>
        <w:pStyle w:val="ConsPlusNormal"/>
        <w:jc w:val="right"/>
        <w:rPr>
          <w:rFonts w:ascii="Times New Roman" w:hAnsi="Times New Roman" w:cs="Times New Roman"/>
          <w:b/>
          <w:bCs/>
          <w:sz w:val="18"/>
          <w:szCs w:val="18"/>
        </w:rPr>
      </w:pPr>
    </w:p>
    <w:p w:rsidR="00B01AB8" w:rsidRPr="00B01AB8" w:rsidRDefault="00B01AB8" w:rsidP="00B01AB8">
      <w:pPr>
        <w:pStyle w:val="ae"/>
        <w:jc w:val="center"/>
        <w:rPr>
          <w:rFonts w:ascii="Times New Roman" w:hAnsi="Times New Roman"/>
          <w:sz w:val="20"/>
          <w:szCs w:val="20"/>
        </w:rPr>
      </w:pPr>
      <w:r w:rsidRPr="00B01AB8">
        <w:rPr>
          <w:rFonts w:ascii="Times New Roman" w:hAnsi="Times New Roman"/>
          <w:sz w:val="20"/>
          <w:szCs w:val="20"/>
        </w:rPr>
        <w:t>Методика</w:t>
      </w:r>
    </w:p>
    <w:p w:rsidR="00B01AB8" w:rsidRPr="00B01AB8" w:rsidRDefault="00B01AB8" w:rsidP="00B01AB8">
      <w:pPr>
        <w:pStyle w:val="ae"/>
        <w:jc w:val="center"/>
        <w:rPr>
          <w:rFonts w:ascii="Times New Roman" w:hAnsi="Times New Roman"/>
          <w:sz w:val="20"/>
          <w:szCs w:val="20"/>
        </w:rPr>
      </w:pPr>
      <w:r w:rsidRPr="00B01AB8">
        <w:rPr>
          <w:rFonts w:ascii="Times New Roman" w:hAnsi="Times New Roman"/>
          <w:sz w:val="20"/>
          <w:szCs w:val="20"/>
        </w:rPr>
        <w:t xml:space="preserve">прогнозирования     поступлений    доходов в районный бюджет, в отношении которых </w:t>
      </w:r>
    </w:p>
    <w:p w:rsidR="00B01AB8" w:rsidRPr="00B01AB8" w:rsidRDefault="00B01AB8" w:rsidP="00B01AB8">
      <w:pPr>
        <w:pStyle w:val="ae"/>
        <w:jc w:val="center"/>
        <w:rPr>
          <w:rFonts w:ascii="Times New Roman" w:hAnsi="Times New Roman"/>
          <w:sz w:val="20"/>
          <w:szCs w:val="20"/>
        </w:rPr>
      </w:pPr>
      <w:r w:rsidRPr="00B01AB8">
        <w:rPr>
          <w:rFonts w:ascii="Times New Roman" w:hAnsi="Times New Roman"/>
          <w:sz w:val="20"/>
          <w:szCs w:val="20"/>
        </w:rPr>
        <w:t xml:space="preserve">Администрация Богучанского района   осуществляет бюджетные полномочия главного администратора  </w:t>
      </w:r>
    </w:p>
    <w:p w:rsidR="00B01AB8" w:rsidRPr="00B01AB8" w:rsidRDefault="00B01AB8" w:rsidP="00B01AB8">
      <w:pPr>
        <w:pStyle w:val="ae"/>
        <w:jc w:val="center"/>
        <w:rPr>
          <w:rFonts w:ascii="Times New Roman" w:hAnsi="Times New Roman"/>
          <w:sz w:val="20"/>
          <w:szCs w:val="20"/>
        </w:rPr>
      </w:pPr>
      <w:r w:rsidRPr="00B01AB8">
        <w:rPr>
          <w:rFonts w:ascii="Times New Roman" w:hAnsi="Times New Roman"/>
          <w:sz w:val="20"/>
          <w:szCs w:val="20"/>
        </w:rPr>
        <w:t>доходов на текущий финансовый год, очередной финансовый год и плановый период</w:t>
      </w:r>
      <w:r w:rsidRPr="00B01AB8">
        <w:rPr>
          <w:rFonts w:ascii="Times New Roman" w:hAnsi="Times New Roman"/>
          <w:sz w:val="20"/>
          <w:szCs w:val="20"/>
        </w:rPr>
        <w:br/>
      </w:r>
    </w:p>
    <w:p w:rsidR="00B01AB8" w:rsidRPr="00B01AB8" w:rsidRDefault="00B01AB8" w:rsidP="00B01AB8">
      <w:pPr>
        <w:shd w:val="clear" w:color="auto" w:fill="FFFFFF"/>
        <w:spacing w:line="240" w:lineRule="auto"/>
        <w:jc w:val="center"/>
        <w:rPr>
          <w:rFonts w:ascii="Times New Roman" w:hAnsi="Times New Roman"/>
          <w:bCs/>
          <w:sz w:val="20"/>
          <w:szCs w:val="20"/>
        </w:rPr>
      </w:pPr>
      <w:r w:rsidRPr="00B01AB8">
        <w:rPr>
          <w:rFonts w:ascii="Times New Roman" w:hAnsi="Times New Roman"/>
          <w:bCs/>
          <w:sz w:val="20"/>
          <w:szCs w:val="20"/>
        </w:rPr>
        <w:t>1. Общие положения</w:t>
      </w:r>
    </w:p>
    <w:p w:rsidR="00B01AB8" w:rsidRPr="00B01AB8" w:rsidRDefault="00B01AB8" w:rsidP="00B01AB8">
      <w:pPr>
        <w:pStyle w:val="ae"/>
        <w:ind w:firstLine="709"/>
        <w:jc w:val="both"/>
        <w:rPr>
          <w:rFonts w:ascii="Times New Roman" w:hAnsi="Times New Roman"/>
          <w:sz w:val="20"/>
          <w:szCs w:val="20"/>
        </w:rPr>
      </w:pPr>
      <w:r w:rsidRPr="00B01AB8">
        <w:rPr>
          <w:rFonts w:ascii="Times New Roman" w:hAnsi="Times New Roman"/>
          <w:sz w:val="20"/>
          <w:szCs w:val="20"/>
        </w:rPr>
        <w:t>1.1.  Настоящая Методика  прогнозирования     поступлений    доходов в районный бюджет, в отношении которых Администрация Богучанского района  (далее - Администрация) осуществляет бюджетные полномочия главного администратора  доходов на текущий финансовый год, очередной финансовый год и плановый период (далее - Методика), определяет  основные принципы и алгоритм прогнозирования поступлений соответствующих доходов в районный бюджет  на текущий финансовый год, очередной финансовый год и плановый период.</w:t>
      </w:r>
    </w:p>
    <w:p w:rsidR="00B01AB8" w:rsidRPr="00B01AB8" w:rsidRDefault="00B01AB8" w:rsidP="00B01AB8">
      <w:pPr>
        <w:pStyle w:val="ae"/>
        <w:ind w:firstLine="709"/>
        <w:jc w:val="both"/>
        <w:rPr>
          <w:rFonts w:ascii="Times New Roman" w:hAnsi="Times New Roman"/>
          <w:sz w:val="20"/>
          <w:szCs w:val="20"/>
        </w:rPr>
      </w:pPr>
      <w:r w:rsidRPr="00B01AB8">
        <w:rPr>
          <w:rFonts w:ascii="Times New Roman" w:hAnsi="Times New Roman"/>
          <w:sz w:val="20"/>
          <w:szCs w:val="20"/>
        </w:rPr>
        <w:t>1.2. Прогнозирование поступлений доходов в районный бюджет осуществляется в соответствии с действующим бюджетным законодательством Российской Федерации, нормативными правовыми актами Администрации Богучанского района.</w:t>
      </w:r>
    </w:p>
    <w:p w:rsidR="00B01AB8" w:rsidRPr="00B01AB8" w:rsidRDefault="00B01AB8" w:rsidP="00B01AB8">
      <w:pPr>
        <w:pStyle w:val="ae"/>
        <w:ind w:firstLine="709"/>
        <w:jc w:val="both"/>
        <w:rPr>
          <w:rFonts w:ascii="Times New Roman" w:hAnsi="Times New Roman"/>
          <w:sz w:val="20"/>
          <w:szCs w:val="20"/>
          <w:shd w:val="clear" w:color="auto" w:fill="FFFFFF"/>
        </w:rPr>
      </w:pPr>
      <w:r w:rsidRPr="00B01AB8">
        <w:rPr>
          <w:rFonts w:ascii="Times New Roman" w:hAnsi="Times New Roman"/>
          <w:sz w:val="20"/>
          <w:szCs w:val="20"/>
        </w:rPr>
        <w:t xml:space="preserve">1.3. </w:t>
      </w:r>
      <w:r w:rsidRPr="00B01AB8">
        <w:rPr>
          <w:rFonts w:ascii="Times New Roman" w:hAnsi="Times New Roman"/>
          <w:sz w:val="20"/>
          <w:szCs w:val="20"/>
          <w:shd w:val="clear" w:color="auto" w:fill="FFFFFF"/>
        </w:rPr>
        <w:t>Для расчета прогнозного объема поступлений доходов используются:</w:t>
      </w:r>
    </w:p>
    <w:p w:rsidR="00B01AB8" w:rsidRPr="00B01AB8" w:rsidRDefault="00B01AB8" w:rsidP="00B01AB8">
      <w:pPr>
        <w:pStyle w:val="ae"/>
        <w:ind w:firstLine="709"/>
        <w:jc w:val="both"/>
        <w:rPr>
          <w:rFonts w:ascii="Times New Roman" w:hAnsi="Times New Roman"/>
          <w:sz w:val="20"/>
          <w:szCs w:val="20"/>
        </w:rPr>
      </w:pPr>
      <w:r w:rsidRPr="00B01AB8">
        <w:rPr>
          <w:rFonts w:ascii="Times New Roman" w:hAnsi="Times New Roman"/>
          <w:sz w:val="20"/>
          <w:szCs w:val="20"/>
          <w:shd w:val="clear" w:color="auto" w:fill="FFFFFF"/>
        </w:rPr>
        <w:t>- данные месячного, квартального и годового отчетов об исполнении бюджета Администрации Богучанского района</w:t>
      </w:r>
      <w:r w:rsidRPr="00B01AB8">
        <w:rPr>
          <w:rFonts w:ascii="Times New Roman" w:hAnsi="Times New Roman"/>
          <w:sz w:val="20"/>
          <w:szCs w:val="20"/>
        </w:rPr>
        <w:t>;</w:t>
      </w:r>
    </w:p>
    <w:p w:rsidR="00B01AB8" w:rsidRPr="00B01AB8" w:rsidRDefault="00B01AB8" w:rsidP="00B01AB8">
      <w:pPr>
        <w:pStyle w:val="ae"/>
        <w:ind w:firstLine="709"/>
        <w:jc w:val="both"/>
        <w:rPr>
          <w:rFonts w:ascii="Times New Roman" w:hAnsi="Times New Roman"/>
          <w:sz w:val="20"/>
          <w:szCs w:val="20"/>
        </w:rPr>
      </w:pPr>
      <w:r w:rsidRPr="00B01AB8">
        <w:rPr>
          <w:rFonts w:ascii="Times New Roman" w:hAnsi="Times New Roman"/>
          <w:sz w:val="20"/>
          <w:szCs w:val="20"/>
        </w:rPr>
        <w:t>- оценка поступления платежей в  районный бюджет в текущем финансовом году;</w:t>
      </w:r>
    </w:p>
    <w:p w:rsidR="00B01AB8" w:rsidRPr="00B01AB8" w:rsidRDefault="00B01AB8" w:rsidP="00B01AB8">
      <w:pPr>
        <w:pStyle w:val="ae"/>
        <w:ind w:firstLine="709"/>
        <w:jc w:val="both"/>
        <w:rPr>
          <w:rFonts w:ascii="Times New Roman" w:hAnsi="Times New Roman"/>
          <w:sz w:val="20"/>
          <w:szCs w:val="20"/>
        </w:rPr>
      </w:pPr>
      <w:r w:rsidRPr="00B01AB8">
        <w:rPr>
          <w:rFonts w:ascii="Times New Roman" w:hAnsi="Times New Roman"/>
          <w:sz w:val="20"/>
          <w:szCs w:val="20"/>
        </w:rPr>
        <w:t>-</w:t>
      </w:r>
      <w:r w:rsidRPr="00B01AB8">
        <w:rPr>
          <w:rFonts w:ascii="Times New Roman" w:hAnsi="Times New Roman"/>
          <w:sz w:val="20"/>
          <w:szCs w:val="20"/>
          <w:shd w:val="clear" w:color="auto" w:fill="FFFFFF"/>
        </w:rPr>
        <w:t xml:space="preserve"> ожидаемых результатов работы по взысканию дебиторской задолженности по доходам прошлых лет.</w:t>
      </w:r>
    </w:p>
    <w:p w:rsidR="00B01AB8" w:rsidRPr="00B01AB8" w:rsidRDefault="00B01AB8" w:rsidP="00B01AB8">
      <w:pPr>
        <w:pStyle w:val="ae"/>
        <w:ind w:firstLine="709"/>
        <w:jc w:val="both"/>
        <w:rPr>
          <w:rFonts w:ascii="Times New Roman" w:hAnsi="Times New Roman"/>
          <w:sz w:val="20"/>
          <w:szCs w:val="20"/>
        </w:rPr>
      </w:pPr>
      <w:r w:rsidRPr="00B01AB8">
        <w:rPr>
          <w:rFonts w:ascii="Times New Roman" w:hAnsi="Times New Roman"/>
          <w:sz w:val="20"/>
          <w:szCs w:val="20"/>
        </w:rPr>
        <w:lastRenderedPageBreak/>
        <w:t>1.4.  Прогнозирование доходов бюджета на текущий финансовый год (в части формирования уточненной оценки поступления доходов бюджета в текущем финансовом году) осуществляется с применением соответствующих методов прогнозирования, при этом учитываются данные о фактических поступлениях доходов на последнюю отчетную дату.</w:t>
      </w:r>
    </w:p>
    <w:p w:rsidR="001727E0" w:rsidRDefault="001727E0" w:rsidP="00B01AB8">
      <w:pPr>
        <w:spacing w:after="0" w:line="240" w:lineRule="auto"/>
        <w:jc w:val="both"/>
        <w:rPr>
          <w:rFonts w:ascii="Times New Roman" w:eastAsia="Times New Roman" w:hAnsi="Times New Roman"/>
          <w:sz w:val="20"/>
          <w:szCs w:val="20"/>
          <w:lang w:val="en-US"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240"/>
        <w:gridCol w:w="661"/>
        <w:gridCol w:w="1003"/>
        <w:gridCol w:w="1222"/>
        <w:gridCol w:w="1494"/>
        <w:gridCol w:w="1066"/>
        <w:gridCol w:w="1166"/>
        <w:gridCol w:w="1159"/>
        <w:gridCol w:w="1399"/>
      </w:tblGrid>
      <w:tr w:rsidR="00B01AB8" w:rsidRPr="00B01AB8" w:rsidTr="00B01AB8">
        <w:trPr>
          <w:trHeight w:val="20"/>
        </w:trPr>
        <w:tc>
          <w:tcPr>
            <w:tcW w:w="182" w:type="pct"/>
            <w:vAlign w:val="center"/>
          </w:tcPr>
          <w:p w:rsidR="00B01AB8" w:rsidRPr="00B01AB8" w:rsidRDefault="00B01AB8" w:rsidP="00B01AB8">
            <w:pPr>
              <w:spacing w:after="0" w:line="240" w:lineRule="auto"/>
              <w:jc w:val="center"/>
              <w:rPr>
                <w:rFonts w:ascii="Times New Roman" w:hAnsi="Times New Roman"/>
                <w:sz w:val="14"/>
                <w:szCs w:val="14"/>
              </w:rPr>
            </w:pPr>
            <w:bookmarkStart w:id="10" w:name="_Hlk191386703"/>
            <w:r w:rsidRPr="00B01AB8">
              <w:rPr>
                <w:rFonts w:ascii="Times New Roman" w:hAnsi="Times New Roman"/>
                <w:sz w:val="14"/>
                <w:szCs w:val="14"/>
              </w:rPr>
              <w:t>№</w:t>
            </w:r>
            <w:r w:rsidRPr="00B01AB8">
              <w:rPr>
                <w:rFonts w:ascii="Times New Roman" w:hAnsi="Times New Roman"/>
                <w:sz w:val="14"/>
                <w:szCs w:val="14"/>
              </w:rPr>
              <w:br/>
              <w:t>п/п</w:t>
            </w:r>
          </w:p>
        </w:tc>
        <w:tc>
          <w:tcPr>
            <w:tcW w:w="203"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Код главного админист</w:t>
            </w:r>
            <w:r w:rsidRPr="00B01AB8">
              <w:rPr>
                <w:rFonts w:ascii="Times New Roman" w:hAnsi="Times New Roman"/>
                <w:sz w:val="14"/>
                <w:szCs w:val="14"/>
              </w:rPr>
              <w:softHyphen/>
              <w:t>ратора доходов</w:t>
            </w:r>
          </w:p>
        </w:tc>
        <w:tc>
          <w:tcPr>
            <w:tcW w:w="594"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Наимено</w:t>
            </w:r>
            <w:r w:rsidRPr="00B01AB8">
              <w:rPr>
                <w:rFonts w:ascii="Times New Roman" w:hAnsi="Times New Roman"/>
                <w:sz w:val="14"/>
                <w:szCs w:val="14"/>
              </w:rPr>
              <w:softHyphen/>
              <w:t>вание главного администратора доходов</w:t>
            </w:r>
          </w:p>
        </w:tc>
        <w:tc>
          <w:tcPr>
            <w:tcW w:w="710"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КБК </w:t>
            </w:r>
            <w:r w:rsidRPr="00B01AB8">
              <w:rPr>
                <w:rStyle w:val="afffffff6"/>
                <w:rFonts w:ascii="Times New Roman" w:hAnsi="Times New Roman"/>
                <w:sz w:val="14"/>
                <w:szCs w:val="14"/>
              </w:rPr>
              <w:endnoteReference w:customMarkFollows="1" w:id="2"/>
              <w:t>1</w:t>
            </w:r>
          </w:p>
        </w:tc>
        <w:tc>
          <w:tcPr>
            <w:tcW w:w="563"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Наимено</w:t>
            </w:r>
            <w:r w:rsidRPr="00B01AB8">
              <w:rPr>
                <w:rFonts w:ascii="Times New Roman" w:hAnsi="Times New Roman"/>
                <w:sz w:val="14"/>
                <w:szCs w:val="14"/>
              </w:rPr>
              <w:softHyphen/>
              <w:t>вание</w:t>
            </w:r>
            <w:r w:rsidRPr="00B01AB8">
              <w:rPr>
                <w:rFonts w:ascii="Times New Roman" w:hAnsi="Times New Roman"/>
                <w:sz w:val="14"/>
                <w:szCs w:val="14"/>
              </w:rPr>
              <w:br/>
              <w:t>КБК доходов</w:t>
            </w:r>
          </w:p>
        </w:tc>
        <w:tc>
          <w:tcPr>
            <w:tcW w:w="548"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Наимено</w:t>
            </w:r>
            <w:r w:rsidRPr="00B01AB8">
              <w:rPr>
                <w:rFonts w:ascii="Times New Roman" w:hAnsi="Times New Roman"/>
                <w:sz w:val="14"/>
                <w:szCs w:val="14"/>
              </w:rPr>
              <w:softHyphen/>
              <w:t>вание метода расчета </w:t>
            </w:r>
            <w:r w:rsidRPr="00B01AB8">
              <w:rPr>
                <w:rStyle w:val="afffffff6"/>
                <w:rFonts w:ascii="Times New Roman" w:hAnsi="Times New Roman"/>
                <w:sz w:val="14"/>
                <w:szCs w:val="14"/>
              </w:rPr>
              <w:endnoteReference w:customMarkFollows="1" w:id="3"/>
              <w:t>2</w:t>
            </w:r>
          </w:p>
        </w:tc>
        <w:tc>
          <w:tcPr>
            <w:tcW w:w="766"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Формула расчета </w:t>
            </w:r>
            <w:r w:rsidRPr="00B01AB8">
              <w:rPr>
                <w:rStyle w:val="afffffff6"/>
                <w:rFonts w:ascii="Times New Roman" w:hAnsi="Times New Roman"/>
                <w:sz w:val="14"/>
                <w:szCs w:val="14"/>
              </w:rPr>
              <w:endnoteReference w:customMarkFollows="1" w:id="4"/>
              <w:t>3</w:t>
            </w:r>
          </w:p>
        </w:tc>
        <w:tc>
          <w:tcPr>
            <w:tcW w:w="871"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Алгоритм расчета </w:t>
            </w:r>
            <w:r w:rsidRPr="00B01AB8">
              <w:rPr>
                <w:rStyle w:val="afffffff6"/>
                <w:rFonts w:ascii="Times New Roman" w:hAnsi="Times New Roman"/>
                <w:sz w:val="14"/>
                <w:szCs w:val="14"/>
              </w:rPr>
              <w:endnoteReference w:customMarkFollows="1" w:id="5"/>
              <w:t>4</w:t>
            </w:r>
          </w:p>
        </w:tc>
        <w:tc>
          <w:tcPr>
            <w:tcW w:w="562"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Описание показателей </w:t>
            </w:r>
            <w:r w:rsidRPr="00B01AB8">
              <w:rPr>
                <w:rStyle w:val="afffffff6"/>
                <w:rFonts w:ascii="Times New Roman" w:hAnsi="Times New Roman"/>
                <w:sz w:val="14"/>
                <w:szCs w:val="14"/>
              </w:rPr>
              <w:endnoteReference w:customMarkFollows="1" w:id="6"/>
              <w:t>5</w:t>
            </w:r>
          </w:p>
        </w:tc>
      </w:tr>
      <w:tr w:rsidR="00B01AB8" w:rsidRPr="00B01AB8" w:rsidTr="00B01AB8">
        <w:trPr>
          <w:trHeight w:val="20"/>
        </w:trPr>
        <w:tc>
          <w:tcPr>
            <w:tcW w:w="182"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1</w:t>
            </w:r>
          </w:p>
        </w:tc>
        <w:tc>
          <w:tcPr>
            <w:tcW w:w="203"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806</w:t>
            </w:r>
          </w:p>
        </w:tc>
        <w:tc>
          <w:tcPr>
            <w:tcW w:w="594" w:type="pct"/>
          </w:tcPr>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 xml:space="preserve">Администрация Богучанского района </w:t>
            </w:r>
          </w:p>
        </w:tc>
        <w:tc>
          <w:tcPr>
            <w:tcW w:w="710"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1080715011000110</w:t>
            </w:r>
          </w:p>
        </w:tc>
        <w:tc>
          <w:tcPr>
            <w:tcW w:w="563"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Государственная пошлина за выдачу разрешения на установку рекламной конструкции (основной платеж)</w:t>
            </w:r>
          </w:p>
        </w:tc>
        <w:tc>
          <w:tcPr>
            <w:tcW w:w="548"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Методом прямого расчета</w:t>
            </w:r>
          </w:p>
        </w:tc>
        <w:tc>
          <w:tcPr>
            <w:tcW w:w="766" w:type="pct"/>
            <w:vAlign w:val="center"/>
          </w:tcPr>
          <w:p w:rsidR="00B01AB8" w:rsidRPr="00B01AB8" w:rsidRDefault="00B01AB8" w:rsidP="00B01AB8">
            <w:pPr>
              <w:pStyle w:val="ConsPlusNormal"/>
              <w:jc w:val="center"/>
              <w:rPr>
                <w:rFonts w:ascii="Times New Roman" w:hAnsi="Times New Roman" w:cs="Times New Roman"/>
                <w:sz w:val="14"/>
                <w:szCs w:val="14"/>
              </w:rPr>
            </w:pPr>
            <w:r w:rsidRPr="00B01AB8">
              <w:rPr>
                <w:rFonts w:ascii="Times New Roman" w:hAnsi="Times New Roman" w:cs="Times New Roman"/>
                <w:sz w:val="14"/>
                <w:szCs w:val="14"/>
              </w:rPr>
              <w:t>Д=∑У</w:t>
            </w:r>
            <w:r w:rsidRPr="00B01AB8">
              <w:rPr>
                <w:rFonts w:ascii="Times New Roman" w:hAnsi="Times New Roman" w:cs="Times New Roman"/>
                <w:sz w:val="14"/>
                <w:szCs w:val="14"/>
                <w:vertAlign w:val="subscript"/>
                <w:lang w:val="en-US"/>
              </w:rPr>
              <w:t>i</w:t>
            </w:r>
            <w:r w:rsidRPr="00B01AB8">
              <w:rPr>
                <w:rFonts w:ascii="Times New Roman" w:hAnsi="Times New Roman" w:cs="Times New Roman"/>
                <w:sz w:val="14"/>
                <w:szCs w:val="14"/>
              </w:rPr>
              <w:t>*</w:t>
            </w:r>
            <w:r w:rsidRPr="00B01AB8">
              <w:rPr>
                <w:rFonts w:ascii="Times New Roman" w:hAnsi="Times New Roman" w:cs="Times New Roman"/>
                <w:sz w:val="14"/>
                <w:szCs w:val="14"/>
                <w:lang w:val="en-US"/>
              </w:rPr>
              <w:t>P</w:t>
            </w:r>
            <w:r w:rsidRPr="00B01AB8">
              <w:rPr>
                <w:rFonts w:ascii="Times New Roman" w:hAnsi="Times New Roman" w:cs="Times New Roman"/>
                <w:sz w:val="14"/>
                <w:szCs w:val="14"/>
                <w:vertAlign w:val="subscript"/>
                <w:lang w:val="en-US"/>
              </w:rPr>
              <w:t>i</w:t>
            </w:r>
            <w:r w:rsidRPr="00B01AB8">
              <w:rPr>
                <w:rFonts w:ascii="Times New Roman" w:hAnsi="Times New Roman" w:cs="Times New Roman"/>
                <w:sz w:val="14"/>
                <w:szCs w:val="14"/>
              </w:rPr>
              <w:t>,</w:t>
            </w:r>
          </w:p>
          <w:p w:rsidR="00B01AB8" w:rsidRPr="00B01AB8" w:rsidRDefault="00B01AB8" w:rsidP="00B01AB8">
            <w:pPr>
              <w:spacing w:after="0" w:line="240" w:lineRule="auto"/>
              <w:rPr>
                <w:rFonts w:ascii="Times New Roman" w:hAnsi="Times New Roman"/>
                <w:i/>
                <w:sz w:val="14"/>
                <w:szCs w:val="14"/>
              </w:rPr>
            </w:pPr>
          </w:p>
        </w:tc>
        <w:tc>
          <w:tcPr>
            <w:tcW w:w="871" w:type="pct"/>
            <w:vAlign w:val="center"/>
          </w:tcPr>
          <w:p w:rsidR="00B01AB8" w:rsidRPr="00B01AB8" w:rsidRDefault="00B01AB8" w:rsidP="00B01AB8">
            <w:pPr>
              <w:pStyle w:val="ae"/>
              <w:ind w:firstLine="64"/>
              <w:jc w:val="both"/>
              <w:rPr>
                <w:rFonts w:ascii="Times New Roman" w:hAnsi="Times New Roman"/>
                <w:sz w:val="14"/>
                <w:szCs w:val="14"/>
              </w:rPr>
            </w:pPr>
            <w:r w:rsidRPr="00B01AB8">
              <w:rPr>
                <w:rFonts w:ascii="Times New Roman" w:hAnsi="Times New Roman"/>
                <w:sz w:val="14"/>
                <w:szCs w:val="14"/>
              </w:rPr>
              <w:t>Прогнозируется с учетом главы 25.3. «Государственная пошлина» Налогового кодекса Российской Федерации исходя из:</w:t>
            </w:r>
          </w:p>
          <w:p w:rsidR="00B01AB8" w:rsidRPr="00B01AB8" w:rsidRDefault="00B01AB8" w:rsidP="00B01AB8">
            <w:pPr>
              <w:pStyle w:val="ae"/>
              <w:ind w:firstLine="64"/>
              <w:jc w:val="both"/>
              <w:rPr>
                <w:rFonts w:ascii="Times New Roman" w:hAnsi="Times New Roman"/>
                <w:sz w:val="14"/>
                <w:szCs w:val="14"/>
              </w:rPr>
            </w:pPr>
            <w:r w:rsidRPr="00B01AB8">
              <w:rPr>
                <w:rFonts w:ascii="Times New Roman" w:hAnsi="Times New Roman"/>
                <w:sz w:val="14"/>
                <w:szCs w:val="14"/>
              </w:rPr>
              <w:t>-планируемого к оказанию в очередном финансовом году и плановом периоде муниципальных услуг, при предоставлении которых взимается государственная пошлина;</w:t>
            </w:r>
          </w:p>
          <w:p w:rsidR="00B01AB8" w:rsidRPr="00B01AB8" w:rsidRDefault="00B01AB8" w:rsidP="00B01AB8">
            <w:pPr>
              <w:pStyle w:val="ae"/>
              <w:ind w:firstLine="64"/>
              <w:jc w:val="both"/>
              <w:rPr>
                <w:rFonts w:ascii="Times New Roman" w:hAnsi="Times New Roman"/>
                <w:sz w:val="14"/>
                <w:szCs w:val="14"/>
              </w:rPr>
            </w:pPr>
            <w:r w:rsidRPr="00B01AB8">
              <w:rPr>
                <w:rFonts w:ascii="Times New Roman" w:hAnsi="Times New Roman"/>
                <w:sz w:val="14"/>
                <w:szCs w:val="14"/>
              </w:rPr>
              <w:t>-размер соответствующей государственной пошлины (с учетом планируемых изменений законодательства) в части изменения размера платежей.</w:t>
            </w:r>
          </w:p>
          <w:p w:rsidR="00B01AB8" w:rsidRPr="00B01AB8" w:rsidRDefault="00B01AB8" w:rsidP="00B01AB8">
            <w:pPr>
              <w:spacing w:after="0" w:line="240" w:lineRule="auto"/>
              <w:jc w:val="center"/>
              <w:rPr>
                <w:rFonts w:ascii="Times New Roman" w:hAnsi="Times New Roman"/>
                <w:sz w:val="14"/>
                <w:szCs w:val="14"/>
              </w:rPr>
            </w:pPr>
          </w:p>
        </w:tc>
        <w:tc>
          <w:tcPr>
            <w:tcW w:w="562" w:type="pct"/>
            <w:vAlign w:val="center"/>
          </w:tcPr>
          <w:p w:rsidR="00B01AB8" w:rsidRPr="00B01AB8" w:rsidRDefault="00B01AB8" w:rsidP="00B01AB8">
            <w:pPr>
              <w:pStyle w:val="ConsPlusNormal"/>
              <w:rPr>
                <w:rFonts w:ascii="Times New Roman" w:hAnsi="Times New Roman" w:cs="Times New Roman"/>
                <w:sz w:val="14"/>
                <w:szCs w:val="14"/>
              </w:rPr>
            </w:pPr>
            <w:r w:rsidRPr="00B01AB8">
              <w:rPr>
                <w:rFonts w:ascii="Times New Roman" w:hAnsi="Times New Roman" w:cs="Times New Roman"/>
                <w:sz w:val="14"/>
                <w:szCs w:val="14"/>
              </w:rPr>
              <w:t>Д-прогнозируемый объем доходов,</w:t>
            </w:r>
          </w:p>
          <w:p w:rsidR="00B01AB8" w:rsidRPr="00B01AB8" w:rsidRDefault="00B01AB8" w:rsidP="00B01AB8">
            <w:pPr>
              <w:pStyle w:val="ConsPlusNormal"/>
              <w:rPr>
                <w:rFonts w:ascii="Times New Roman" w:hAnsi="Times New Roman" w:cs="Times New Roman"/>
                <w:sz w:val="14"/>
                <w:szCs w:val="14"/>
              </w:rPr>
            </w:pPr>
            <w:r w:rsidRPr="00B01AB8">
              <w:rPr>
                <w:rFonts w:ascii="Times New Roman" w:hAnsi="Times New Roman" w:cs="Times New Roman"/>
                <w:sz w:val="14"/>
                <w:szCs w:val="14"/>
              </w:rPr>
              <w:t>У</w:t>
            </w:r>
            <w:r w:rsidRPr="00B01AB8">
              <w:rPr>
                <w:rFonts w:ascii="Times New Roman" w:hAnsi="Times New Roman" w:cs="Times New Roman"/>
                <w:sz w:val="14"/>
                <w:szCs w:val="14"/>
                <w:vertAlign w:val="subscript"/>
                <w:lang w:val="en-US"/>
              </w:rPr>
              <w:t>i</w:t>
            </w:r>
            <w:r w:rsidRPr="00B01AB8">
              <w:rPr>
                <w:rFonts w:ascii="Times New Roman" w:hAnsi="Times New Roman" w:cs="Times New Roman"/>
                <w:sz w:val="14"/>
                <w:szCs w:val="14"/>
                <w:vertAlign w:val="subscript"/>
              </w:rPr>
              <w:t>-</w:t>
            </w:r>
            <w:r w:rsidRPr="00B01AB8">
              <w:rPr>
                <w:rFonts w:ascii="Times New Roman" w:hAnsi="Times New Roman" w:cs="Times New Roman"/>
                <w:sz w:val="14"/>
                <w:szCs w:val="14"/>
              </w:rPr>
              <w:t xml:space="preserve">прогнозируемое количество оказываемых муниципальных услуг </w:t>
            </w:r>
            <w:r w:rsidRPr="00B01AB8">
              <w:rPr>
                <w:rFonts w:ascii="Times New Roman" w:hAnsi="Times New Roman" w:cs="Times New Roman"/>
                <w:sz w:val="14"/>
                <w:szCs w:val="14"/>
                <w:lang w:val="en-US"/>
              </w:rPr>
              <w:t>i</w:t>
            </w:r>
            <w:r w:rsidRPr="00B01AB8">
              <w:rPr>
                <w:rFonts w:ascii="Times New Roman" w:hAnsi="Times New Roman" w:cs="Times New Roman"/>
                <w:sz w:val="14"/>
                <w:szCs w:val="14"/>
              </w:rPr>
              <w:t xml:space="preserve"> –итого вида, Р</w:t>
            </w:r>
            <w:r w:rsidRPr="00B01AB8">
              <w:rPr>
                <w:rFonts w:ascii="Times New Roman" w:hAnsi="Times New Roman" w:cs="Times New Roman"/>
                <w:sz w:val="14"/>
                <w:szCs w:val="14"/>
                <w:vertAlign w:val="subscript"/>
              </w:rPr>
              <w:t>i</w:t>
            </w:r>
            <w:r w:rsidRPr="00B01AB8">
              <w:rPr>
                <w:rFonts w:ascii="Times New Roman" w:hAnsi="Times New Roman" w:cs="Times New Roman"/>
                <w:sz w:val="14"/>
                <w:szCs w:val="14"/>
              </w:rPr>
              <w:t xml:space="preserve">-  размер государственной пошлины за оказание муниципальных услуг </w:t>
            </w:r>
            <w:r w:rsidRPr="00B01AB8">
              <w:rPr>
                <w:rFonts w:ascii="Times New Roman" w:hAnsi="Times New Roman" w:cs="Times New Roman"/>
                <w:sz w:val="14"/>
                <w:szCs w:val="14"/>
                <w:lang w:val="en-US"/>
              </w:rPr>
              <w:t>i</w:t>
            </w:r>
            <w:r w:rsidRPr="00B01AB8">
              <w:rPr>
                <w:rFonts w:ascii="Times New Roman" w:hAnsi="Times New Roman" w:cs="Times New Roman"/>
                <w:sz w:val="14"/>
                <w:szCs w:val="14"/>
              </w:rPr>
              <w:t xml:space="preserve"> – итого вида (с учетом изменения законодательства).При этом У</w:t>
            </w:r>
            <w:r w:rsidRPr="00B01AB8">
              <w:rPr>
                <w:rFonts w:ascii="Times New Roman" w:hAnsi="Times New Roman" w:cs="Times New Roman"/>
                <w:sz w:val="14"/>
                <w:szCs w:val="14"/>
                <w:vertAlign w:val="subscript"/>
                <w:lang w:val="en-US"/>
              </w:rPr>
              <w:t>i</w:t>
            </w:r>
            <w:r w:rsidRPr="00B01AB8">
              <w:rPr>
                <w:rFonts w:ascii="Times New Roman" w:hAnsi="Times New Roman" w:cs="Times New Roman"/>
                <w:sz w:val="14"/>
                <w:szCs w:val="14"/>
                <w:vertAlign w:val="subscript"/>
              </w:rPr>
              <w:t xml:space="preserve"> -</w:t>
            </w:r>
            <w:r w:rsidRPr="00B01AB8">
              <w:rPr>
                <w:rFonts w:ascii="Times New Roman" w:hAnsi="Times New Roman" w:cs="Times New Roman"/>
                <w:sz w:val="14"/>
                <w:szCs w:val="14"/>
              </w:rPr>
              <w:t>прогнозируется исходя из анализа динамики фактически предоставленных услуг за три предыдущих года, оценки на текущий финансовый год, а также с учетом других факторов, влияющих на количество предоставленных услуг (изменения законодательства, окончание срока действия выданных документов и др.).</w:t>
            </w:r>
          </w:p>
        </w:tc>
      </w:tr>
      <w:tr w:rsidR="00B01AB8" w:rsidRPr="00B01AB8" w:rsidTr="00B01AB8">
        <w:trPr>
          <w:trHeight w:val="20"/>
        </w:trPr>
        <w:tc>
          <w:tcPr>
            <w:tcW w:w="182"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2</w:t>
            </w:r>
          </w:p>
        </w:tc>
        <w:tc>
          <w:tcPr>
            <w:tcW w:w="203"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806</w:t>
            </w:r>
          </w:p>
        </w:tc>
        <w:tc>
          <w:tcPr>
            <w:tcW w:w="594" w:type="pct"/>
          </w:tcPr>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 xml:space="preserve">Администрация Богучанского района </w:t>
            </w:r>
          </w:p>
        </w:tc>
        <w:tc>
          <w:tcPr>
            <w:tcW w:w="710"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10807174010000110</w:t>
            </w:r>
          </w:p>
        </w:tc>
        <w:tc>
          <w:tcPr>
            <w:tcW w:w="563"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c>
          <w:tcPr>
            <w:tcW w:w="548"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Методом прямого расчета</w:t>
            </w:r>
          </w:p>
        </w:tc>
        <w:tc>
          <w:tcPr>
            <w:tcW w:w="766" w:type="pct"/>
            <w:vAlign w:val="center"/>
          </w:tcPr>
          <w:p w:rsidR="00B01AB8" w:rsidRPr="00B01AB8" w:rsidRDefault="00B01AB8" w:rsidP="00B01AB8">
            <w:pPr>
              <w:pStyle w:val="ConsPlusNormal"/>
              <w:jc w:val="center"/>
              <w:rPr>
                <w:rFonts w:ascii="Times New Roman" w:hAnsi="Times New Roman" w:cs="Times New Roman"/>
                <w:sz w:val="14"/>
                <w:szCs w:val="14"/>
              </w:rPr>
            </w:pPr>
            <w:r w:rsidRPr="00B01AB8">
              <w:rPr>
                <w:rFonts w:ascii="Times New Roman" w:hAnsi="Times New Roman" w:cs="Times New Roman"/>
                <w:sz w:val="14"/>
                <w:szCs w:val="14"/>
              </w:rPr>
              <w:t>Д=∑У</w:t>
            </w:r>
            <w:r w:rsidRPr="00B01AB8">
              <w:rPr>
                <w:rFonts w:ascii="Times New Roman" w:hAnsi="Times New Roman" w:cs="Times New Roman"/>
                <w:sz w:val="14"/>
                <w:szCs w:val="14"/>
                <w:vertAlign w:val="subscript"/>
                <w:lang w:val="en-US"/>
              </w:rPr>
              <w:t>i</w:t>
            </w:r>
            <w:r w:rsidRPr="00B01AB8">
              <w:rPr>
                <w:rFonts w:ascii="Times New Roman" w:hAnsi="Times New Roman" w:cs="Times New Roman"/>
                <w:sz w:val="14"/>
                <w:szCs w:val="14"/>
              </w:rPr>
              <w:t>*</w:t>
            </w:r>
            <w:r w:rsidRPr="00B01AB8">
              <w:rPr>
                <w:rFonts w:ascii="Times New Roman" w:hAnsi="Times New Roman" w:cs="Times New Roman"/>
                <w:sz w:val="14"/>
                <w:szCs w:val="14"/>
                <w:lang w:val="en-US"/>
              </w:rPr>
              <w:t>P</w:t>
            </w:r>
            <w:r w:rsidRPr="00B01AB8">
              <w:rPr>
                <w:rFonts w:ascii="Times New Roman" w:hAnsi="Times New Roman" w:cs="Times New Roman"/>
                <w:sz w:val="14"/>
                <w:szCs w:val="14"/>
                <w:vertAlign w:val="subscript"/>
                <w:lang w:val="en-US"/>
              </w:rPr>
              <w:t>i</w:t>
            </w:r>
            <w:r w:rsidRPr="00B01AB8">
              <w:rPr>
                <w:rFonts w:ascii="Times New Roman" w:hAnsi="Times New Roman" w:cs="Times New Roman"/>
                <w:sz w:val="14"/>
                <w:szCs w:val="14"/>
              </w:rPr>
              <w:t>,</w:t>
            </w:r>
          </w:p>
          <w:p w:rsidR="00B01AB8" w:rsidRPr="00B01AB8" w:rsidRDefault="00B01AB8" w:rsidP="00B01AB8">
            <w:pPr>
              <w:spacing w:after="0" w:line="240" w:lineRule="auto"/>
              <w:rPr>
                <w:rFonts w:ascii="Times New Roman" w:hAnsi="Times New Roman"/>
                <w:i/>
                <w:sz w:val="14"/>
                <w:szCs w:val="14"/>
              </w:rPr>
            </w:pPr>
          </w:p>
        </w:tc>
        <w:tc>
          <w:tcPr>
            <w:tcW w:w="871" w:type="pct"/>
            <w:vAlign w:val="center"/>
          </w:tcPr>
          <w:p w:rsidR="00B01AB8" w:rsidRPr="00B01AB8" w:rsidRDefault="00B01AB8" w:rsidP="00B01AB8">
            <w:pPr>
              <w:pStyle w:val="ae"/>
              <w:jc w:val="both"/>
              <w:rPr>
                <w:rFonts w:ascii="Times New Roman" w:hAnsi="Times New Roman"/>
                <w:sz w:val="14"/>
                <w:szCs w:val="14"/>
              </w:rPr>
            </w:pPr>
            <w:r w:rsidRPr="00B01AB8">
              <w:rPr>
                <w:rFonts w:ascii="Times New Roman" w:hAnsi="Times New Roman"/>
                <w:sz w:val="14"/>
                <w:szCs w:val="14"/>
              </w:rPr>
              <w:t xml:space="preserve">Прогнозируется с учетом главы 25.3. «Государственная пошлина» Налогового кодекса Российской Федерации, ст. 333.3 «Размеры государственной пошлины за государственную регистрацию, а также за совершение прочих юридически значимых действий» исходя из: - планируемого к оказанию в очередном финансовом году и плановом периоде муниципальных услуг, при предоставлении которых взимается государственная пошлина; - размер соответствующей государственной пошлины (с учетом планируемых изменений </w:t>
            </w:r>
            <w:r w:rsidRPr="00B01AB8">
              <w:rPr>
                <w:rFonts w:ascii="Times New Roman" w:hAnsi="Times New Roman"/>
                <w:sz w:val="14"/>
                <w:szCs w:val="14"/>
              </w:rPr>
              <w:lastRenderedPageBreak/>
              <w:t>законодательства) в части изменения размера платежей.</w:t>
            </w:r>
          </w:p>
          <w:p w:rsidR="00B01AB8" w:rsidRPr="00B01AB8" w:rsidRDefault="00B01AB8" w:rsidP="00B01AB8">
            <w:pPr>
              <w:spacing w:after="0" w:line="240" w:lineRule="auto"/>
              <w:jc w:val="center"/>
              <w:rPr>
                <w:rFonts w:ascii="Times New Roman" w:hAnsi="Times New Roman"/>
                <w:sz w:val="14"/>
                <w:szCs w:val="14"/>
              </w:rPr>
            </w:pPr>
          </w:p>
        </w:tc>
        <w:tc>
          <w:tcPr>
            <w:tcW w:w="562" w:type="pct"/>
            <w:vAlign w:val="center"/>
          </w:tcPr>
          <w:p w:rsidR="00B01AB8" w:rsidRPr="00B01AB8" w:rsidRDefault="00B01AB8" w:rsidP="00B01AB8">
            <w:pPr>
              <w:pStyle w:val="ConsPlusNormal"/>
              <w:rPr>
                <w:rFonts w:ascii="Times New Roman" w:hAnsi="Times New Roman" w:cs="Times New Roman"/>
                <w:sz w:val="14"/>
                <w:szCs w:val="14"/>
              </w:rPr>
            </w:pPr>
            <w:r w:rsidRPr="00B01AB8">
              <w:rPr>
                <w:rFonts w:ascii="Times New Roman" w:hAnsi="Times New Roman" w:cs="Times New Roman"/>
                <w:sz w:val="14"/>
                <w:szCs w:val="14"/>
              </w:rPr>
              <w:lastRenderedPageBreak/>
              <w:t xml:space="preserve"> Д -  прогнозируемый объем доходов,У</w:t>
            </w:r>
            <w:r w:rsidRPr="00B01AB8">
              <w:rPr>
                <w:rFonts w:ascii="Times New Roman" w:hAnsi="Times New Roman" w:cs="Times New Roman"/>
                <w:sz w:val="14"/>
                <w:szCs w:val="14"/>
                <w:vertAlign w:val="subscript"/>
                <w:lang w:val="en-US"/>
              </w:rPr>
              <w:t>i</w:t>
            </w:r>
            <w:r w:rsidRPr="00B01AB8">
              <w:rPr>
                <w:rFonts w:ascii="Times New Roman" w:hAnsi="Times New Roman" w:cs="Times New Roman"/>
                <w:sz w:val="14"/>
                <w:szCs w:val="14"/>
              </w:rPr>
              <w:t xml:space="preserve">- прогнозируемое количество оказываемых муниципальных услуг </w:t>
            </w:r>
            <w:r w:rsidRPr="00B01AB8">
              <w:rPr>
                <w:rFonts w:ascii="Times New Roman" w:hAnsi="Times New Roman" w:cs="Times New Roman"/>
                <w:sz w:val="14"/>
                <w:szCs w:val="14"/>
                <w:lang w:val="en-US"/>
              </w:rPr>
              <w:t>i</w:t>
            </w:r>
            <w:r w:rsidRPr="00B01AB8">
              <w:rPr>
                <w:rFonts w:ascii="Times New Roman" w:hAnsi="Times New Roman" w:cs="Times New Roman"/>
                <w:sz w:val="14"/>
                <w:szCs w:val="14"/>
              </w:rPr>
              <w:t xml:space="preserve"> –итого вида, Р</w:t>
            </w:r>
            <w:r w:rsidRPr="00B01AB8">
              <w:rPr>
                <w:rFonts w:ascii="Times New Roman" w:hAnsi="Times New Roman" w:cs="Times New Roman"/>
                <w:sz w:val="14"/>
                <w:szCs w:val="14"/>
                <w:vertAlign w:val="subscript"/>
              </w:rPr>
              <w:t>i</w:t>
            </w:r>
            <w:r w:rsidRPr="00B01AB8">
              <w:rPr>
                <w:rFonts w:ascii="Times New Roman" w:hAnsi="Times New Roman" w:cs="Times New Roman"/>
                <w:sz w:val="14"/>
                <w:szCs w:val="14"/>
              </w:rPr>
              <w:t xml:space="preserve">- размер государственной пошлины за оказание муниципальных услуг </w:t>
            </w:r>
            <w:r w:rsidRPr="00B01AB8">
              <w:rPr>
                <w:rFonts w:ascii="Times New Roman" w:hAnsi="Times New Roman" w:cs="Times New Roman"/>
                <w:sz w:val="14"/>
                <w:szCs w:val="14"/>
                <w:lang w:val="en-US"/>
              </w:rPr>
              <w:t>i</w:t>
            </w:r>
            <w:r w:rsidRPr="00B01AB8">
              <w:rPr>
                <w:rFonts w:ascii="Times New Roman" w:hAnsi="Times New Roman" w:cs="Times New Roman"/>
                <w:sz w:val="14"/>
                <w:szCs w:val="14"/>
              </w:rPr>
              <w:t xml:space="preserve"> – итого вида (с учетом изменения законодательства).При этом У</w:t>
            </w:r>
            <w:r w:rsidRPr="00B01AB8">
              <w:rPr>
                <w:rFonts w:ascii="Times New Roman" w:hAnsi="Times New Roman" w:cs="Times New Roman"/>
                <w:sz w:val="14"/>
                <w:szCs w:val="14"/>
                <w:vertAlign w:val="subscript"/>
                <w:lang w:val="en-US"/>
              </w:rPr>
              <w:t>i</w:t>
            </w:r>
            <w:r w:rsidRPr="00B01AB8">
              <w:rPr>
                <w:rFonts w:ascii="Times New Roman" w:hAnsi="Times New Roman" w:cs="Times New Roman"/>
                <w:sz w:val="14"/>
                <w:szCs w:val="14"/>
              </w:rPr>
              <w:t>прогнозируется исходя из анализа динамики фактически предоставленных услуг за три предыдущих года, оценки на текущий финансовый год, а также с учетом других факторов, влияющих на количество предоставленных услуг (изменения законодательства, окончание срока действия выданных документов и др.).</w:t>
            </w:r>
          </w:p>
          <w:p w:rsidR="00B01AB8" w:rsidRPr="00B01AB8" w:rsidRDefault="00B01AB8" w:rsidP="00B01AB8">
            <w:pPr>
              <w:pStyle w:val="ConsPlusNormal"/>
              <w:rPr>
                <w:rFonts w:ascii="Times New Roman" w:hAnsi="Times New Roman" w:cs="Times New Roman"/>
                <w:sz w:val="14"/>
                <w:szCs w:val="14"/>
              </w:rPr>
            </w:pPr>
          </w:p>
        </w:tc>
      </w:tr>
      <w:tr w:rsidR="00B01AB8" w:rsidRPr="00B01AB8" w:rsidTr="00B01AB8">
        <w:trPr>
          <w:trHeight w:val="20"/>
        </w:trPr>
        <w:tc>
          <w:tcPr>
            <w:tcW w:w="182"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lastRenderedPageBreak/>
              <w:t>3</w:t>
            </w:r>
          </w:p>
        </w:tc>
        <w:tc>
          <w:tcPr>
            <w:tcW w:w="203"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806</w:t>
            </w:r>
          </w:p>
        </w:tc>
        <w:tc>
          <w:tcPr>
            <w:tcW w:w="594" w:type="pct"/>
          </w:tcPr>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 xml:space="preserve">Администрация Богучанского района </w:t>
            </w:r>
          </w:p>
        </w:tc>
        <w:tc>
          <w:tcPr>
            <w:tcW w:w="710"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11105035050000120</w:t>
            </w:r>
          </w:p>
        </w:tc>
        <w:tc>
          <w:tcPr>
            <w:tcW w:w="563"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548"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Методом прямого расчета</w:t>
            </w:r>
          </w:p>
        </w:tc>
        <w:tc>
          <w:tcPr>
            <w:tcW w:w="766" w:type="pct"/>
            <w:vAlign w:val="center"/>
          </w:tcPr>
          <w:p w:rsidR="00B01AB8" w:rsidRPr="00B01AB8" w:rsidRDefault="00B01AB8" w:rsidP="00B01AB8">
            <w:pPr>
              <w:spacing w:after="0" w:line="240" w:lineRule="auto"/>
              <w:rPr>
                <w:rFonts w:ascii="Times New Roman" w:hAnsi="Times New Roman"/>
                <w:i/>
                <w:sz w:val="14"/>
                <w:szCs w:val="14"/>
              </w:rPr>
            </w:pPr>
            <w:r w:rsidRPr="00B01AB8">
              <w:rPr>
                <w:rFonts w:ascii="Times New Roman" w:hAnsi="Times New Roman"/>
                <w:sz w:val="14"/>
                <w:szCs w:val="14"/>
              </w:rPr>
              <w:t>Д = (∑А</w:t>
            </w:r>
            <w:r w:rsidRPr="00B01AB8">
              <w:rPr>
                <w:rFonts w:ascii="Times New Roman" w:hAnsi="Times New Roman"/>
                <w:i/>
                <w:sz w:val="14"/>
                <w:szCs w:val="14"/>
                <w:vertAlign w:val="subscript"/>
                <w:lang w:val="en-US"/>
              </w:rPr>
              <w:t>i</w:t>
            </w:r>
            <w:r w:rsidRPr="00B01AB8">
              <w:rPr>
                <w:rFonts w:ascii="Times New Roman" w:hAnsi="Times New Roman"/>
                <w:sz w:val="14"/>
                <w:szCs w:val="14"/>
              </w:rPr>
              <w:t>- А</w:t>
            </w:r>
            <w:r w:rsidRPr="00B01AB8">
              <w:rPr>
                <w:rFonts w:ascii="Times New Roman" w:hAnsi="Times New Roman"/>
                <w:sz w:val="14"/>
                <w:szCs w:val="14"/>
                <w:vertAlign w:val="subscript"/>
              </w:rPr>
              <w:t>расторг</w:t>
            </w:r>
            <w:r w:rsidRPr="00B01AB8">
              <w:rPr>
                <w:rFonts w:ascii="Times New Roman" w:hAnsi="Times New Roman"/>
                <w:sz w:val="14"/>
                <w:szCs w:val="14"/>
              </w:rPr>
              <w:t>+А</w:t>
            </w:r>
            <w:r w:rsidRPr="00B01AB8">
              <w:rPr>
                <w:rFonts w:ascii="Times New Roman" w:hAnsi="Times New Roman"/>
                <w:sz w:val="14"/>
                <w:szCs w:val="14"/>
                <w:vertAlign w:val="subscript"/>
              </w:rPr>
              <w:t>нов</w:t>
            </w:r>
            <w:r w:rsidRPr="00B01AB8">
              <w:rPr>
                <w:rFonts w:ascii="Times New Roman" w:hAnsi="Times New Roman"/>
                <w:sz w:val="14"/>
                <w:szCs w:val="14"/>
              </w:rPr>
              <w:t>) *12*К</w:t>
            </w:r>
            <w:r w:rsidRPr="00B01AB8">
              <w:rPr>
                <w:rFonts w:ascii="Times New Roman" w:hAnsi="Times New Roman"/>
                <w:sz w:val="14"/>
                <w:szCs w:val="14"/>
                <w:vertAlign w:val="subscript"/>
              </w:rPr>
              <w:t>увел</w:t>
            </w:r>
            <w:r w:rsidRPr="00B01AB8">
              <w:rPr>
                <w:rFonts w:ascii="Times New Roman" w:hAnsi="Times New Roman"/>
                <w:sz w:val="14"/>
                <w:szCs w:val="14"/>
              </w:rPr>
              <w:t>*С+З</w:t>
            </w:r>
            <w:r w:rsidRPr="00B01AB8">
              <w:rPr>
                <w:rFonts w:ascii="Times New Roman" w:hAnsi="Times New Roman"/>
                <w:i/>
                <w:sz w:val="14"/>
                <w:szCs w:val="14"/>
              </w:rPr>
              <w:t xml:space="preserve"> </w:t>
            </w:r>
          </w:p>
        </w:tc>
        <w:tc>
          <w:tcPr>
            <w:tcW w:w="871" w:type="pct"/>
            <w:vAlign w:val="center"/>
          </w:tcPr>
          <w:p w:rsidR="00B01AB8" w:rsidRPr="00B01AB8" w:rsidRDefault="00B01AB8" w:rsidP="00B01AB8">
            <w:pPr>
              <w:spacing w:after="0" w:line="240" w:lineRule="auto"/>
              <w:rPr>
                <w:rFonts w:ascii="Times New Roman" w:hAnsi="Times New Roman"/>
                <w:sz w:val="14"/>
                <w:szCs w:val="14"/>
              </w:rPr>
            </w:pPr>
            <w:r w:rsidRPr="00B01AB8">
              <w:rPr>
                <w:rStyle w:val="85pt0pt"/>
                <w:rFonts w:eastAsiaTheme="minorHAnsi"/>
                <w:sz w:val="14"/>
                <w:szCs w:val="14"/>
              </w:rPr>
              <w:t>При оценке поступлений на текущий финансовый год производится корректировка полученной суммы с учетом данных о фактическом поступлении доходов на последнюю отчетную дату (в том числе увеличение на суммы фактически поступивших разовых поступлений либо уменьшение на суммы фактически произведенных возвратов) Прогнозирование поступлений на плановый период</w:t>
            </w:r>
            <w:r w:rsidRPr="00B01AB8">
              <w:rPr>
                <w:rFonts w:ascii="Times New Roman" w:hAnsi="Times New Roman"/>
                <w:sz w:val="14"/>
                <w:szCs w:val="14"/>
              </w:rPr>
              <w:t xml:space="preserve"> </w:t>
            </w:r>
            <w:r w:rsidRPr="00B01AB8">
              <w:rPr>
                <w:rStyle w:val="85pt0pt"/>
                <w:rFonts w:eastAsiaTheme="minorHAnsi"/>
                <w:sz w:val="14"/>
                <w:szCs w:val="14"/>
              </w:rPr>
              <w:t xml:space="preserve">осуществляется аналогично прогнозированию доходов </w:t>
            </w:r>
            <w:r w:rsidRPr="00B01AB8">
              <w:rPr>
                <w:rStyle w:val="85pt0pt"/>
                <w:rFonts w:eastAsiaTheme="minorHAnsi"/>
                <w:sz w:val="14"/>
                <w:szCs w:val="14"/>
                <w:lang w:val="en-US"/>
              </w:rPr>
              <w:t>y</w:t>
            </w:r>
            <w:r w:rsidRPr="00B01AB8">
              <w:rPr>
                <w:rStyle w:val="85pt0pt"/>
                <w:rFonts w:eastAsiaTheme="minorHAnsi"/>
                <w:sz w:val="14"/>
                <w:szCs w:val="14"/>
              </w:rPr>
              <w:t>а очередной финансовый год? при этом в качестве базовых показателей</w:t>
            </w:r>
          </w:p>
          <w:p w:rsidR="00B01AB8" w:rsidRPr="00B01AB8" w:rsidRDefault="00B01AB8" w:rsidP="00B01AB8">
            <w:pPr>
              <w:spacing w:after="0" w:line="240" w:lineRule="auto"/>
              <w:rPr>
                <w:rFonts w:ascii="Times New Roman" w:hAnsi="Times New Roman"/>
                <w:sz w:val="14"/>
                <w:szCs w:val="14"/>
              </w:rPr>
            </w:pPr>
            <w:r w:rsidRPr="00B01AB8">
              <w:rPr>
                <w:rStyle w:val="85pt0pt"/>
                <w:rFonts w:eastAsiaTheme="minorHAnsi"/>
                <w:sz w:val="14"/>
                <w:szCs w:val="14"/>
              </w:rPr>
              <w:t>принимаются показатели года, предшествующего планируемому.</w:t>
            </w:r>
          </w:p>
        </w:tc>
        <w:tc>
          <w:tcPr>
            <w:tcW w:w="562" w:type="pct"/>
            <w:vAlign w:val="center"/>
          </w:tcPr>
          <w:p w:rsidR="00B01AB8" w:rsidRPr="00B01AB8" w:rsidRDefault="00B01AB8" w:rsidP="00B01AB8">
            <w:pPr>
              <w:pStyle w:val="ac"/>
              <w:spacing w:after="0" w:line="240" w:lineRule="auto"/>
              <w:rPr>
                <w:rFonts w:ascii="Times New Roman" w:hAnsi="Times New Roman"/>
                <w:sz w:val="14"/>
                <w:szCs w:val="14"/>
              </w:rPr>
            </w:pPr>
            <w:r w:rsidRPr="00B01AB8">
              <w:rPr>
                <w:rFonts w:ascii="Times New Roman" w:hAnsi="Times New Roman"/>
                <w:sz w:val="14"/>
                <w:szCs w:val="14"/>
              </w:rPr>
              <w:t>Д-прогнозируемый объем доходов от сдачи в аренду имущества в год,</w:t>
            </w:r>
          </w:p>
          <w:p w:rsidR="00B01AB8" w:rsidRPr="00B01AB8" w:rsidRDefault="00B01AB8" w:rsidP="00B01AB8">
            <w:pPr>
              <w:pStyle w:val="ac"/>
              <w:spacing w:after="0" w:line="240" w:lineRule="auto"/>
              <w:rPr>
                <w:rFonts w:ascii="Times New Roman" w:hAnsi="Times New Roman"/>
                <w:sz w:val="14"/>
                <w:szCs w:val="14"/>
              </w:rPr>
            </w:pPr>
            <w:r w:rsidRPr="00B01AB8">
              <w:rPr>
                <w:rFonts w:ascii="Times New Roman" w:hAnsi="Times New Roman"/>
                <w:sz w:val="14"/>
                <w:szCs w:val="14"/>
              </w:rPr>
              <w:t>А</w:t>
            </w:r>
            <w:r w:rsidRPr="00B01AB8">
              <w:rPr>
                <w:rFonts w:ascii="Times New Roman" w:hAnsi="Times New Roman"/>
                <w:i/>
                <w:sz w:val="14"/>
                <w:szCs w:val="14"/>
                <w:vertAlign w:val="subscript"/>
                <w:lang w:val="en-US"/>
              </w:rPr>
              <w:t>i</w:t>
            </w:r>
            <w:r w:rsidRPr="00B01AB8">
              <w:rPr>
                <w:rFonts w:ascii="Times New Roman" w:hAnsi="Times New Roman"/>
                <w:sz w:val="14"/>
                <w:szCs w:val="14"/>
              </w:rPr>
              <w:t xml:space="preserve">– размер начислений за месяц, предшествующий месяцу, в котором производится планирование, по </w:t>
            </w:r>
            <w:r w:rsidRPr="00B01AB8">
              <w:rPr>
                <w:rFonts w:ascii="Times New Roman" w:hAnsi="Times New Roman"/>
                <w:i/>
                <w:sz w:val="14"/>
                <w:szCs w:val="14"/>
                <w:lang w:val="en-US"/>
              </w:rPr>
              <w:t>i</w:t>
            </w:r>
            <w:r w:rsidRPr="00B01AB8">
              <w:rPr>
                <w:rFonts w:ascii="Times New Roman" w:hAnsi="Times New Roman"/>
                <w:sz w:val="14"/>
                <w:szCs w:val="14"/>
              </w:rPr>
              <w:t>-тому договору аренды,  А</w:t>
            </w:r>
            <w:r w:rsidRPr="00B01AB8">
              <w:rPr>
                <w:rFonts w:ascii="Times New Roman" w:hAnsi="Times New Roman"/>
                <w:sz w:val="14"/>
                <w:szCs w:val="14"/>
                <w:vertAlign w:val="subscript"/>
              </w:rPr>
              <w:t>расторг</w:t>
            </w:r>
            <w:r w:rsidRPr="00B01AB8">
              <w:rPr>
                <w:rFonts w:ascii="Times New Roman" w:hAnsi="Times New Roman"/>
                <w:sz w:val="14"/>
                <w:szCs w:val="14"/>
              </w:rPr>
              <w:t>– размер начислений в месяц по договорам аренды, которые будут расторгнуты в течение текущего финансового года, А</w:t>
            </w:r>
            <w:r w:rsidRPr="00B01AB8">
              <w:rPr>
                <w:rFonts w:ascii="Times New Roman" w:hAnsi="Times New Roman"/>
                <w:sz w:val="14"/>
                <w:szCs w:val="14"/>
                <w:vertAlign w:val="subscript"/>
              </w:rPr>
              <w:t xml:space="preserve">нов </w:t>
            </w:r>
            <w:r w:rsidRPr="00B01AB8">
              <w:rPr>
                <w:rFonts w:ascii="Times New Roman" w:hAnsi="Times New Roman"/>
                <w:sz w:val="14"/>
                <w:szCs w:val="14"/>
              </w:rPr>
              <w:t xml:space="preserve">– размер начислений в месяц по планируемым к заключению договорам аренды, и </w:t>
            </w:r>
          </w:p>
          <w:p w:rsidR="00B01AB8" w:rsidRPr="00B01AB8" w:rsidRDefault="00B01AB8" w:rsidP="00B01AB8">
            <w:pPr>
              <w:pStyle w:val="ac"/>
              <w:spacing w:after="0" w:line="240" w:lineRule="auto"/>
              <w:rPr>
                <w:rFonts w:ascii="Times New Roman" w:hAnsi="Times New Roman"/>
                <w:sz w:val="14"/>
                <w:szCs w:val="14"/>
              </w:rPr>
            </w:pPr>
            <w:r w:rsidRPr="00B01AB8">
              <w:rPr>
                <w:rFonts w:ascii="Times New Roman" w:hAnsi="Times New Roman"/>
                <w:sz w:val="14"/>
                <w:szCs w:val="14"/>
              </w:rPr>
              <w:t>К</w:t>
            </w:r>
            <w:r w:rsidRPr="00B01AB8">
              <w:rPr>
                <w:rFonts w:ascii="Times New Roman" w:hAnsi="Times New Roman"/>
                <w:sz w:val="14"/>
                <w:szCs w:val="14"/>
                <w:vertAlign w:val="subscript"/>
              </w:rPr>
              <w:t>увел</w:t>
            </w:r>
            <w:r w:rsidRPr="00B01AB8">
              <w:rPr>
                <w:rFonts w:ascii="Times New Roman" w:hAnsi="Times New Roman"/>
                <w:sz w:val="14"/>
                <w:szCs w:val="14"/>
              </w:rPr>
              <w:t>– коэффициент, учитывающий прогнозируемое увеличение размера арендной платы в очередном финансовом году, предусмотренную договором аренды, С – процент собираемости арендных платежей равный 100%,   З – прогнозируемое погашение задолженности по арендным платежам (определяется в процентах от суммы задолженности, сложившейся по состоянию на 1 января очередного финансового года).</w:t>
            </w:r>
          </w:p>
        </w:tc>
      </w:tr>
      <w:tr w:rsidR="00B01AB8" w:rsidRPr="00B01AB8" w:rsidTr="00B01AB8">
        <w:trPr>
          <w:trHeight w:val="20"/>
        </w:trPr>
        <w:tc>
          <w:tcPr>
            <w:tcW w:w="182"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4</w:t>
            </w:r>
          </w:p>
        </w:tc>
        <w:tc>
          <w:tcPr>
            <w:tcW w:w="203"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806</w:t>
            </w:r>
          </w:p>
        </w:tc>
        <w:tc>
          <w:tcPr>
            <w:tcW w:w="594" w:type="pct"/>
          </w:tcPr>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 xml:space="preserve">Администрация Богучанского района </w:t>
            </w:r>
          </w:p>
        </w:tc>
        <w:tc>
          <w:tcPr>
            <w:tcW w:w="710"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11301995059995130</w:t>
            </w:r>
          </w:p>
        </w:tc>
        <w:tc>
          <w:tcPr>
            <w:tcW w:w="563"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Прочие доходы от оказания платных услуг получателями средств бюджетов муниципальных районов (на предоставление информационных услуг в системе ГИС ОГД)</w:t>
            </w:r>
          </w:p>
        </w:tc>
        <w:tc>
          <w:tcPr>
            <w:tcW w:w="548"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Методом прямого расчета</w:t>
            </w:r>
          </w:p>
        </w:tc>
        <w:tc>
          <w:tcPr>
            <w:tcW w:w="766" w:type="pct"/>
            <w:vAlign w:val="center"/>
          </w:tcPr>
          <w:p w:rsidR="00B01AB8" w:rsidRPr="00B01AB8" w:rsidRDefault="00B01AB8" w:rsidP="00B01AB8">
            <w:pPr>
              <w:spacing w:after="0" w:line="240" w:lineRule="auto"/>
              <w:rPr>
                <w:rFonts w:ascii="Times New Roman" w:hAnsi="Times New Roman"/>
                <w:i/>
                <w:sz w:val="14"/>
                <w:szCs w:val="14"/>
              </w:rPr>
            </w:pPr>
            <w:r w:rsidRPr="00B01AB8">
              <w:rPr>
                <w:rFonts w:ascii="Times New Roman" w:hAnsi="Times New Roman"/>
                <w:sz w:val="14"/>
                <w:szCs w:val="14"/>
              </w:rPr>
              <w:t xml:space="preserve">Д = </w:t>
            </w:r>
            <m:oMath>
              <m:nary>
                <m:naryPr>
                  <m:chr m:val="∑"/>
                  <m:limLoc m:val="subSup"/>
                  <m:supHide m:val="on"/>
                  <m:ctrlPr>
                    <w:rPr>
                      <w:rFonts w:ascii="Cambria Math" w:hAnsi="Times New Roman"/>
                      <w:i/>
                      <w:sz w:val="14"/>
                      <w:szCs w:val="14"/>
                    </w:rPr>
                  </m:ctrlPr>
                </m:naryPr>
                <m:sub>
                  <m:r>
                    <w:rPr>
                      <w:rFonts w:ascii="Cambria Math" w:hAnsi="Cambria Math"/>
                      <w:sz w:val="14"/>
                      <w:szCs w:val="14"/>
                      <w:lang w:val="en-US"/>
                    </w:rPr>
                    <m:t>i</m:t>
                  </m:r>
                </m:sub>
                <m:sup/>
                <m:e>
                  <m:r>
                    <w:rPr>
                      <w:rFonts w:ascii="Cambria Math" w:hAnsi="Cambria Math"/>
                      <w:sz w:val="14"/>
                      <w:szCs w:val="14"/>
                    </w:rPr>
                    <m:t>Vi</m:t>
                  </m:r>
                  <m:r>
                    <w:rPr>
                      <w:rFonts w:ascii="Times New Roman" w:hAnsi="Cambria Math"/>
                      <w:sz w:val="14"/>
                      <w:szCs w:val="14"/>
                    </w:rPr>
                    <m:t>*</m:t>
                  </m:r>
                  <m:r>
                    <w:rPr>
                      <w:rFonts w:ascii="Cambria Math" w:hAnsi="Cambria Math"/>
                      <w:sz w:val="14"/>
                      <w:szCs w:val="14"/>
                    </w:rPr>
                    <m:t>Ri</m:t>
                  </m:r>
                </m:e>
              </m:nary>
            </m:oMath>
          </w:p>
        </w:tc>
        <w:tc>
          <w:tcPr>
            <w:tcW w:w="871" w:type="pct"/>
            <w:vAlign w:val="center"/>
          </w:tcPr>
          <w:p w:rsidR="00B01AB8" w:rsidRPr="00B01AB8" w:rsidRDefault="00B01AB8" w:rsidP="00B01AB8">
            <w:pPr>
              <w:spacing w:after="0" w:line="240" w:lineRule="auto"/>
              <w:rPr>
                <w:rFonts w:ascii="Times New Roman" w:hAnsi="Times New Roman"/>
                <w:sz w:val="14"/>
                <w:szCs w:val="14"/>
              </w:rPr>
            </w:pPr>
            <w:r w:rsidRPr="00B01AB8">
              <w:rPr>
                <w:rStyle w:val="85pt0pt"/>
                <w:rFonts w:eastAsiaTheme="minorHAnsi"/>
                <w:sz w:val="14"/>
                <w:szCs w:val="14"/>
              </w:rPr>
              <w:t>При оценке поступлений на текущий финансовый год производится корректировка полученной суммы с учетом данных о фактическом поступлении доходов на последнюю отчетную дату (в том числе увеличение на суммы фактически поступивших разовых поступлений либо уменьшение на суммы фактически произведенных возвратов) Прогнозирование поступлений на плановый период</w:t>
            </w:r>
            <w:r w:rsidRPr="00B01AB8">
              <w:rPr>
                <w:rFonts w:ascii="Times New Roman" w:hAnsi="Times New Roman"/>
                <w:sz w:val="14"/>
                <w:szCs w:val="14"/>
              </w:rPr>
              <w:t xml:space="preserve"> </w:t>
            </w:r>
            <w:r w:rsidRPr="00B01AB8">
              <w:rPr>
                <w:rStyle w:val="85pt0pt"/>
                <w:rFonts w:eastAsiaTheme="minorHAnsi"/>
                <w:sz w:val="14"/>
                <w:szCs w:val="14"/>
              </w:rPr>
              <w:t xml:space="preserve">осуществляется аналогично прогнозированию доходов на очередной финансовый год. </w:t>
            </w:r>
            <w:r w:rsidRPr="00B01AB8">
              <w:rPr>
                <w:rStyle w:val="85pt0pt"/>
                <w:rFonts w:eastAsiaTheme="minorHAnsi"/>
                <w:sz w:val="14"/>
                <w:szCs w:val="14"/>
              </w:rPr>
              <w:lastRenderedPageBreak/>
              <w:t>при этом в качестве базовых показателей</w:t>
            </w:r>
          </w:p>
          <w:p w:rsidR="00B01AB8" w:rsidRPr="00B01AB8" w:rsidRDefault="00B01AB8" w:rsidP="00B01AB8">
            <w:pPr>
              <w:spacing w:after="0" w:line="240" w:lineRule="auto"/>
              <w:rPr>
                <w:rFonts w:ascii="Times New Roman" w:hAnsi="Times New Roman"/>
                <w:sz w:val="14"/>
                <w:szCs w:val="14"/>
              </w:rPr>
            </w:pPr>
            <w:r w:rsidRPr="00B01AB8">
              <w:rPr>
                <w:rStyle w:val="85pt0pt"/>
                <w:rFonts w:eastAsiaTheme="minorHAnsi"/>
                <w:sz w:val="14"/>
                <w:szCs w:val="14"/>
              </w:rPr>
              <w:t>принимаются показатели года, предшествующего планируемому.</w:t>
            </w:r>
          </w:p>
        </w:tc>
        <w:tc>
          <w:tcPr>
            <w:tcW w:w="562" w:type="pct"/>
            <w:vAlign w:val="center"/>
          </w:tcPr>
          <w:p w:rsidR="00B01AB8" w:rsidRPr="00B01AB8" w:rsidRDefault="00B01AB8" w:rsidP="00B01AB8">
            <w:pPr>
              <w:pStyle w:val="ac"/>
              <w:spacing w:after="0" w:line="240" w:lineRule="auto"/>
              <w:rPr>
                <w:rFonts w:ascii="Times New Roman" w:hAnsi="Times New Roman"/>
                <w:sz w:val="14"/>
                <w:szCs w:val="14"/>
              </w:rPr>
            </w:pPr>
            <w:r w:rsidRPr="00B01AB8">
              <w:rPr>
                <w:rFonts w:ascii="Times New Roman" w:hAnsi="Times New Roman"/>
                <w:sz w:val="14"/>
                <w:szCs w:val="14"/>
              </w:rPr>
              <w:lastRenderedPageBreak/>
              <w:t xml:space="preserve">Д-прогнозируемый объем доходов бюджета; </w:t>
            </w:r>
            <w:r w:rsidRPr="00B01AB8">
              <w:rPr>
                <w:rFonts w:ascii="Times New Roman" w:hAnsi="Times New Roman"/>
                <w:sz w:val="14"/>
                <w:szCs w:val="14"/>
                <w:lang w:val="en-US"/>
              </w:rPr>
              <w:t>V</w:t>
            </w:r>
            <w:r w:rsidRPr="00B01AB8">
              <w:rPr>
                <w:rFonts w:ascii="Times New Roman" w:hAnsi="Times New Roman"/>
                <w:i/>
                <w:sz w:val="14"/>
                <w:szCs w:val="14"/>
                <w:vertAlign w:val="subscript"/>
                <w:lang w:val="en-US"/>
              </w:rPr>
              <w:t>i</w:t>
            </w:r>
            <w:r w:rsidRPr="00B01AB8">
              <w:rPr>
                <w:rFonts w:ascii="Times New Roman" w:hAnsi="Times New Roman"/>
                <w:sz w:val="14"/>
                <w:szCs w:val="14"/>
              </w:rPr>
              <w:t xml:space="preserve">– прогнозируемый объем запрашиваемой информации  </w:t>
            </w:r>
            <w:r w:rsidRPr="00B01AB8">
              <w:rPr>
                <w:rFonts w:ascii="Times New Roman" w:hAnsi="Times New Roman"/>
                <w:i/>
                <w:sz w:val="14"/>
                <w:szCs w:val="14"/>
                <w:lang w:val="en-US"/>
              </w:rPr>
              <w:t>i</w:t>
            </w:r>
            <w:r w:rsidRPr="00B01AB8">
              <w:rPr>
                <w:rFonts w:ascii="Times New Roman" w:hAnsi="Times New Roman"/>
                <w:sz w:val="14"/>
                <w:szCs w:val="14"/>
              </w:rPr>
              <w:t xml:space="preserve">- того вида ( определяется исходя из усредненных годовых объемов запрашиваемой информации за предыдущие три года)          </w:t>
            </w:r>
            <m:oMath>
              <m:r>
                <w:rPr>
                  <w:rFonts w:ascii="Cambria Math" w:hAnsi="Cambria Math"/>
                  <w:sz w:val="14"/>
                  <w:szCs w:val="14"/>
                </w:rPr>
                <m:t>Ri</m:t>
              </m:r>
            </m:oMath>
            <w:r w:rsidRPr="00B01AB8">
              <w:rPr>
                <w:rFonts w:ascii="Times New Roman" w:hAnsi="Times New Roman"/>
                <w:sz w:val="14"/>
                <w:szCs w:val="14"/>
              </w:rPr>
              <w:t xml:space="preserve">- расходы на изготовление  итого вида копий запрашиваемых документов и (или) материалов в соответствии с размерами, установленными Правилами взимания платы за предоставление  информационной деятельности  органов местного самоуправления, утвержденными постановлением правительства РФ  от 13.03.2020  № 279 « Об информационной обеспеченности </w:t>
            </w:r>
            <w:r w:rsidRPr="00B01AB8">
              <w:rPr>
                <w:rFonts w:ascii="Times New Roman" w:hAnsi="Times New Roman"/>
                <w:sz w:val="14"/>
                <w:szCs w:val="14"/>
              </w:rPr>
              <w:lastRenderedPageBreak/>
              <w:t>градостроительной деятельности»</w:t>
            </w:r>
          </w:p>
        </w:tc>
      </w:tr>
      <w:tr w:rsidR="00B01AB8" w:rsidRPr="00B01AB8" w:rsidTr="00B01AB8">
        <w:trPr>
          <w:trHeight w:val="20"/>
        </w:trPr>
        <w:tc>
          <w:tcPr>
            <w:tcW w:w="182"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lastRenderedPageBreak/>
              <w:t>5</w:t>
            </w:r>
          </w:p>
        </w:tc>
        <w:tc>
          <w:tcPr>
            <w:tcW w:w="203"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806</w:t>
            </w:r>
          </w:p>
        </w:tc>
        <w:tc>
          <w:tcPr>
            <w:tcW w:w="594" w:type="pct"/>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 xml:space="preserve">Администрация Богучанского района </w:t>
            </w:r>
          </w:p>
        </w:tc>
        <w:tc>
          <w:tcPr>
            <w:tcW w:w="710"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11302065059991130</w:t>
            </w:r>
          </w:p>
        </w:tc>
        <w:tc>
          <w:tcPr>
            <w:tcW w:w="563"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c>
          <w:tcPr>
            <w:tcW w:w="548"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Методом прямого расчета</w:t>
            </w:r>
          </w:p>
        </w:tc>
        <w:tc>
          <w:tcPr>
            <w:tcW w:w="766" w:type="pct"/>
            <w:vAlign w:val="center"/>
          </w:tcPr>
          <w:p w:rsidR="00B01AB8" w:rsidRPr="00B01AB8" w:rsidRDefault="00B01AB8" w:rsidP="00B01AB8">
            <w:pPr>
              <w:pStyle w:val="ac"/>
              <w:spacing w:after="0" w:line="240" w:lineRule="auto"/>
              <w:ind w:hanging="43"/>
              <w:rPr>
                <w:rFonts w:ascii="Times New Roman" w:hAnsi="Times New Roman"/>
                <w:sz w:val="14"/>
                <w:szCs w:val="14"/>
              </w:rPr>
            </w:pPr>
            <w:r w:rsidRPr="00B01AB8">
              <w:rPr>
                <w:rFonts w:ascii="Times New Roman" w:hAnsi="Times New Roman"/>
                <w:sz w:val="14"/>
                <w:szCs w:val="14"/>
              </w:rPr>
              <w:t>Д = (∑ А</w:t>
            </w:r>
            <w:r w:rsidRPr="00B01AB8">
              <w:rPr>
                <w:rFonts w:ascii="Times New Roman" w:hAnsi="Times New Roman"/>
                <w:i/>
                <w:sz w:val="14"/>
                <w:szCs w:val="14"/>
                <w:vertAlign w:val="subscript"/>
                <w:lang w:val="en-US"/>
              </w:rPr>
              <w:t>i</w:t>
            </w:r>
            <w:r w:rsidRPr="00B01AB8">
              <w:rPr>
                <w:rFonts w:ascii="Times New Roman" w:hAnsi="Times New Roman"/>
                <w:sz w:val="14"/>
                <w:szCs w:val="14"/>
              </w:rPr>
              <w:t>- А</w:t>
            </w:r>
            <w:r w:rsidRPr="00B01AB8">
              <w:rPr>
                <w:rFonts w:ascii="Times New Roman" w:hAnsi="Times New Roman"/>
                <w:sz w:val="14"/>
                <w:szCs w:val="14"/>
                <w:vertAlign w:val="subscript"/>
              </w:rPr>
              <w:t>расторг</w:t>
            </w:r>
            <w:r w:rsidRPr="00B01AB8">
              <w:rPr>
                <w:rFonts w:ascii="Times New Roman" w:hAnsi="Times New Roman"/>
                <w:sz w:val="14"/>
                <w:szCs w:val="14"/>
              </w:rPr>
              <w:t>+А</w:t>
            </w:r>
            <w:r w:rsidRPr="00B01AB8">
              <w:rPr>
                <w:rFonts w:ascii="Times New Roman" w:hAnsi="Times New Roman"/>
                <w:sz w:val="14"/>
                <w:szCs w:val="14"/>
                <w:vertAlign w:val="subscript"/>
              </w:rPr>
              <w:t>нов</w:t>
            </w:r>
            <w:r w:rsidRPr="00B01AB8">
              <w:rPr>
                <w:rFonts w:ascii="Times New Roman" w:hAnsi="Times New Roman"/>
                <w:sz w:val="14"/>
                <w:szCs w:val="14"/>
              </w:rPr>
              <w:t>) *И</w:t>
            </w:r>
            <w:r w:rsidRPr="00B01AB8">
              <w:rPr>
                <w:rFonts w:ascii="Times New Roman" w:hAnsi="Times New Roman"/>
                <w:sz w:val="14"/>
                <w:szCs w:val="14"/>
                <w:vertAlign w:val="subscript"/>
              </w:rPr>
              <w:t>к</w:t>
            </w:r>
            <w:r w:rsidRPr="00B01AB8">
              <w:rPr>
                <w:rFonts w:ascii="Times New Roman" w:hAnsi="Times New Roman"/>
                <w:sz w:val="14"/>
                <w:szCs w:val="14"/>
              </w:rPr>
              <w:t>* +З,</w:t>
            </w:r>
          </w:p>
          <w:p w:rsidR="00B01AB8" w:rsidRPr="00B01AB8" w:rsidRDefault="00B01AB8" w:rsidP="00B01AB8">
            <w:pPr>
              <w:spacing w:after="0" w:line="240" w:lineRule="auto"/>
              <w:rPr>
                <w:rFonts w:ascii="Times New Roman" w:hAnsi="Times New Roman"/>
                <w:i/>
                <w:sz w:val="14"/>
                <w:szCs w:val="14"/>
              </w:rPr>
            </w:pPr>
          </w:p>
        </w:tc>
        <w:tc>
          <w:tcPr>
            <w:tcW w:w="871" w:type="pct"/>
            <w:vAlign w:val="center"/>
          </w:tcPr>
          <w:p w:rsidR="00B01AB8" w:rsidRPr="00B01AB8" w:rsidRDefault="00B01AB8" w:rsidP="00B01AB8">
            <w:pPr>
              <w:pStyle w:val="ac"/>
              <w:tabs>
                <w:tab w:val="left" w:pos="1560"/>
              </w:tabs>
              <w:spacing w:after="0" w:line="240" w:lineRule="auto"/>
              <w:rPr>
                <w:rFonts w:ascii="Times New Roman" w:hAnsi="Times New Roman"/>
                <w:sz w:val="14"/>
                <w:szCs w:val="14"/>
              </w:rPr>
            </w:pPr>
            <w:r w:rsidRPr="00B01AB8">
              <w:rPr>
                <w:rFonts w:ascii="Times New Roman" w:hAnsi="Times New Roman"/>
                <w:sz w:val="14"/>
                <w:szCs w:val="14"/>
              </w:rPr>
              <w:t>По доходам, основанием получения которых являются договоры на возмещение расходов, понесенных в связи с эксплуатацией имущества муниципального района, прогнозирование поступлений на планируемый период осуществляется на основании данных о текущих и планируемых платежах.</w:t>
            </w:r>
          </w:p>
          <w:p w:rsidR="00B01AB8" w:rsidRPr="00B01AB8" w:rsidRDefault="00B01AB8" w:rsidP="00B01AB8">
            <w:pPr>
              <w:pStyle w:val="ac"/>
              <w:tabs>
                <w:tab w:val="left" w:pos="1560"/>
              </w:tabs>
              <w:spacing w:after="0" w:line="240" w:lineRule="auto"/>
              <w:rPr>
                <w:rFonts w:ascii="Times New Roman" w:hAnsi="Times New Roman"/>
                <w:sz w:val="14"/>
                <w:szCs w:val="14"/>
              </w:rPr>
            </w:pPr>
            <w:r w:rsidRPr="00B01AB8">
              <w:rPr>
                <w:rFonts w:ascii="Times New Roman" w:hAnsi="Times New Roman"/>
                <w:sz w:val="14"/>
                <w:szCs w:val="14"/>
              </w:rPr>
              <w:t>За основу расчета прогнозируемых годовых начислений принимается сумма начисленных в текущем финансовом году платежей по действующим договорам на возмещение эксплуатационных расходов по оплате коммунальных, административно-хозяйственных, услуг связи и охраны помещения (далее по тексту – эксплуатационные расходы). Величина годовых начислений уточняется на сумму начислений по договорам, которые предполагается заключить в планируемом периоде, а также по договорам, срок действия которых истекает в текущем финансовом году, и которые не предполагается продлить либо заключить с другими лицами. Полученная годовая сумма начислений корректируется на планируемое изменение цен на эксплуатационные расходы.</w:t>
            </w: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 xml:space="preserve">Основанием для получения информации для </w:t>
            </w:r>
            <w:r w:rsidRPr="00B01AB8">
              <w:rPr>
                <w:rFonts w:ascii="Times New Roman" w:hAnsi="Times New Roman"/>
                <w:sz w:val="14"/>
                <w:szCs w:val="14"/>
              </w:rPr>
              <w:lastRenderedPageBreak/>
              <w:t>прогнозирования доходов являются договоры (контракты) на возмещение эксплуатационных расходов.</w:t>
            </w:r>
          </w:p>
        </w:tc>
        <w:tc>
          <w:tcPr>
            <w:tcW w:w="562" w:type="pct"/>
            <w:vAlign w:val="center"/>
          </w:tcPr>
          <w:p w:rsidR="00B01AB8" w:rsidRPr="00B01AB8" w:rsidRDefault="00B01AB8" w:rsidP="00B01AB8">
            <w:pPr>
              <w:pStyle w:val="ac"/>
              <w:spacing w:after="0" w:line="240" w:lineRule="auto"/>
              <w:rPr>
                <w:rFonts w:ascii="Times New Roman" w:hAnsi="Times New Roman"/>
                <w:sz w:val="14"/>
                <w:szCs w:val="14"/>
              </w:rPr>
            </w:pPr>
            <w:r w:rsidRPr="00B01AB8">
              <w:rPr>
                <w:rFonts w:ascii="Times New Roman" w:hAnsi="Times New Roman"/>
                <w:sz w:val="14"/>
                <w:szCs w:val="14"/>
              </w:rPr>
              <w:lastRenderedPageBreak/>
              <w:t xml:space="preserve"> Д – прогнозируемый объем доходов </w:t>
            </w:r>
          </w:p>
          <w:p w:rsidR="00B01AB8" w:rsidRPr="00B01AB8" w:rsidRDefault="00B01AB8" w:rsidP="00B01AB8">
            <w:pPr>
              <w:pStyle w:val="ac"/>
              <w:spacing w:after="0" w:line="240" w:lineRule="auto"/>
              <w:rPr>
                <w:rFonts w:ascii="Times New Roman" w:hAnsi="Times New Roman"/>
                <w:sz w:val="14"/>
                <w:szCs w:val="14"/>
              </w:rPr>
            </w:pPr>
            <w:r w:rsidRPr="00B01AB8">
              <w:rPr>
                <w:rFonts w:ascii="Times New Roman" w:hAnsi="Times New Roman"/>
                <w:sz w:val="14"/>
                <w:szCs w:val="14"/>
              </w:rPr>
              <w:t>А</w:t>
            </w:r>
            <w:r w:rsidRPr="00B01AB8">
              <w:rPr>
                <w:rFonts w:ascii="Times New Roman" w:hAnsi="Times New Roman"/>
                <w:i/>
                <w:sz w:val="14"/>
                <w:szCs w:val="14"/>
                <w:vertAlign w:val="subscript"/>
                <w:lang w:val="en-US"/>
              </w:rPr>
              <w:t>i</w:t>
            </w:r>
            <w:r w:rsidRPr="00B01AB8">
              <w:rPr>
                <w:rFonts w:ascii="Times New Roman" w:hAnsi="Times New Roman"/>
                <w:sz w:val="14"/>
                <w:szCs w:val="14"/>
              </w:rPr>
              <w:t xml:space="preserve"> – размер годовых начислений по i-тому договору (контракту) на возмещение эксплуатационных расходов в текущем финансовом году,</w:t>
            </w:r>
          </w:p>
          <w:p w:rsidR="00B01AB8" w:rsidRPr="00B01AB8" w:rsidRDefault="00B01AB8" w:rsidP="00B01AB8">
            <w:pPr>
              <w:pStyle w:val="ac"/>
              <w:spacing w:after="0" w:line="240" w:lineRule="auto"/>
              <w:rPr>
                <w:rFonts w:ascii="Times New Roman" w:hAnsi="Times New Roman"/>
                <w:sz w:val="14"/>
                <w:szCs w:val="14"/>
              </w:rPr>
            </w:pPr>
            <w:r w:rsidRPr="00B01AB8">
              <w:rPr>
                <w:rFonts w:ascii="Times New Roman" w:hAnsi="Times New Roman"/>
                <w:sz w:val="14"/>
                <w:szCs w:val="14"/>
              </w:rPr>
              <w:t>А</w:t>
            </w:r>
            <w:r w:rsidRPr="00B01AB8">
              <w:rPr>
                <w:rFonts w:ascii="Times New Roman" w:hAnsi="Times New Roman"/>
                <w:sz w:val="14"/>
                <w:szCs w:val="14"/>
                <w:vertAlign w:val="subscript"/>
              </w:rPr>
              <w:t>расторг</w:t>
            </w:r>
            <w:r w:rsidRPr="00B01AB8">
              <w:rPr>
                <w:rFonts w:ascii="Times New Roman" w:hAnsi="Times New Roman"/>
                <w:sz w:val="14"/>
                <w:szCs w:val="14"/>
              </w:rPr>
              <w:t xml:space="preserve"> – размер годовых начислений по договорам (контрактам) на возмещение эксплуатационных расходов, которые будут расторгнуты в течение текущего финансового года,</w:t>
            </w:r>
          </w:p>
          <w:p w:rsidR="00B01AB8" w:rsidRPr="00B01AB8" w:rsidRDefault="00B01AB8" w:rsidP="00B01AB8">
            <w:pPr>
              <w:pStyle w:val="ac"/>
              <w:spacing w:after="0" w:line="240" w:lineRule="auto"/>
              <w:rPr>
                <w:rFonts w:ascii="Times New Roman" w:hAnsi="Times New Roman"/>
                <w:sz w:val="14"/>
                <w:szCs w:val="14"/>
              </w:rPr>
            </w:pPr>
            <w:r w:rsidRPr="00B01AB8">
              <w:rPr>
                <w:rFonts w:ascii="Times New Roman" w:hAnsi="Times New Roman"/>
                <w:sz w:val="14"/>
                <w:szCs w:val="14"/>
              </w:rPr>
              <w:t>А</w:t>
            </w:r>
            <w:r w:rsidRPr="00B01AB8">
              <w:rPr>
                <w:rFonts w:ascii="Times New Roman" w:hAnsi="Times New Roman"/>
                <w:sz w:val="14"/>
                <w:szCs w:val="14"/>
                <w:vertAlign w:val="subscript"/>
              </w:rPr>
              <w:t>нов</w:t>
            </w:r>
            <w:r w:rsidRPr="00B01AB8">
              <w:rPr>
                <w:rFonts w:ascii="Times New Roman" w:hAnsi="Times New Roman"/>
                <w:sz w:val="14"/>
                <w:szCs w:val="14"/>
              </w:rPr>
              <w:t xml:space="preserve"> – размер годовых начислений по планируемым к заключению договорам (контрактам) на возмещение эксплуатационных расходов,</w:t>
            </w:r>
          </w:p>
          <w:p w:rsidR="00B01AB8" w:rsidRPr="00B01AB8" w:rsidRDefault="00B01AB8" w:rsidP="00B01AB8">
            <w:pPr>
              <w:pStyle w:val="ac"/>
              <w:spacing w:after="0" w:line="240" w:lineRule="auto"/>
              <w:rPr>
                <w:rFonts w:ascii="Times New Roman" w:hAnsi="Times New Roman"/>
                <w:sz w:val="14"/>
                <w:szCs w:val="14"/>
              </w:rPr>
            </w:pPr>
            <w:r w:rsidRPr="00B01AB8">
              <w:rPr>
                <w:rFonts w:ascii="Times New Roman" w:hAnsi="Times New Roman"/>
                <w:sz w:val="14"/>
                <w:szCs w:val="14"/>
              </w:rPr>
              <w:t>И</w:t>
            </w:r>
            <w:r w:rsidRPr="00B01AB8">
              <w:rPr>
                <w:rFonts w:ascii="Times New Roman" w:hAnsi="Times New Roman"/>
                <w:sz w:val="14"/>
                <w:szCs w:val="14"/>
                <w:vertAlign w:val="subscript"/>
              </w:rPr>
              <w:t>к</w:t>
            </w:r>
            <w:r w:rsidRPr="00B01AB8">
              <w:rPr>
                <w:rFonts w:ascii="Times New Roman" w:hAnsi="Times New Roman"/>
                <w:sz w:val="14"/>
                <w:szCs w:val="14"/>
              </w:rPr>
              <w:t xml:space="preserve"> – индекс-дефлятор цен по отрасли «Производство, передача и распределение электроэнергии, газа, пара и горячей воды» в очередном финансовом году, %,</w:t>
            </w:r>
          </w:p>
          <w:p w:rsidR="00B01AB8" w:rsidRPr="00B01AB8" w:rsidRDefault="00B01AB8" w:rsidP="00B01AB8">
            <w:pPr>
              <w:pStyle w:val="ac"/>
              <w:spacing w:after="0" w:line="240" w:lineRule="auto"/>
              <w:rPr>
                <w:rFonts w:ascii="Times New Roman" w:hAnsi="Times New Roman"/>
                <w:sz w:val="14"/>
                <w:szCs w:val="14"/>
              </w:rPr>
            </w:pPr>
            <w:r w:rsidRPr="00B01AB8">
              <w:rPr>
                <w:rFonts w:ascii="Times New Roman" w:hAnsi="Times New Roman"/>
                <w:sz w:val="14"/>
                <w:szCs w:val="14"/>
              </w:rPr>
              <w:t>З – прогнозируемое погашение задолженности.</w:t>
            </w:r>
          </w:p>
          <w:p w:rsidR="00B01AB8" w:rsidRPr="00B01AB8" w:rsidRDefault="00B01AB8" w:rsidP="00B01AB8">
            <w:pPr>
              <w:pStyle w:val="ac"/>
              <w:spacing w:after="0" w:line="240" w:lineRule="auto"/>
              <w:rPr>
                <w:rFonts w:ascii="Times New Roman" w:hAnsi="Times New Roman"/>
                <w:sz w:val="14"/>
                <w:szCs w:val="14"/>
              </w:rPr>
            </w:pPr>
          </w:p>
        </w:tc>
      </w:tr>
      <w:tr w:rsidR="00B01AB8" w:rsidRPr="00B01AB8" w:rsidTr="00B01AB8">
        <w:trPr>
          <w:trHeight w:val="20"/>
        </w:trPr>
        <w:tc>
          <w:tcPr>
            <w:tcW w:w="182"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lastRenderedPageBreak/>
              <w:t>6</w:t>
            </w:r>
          </w:p>
        </w:tc>
        <w:tc>
          <w:tcPr>
            <w:tcW w:w="203"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806</w:t>
            </w:r>
          </w:p>
        </w:tc>
        <w:tc>
          <w:tcPr>
            <w:tcW w:w="594" w:type="pct"/>
          </w:tcPr>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 xml:space="preserve">Администрация Богучанского района </w:t>
            </w:r>
          </w:p>
        </w:tc>
        <w:tc>
          <w:tcPr>
            <w:tcW w:w="710"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11302995050000130</w:t>
            </w:r>
          </w:p>
        </w:tc>
        <w:tc>
          <w:tcPr>
            <w:tcW w:w="563"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Прочие доходы от компенсации затрат бюджетов муниципальных районов</w:t>
            </w:r>
          </w:p>
        </w:tc>
        <w:tc>
          <w:tcPr>
            <w:tcW w:w="548"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Методом прямого расчета</w:t>
            </w:r>
          </w:p>
        </w:tc>
        <w:tc>
          <w:tcPr>
            <w:tcW w:w="766" w:type="pct"/>
            <w:vAlign w:val="center"/>
          </w:tcPr>
          <w:p w:rsidR="00B01AB8" w:rsidRPr="00B01AB8" w:rsidRDefault="00B01AB8" w:rsidP="00B01AB8">
            <w:pPr>
              <w:spacing w:after="0" w:line="240" w:lineRule="auto"/>
              <w:jc w:val="center"/>
              <w:rPr>
                <w:rFonts w:ascii="Times New Roman" w:hAnsi="Times New Roman"/>
                <w:i/>
                <w:sz w:val="14"/>
                <w:szCs w:val="14"/>
              </w:rPr>
            </w:pPr>
          </w:p>
        </w:tc>
        <w:tc>
          <w:tcPr>
            <w:tcW w:w="871"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Прогнозирование поступлений в части возврата дебиторской задолженности прошлых лет осуществляется исходя из прогнозируемого по состоянию на 1 января года, на который  осуществляется прогнозирование, объема дебиторской задолженности подлежащей возврату  в местный бюджет в соответствующем финансовом году с учетом установленных сроков возврата такой задолженности, а также ожидаемых результатов  работы по взысканию дебиторской задолженности, при оценке поступлений на текущий финансовый год производится корректировка полученной суммы с учетом данных о фактическом поступлении доходов. Источником данных, используемых для расчета прогнозируемого дохода районного бюджета, являются форма 0503169 «Сведения по дебиторской и кредиторской задолженности».</w:t>
            </w:r>
          </w:p>
        </w:tc>
        <w:tc>
          <w:tcPr>
            <w:tcW w:w="562" w:type="pct"/>
            <w:vAlign w:val="center"/>
          </w:tcPr>
          <w:p w:rsidR="00B01AB8" w:rsidRPr="00B01AB8" w:rsidRDefault="00B01AB8" w:rsidP="00B01AB8">
            <w:pPr>
              <w:spacing w:after="0" w:line="240" w:lineRule="auto"/>
              <w:rPr>
                <w:rFonts w:ascii="Times New Roman" w:hAnsi="Times New Roman"/>
                <w:sz w:val="14"/>
                <w:szCs w:val="14"/>
              </w:rPr>
            </w:pPr>
          </w:p>
        </w:tc>
      </w:tr>
      <w:tr w:rsidR="00B01AB8" w:rsidRPr="00B01AB8" w:rsidTr="00B01AB8">
        <w:trPr>
          <w:trHeight w:val="20"/>
        </w:trPr>
        <w:tc>
          <w:tcPr>
            <w:tcW w:w="182"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7</w:t>
            </w:r>
          </w:p>
        </w:tc>
        <w:tc>
          <w:tcPr>
            <w:tcW w:w="203"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806</w:t>
            </w:r>
          </w:p>
        </w:tc>
        <w:tc>
          <w:tcPr>
            <w:tcW w:w="594" w:type="pct"/>
          </w:tcPr>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Администрация Богучанского района</w:t>
            </w:r>
          </w:p>
        </w:tc>
        <w:tc>
          <w:tcPr>
            <w:tcW w:w="710"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11610031050000140</w:t>
            </w:r>
          </w:p>
        </w:tc>
        <w:tc>
          <w:tcPr>
            <w:tcW w:w="563"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p w:rsidR="00B01AB8" w:rsidRPr="00B01AB8" w:rsidRDefault="00B01AB8" w:rsidP="00B01AB8">
            <w:pPr>
              <w:spacing w:after="0" w:line="240" w:lineRule="auto"/>
              <w:rPr>
                <w:rFonts w:ascii="Times New Roman" w:hAnsi="Times New Roman"/>
                <w:sz w:val="14"/>
                <w:szCs w:val="14"/>
              </w:rPr>
            </w:pPr>
          </w:p>
        </w:tc>
        <w:tc>
          <w:tcPr>
            <w:tcW w:w="548"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 xml:space="preserve">Метод усреднения </w:t>
            </w:r>
          </w:p>
        </w:tc>
        <w:tc>
          <w:tcPr>
            <w:tcW w:w="766" w:type="pct"/>
            <w:vAlign w:val="center"/>
          </w:tcPr>
          <w:p w:rsidR="00B01AB8" w:rsidRPr="00B01AB8" w:rsidRDefault="00B01AB8" w:rsidP="00B01AB8">
            <w:pPr>
              <w:spacing w:after="0" w:line="240" w:lineRule="auto"/>
              <w:jc w:val="center"/>
              <w:rPr>
                <w:rFonts w:ascii="Times New Roman" w:hAnsi="Times New Roman"/>
                <w:sz w:val="14"/>
                <w:szCs w:val="14"/>
              </w:rPr>
            </w:pPr>
            <m:oMathPara>
              <m:oMath>
                <m:r>
                  <m:rPr>
                    <m:sty m:val="b"/>
                  </m:rPr>
                  <w:rPr>
                    <w:rFonts w:ascii="Times New Roman" w:hAnsi="Times New Roman"/>
                    <w:sz w:val="14"/>
                    <w:szCs w:val="14"/>
                  </w:rPr>
                  <m:t>Д</m:t>
                </m:r>
                <m:r>
                  <m:rPr>
                    <m:sty m:val="b"/>
                  </m:rPr>
                  <w:rPr>
                    <w:rFonts w:ascii="Cambria Math" w:hAnsi="Times New Roman"/>
                    <w:sz w:val="14"/>
                    <w:szCs w:val="14"/>
                  </w:rPr>
                  <m:t>=</m:t>
                </m:r>
                <m:f>
                  <m:fPr>
                    <m:ctrlPr>
                      <w:rPr>
                        <w:rFonts w:ascii="Cambria Math" w:hAnsi="Times New Roman"/>
                        <w:b/>
                        <w:sz w:val="14"/>
                        <w:szCs w:val="14"/>
                      </w:rPr>
                    </m:ctrlPr>
                  </m:fPr>
                  <m:num>
                    <m:nary>
                      <m:naryPr>
                        <m:chr m:val="∑"/>
                        <m:limLoc m:val="subSup"/>
                        <m:ctrlPr>
                          <w:rPr>
                            <w:rFonts w:ascii="Cambria Math" w:hAnsi="Times New Roman"/>
                            <w:b/>
                            <w:sz w:val="14"/>
                            <w:szCs w:val="14"/>
                          </w:rPr>
                        </m:ctrlPr>
                      </m:naryPr>
                      <m:sub>
                        <m:r>
                          <m:rPr>
                            <m:sty m:val="b"/>
                          </m:rPr>
                          <w:rPr>
                            <w:rFonts w:ascii="Cambria Math" w:hAnsi="Cambria Math"/>
                            <w:sz w:val="14"/>
                            <w:szCs w:val="14"/>
                          </w:rPr>
                          <m:t>t</m:t>
                        </m:r>
                        <m:r>
                          <m:rPr>
                            <m:sty m:val="b"/>
                          </m:rPr>
                          <w:rPr>
                            <w:rFonts w:ascii="Cambria Math" w:hAnsi="Times New Roman"/>
                            <w:sz w:val="14"/>
                            <w:szCs w:val="14"/>
                          </w:rPr>
                          <m:t>=</m:t>
                        </m:r>
                        <m:r>
                          <m:rPr>
                            <m:sty m:val="b"/>
                          </m:rPr>
                          <w:rPr>
                            <w:rFonts w:ascii="Cambria Math" w:hAnsi="Cambria Math"/>
                            <w:sz w:val="14"/>
                            <w:szCs w:val="14"/>
                          </w:rPr>
                          <m:t>n</m:t>
                        </m:r>
                        <m:r>
                          <m:rPr>
                            <m:sty m:val="b"/>
                          </m:rPr>
                          <w:rPr>
                            <w:rFonts w:ascii="Times New Roman" w:hAnsi="Times New Roman"/>
                            <w:sz w:val="14"/>
                            <w:szCs w:val="14"/>
                          </w:rPr>
                          <m:t>-</m:t>
                        </m:r>
                        <m:r>
                          <m:rPr>
                            <m:sty m:val="b"/>
                          </m:rPr>
                          <w:rPr>
                            <w:rFonts w:ascii="Cambria Math" w:hAnsi="Cambria Math"/>
                            <w:sz w:val="14"/>
                            <w:szCs w:val="14"/>
                          </w:rPr>
                          <m:t>3</m:t>
                        </m:r>
                      </m:sub>
                      <m:sup>
                        <m:r>
                          <m:rPr>
                            <m:sty m:val="b"/>
                          </m:rPr>
                          <w:rPr>
                            <w:rFonts w:ascii="Cambria Math" w:hAnsi="Cambria Math"/>
                            <w:sz w:val="14"/>
                            <w:szCs w:val="14"/>
                            <w:lang w:val="en-US"/>
                          </w:rPr>
                          <m:t>n</m:t>
                        </m:r>
                        <m:r>
                          <m:rPr>
                            <m:sty m:val="b"/>
                          </m:rPr>
                          <w:rPr>
                            <w:rFonts w:ascii="Times New Roman" w:hAnsi="Times New Roman"/>
                            <w:sz w:val="14"/>
                            <w:szCs w:val="14"/>
                            <w:lang w:val="en-US"/>
                          </w:rPr>
                          <m:t>-</m:t>
                        </m:r>
                        <m:r>
                          <m:rPr>
                            <m:sty m:val="b"/>
                          </m:rPr>
                          <w:rPr>
                            <w:rFonts w:ascii="Cambria Math" w:hAnsi="Cambria Math"/>
                            <w:sz w:val="14"/>
                            <w:szCs w:val="14"/>
                            <w:lang w:val="en-US"/>
                          </w:rPr>
                          <m:t>1</m:t>
                        </m:r>
                      </m:sup>
                      <m:e>
                        <m:r>
                          <m:rPr>
                            <m:sty m:val="b"/>
                          </m:rPr>
                          <w:rPr>
                            <w:rFonts w:ascii="Cambria Math" w:hAnsi="Times New Roman"/>
                            <w:sz w:val="14"/>
                            <w:szCs w:val="14"/>
                          </w:rPr>
                          <m:t>(</m:t>
                        </m:r>
                        <m:r>
                          <m:rPr>
                            <m:sty m:val="b"/>
                          </m:rPr>
                          <w:rPr>
                            <w:rFonts w:ascii="Times New Roman" w:hAnsi="Times New Roman"/>
                            <w:sz w:val="14"/>
                            <w:szCs w:val="14"/>
                          </w:rPr>
                          <m:t>Ф</m:t>
                        </m:r>
                        <m:r>
                          <m:rPr>
                            <m:sty m:val="b"/>
                          </m:rPr>
                          <w:rPr>
                            <w:rFonts w:ascii="Cambria Math" w:hAnsi="Cambria Math"/>
                            <w:sz w:val="14"/>
                            <w:szCs w:val="14"/>
                            <w:lang w:val="en-US"/>
                          </w:rPr>
                          <m:t>i</m:t>
                        </m:r>
                        <m:r>
                          <m:rPr>
                            <m:sty m:val="b"/>
                          </m:rPr>
                          <w:rPr>
                            <w:rFonts w:ascii="Times New Roman" w:hAnsi="Times New Roman"/>
                            <w:sz w:val="14"/>
                            <w:szCs w:val="14"/>
                            <w:lang w:val="en-US"/>
                          </w:rPr>
                          <m:t>-</m:t>
                        </m:r>
                        <m:r>
                          <m:rPr>
                            <m:sty m:val="b"/>
                          </m:rPr>
                          <w:rPr>
                            <w:rFonts w:ascii="Cambria Math" w:hAnsi="Cambria Math"/>
                            <w:sz w:val="14"/>
                            <w:szCs w:val="14"/>
                            <w:lang w:val="en-US"/>
                          </w:rPr>
                          <m:t>Pi</m:t>
                        </m:r>
                        <m:r>
                          <m:rPr>
                            <m:sty m:val="b"/>
                          </m:rPr>
                          <w:rPr>
                            <w:rFonts w:ascii="Cambria Math" w:hAnsi="Times New Roman"/>
                            <w:sz w:val="14"/>
                            <w:szCs w:val="14"/>
                            <w:lang w:val="en-US"/>
                          </w:rPr>
                          <m:t>)</m:t>
                        </m:r>
                      </m:e>
                    </m:nary>
                  </m:num>
                  <m:den>
                    <m:r>
                      <m:rPr>
                        <m:sty m:val="b"/>
                      </m:rPr>
                      <w:rPr>
                        <w:rFonts w:ascii="Cambria Math" w:hAnsi="Cambria Math"/>
                        <w:sz w:val="14"/>
                        <w:szCs w:val="14"/>
                      </w:rPr>
                      <m:t>3</m:t>
                    </m:r>
                  </m:den>
                </m:f>
                <m:r>
                  <m:rPr>
                    <m:sty m:val="b"/>
                  </m:rPr>
                  <w:rPr>
                    <w:rFonts w:ascii="Cambria Math" w:hAnsi="Times New Roman"/>
                    <w:sz w:val="14"/>
                    <w:szCs w:val="14"/>
                  </w:rPr>
                  <m:t>+</m:t>
                </m:r>
                <m:r>
                  <m:rPr>
                    <m:sty m:val="b"/>
                  </m:rPr>
                  <w:rPr>
                    <w:rFonts w:ascii="Cambria Math" w:hAnsi="Cambria Math"/>
                    <w:sz w:val="14"/>
                    <w:szCs w:val="14"/>
                  </w:rPr>
                  <m:t>B</m:t>
                </m:r>
              </m:oMath>
            </m:oMathPara>
          </w:p>
        </w:tc>
        <w:tc>
          <w:tcPr>
            <w:tcW w:w="871"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 xml:space="preserve">Прогнозирование поступлений осуществляется на основании усреднения годовых объемов доходов за 3 года или за весь период поступления данного вида доходов в случае, если он не превышает 3 лет. В случае если на начало </w:t>
            </w:r>
            <w:r w:rsidRPr="00B01AB8">
              <w:rPr>
                <w:rFonts w:ascii="Times New Roman" w:hAnsi="Times New Roman"/>
                <w:sz w:val="14"/>
                <w:szCs w:val="14"/>
                <w:lang w:val="en-US"/>
              </w:rPr>
              <w:t>n</w:t>
            </w:r>
            <w:r w:rsidRPr="00B01AB8">
              <w:rPr>
                <w:rFonts w:ascii="Times New Roman" w:hAnsi="Times New Roman"/>
                <w:sz w:val="14"/>
                <w:szCs w:val="14"/>
              </w:rPr>
              <w:t xml:space="preserve">- финансового года прогнозируется наличие задолженности, при </w:t>
            </w:r>
            <w:r w:rsidRPr="00B01AB8">
              <w:rPr>
                <w:rFonts w:ascii="Times New Roman" w:hAnsi="Times New Roman"/>
                <w:sz w:val="14"/>
                <w:szCs w:val="14"/>
              </w:rPr>
              <w:lastRenderedPageBreak/>
              <w:t>прогнозировании поступлений учитывается ее взыскание (исходя из планируемых мероприятий по ее взысканию). При оценке поступлений на текущий финансовый год производится корректировка полученной суммы с учетом данных о фактическом поступлении доходов на последнюю отчетную дату (в том числе увеличение суммы фактически поступивших разовых поступлений либо умещение на сумму фактически произведенных возвратов).</w:t>
            </w:r>
          </w:p>
        </w:tc>
        <w:tc>
          <w:tcPr>
            <w:tcW w:w="562"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lastRenderedPageBreak/>
              <w:t xml:space="preserve">Д – прогнозируемый объем доходов в </w:t>
            </w:r>
            <w:r w:rsidRPr="00B01AB8">
              <w:rPr>
                <w:rFonts w:ascii="Times New Roman" w:hAnsi="Times New Roman"/>
                <w:sz w:val="14"/>
                <w:szCs w:val="14"/>
                <w:lang w:val="en-US"/>
              </w:rPr>
              <w:t>n</w:t>
            </w:r>
            <w:r w:rsidRPr="00B01AB8">
              <w:rPr>
                <w:rFonts w:ascii="Times New Roman" w:hAnsi="Times New Roman"/>
                <w:sz w:val="14"/>
                <w:szCs w:val="14"/>
              </w:rPr>
              <w:t xml:space="preserve">- ном финансовом году; </w:t>
            </w:r>
            <w:r w:rsidRPr="00B01AB8">
              <w:rPr>
                <w:rFonts w:ascii="Times New Roman" w:hAnsi="Times New Roman"/>
                <w:sz w:val="14"/>
                <w:szCs w:val="14"/>
                <w:lang w:val="en-US"/>
              </w:rPr>
              <w:t>n</w:t>
            </w:r>
            <w:r w:rsidRPr="00B01AB8">
              <w:rPr>
                <w:rFonts w:ascii="Times New Roman" w:hAnsi="Times New Roman"/>
                <w:sz w:val="14"/>
                <w:szCs w:val="14"/>
              </w:rPr>
              <w:t>-год, на который осуществляется прогнозирование поступлений, Ф</w:t>
            </w:r>
            <w:r w:rsidRPr="00B01AB8">
              <w:rPr>
                <w:rFonts w:ascii="Times New Roman" w:hAnsi="Times New Roman"/>
                <w:sz w:val="14"/>
                <w:szCs w:val="14"/>
                <w:lang w:val="en-US"/>
              </w:rPr>
              <w:t>i</w:t>
            </w:r>
            <w:r w:rsidRPr="00B01AB8">
              <w:rPr>
                <w:rFonts w:ascii="Times New Roman" w:hAnsi="Times New Roman"/>
                <w:sz w:val="14"/>
                <w:szCs w:val="14"/>
              </w:rPr>
              <w:t xml:space="preserve"> - фактическое (прогнозируемое) поступление доходов в  </w:t>
            </w:r>
            <w:r w:rsidRPr="00B01AB8">
              <w:rPr>
                <w:rFonts w:ascii="Times New Roman" w:hAnsi="Times New Roman"/>
                <w:sz w:val="14"/>
                <w:szCs w:val="14"/>
                <w:lang w:val="en-US"/>
              </w:rPr>
              <w:t>i</w:t>
            </w:r>
            <w:r w:rsidRPr="00B01AB8">
              <w:rPr>
                <w:rFonts w:ascii="Times New Roman" w:hAnsi="Times New Roman"/>
                <w:sz w:val="14"/>
                <w:szCs w:val="14"/>
              </w:rPr>
              <w:t>- том финансовом году;</w:t>
            </w: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 xml:space="preserve"> Р</w:t>
            </w:r>
            <w:r w:rsidRPr="00B01AB8">
              <w:rPr>
                <w:rFonts w:ascii="Times New Roman" w:hAnsi="Times New Roman"/>
                <w:sz w:val="14"/>
                <w:szCs w:val="14"/>
                <w:lang w:val="en-US"/>
              </w:rPr>
              <w:t>i</w:t>
            </w:r>
            <w:r w:rsidRPr="00B01AB8">
              <w:rPr>
                <w:rFonts w:ascii="Times New Roman" w:hAnsi="Times New Roman"/>
                <w:sz w:val="14"/>
                <w:szCs w:val="14"/>
              </w:rPr>
              <w:t xml:space="preserve">-  фактическое (прогнозируемое) разовое поступление в </w:t>
            </w:r>
            <w:r w:rsidRPr="00B01AB8">
              <w:rPr>
                <w:rFonts w:ascii="Times New Roman" w:hAnsi="Times New Roman"/>
                <w:sz w:val="14"/>
                <w:szCs w:val="14"/>
                <w:lang w:val="en-US"/>
              </w:rPr>
              <w:t>i</w:t>
            </w:r>
            <w:r w:rsidRPr="00B01AB8">
              <w:rPr>
                <w:rFonts w:ascii="Times New Roman" w:hAnsi="Times New Roman"/>
                <w:sz w:val="14"/>
                <w:szCs w:val="14"/>
              </w:rPr>
              <w:t xml:space="preserve"> - том финансовом году;</w:t>
            </w: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 xml:space="preserve">В- прогнозируемое погашение задолженности а </w:t>
            </w:r>
            <w:r w:rsidRPr="00B01AB8">
              <w:rPr>
                <w:rFonts w:ascii="Times New Roman" w:hAnsi="Times New Roman"/>
                <w:sz w:val="14"/>
                <w:szCs w:val="14"/>
                <w:lang w:val="en-US"/>
              </w:rPr>
              <w:t>n</w:t>
            </w:r>
            <w:r w:rsidRPr="00B01AB8">
              <w:rPr>
                <w:rFonts w:ascii="Times New Roman" w:hAnsi="Times New Roman"/>
                <w:sz w:val="14"/>
                <w:szCs w:val="14"/>
              </w:rPr>
              <w:t xml:space="preserve"> -</w:t>
            </w:r>
            <w:r w:rsidRPr="00B01AB8">
              <w:rPr>
                <w:rFonts w:ascii="Times New Roman" w:hAnsi="Times New Roman"/>
                <w:sz w:val="14"/>
                <w:szCs w:val="14"/>
              </w:rPr>
              <w:lastRenderedPageBreak/>
              <w:t xml:space="preserve">ном финансовом году (определяется в процентах от суммы задолженности, прогнозируемой по состоянию на 1 января </w:t>
            </w:r>
            <w:r w:rsidRPr="00B01AB8">
              <w:rPr>
                <w:rFonts w:ascii="Times New Roman" w:hAnsi="Times New Roman"/>
                <w:sz w:val="14"/>
                <w:szCs w:val="14"/>
                <w:lang w:val="en-US"/>
              </w:rPr>
              <w:t>n</w:t>
            </w:r>
            <w:r w:rsidRPr="00B01AB8">
              <w:rPr>
                <w:rFonts w:ascii="Times New Roman" w:hAnsi="Times New Roman"/>
                <w:sz w:val="14"/>
                <w:szCs w:val="14"/>
              </w:rPr>
              <w:t>-го финансового года)</w:t>
            </w:r>
          </w:p>
        </w:tc>
      </w:tr>
      <w:tr w:rsidR="00B01AB8" w:rsidRPr="00B01AB8" w:rsidTr="00B01AB8">
        <w:trPr>
          <w:trHeight w:val="20"/>
        </w:trPr>
        <w:tc>
          <w:tcPr>
            <w:tcW w:w="182"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lastRenderedPageBreak/>
              <w:t>8</w:t>
            </w:r>
          </w:p>
        </w:tc>
        <w:tc>
          <w:tcPr>
            <w:tcW w:w="203"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806</w:t>
            </w:r>
          </w:p>
        </w:tc>
        <w:tc>
          <w:tcPr>
            <w:tcW w:w="594" w:type="pct"/>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Администрация Богучанского района</w:t>
            </w:r>
          </w:p>
        </w:tc>
        <w:tc>
          <w:tcPr>
            <w:tcW w:w="710"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11610032050000140</w:t>
            </w:r>
          </w:p>
        </w:tc>
        <w:tc>
          <w:tcPr>
            <w:tcW w:w="563"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548"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 xml:space="preserve">Метод усреднения </w:t>
            </w:r>
          </w:p>
        </w:tc>
        <w:tc>
          <w:tcPr>
            <w:tcW w:w="766" w:type="pct"/>
            <w:vAlign w:val="center"/>
          </w:tcPr>
          <w:p w:rsidR="00B01AB8" w:rsidRPr="00B01AB8" w:rsidRDefault="00B01AB8" w:rsidP="00B01AB8">
            <w:pPr>
              <w:spacing w:after="0" w:line="240" w:lineRule="auto"/>
              <w:jc w:val="center"/>
              <w:rPr>
                <w:rFonts w:ascii="Times New Roman" w:hAnsi="Times New Roman"/>
                <w:sz w:val="14"/>
                <w:szCs w:val="14"/>
              </w:rPr>
            </w:pPr>
            <m:oMathPara>
              <m:oMath>
                <m:r>
                  <m:rPr>
                    <m:sty m:val="b"/>
                  </m:rPr>
                  <w:rPr>
                    <w:rFonts w:ascii="Times New Roman" w:hAnsi="Times New Roman"/>
                    <w:sz w:val="14"/>
                    <w:szCs w:val="14"/>
                  </w:rPr>
                  <m:t>Д</m:t>
                </m:r>
                <m:r>
                  <m:rPr>
                    <m:sty m:val="b"/>
                  </m:rPr>
                  <w:rPr>
                    <w:rFonts w:ascii="Cambria Math" w:hAnsi="Times New Roman"/>
                    <w:sz w:val="14"/>
                    <w:szCs w:val="14"/>
                  </w:rPr>
                  <m:t>=</m:t>
                </m:r>
                <m:f>
                  <m:fPr>
                    <m:ctrlPr>
                      <w:rPr>
                        <w:rFonts w:ascii="Cambria Math" w:hAnsi="Times New Roman"/>
                        <w:b/>
                        <w:sz w:val="14"/>
                        <w:szCs w:val="14"/>
                      </w:rPr>
                    </m:ctrlPr>
                  </m:fPr>
                  <m:num>
                    <m:nary>
                      <m:naryPr>
                        <m:chr m:val="∑"/>
                        <m:limLoc m:val="subSup"/>
                        <m:ctrlPr>
                          <w:rPr>
                            <w:rFonts w:ascii="Cambria Math" w:hAnsi="Times New Roman"/>
                            <w:b/>
                            <w:sz w:val="14"/>
                            <w:szCs w:val="14"/>
                          </w:rPr>
                        </m:ctrlPr>
                      </m:naryPr>
                      <m:sub>
                        <m:r>
                          <m:rPr>
                            <m:sty m:val="b"/>
                          </m:rPr>
                          <w:rPr>
                            <w:rFonts w:ascii="Cambria Math" w:hAnsi="Cambria Math"/>
                            <w:sz w:val="14"/>
                            <w:szCs w:val="14"/>
                          </w:rPr>
                          <m:t>t</m:t>
                        </m:r>
                        <m:r>
                          <m:rPr>
                            <m:sty m:val="b"/>
                          </m:rPr>
                          <w:rPr>
                            <w:rFonts w:ascii="Cambria Math" w:hAnsi="Times New Roman"/>
                            <w:sz w:val="14"/>
                            <w:szCs w:val="14"/>
                          </w:rPr>
                          <m:t>=</m:t>
                        </m:r>
                        <m:r>
                          <m:rPr>
                            <m:sty m:val="b"/>
                          </m:rPr>
                          <w:rPr>
                            <w:rFonts w:ascii="Cambria Math" w:hAnsi="Cambria Math"/>
                            <w:sz w:val="14"/>
                            <w:szCs w:val="14"/>
                          </w:rPr>
                          <m:t>n</m:t>
                        </m:r>
                        <m:r>
                          <m:rPr>
                            <m:sty m:val="b"/>
                          </m:rPr>
                          <w:rPr>
                            <w:rFonts w:ascii="Times New Roman" w:hAnsi="Times New Roman"/>
                            <w:sz w:val="14"/>
                            <w:szCs w:val="14"/>
                          </w:rPr>
                          <m:t>-</m:t>
                        </m:r>
                        <m:r>
                          <m:rPr>
                            <m:sty m:val="b"/>
                          </m:rPr>
                          <w:rPr>
                            <w:rFonts w:ascii="Cambria Math" w:hAnsi="Cambria Math"/>
                            <w:sz w:val="14"/>
                            <w:szCs w:val="14"/>
                          </w:rPr>
                          <m:t>3</m:t>
                        </m:r>
                      </m:sub>
                      <m:sup>
                        <m:r>
                          <m:rPr>
                            <m:sty m:val="b"/>
                          </m:rPr>
                          <w:rPr>
                            <w:rFonts w:ascii="Cambria Math" w:hAnsi="Cambria Math"/>
                            <w:sz w:val="14"/>
                            <w:szCs w:val="14"/>
                            <w:lang w:val="en-US"/>
                          </w:rPr>
                          <m:t>n</m:t>
                        </m:r>
                        <m:r>
                          <m:rPr>
                            <m:sty m:val="b"/>
                          </m:rPr>
                          <w:rPr>
                            <w:rFonts w:ascii="Times New Roman" w:hAnsi="Times New Roman"/>
                            <w:sz w:val="14"/>
                            <w:szCs w:val="14"/>
                            <w:lang w:val="en-US"/>
                          </w:rPr>
                          <m:t>-</m:t>
                        </m:r>
                        <m:r>
                          <m:rPr>
                            <m:sty m:val="b"/>
                          </m:rPr>
                          <w:rPr>
                            <w:rFonts w:ascii="Cambria Math" w:hAnsi="Cambria Math"/>
                            <w:sz w:val="14"/>
                            <w:szCs w:val="14"/>
                            <w:lang w:val="en-US"/>
                          </w:rPr>
                          <m:t>1</m:t>
                        </m:r>
                      </m:sup>
                      <m:e>
                        <m:r>
                          <m:rPr>
                            <m:sty m:val="b"/>
                          </m:rPr>
                          <w:rPr>
                            <w:rFonts w:ascii="Cambria Math" w:hAnsi="Times New Roman"/>
                            <w:sz w:val="14"/>
                            <w:szCs w:val="14"/>
                          </w:rPr>
                          <m:t>(</m:t>
                        </m:r>
                        <m:r>
                          <m:rPr>
                            <m:sty m:val="b"/>
                          </m:rPr>
                          <w:rPr>
                            <w:rFonts w:ascii="Times New Roman" w:hAnsi="Times New Roman"/>
                            <w:sz w:val="14"/>
                            <w:szCs w:val="14"/>
                          </w:rPr>
                          <m:t>Ф</m:t>
                        </m:r>
                        <m:r>
                          <m:rPr>
                            <m:sty m:val="b"/>
                          </m:rPr>
                          <w:rPr>
                            <w:rFonts w:ascii="Cambria Math" w:hAnsi="Cambria Math"/>
                            <w:sz w:val="14"/>
                            <w:szCs w:val="14"/>
                            <w:lang w:val="en-US"/>
                          </w:rPr>
                          <m:t>i</m:t>
                        </m:r>
                        <m:r>
                          <m:rPr>
                            <m:sty m:val="b"/>
                          </m:rPr>
                          <w:rPr>
                            <w:rFonts w:ascii="Times New Roman" w:hAnsi="Times New Roman"/>
                            <w:sz w:val="14"/>
                            <w:szCs w:val="14"/>
                            <w:lang w:val="en-US"/>
                          </w:rPr>
                          <m:t>-</m:t>
                        </m:r>
                        <m:r>
                          <m:rPr>
                            <m:sty m:val="b"/>
                          </m:rPr>
                          <w:rPr>
                            <w:rFonts w:ascii="Cambria Math" w:hAnsi="Cambria Math"/>
                            <w:sz w:val="14"/>
                            <w:szCs w:val="14"/>
                            <w:lang w:val="en-US"/>
                          </w:rPr>
                          <m:t>Pi</m:t>
                        </m:r>
                        <m:r>
                          <m:rPr>
                            <m:sty m:val="b"/>
                          </m:rPr>
                          <w:rPr>
                            <w:rFonts w:ascii="Cambria Math" w:hAnsi="Times New Roman"/>
                            <w:sz w:val="14"/>
                            <w:szCs w:val="14"/>
                            <w:lang w:val="en-US"/>
                          </w:rPr>
                          <m:t>)</m:t>
                        </m:r>
                      </m:e>
                    </m:nary>
                  </m:num>
                  <m:den>
                    <m:r>
                      <m:rPr>
                        <m:sty m:val="b"/>
                      </m:rPr>
                      <w:rPr>
                        <w:rFonts w:ascii="Cambria Math" w:hAnsi="Cambria Math"/>
                        <w:sz w:val="14"/>
                        <w:szCs w:val="14"/>
                      </w:rPr>
                      <m:t>3</m:t>
                    </m:r>
                  </m:den>
                </m:f>
                <m:r>
                  <m:rPr>
                    <m:sty m:val="b"/>
                  </m:rPr>
                  <w:rPr>
                    <w:rFonts w:ascii="Cambria Math" w:hAnsi="Times New Roman"/>
                    <w:sz w:val="14"/>
                    <w:szCs w:val="14"/>
                  </w:rPr>
                  <m:t>+</m:t>
                </m:r>
                <m:r>
                  <m:rPr>
                    <m:sty m:val="b"/>
                  </m:rPr>
                  <w:rPr>
                    <w:rFonts w:ascii="Cambria Math" w:hAnsi="Cambria Math"/>
                    <w:sz w:val="14"/>
                    <w:szCs w:val="14"/>
                  </w:rPr>
                  <m:t>B</m:t>
                </m:r>
              </m:oMath>
            </m:oMathPara>
          </w:p>
        </w:tc>
        <w:tc>
          <w:tcPr>
            <w:tcW w:w="871"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 xml:space="preserve">Прогнозирование поступлений осуществляется на основании усреднения годовых объемов доходов за 3 года или за весь период поступления данного вида доходов в случае, если он не превышает 3 лет. В случае если на начало </w:t>
            </w:r>
            <w:r w:rsidRPr="00B01AB8">
              <w:rPr>
                <w:rFonts w:ascii="Times New Roman" w:hAnsi="Times New Roman"/>
                <w:sz w:val="14"/>
                <w:szCs w:val="14"/>
                <w:lang w:val="en-US"/>
              </w:rPr>
              <w:t>n</w:t>
            </w:r>
            <w:r w:rsidRPr="00B01AB8">
              <w:rPr>
                <w:rFonts w:ascii="Times New Roman" w:hAnsi="Times New Roman"/>
                <w:sz w:val="14"/>
                <w:szCs w:val="14"/>
              </w:rPr>
              <w:t xml:space="preserve">- финансового года прогнозируется наличие задолженности, при прогнозировании поступлений учитывается ее взыскание (исходя из планируемых мероприятий по ее взысканию). При оценке поступлений на текущий финансовый год производится корректировка полученной суммы с учетом данных о фактическом поступлении доходов на последнюю отчетную дату (в том числе увеличение суммы фактически поступивших разовых поступлений либо умещение на сумму фактически </w:t>
            </w:r>
            <w:r w:rsidRPr="00B01AB8">
              <w:rPr>
                <w:rFonts w:ascii="Times New Roman" w:hAnsi="Times New Roman"/>
                <w:sz w:val="14"/>
                <w:szCs w:val="14"/>
              </w:rPr>
              <w:lastRenderedPageBreak/>
              <w:t>произведенных возвратов).</w:t>
            </w:r>
          </w:p>
        </w:tc>
        <w:tc>
          <w:tcPr>
            <w:tcW w:w="562"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lastRenderedPageBreak/>
              <w:t xml:space="preserve">Д – прогнозируемый объем доходов в </w:t>
            </w:r>
            <w:r w:rsidRPr="00B01AB8">
              <w:rPr>
                <w:rFonts w:ascii="Times New Roman" w:hAnsi="Times New Roman"/>
                <w:sz w:val="14"/>
                <w:szCs w:val="14"/>
                <w:lang w:val="en-US"/>
              </w:rPr>
              <w:t>n</w:t>
            </w:r>
            <w:r w:rsidRPr="00B01AB8">
              <w:rPr>
                <w:rFonts w:ascii="Times New Roman" w:hAnsi="Times New Roman"/>
                <w:sz w:val="14"/>
                <w:szCs w:val="14"/>
              </w:rPr>
              <w:t xml:space="preserve">- ном финансовом году; </w:t>
            </w:r>
            <w:r w:rsidRPr="00B01AB8">
              <w:rPr>
                <w:rFonts w:ascii="Times New Roman" w:hAnsi="Times New Roman"/>
                <w:sz w:val="14"/>
                <w:szCs w:val="14"/>
                <w:lang w:val="en-US"/>
              </w:rPr>
              <w:t>n</w:t>
            </w:r>
            <w:r w:rsidRPr="00B01AB8">
              <w:rPr>
                <w:rFonts w:ascii="Times New Roman" w:hAnsi="Times New Roman"/>
                <w:sz w:val="14"/>
                <w:szCs w:val="14"/>
              </w:rPr>
              <w:t>-год, на который осуществляется прогнозирование поступлений, Ф</w:t>
            </w:r>
            <w:r w:rsidRPr="00B01AB8">
              <w:rPr>
                <w:rFonts w:ascii="Times New Roman" w:hAnsi="Times New Roman"/>
                <w:sz w:val="14"/>
                <w:szCs w:val="14"/>
                <w:lang w:val="en-US"/>
              </w:rPr>
              <w:t>i</w:t>
            </w:r>
            <w:r w:rsidRPr="00B01AB8">
              <w:rPr>
                <w:rFonts w:ascii="Times New Roman" w:hAnsi="Times New Roman"/>
                <w:sz w:val="14"/>
                <w:szCs w:val="14"/>
              </w:rPr>
              <w:t xml:space="preserve"> - фактическое (прогнозируемое) поступление доходов в  </w:t>
            </w:r>
            <w:r w:rsidRPr="00B01AB8">
              <w:rPr>
                <w:rFonts w:ascii="Times New Roman" w:hAnsi="Times New Roman"/>
                <w:sz w:val="14"/>
                <w:szCs w:val="14"/>
                <w:lang w:val="en-US"/>
              </w:rPr>
              <w:t>i</w:t>
            </w:r>
            <w:r w:rsidRPr="00B01AB8">
              <w:rPr>
                <w:rFonts w:ascii="Times New Roman" w:hAnsi="Times New Roman"/>
                <w:sz w:val="14"/>
                <w:szCs w:val="14"/>
              </w:rPr>
              <w:t>- том финансовом году;</w:t>
            </w: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 xml:space="preserve"> Р</w:t>
            </w:r>
            <w:r w:rsidRPr="00B01AB8">
              <w:rPr>
                <w:rFonts w:ascii="Times New Roman" w:hAnsi="Times New Roman"/>
                <w:sz w:val="14"/>
                <w:szCs w:val="14"/>
                <w:lang w:val="en-US"/>
              </w:rPr>
              <w:t>i</w:t>
            </w:r>
            <w:r w:rsidRPr="00B01AB8">
              <w:rPr>
                <w:rFonts w:ascii="Times New Roman" w:hAnsi="Times New Roman"/>
                <w:sz w:val="14"/>
                <w:szCs w:val="14"/>
              </w:rPr>
              <w:t xml:space="preserve">-  фактическое (прогнозируемое) разовое поступление в </w:t>
            </w:r>
            <w:r w:rsidRPr="00B01AB8">
              <w:rPr>
                <w:rFonts w:ascii="Times New Roman" w:hAnsi="Times New Roman"/>
                <w:sz w:val="14"/>
                <w:szCs w:val="14"/>
                <w:lang w:val="en-US"/>
              </w:rPr>
              <w:t>i</w:t>
            </w:r>
            <w:r w:rsidRPr="00B01AB8">
              <w:rPr>
                <w:rFonts w:ascii="Times New Roman" w:hAnsi="Times New Roman"/>
                <w:sz w:val="14"/>
                <w:szCs w:val="14"/>
              </w:rPr>
              <w:t xml:space="preserve"> - том финансовом году;</w:t>
            </w: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 xml:space="preserve">В- прогнозируемое погашение задолженности а </w:t>
            </w:r>
            <w:r w:rsidRPr="00B01AB8">
              <w:rPr>
                <w:rFonts w:ascii="Times New Roman" w:hAnsi="Times New Roman"/>
                <w:sz w:val="14"/>
                <w:szCs w:val="14"/>
                <w:lang w:val="en-US"/>
              </w:rPr>
              <w:t>n</w:t>
            </w:r>
            <w:r w:rsidRPr="00B01AB8">
              <w:rPr>
                <w:rFonts w:ascii="Times New Roman" w:hAnsi="Times New Roman"/>
                <w:sz w:val="14"/>
                <w:szCs w:val="14"/>
              </w:rPr>
              <w:t xml:space="preserve"> -ном финансовом году (определяется в процентах от суммы задолженности, прогнозируемой по состоянию на 1 января </w:t>
            </w:r>
            <w:r w:rsidRPr="00B01AB8">
              <w:rPr>
                <w:rFonts w:ascii="Times New Roman" w:hAnsi="Times New Roman"/>
                <w:sz w:val="14"/>
                <w:szCs w:val="14"/>
                <w:lang w:val="en-US"/>
              </w:rPr>
              <w:t>n</w:t>
            </w:r>
            <w:r w:rsidRPr="00B01AB8">
              <w:rPr>
                <w:rFonts w:ascii="Times New Roman" w:hAnsi="Times New Roman"/>
                <w:sz w:val="14"/>
                <w:szCs w:val="14"/>
              </w:rPr>
              <w:t>-го финансового года)</w:t>
            </w:r>
          </w:p>
        </w:tc>
      </w:tr>
      <w:tr w:rsidR="00B01AB8" w:rsidRPr="00B01AB8" w:rsidTr="00B01AB8">
        <w:trPr>
          <w:trHeight w:val="20"/>
        </w:trPr>
        <w:tc>
          <w:tcPr>
            <w:tcW w:w="182"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lastRenderedPageBreak/>
              <w:t>9</w:t>
            </w:r>
          </w:p>
        </w:tc>
        <w:tc>
          <w:tcPr>
            <w:tcW w:w="203"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806</w:t>
            </w:r>
          </w:p>
        </w:tc>
        <w:tc>
          <w:tcPr>
            <w:tcW w:w="594" w:type="pct"/>
          </w:tcPr>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Администрация Богучанского района</w:t>
            </w:r>
          </w:p>
        </w:tc>
        <w:tc>
          <w:tcPr>
            <w:tcW w:w="710"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11607010050000 40</w:t>
            </w:r>
          </w:p>
        </w:tc>
        <w:tc>
          <w:tcPr>
            <w:tcW w:w="563"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548"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 xml:space="preserve">Метод усреднения </w:t>
            </w:r>
          </w:p>
        </w:tc>
        <w:tc>
          <w:tcPr>
            <w:tcW w:w="766" w:type="pct"/>
            <w:vAlign w:val="center"/>
          </w:tcPr>
          <w:p w:rsidR="00B01AB8" w:rsidRPr="00B01AB8" w:rsidRDefault="00B01AB8" w:rsidP="00B01AB8">
            <w:pPr>
              <w:spacing w:after="0" w:line="240" w:lineRule="auto"/>
              <w:jc w:val="center"/>
              <w:rPr>
                <w:rFonts w:ascii="Times New Roman" w:hAnsi="Times New Roman"/>
                <w:sz w:val="14"/>
                <w:szCs w:val="14"/>
              </w:rPr>
            </w:pPr>
            <m:oMathPara>
              <m:oMath>
                <m:r>
                  <m:rPr>
                    <m:sty m:val="b"/>
                  </m:rPr>
                  <w:rPr>
                    <w:rFonts w:ascii="Times New Roman" w:hAnsi="Times New Roman"/>
                    <w:sz w:val="14"/>
                    <w:szCs w:val="14"/>
                  </w:rPr>
                  <m:t>Д</m:t>
                </m:r>
                <m:r>
                  <m:rPr>
                    <m:sty m:val="b"/>
                  </m:rPr>
                  <w:rPr>
                    <w:rFonts w:ascii="Cambria Math" w:hAnsi="Times New Roman"/>
                    <w:sz w:val="14"/>
                    <w:szCs w:val="14"/>
                  </w:rPr>
                  <m:t>=</m:t>
                </m:r>
                <m:f>
                  <m:fPr>
                    <m:ctrlPr>
                      <w:rPr>
                        <w:rFonts w:ascii="Cambria Math" w:hAnsi="Times New Roman"/>
                        <w:b/>
                        <w:sz w:val="14"/>
                        <w:szCs w:val="14"/>
                      </w:rPr>
                    </m:ctrlPr>
                  </m:fPr>
                  <m:num>
                    <m:nary>
                      <m:naryPr>
                        <m:chr m:val="∑"/>
                        <m:limLoc m:val="subSup"/>
                        <m:ctrlPr>
                          <w:rPr>
                            <w:rFonts w:ascii="Cambria Math" w:hAnsi="Times New Roman"/>
                            <w:b/>
                            <w:sz w:val="14"/>
                            <w:szCs w:val="14"/>
                          </w:rPr>
                        </m:ctrlPr>
                      </m:naryPr>
                      <m:sub>
                        <m:r>
                          <m:rPr>
                            <m:sty m:val="b"/>
                          </m:rPr>
                          <w:rPr>
                            <w:rFonts w:ascii="Cambria Math" w:hAnsi="Cambria Math"/>
                            <w:sz w:val="14"/>
                            <w:szCs w:val="14"/>
                          </w:rPr>
                          <m:t>t</m:t>
                        </m:r>
                        <m:r>
                          <m:rPr>
                            <m:sty m:val="b"/>
                          </m:rPr>
                          <w:rPr>
                            <w:rFonts w:ascii="Cambria Math" w:hAnsi="Times New Roman"/>
                            <w:sz w:val="14"/>
                            <w:szCs w:val="14"/>
                          </w:rPr>
                          <m:t>=</m:t>
                        </m:r>
                        <m:r>
                          <m:rPr>
                            <m:sty m:val="b"/>
                          </m:rPr>
                          <w:rPr>
                            <w:rFonts w:ascii="Cambria Math" w:hAnsi="Cambria Math"/>
                            <w:sz w:val="14"/>
                            <w:szCs w:val="14"/>
                          </w:rPr>
                          <m:t>n</m:t>
                        </m:r>
                        <m:r>
                          <m:rPr>
                            <m:sty m:val="b"/>
                          </m:rPr>
                          <w:rPr>
                            <w:rFonts w:ascii="Times New Roman" w:hAnsi="Times New Roman"/>
                            <w:sz w:val="14"/>
                            <w:szCs w:val="14"/>
                          </w:rPr>
                          <m:t>-</m:t>
                        </m:r>
                        <m:r>
                          <m:rPr>
                            <m:sty m:val="b"/>
                          </m:rPr>
                          <w:rPr>
                            <w:rFonts w:ascii="Cambria Math" w:hAnsi="Cambria Math"/>
                            <w:sz w:val="14"/>
                            <w:szCs w:val="14"/>
                          </w:rPr>
                          <m:t>3</m:t>
                        </m:r>
                      </m:sub>
                      <m:sup>
                        <m:r>
                          <m:rPr>
                            <m:sty m:val="b"/>
                          </m:rPr>
                          <w:rPr>
                            <w:rFonts w:ascii="Cambria Math" w:hAnsi="Cambria Math"/>
                            <w:sz w:val="14"/>
                            <w:szCs w:val="14"/>
                            <w:lang w:val="en-US"/>
                          </w:rPr>
                          <m:t>n</m:t>
                        </m:r>
                        <m:r>
                          <m:rPr>
                            <m:sty m:val="b"/>
                          </m:rPr>
                          <w:rPr>
                            <w:rFonts w:ascii="Times New Roman" w:hAnsi="Times New Roman"/>
                            <w:sz w:val="14"/>
                            <w:szCs w:val="14"/>
                            <w:lang w:val="en-US"/>
                          </w:rPr>
                          <m:t>-</m:t>
                        </m:r>
                        <m:r>
                          <m:rPr>
                            <m:sty m:val="b"/>
                          </m:rPr>
                          <w:rPr>
                            <w:rFonts w:ascii="Cambria Math" w:hAnsi="Cambria Math"/>
                            <w:sz w:val="14"/>
                            <w:szCs w:val="14"/>
                            <w:lang w:val="en-US"/>
                          </w:rPr>
                          <m:t>1</m:t>
                        </m:r>
                      </m:sup>
                      <m:e>
                        <m:r>
                          <m:rPr>
                            <m:sty m:val="b"/>
                          </m:rPr>
                          <w:rPr>
                            <w:rFonts w:ascii="Cambria Math" w:hAnsi="Times New Roman"/>
                            <w:sz w:val="14"/>
                            <w:szCs w:val="14"/>
                          </w:rPr>
                          <m:t>(</m:t>
                        </m:r>
                        <m:r>
                          <m:rPr>
                            <m:sty m:val="b"/>
                          </m:rPr>
                          <w:rPr>
                            <w:rFonts w:ascii="Times New Roman" w:hAnsi="Times New Roman"/>
                            <w:sz w:val="14"/>
                            <w:szCs w:val="14"/>
                          </w:rPr>
                          <m:t>Ф</m:t>
                        </m:r>
                        <m:r>
                          <m:rPr>
                            <m:sty m:val="b"/>
                          </m:rPr>
                          <w:rPr>
                            <w:rFonts w:ascii="Cambria Math" w:hAnsi="Cambria Math"/>
                            <w:sz w:val="14"/>
                            <w:szCs w:val="14"/>
                            <w:lang w:val="en-US"/>
                          </w:rPr>
                          <m:t>i</m:t>
                        </m:r>
                        <m:r>
                          <m:rPr>
                            <m:sty m:val="b"/>
                          </m:rPr>
                          <w:rPr>
                            <w:rFonts w:ascii="Times New Roman" w:hAnsi="Times New Roman"/>
                            <w:sz w:val="14"/>
                            <w:szCs w:val="14"/>
                            <w:lang w:val="en-US"/>
                          </w:rPr>
                          <m:t>-</m:t>
                        </m:r>
                        <m:r>
                          <m:rPr>
                            <m:sty m:val="b"/>
                          </m:rPr>
                          <w:rPr>
                            <w:rFonts w:ascii="Cambria Math" w:hAnsi="Cambria Math"/>
                            <w:sz w:val="14"/>
                            <w:szCs w:val="14"/>
                            <w:lang w:val="en-US"/>
                          </w:rPr>
                          <m:t>Pi</m:t>
                        </m:r>
                        <m:r>
                          <m:rPr>
                            <m:sty m:val="b"/>
                          </m:rPr>
                          <w:rPr>
                            <w:rFonts w:ascii="Cambria Math" w:hAnsi="Times New Roman"/>
                            <w:sz w:val="14"/>
                            <w:szCs w:val="14"/>
                            <w:lang w:val="en-US"/>
                          </w:rPr>
                          <m:t>)</m:t>
                        </m:r>
                      </m:e>
                    </m:nary>
                  </m:num>
                  <m:den>
                    <m:r>
                      <m:rPr>
                        <m:sty m:val="b"/>
                      </m:rPr>
                      <w:rPr>
                        <w:rFonts w:ascii="Cambria Math" w:hAnsi="Cambria Math"/>
                        <w:sz w:val="14"/>
                        <w:szCs w:val="14"/>
                      </w:rPr>
                      <m:t>3</m:t>
                    </m:r>
                  </m:den>
                </m:f>
                <m:r>
                  <m:rPr>
                    <m:sty m:val="b"/>
                  </m:rPr>
                  <w:rPr>
                    <w:rFonts w:ascii="Cambria Math" w:hAnsi="Times New Roman"/>
                    <w:sz w:val="14"/>
                    <w:szCs w:val="14"/>
                  </w:rPr>
                  <m:t>+</m:t>
                </m:r>
                <m:r>
                  <m:rPr>
                    <m:sty m:val="b"/>
                  </m:rPr>
                  <w:rPr>
                    <w:rFonts w:ascii="Cambria Math" w:hAnsi="Cambria Math"/>
                    <w:sz w:val="14"/>
                    <w:szCs w:val="14"/>
                  </w:rPr>
                  <m:t>B</m:t>
                </m:r>
              </m:oMath>
            </m:oMathPara>
          </w:p>
        </w:tc>
        <w:tc>
          <w:tcPr>
            <w:tcW w:w="871"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 xml:space="preserve">Прогнозирование поступлений осуществляется на основании усреднения годовых объемов доходов за 3 года или за весь период поступления данного вида доходов в случае, если он не превышает 3 лет. В случае если на начало </w:t>
            </w:r>
            <w:r w:rsidRPr="00B01AB8">
              <w:rPr>
                <w:rFonts w:ascii="Times New Roman" w:hAnsi="Times New Roman"/>
                <w:sz w:val="14"/>
                <w:szCs w:val="14"/>
                <w:lang w:val="en-US"/>
              </w:rPr>
              <w:t>n</w:t>
            </w:r>
            <w:r w:rsidRPr="00B01AB8">
              <w:rPr>
                <w:rFonts w:ascii="Times New Roman" w:hAnsi="Times New Roman"/>
                <w:sz w:val="14"/>
                <w:szCs w:val="14"/>
              </w:rPr>
              <w:t>- финансового года прогнозируется наличие задолженности, при прогнозировании поступлений учитывается ее взыскание (исходя из планируемых мероприятий по ее взысканию). При оценке поступлений на текущий финансовый год производится корректировка полученной суммы с учетом данных о фактическом поступлении доходов на последнюю отчетную дату (в том числе увеличение суммы фактически поступивших разовых поступлений либо умещение на сумму фактически произведенных возвратов).</w:t>
            </w:r>
          </w:p>
        </w:tc>
        <w:tc>
          <w:tcPr>
            <w:tcW w:w="562"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 xml:space="preserve">Д – прогнозируемый объем доходов в </w:t>
            </w:r>
            <w:r w:rsidRPr="00B01AB8">
              <w:rPr>
                <w:rFonts w:ascii="Times New Roman" w:hAnsi="Times New Roman"/>
                <w:sz w:val="14"/>
                <w:szCs w:val="14"/>
                <w:lang w:val="en-US"/>
              </w:rPr>
              <w:t>n</w:t>
            </w:r>
            <w:r w:rsidRPr="00B01AB8">
              <w:rPr>
                <w:rFonts w:ascii="Times New Roman" w:hAnsi="Times New Roman"/>
                <w:sz w:val="14"/>
                <w:szCs w:val="14"/>
              </w:rPr>
              <w:t xml:space="preserve">- ном финансовом году; </w:t>
            </w:r>
            <w:r w:rsidRPr="00B01AB8">
              <w:rPr>
                <w:rFonts w:ascii="Times New Roman" w:hAnsi="Times New Roman"/>
                <w:sz w:val="14"/>
                <w:szCs w:val="14"/>
                <w:lang w:val="en-US"/>
              </w:rPr>
              <w:t>n</w:t>
            </w:r>
            <w:r w:rsidRPr="00B01AB8">
              <w:rPr>
                <w:rFonts w:ascii="Times New Roman" w:hAnsi="Times New Roman"/>
                <w:sz w:val="14"/>
                <w:szCs w:val="14"/>
              </w:rPr>
              <w:t>-год, на который осуществляется прогнозирование поступлений, Ф</w:t>
            </w:r>
            <w:r w:rsidRPr="00B01AB8">
              <w:rPr>
                <w:rFonts w:ascii="Times New Roman" w:hAnsi="Times New Roman"/>
                <w:sz w:val="14"/>
                <w:szCs w:val="14"/>
                <w:lang w:val="en-US"/>
              </w:rPr>
              <w:t>i</w:t>
            </w:r>
            <w:r w:rsidRPr="00B01AB8">
              <w:rPr>
                <w:rFonts w:ascii="Times New Roman" w:hAnsi="Times New Roman"/>
                <w:sz w:val="14"/>
                <w:szCs w:val="14"/>
              </w:rPr>
              <w:t xml:space="preserve"> - фактическое (прогнозируемое) поступление доходов в  </w:t>
            </w:r>
            <w:r w:rsidRPr="00B01AB8">
              <w:rPr>
                <w:rFonts w:ascii="Times New Roman" w:hAnsi="Times New Roman"/>
                <w:sz w:val="14"/>
                <w:szCs w:val="14"/>
                <w:lang w:val="en-US"/>
              </w:rPr>
              <w:t>i</w:t>
            </w:r>
            <w:r w:rsidRPr="00B01AB8">
              <w:rPr>
                <w:rFonts w:ascii="Times New Roman" w:hAnsi="Times New Roman"/>
                <w:sz w:val="14"/>
                <w:szCs w:val="14"/>
              </w:rPr>
              <w:t>- том финансовом году;</w:t>
            </w: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 xml:space="preserve"> Р</w:t>
            </w:r>
            <w:r w:rsidRPr="00B01AB8">
              <w:rPr>
                <w:rFonts w:ascii="Times New Roman" w:hAnsi="Times New Roman"/>
                <w:sz w:val="14"/>
                <w:szCs w:val="14"/>
                <w:lang w:val="en-US"/>
              </w:rPr>
              <w:t>i</w:t>
            </w:r>
            <w:r w:rsidRPr="00B01AB8">
              <w:rPr>
                <w:rFonts w:ascii="Times New Roman" w:hAnsi="Times New Roman"/>
                <w:sz w:val="14"/>
                <w:szCs w:val="14"/>
              </w:rPr>
              <w:t xml:space="preserve">-  фактическое (прогнозируемое) разовое поступление в </w:t>
            </w:r>
            <w:r w:rsidRPr="00B01AB8">
              <w:rPr>
                <w:rFonts w:ascii="Times New Roman" w:hAnsi="Times New Roman"/>
                <w:sz w:val="14"/>
                <w:szCs w:val="14"/>
                <w:lang w:val="en-US"/>
              </w:rPr>
              <w:t>i</w:t>
            </w:r>
            <w:r w:rsidRPr="00B01AB8">
              <w:rPr>
                <w:rFonts w:ascii="Times New Roman" w:hAnsi="Times New Roman"/>
                <w:sz w:val="14"/>
                <w:szCs w:val="14"/>
              </w:rPr>
              <w:t xml:space="preserve"> - том финансовом году;</w:t>
            </w: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 xml:space="preserve">В- прогнозируемое погашение задолженности а </w:t>
            </w:r>
            <w:r w:rsidRPr="00B01AB8">
              <w:rPr>
                <w:rFonts w:ascii="Times New Roman" w:hAnsi="Times New Roman"/>
                <w:sz w:val="14"/>
                <w:szCs w:val="14"/>
                <w:lang w:val="en-US"/>
              </w:rPr>
              <w:t>n</w:t>
            </w:r>
            <w:r w:rsidRPr="00B01AB8">
              <w:rPr>
                <w:rFonts w:ascii="Times New Roman" w:hAnsi="Times New Roman"/>
                <w:sz w:val="14"/>
                <w:szCs w:val="14"/>
              </w:rPr>
              <w:t xml:space="preserve"> -ном финансовом году (определяется в процентах от суммы задолженности, прогнозируемой по состоянию на 1 января </w:t>
            </w:r>
            <w:r w:rsidRPr="00B01AB8">
              <w:rPr>
                <w:rFonts w:ascii="Times New Roman" w:hAnsi="Times New Roman"/>
                <w:sz w:val="14"/>
                <w:szCs w:val="14"/>
                <w:lang w:val="en-US"/>
              </w:rPr>
              <w:t>n</w:t>
            </w:r>
            <w:r w:rsidRPr="00B01AB8">
              <w:rPr>
                <w:rFonts w:ascii="Times New Roman" w:hAnsi="Times New Roman"/>
                <w:sz w:val="14"/>
                <w:szCs w:val="14"/>
              </w:rPr>
              <w:t>-го финансового года)</w:t>
            </w:r>
          </w:p>
        </w:tc>
      </w:tr>
      <w:tr w:rsidR="00B01AB8" w:rsidRPr="00B01AB8" w:rsidTr="00B01AB8">
        <w:trPr>
          <w:trHeight w:val="20"/>
        </w:trPr>
        <w:tc>
          <w:tcPr>
            <w:tcW w:w="182"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10</w:t>
            </w:r>
          </w:p>
        </w:tc>
        <w:tc>
          <w:tcPr>
            <w:tcW w:w="203"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806</w:t>
            </w:r>
          </w:p>
        </w:tc>
        <w:tc>
          <w:tcPr>
            <w:tcW w:w="594" w:type="pct"/>
          </w:tcPr>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Администрация Богучанского района</w:t>
            </w:r>
          </w:p>
        </w:tc>
        <w:tc>
          <w:tcPr>
            <w:tcW w:w="710"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11607090050000140</w:t>
            </w:r>
          </w:p>
        </w:tc>
        <w:tc>
          <w:tcPr>
            <w:tcW w:w="563"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548"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 xml:space="preserve">Метод усреднения </w:t>
            </w:r>
          </w:p>
        </w:tc>
        <w:tc>
          <w:tcPr>
            <w:tcW w:w="766" w:type="pct"/>
            <w:vAlign w:val="center"/>
          </w:tcPr>
          <w:p w:rsidR="00B01AB8" w:rsidRPr="00B01AB8" w:rsidRDefault="00B01AB8" w:rsidP="00B01AB8">
            <w:pPr>
              <w:spacing w:after="0" w:line="240" w:lineRule="auto"/>
              <w:jc w:val="center"/>
              <w:rPr>
                <w:rFonts w:ascii="Times New Roman" w:hAnsi="Times New Roman"/>
                <w:sz w:val="14"/>
                <w:szCs w:val="14"/>
              </w:rPr>
            </w:pPr>
            <m:oMathPara>
              <m:oMath>
                <m:r>
                  <m:rPr>
                    <m:sty m:val="b"/>
                  </m:rPr>
                  <w:rPr>
                    <w:rFonts w:ascii="Times New Roman" w:hAnsi="Times New Roman"/>
                    <w:sz w:val="14"/>
                    <w:szCs w:val="14"/>
                  </w:rPr>
                  <m:t>Д</m:t>
                </m:r>
                <m:r>
                  <m:rPr>
                    <m:sty m:val="b"/>
                  </m:rPr>
                  <w:rPr>
                    <w:rFonts w:ascii="Cambria Math" w:hAnsi="Times New Roman"/>
                    <w:sz w:val="14"/>
                    <w:szCs w:val="14"/>
                  </w:rPr>
                  <m:t>=</m:t>
                </m:r>
                <m:f>
                  <m:fPr>
                    <m:ctrlPr>
                      <w:rPr>
                        <w:rFonts w:ascii="Cambria Math" w:hAnsi="Times New Roman"/>
                        <w:b/>
                        <w:sz w:val="14"/>
                        <w:szCs w:val="14"/>
                      </w:rPr>
                    </m:ctrlPr>
                  </m:fPr>
                  <m:num>
                    <m:nary>
                      <m:naryPr>
                        <m:chr m:val="∑"/>
                        <m:limLoc m:val="subSup"/>
                        <m:ctrlPr>
                          <w:rPr>
                            <w:rFonts w:ascii="Cambria Math" w:hAnsi="Times New Roman"/>
                            <w:b/>
                            <w:sz w:val="14"/>
                            <w:szCs w:val="14"/>
                          </w:rPr>
                        </m:ctrlPr>
                      </m:naryPr>
                      <m:sub>
                        <m:r>
                          <m:rPr>
                            <m:sty m:val="b"/>
                          </m:rPr>
                          <w:rPr>
                            <w:rFonts w:ascii="Cambria Math" w:hAnsi="Cambria Math"/>
                            <w:sz w:val="14"/>
                            <w:szCs w:val="14"/>
                          </w:rPr>
                          <m:t>t</m:t>
                        </m:r>
                        <m:r>
                          <m:rPr>
                            <m:sty m:val="b"/>
                          </m:rPr>
                          <w:rPr>
                            <w:rFonts w:ascii="Cambria Math" w:hAnsi="Times New Roman"/>
                            <w:sz w:val="14"/>
                            <w:szCs w:val="14"/>
                          </w:rPr>
                          <m:t>=</m:t>
                        </m:r>
                        <m:r>
                          <m:rPr>
                            <m:sty m:val="b"/>
                          </m:rPr>
                          <w:rPr>
                            <w:rFonts w:ascii="Cambria Math" w:hAnsi="Cambria Math"/>
                            <w:sz w:val="14"/>
                            <w:szCs w:val="14"/>
                          </w:rPr>
                          <m:t>n</m:t>
                        </m:r>
                        <m:r>
                          <m:rPr>
                            <m:sty m:val="b"/>
                          </m:rPr>
                          <w:rPr>
                            <w:rFonts w:ascii="Times New Roman" w:hAnsi="Times New Roman"/>
                            <w:sz w:val="14"/>
                            <w:szCs w:val="14"/>
                          </w:rPr>
                          <m:t>-</m:t>
                        </m:r>
                        <m:r>
                          <m:rPr>
                            <m:sty m:val="b"/>
                          </m:rPr>
                          <w:rPr>
                            <w:rFonts w:ascii="Cambria Math" w:hAnsi="Cambria Math"/>
                            <w:sz w:val="14"/>
                            <w:szCs w:val="14"/>
                          </w:rPr>
                          <m:t>3</m:t>
                        </m:r>
                      </m:sub>
                      <m:sup>
                        <m:r>
                          <m:rPr>
                            <m:sty m:val="b"/>
                          </m:rPr>
                          <w:rPr>
                            <w:rFonts w:ascii="Cambria Math" w:hAnsi="Cambria Math"/>
                            <w:sz w:val="14"/>
                            <w:szCs w:val="14"/>
                            <w:lang w:val="en-US"/>
                          </w:rPr>
                          <m:t>n</m:t>
                        </m:r>
                        <m:r>
                          <m:rPr>
                            <m:sty m:val="b"/>
                          </m:rPr>
                          <w:rPr>
                            <w:rFonts w:ascii="Times New Roman" w:hAnsi="Times New Roman"/>
                            <w:sz w:val="14"/>
                            <w:szCs w:val="14"/>
                            <w:lang w:val="en-US"/>
                          </w:rPr>
                          <m:t>-</m:t>
                        </m:r>
                        <m:r>
                          <m:rPr>
                            <m:sty m:val="b"/>
                          </m:rPr>
                          <w:rPr>
                            <w:rFonts w:ascii="Cambria Math" w:hAnsi="Cambria Math"/>
                            <w:sz w:val="14"/>
                            <w:szCs w:val="14"/>
                            <w:lang w:val="en-US"/>
                          </w:rPr>
                          <m:t>1</m:t>
                        </m:r>
                      </m:sup>
                      <m:e>
                        <m:r>
                          <m:rPr>
                            <m:sty m:val="b"/>
                          </m:rPr>
                          <w:rPr>
                            <w:rFonts w:ascii="Cambria Math" w:hAnsi="Times New Roman"/>
                            <w:sz w:val="14"/>
                            <w:szCs w:val="14"/>
                          </w:rPr>
                          <m:t>(</m:t>
                        </m:r>
                        <m:r>
                          <m:rPr>
                            <m:sty m:val="b"/>
                          </m:rPr>
                          <w:rPr>
                            <w:rFonts w:ascii="Times New Roman" w:hAnsi="Times New Roman"/>
                            <w:sz w:val="14"/>
                            <w:szCs w:val="14"/>
                          </w:rPr>
                          <m:t>Ф</m:t>
                        </m:r>
                        <m:r>
                          <m:rPr>
                            <m:sty m:val="b"/>
                          </m:rPr>
                          <w:rPr>
                            <w:rFonts w:ascii="Cambria Math" w:hAnsi="Cambria Math"/>
                            <w:sz w:val="14"/>
                            <w:szCs w:val="14"/>
                            <w:lang w:val="en-US"/>
                          </w:rPr>
                          <m:t>i</m:t>
                        </m:r>
                        <m:r>
                          <m:rPr>
                            <m:sty m:val="b"/>
                          </m:rPr>
                          <w:rPr>
                            <w:rFonts w:ascii="Times New Roman" w:hAnsi="Times New Roman"/>
                            <w:sz w:val="14"/>
                            <w:szCs w:val="14"/>
                            <w:lang w:val="en-US"/>
                          </w:rPr>
                          <m:t>-</m:t>
                        </m:r>
                        <m:r>
                          <m:rPr>
                            <m:sty m:val="b"/>
                          </m:rPr>
                          <w:rPr>
                            <w:rFonts w:ascii="Cambria Math" w:hAnsi="Cambria Math"/>
                            <w:sz w:val="14"/>
                            <w:szCs w:val="14"/>
                            <w:lang w:val="en-US"/>
                          </w:rPr>
                          <m:t>Pi</m:t>
                        </m:r>
                        <m:r>
                          <m:rPr>
                            <m:sty m:val="b"/>
                          </m:rPr>
                          <w:rPr>
                            <w:rFonts w:ascii="Cambria Math" w:hAnsi="Times New Roman"/>
                            <w:sz w:val="14"/>
                            <w:szCs w:val="14"/>
                            <w:lang w:val="en-US"/>
                          </w:rPr>
                          <m:t>)</m:t>
                        </m:r>
                      </m:e>
                    </m:nary>
                  </m:num>
                  <m:den>
                    <m:r>
                      <m:rPr>
                        <m:sty m:val="b"/>
                      </m:rPr>
                      <w:rPr>
                        <w:rFonts w:ascii="Cambria Math" w:hAnsi="Cambria Math"/>
                        <w:sz w:val="14"/>
                        <w:szCs w:val="14"/>
                      </w:rPr>
                      <m:t>3</m:t>
                    </m:r>
                  </m:den>
                </m:f>
                <m:r>
                  <m:rPr>
                    <m:sty m:val="b"/>
                  </m:rPr>
                  <w:rPr>
                    <w:rFonts w:ascii="Cambria Math" w:hAnsi="Times New Roman"/>
                    <w:sz w:val="14"/>
                    <w:szCs w:val="14"/>
                  </w:rPr>
                  <m:t>+</m:t>
                </m:r>
                <m:r>
                  <m:rPr>
                    <m:sty m:val="b"/>
                  </m:rPr>
                  <w:rPr>
                    <w:rFonts w:ascii="Cambria Math" w:hAnsi="Cambria Math"/>
                    <w:sz w:val="14"/>
                    <w:szCs w:val="14"/>
                  </w:rPr>
                  <m:t>B</m:t>
                </m:r>
              </m:oMath>
            </m:oMathPara>
          </w:p>
        </w:tc>
        <w:tc>
          <w:tcPr>
            <w:tcW w:w="871"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 xml:space="preserve">Прогнозирование поступлений осуществляется на основании усреднения годовых объемов доходов за 3 года или за весь период поступления данного вида доходов в случае, если он не превышает 3 лет. В случае если на начало </w:t>
            </w:r>
            <w:r w:rsidRPr="00B01AB8">
              <w:rPr>
                <w:rFonts w:ascii="Times New Roman" w:hAnsi="Times New Roman"/>
                <w:sz w:val="14"/>
                <w:szCs w:val="14"/>
                <w:lang w:val="en-US"/>
              </w:rPr>
              <w:t>n</w:t>
            </w:r>
            <w:r w:rsidRPr="00B01AB8">
              <w:rPr>
                <w:rFonts w:ascii="Times New Roman" w:hAnsi="Times New Roman"/>
                <w:sz w:val="14"/>
                <w:szCs w:val="14"/>
              </w:rPr>
              <w:t xml:space="preserve">- финансового года прогнозируется наличие задолженности, при прогнозировании поступлений учитывается ее взыскание (исходя из планируемых мероприятий по ее взысканию). При оценке </w:t>
            </w:r>
            <w:r w:rsidRPr="00B01AB8">
              <w:rPr>
                <w:rFonts w:ascii="Times New Roman" w:hAnsi="Times New Roman"/>
                <w:sz w:val="14"/>
                <w:szCs w:val="14"/>
              </w:rPr>
              <w:lastRenderedPageBreak/>
              <w:t>поступлений на текущий финансовый год производится корректировка полученной суммы с учетом данных о фактическом поступлении доходов на последнюю отчетную дату (в том числе увеличение суммы фактически поступивших разовых поступлений либо умещение на сумму фактически произведенных возвратов).</w:t>
            </w:r>
          </w:p>
        </w:tc>
        <w:tc>
          <w:tcPr>
            <w:tcW w:w="562"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lastRenderedPageBreak/>
              <w:t xml:space="preserve">Д – прогнозируемый объем доходов в </w:t>
            </w:r>
            <w:r w:rsidRPr="00B01AB8">
              <w:rPr>
                <w:rFonts w:ascii="Times New Roman" w:hAnsi="Times New Roman"/>
                <w:sz w:val="14"/>
                <w:szCs w:val="14"/>
                <w:lang w:val="en-US"/>
              </w:rPr>
              <w:t>n</w:t>
            </w:r>
            <w:r w:rsidRPr="00B01AB8">
              <w:rPr>
                <w:rFonts w:ascii="Times New Roman" w:hAnsi="Times New Roman"/>
                <w:sz w:val="14"/>
                <w:szCs w:val="14"/>
              </w:rPr>
              <w:t xml:space="preserve">- ном финансовом году; </w:t>
            </w:r>
            <w:r w:rsidRPr="00B01AB8">
              <w:rPr>
                <w:rFonts w:ascii="Times New Roman" w:hAnsi="Times New Roman"/>
                <w:sz w:val="14"/>
                <w:szCs w:val="14"/>
                <w:lang w:val="en-US"/>
              </w:rPr>
              <w:t>n</w:t>
            </w:r>
            <w:r w:rsidRPr="00B01AB8">
              <w:rPr>
                <w:rFonts w:ascii="Times New Roman" w:hAnsi="Times New Roman"/>
                <w:sz w:val="14"/>
                <w:szCs w:val="14"/>
              </w:rPr>
              <w:t>-год, на который осуществляется прогнозирование поступлений, Ф</w:t>
            </w:r>
            <w:r w:rsidRPr="00B01AB8">
              <w:rPr>
                <w:rFonts w:ascii="Times New Roman" w:hAnsi="Times New Roman"/>
                <w:sz w:val="14"/>
                <w:szCs w:val="14"/>
                <w:lang w:val="en-US"/>
              </w:rPr>
              <w:t>i</w:t>
            </w:r>
            <w:r w:rsidRPr="00B01AB8">
              <w:rPr>
                <w:rFonts w:ascii="Times New Roman" w:hAnsi="Times New Roman"/>
                <w:sz w:val="14"/>
                <w:szCs w:val="14"/>
              </w:rPr>
              <w:t xml:space="preserve"> - фактическое (прогнозируемое) поступление доходов в  </w:t>
            </w:r>
            <w:r w:rsidRPr="00B01AB8">
              <w:rPr>
                <w:rFonts w:ascii="Times New Roman" w:hAnsi="Times New Roman"/>
                <w:sz w:val="14"/>
                <w:szCs w:val="14"/>
                <w:lang w:val="en-US"/>
              </w:rPr>
              <w:t>i</w:t>
            </w:r>
            <w:r w:rsidRPr="00B01AB8">
              <w:rPr>
                <w:rFonts w:ascii="Times New Roman" w:hAnsi="Times New Roman"/>
                <w:sz w:val="14"/>
                <w:szCs w:val="14"/>
              </w:rPr>
              <w:t>- том финансовом году;</w:t>
            </w: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 xml:space="preserve"> Р</w:t>
            </w:r>
            <w:r w:rsidRPr="00B01AB8">
              <w:rPr>
                <w:rFonts w:ascii="Times New Roman" w:hAnsi="Times New Roman"/>
                <w:sz w:val="14"/>
                <w:szCs w:val="14"/>
                <w:lang w:val="en-US"/>
              </w:rPr>
              <w:t>i</w:t>
            </w:r>
            <w:r w:rsidRPr="00B01AB8">
              <w:rPr>
                <w:rFonts w:ascii="Times New Roman" w:hAnsi="Times New Roman"/>
                <w:sz w:val="14"/>
                <w:szCs w:val="14"/>
              </w:rPr>
              <w:t xml:space="preserve">-  фактическое (прогнозируемое) разовое поступление в </w:t>
            </w:r>
            <w:r w:rsidRPr="00B01AB8">
              <w:rPr>
                <w:rFonts w:ascii="Times New Roman" w:hAnsi="Times New Roman"/>
                <w:sz w:val="14"/>
                <w:szCs w:val="14"/>
                <w:lang w:val="en-US"/>
              </w:rPr>
              <w:t>i</w:t>
            </w:r>
            <w:r w:rsidRPr="00B01AB8">
              <w:rPr>
                <w:rFonts w:ascii="Times New Roman" w:hAnsi="Times New Roman"/>
                <w:sz w:val="14"/>
                <w:szCs w:val="14"/>
              </w:rPr>
              <w:t xml:space="preserve"> - том финансовом году;</w:t>
            </w: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 xml:space="preserve">В- прогнозируемое погашение задолженности а </w:t>
            </w:r>
            <w:r w:rsidRPr="00B01AB8">
              <w:rPr>
                <w:rFonts w:ascii="Times New Roman" w:hAnsi="Times New Roman"/>
                <w:sz w:val="14"/>
                <w:szCs w:val="14"/>
                <w:lang w:val="en-US"/>
              </w:rPr>
              <w:t>n</w:t>
            </w:r>
            <w:r w:rsidRPr="00B01AB8">
              <w:rPr>
                <w:rFonts w:ascii="Times New Roman" w:hAnsi="Times New Roman"/>
                <w:sz w:val="14"/>
                <w:szCs w:val="14"/>
              </w:rPr>
              <w:t xml:space="preserve"> -ном финансовом году (определяется в процентах от суммы задолженности, прогнозируемой по состоянию на 1 января </w:t>
            </w:r>
            <w:r w:rsidRPr="00B01AB8">
              <w:rPr>
                <w:rFonts w:ascii="Times New Roman" w:hAnsi="Times New Roman"/>
                <w:sz w:val="14"/>
                <w:szCs w:val="14"/>
                <w:lang w:val="en-US"/>
              </w:rPr>
              <w:t>n</w:t>
            </w:r>
            <w:r w:rsidRPr="00B01AB8">
              <w:rPr>
                <w:rFonts w:ascii="Times New Roman" w:hAnsi="Times New Roman"/>
                <w:sz w:val="14"/>
                <w:szCs w:val="14"/>
              </w:rPr>
              <w:t>-го финансового года)</w:t>
            </w:r>
          </w:p>
        </w:tc>
      </w:tr>
      <w:tr w:rsidR="00B01AB8" w:rsidRPr="00B01AB8" w:rsidTr="00B01AB8">
        <w:trPr>
          <w:trHeight w:val="20"/>
        </w:trPr>
        <w:tc>
          <w:tcPr>
            <w:tcW w:w="182"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lastRenderedPageBreak/>
              <w:t>11</w:t>
            </w:r>
          </w:p>
        </w:tc>
        <w:tc>
          <w:tcPr>
            <w:tcW w:w="203"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806</w:t>
            </w:r>
          </w:p>
        </w:tc>
        <w:tc>
          <w:tcPr>
            <w:tcW w:w="594" w:type="pct"/>
          </w:tcPr>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Администрация Богучанского района</w:t>
            </w:r>
          </w:p>
        </w:tc>
        <w:tc>
          <w:tcPr>
            <w:tcW w:w="710"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11610061050000140</w:t>
            </w:r>
          </w:p>
        </w:tc>
        <w:tc>
          <w:tcPr>
            <w:tcW w:w="563"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548"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 xml:space="preserve">Метод усреднения </w:t>
            </w:r>
          </w:p>
        </w:tc>
        <w:tc>
          <w:tcPr>
            <w:tcW w:w="766" w:type="pct"/>
            <w:vAlign w:val="center"/>
          </w:tcPr>
          <w:p w:rsidR="00B01AB8" w:rsidRPr="00B01AB8" w:rsidRDefault="00B01AB8" w:rsidP="00B01AB8">
            <w:pPr>
              <w:spacing w:after="0" w:line="240" w:lineRule="auto"/>
              <w:jc w:val="center"/>
              <w:rPr>
                <w:rFonts w:ascii="Times New Roman" w:hAnsi="Times New Roman"/>
                <w:sz w:val="14"/>
                <w:szCs w:val="14"/>
              </w:rPr>
            </w:pPr>
            <m:oMathPara>
              <m:oMath>
                <m:r>
                  <m:rPr>
                    <m:sty m:val="b"/>
                  </m:rPr>
                  <w:rPr>
                    <w:rFonts w:ascii="Times New Roman" w:hAnsi="Times New Roman"/>
                    <w:sz w:val="14"/>
                    <w:szCs w:val="14"/>
                  </w:rPr>
                  <m:t>Д</m:t>
                </m:r>
                <m:r>
                  <m:rPr>
                    <m:sty m:val="b"/>
                  </m:rPr>
                  <w:rPr>
                    <w:rFonts w:ascii="Cambria Math" w:hAnsi="Times New Roman"/>
                    <w:sz w:val="14"/>
                    <w:szCs w:val="14"/>
                  </w:rPr>
                  <m:t>=</m:t>
                </m:r>
                <m:f>
                  <m:fPr>
                    <m:ctrlPr>
                      <w:rPr>
                        <w:rFonts w:ascii="Cambria Math" w:hAnsi="Times New Roman"/>
                        <w:b/>
                        <w:sz w:val="14"/>
                        <w:szCs w:val="14"/>
                      </w:rPr>
                    </m:ctrlPr>
                  </m:fPr>
                  <m:num>
                    <m:nary>
                      <m:naryPr>
                        <m:chr m:val="∑"/>
                        <m:limLoc m:val="subSup"/>
                        <m:ctrlPr>
                          <w:rPr>
                            <w:rFonts w:ascii="Cambria Math" w:hAnsi="Times New Roman"/>
                            <w:b/>
                            <w:sz w:val="14"/>
                            <w:szCs w:val="14"/>
                          </w:rPr>
                        </m:ctrlPr>
                      </m:naryPr>
                      <m:sub>
                        <m:r>
                          <m:rPr>
                            <m:sty m:val="b"/>
                          </m:rPr>
                          <w:rPr>
                            <w:rFonts w:ascii="Cambria Math" w:hAnsi="Cambria Math"/>
                            <w:sz w:val="14"/>
                            <w:szCs w:val="14"/>
                          </w:rPr>
                          <m:t>t</m:t>
                        </m:r>
                        <m:r>
                          <m:rPr>
                            <m:sty m:val="b"/>
                          </m:rPr>
                          <w:rPr>
                            <w:rFonts w:ascii="Cambria Math" w:hAnsi="Times New Roman"/>
                            <w:sz w:val="14"/>
                            <w:szCs w:val="14"/>
                          </w:rPr>
                          <m:t>=</m:t>
                        </m:r>
                        <m:r>
                          <m:rPr>
                            <m:sty m:val="b"/>
                          </m:rPr>
                          <w:rPr>
                            <w:rFonts w:ascii="Cambria Math" w:hAnsi="Cambria Math"/>
                            <w:sz w:val="14"/>
                            <w:szCs w:val="14"/>
                          </w:rPr>
                          <m:t>n</m:t>
                        </m:r>
                        <m:r>
                          <m:rPr>
                            <m:sty m:val="b"/>
                          </m:rPr>
                          <w:rPr>
                            <w:rFonts w:ascii="Times New Roman" w:hAnsi="Times New Roman"/>
                            <w:sz w:val="14"/>
                            <w:szCs w:val="14"/>
                          </w:rPr>
                          <m:t>-</m:t>
                        </m:r>
                        <m:r>
                          <m:rPr>
                            <m:sty m:val="b"/>
                          </m:rPr>
                          <w:rPr>
                            <w:rFonts w:ascii="Cambria Math" w:hAnsi="Cambria Math"/>
                            <w:sz w:val="14"/>
                            <w:szCs w:val="14"/>
                          </w:rPr>
                          <m:t>3</m:t>
                        </m:r>
                      </m:sub>
                      <m:sup>
                        <m:r>
                          <m:rPr>
                            <m:sty m:val="b"/>
                          </m:rPr>
                          <w:rPr>
                            <w:rFonts w:ascii="Cambria Math" w:hAnsi="Cambria Math"/>
                            <w:sz w:val="14"/>
                            <w:szCs w:val="14"/>
                            <w:lang w:val="en-US"/>
                          </w:rPr>
                          <m:t>n</m:t>
                        </m:r>
                        <m:r>
                          <m:rPr>
                            <m:sty m:val="b"/>
                          </m:rPr>
                          <w:rPr>
                            <w:rFonts w:ascii="Times New Roman" w:hAnsi="Times New Roman"/>
                            <w:sz w:val="14"/>
                            <w:szCs w:val="14"/>
                            <w:lang w:val="en-US"/>
                          </w:rPr>
                          <m:t>-</m:t>
                        </m:r>
                        <m:r>
                          <m:rPr>
                            <m:sty m:val="b"/>
                          </m:rPr>
                          <w:rPr>
                            <w:rFonts w:ascii="Cambria Math" w:hAnsi="Cambria Math"/>
                            <w:sz w:val="14"/>
                            <w:szCs w:val="14"/>
                            <w:lang w:val="en-US"/>
                          </w:rPr>
                          <m:t>1</m:t>
                        </m:r>
                      </m:sup>
                      <m:e>
                        <m:r>
                          <m:rPr>
                            <m:sty m:val="b"/>
                          </m:rPr>
                          <w:rPr>
                            <w:rFonts w:ascii="Cambria Math" w:hAnsi="Times New Roman"/>
                            <w:sz w:val="14"/>
                            <w:szCs w:val="14"/>
                          </w:rPr>
                          <m:t>(</m:t>
                        </m:r>
                        <m:r>
                          <m:rPr>
                            <m:sty m:val="b"/>
                          </m:rPr>
                          <w:rPr>
                            <w:rFonts w:ascii="Times New Roman" w:hAnsi="Times New Roman"/>
                            <w:sz w:val="14"/>
                            <w:szCs w:val="14"/>
                          </w:rPr>
                          <m:t>Ф</m:t>
                        </m:r>
                        <m:r>
                          <m:rPr>
                            <m:sty m:val="b"/>
                          </m:rPr>
                          <w:rPr>
                            <w:rFonts w:ascii="Cambria Math" w:hAnsi="Cambria Math"/>
                            <w:sz w:val="14"/>
                            <w:szCs w:val="14"/>
                            <w:lang w:val="en-US"/>
                          </w:rPr>
                          <m:t>i</m:t>
                        </m:r>
                        <m:r>
                          <m:rPr>
                            <m:sty m:val="b"/>
                          </m:rPr>
                          <w:rPr>
                            <w:rFonts w:ascii="Times New Roman" w:hAnsi="Times New Roman"/>
                            <w:sz w:val="14"/>
                            <w:szCs w:val="14"/>
                            <w:lang w:val="en-US"/>
                          </w:rPr>
                          <m:t>-</m:t>
                        </m:r>
                        <m:r>
                          <m:rPr>
                            <m:sty m:val="b"/>
                          </m:rPr>
                          <w:rPr>
                            <w:rFonts w:ascii="Cambria Math" w:hAnsi="Cambria Math"/>
                            <w:sz w:val="14"/>
                            <w:szCs w:val="14"/>
                            <w:lang w:val="en-US"/>
                          </w:rPr>
                          <m:t>Pi</m:t>
                        </m:r>
                        <m:r>
                          <m:rPr>
                            <m:sty m:val="b"/>
                          </m:rPr>
                          <w:rPr>
                            <w:rFonts w:ascii="Cambria Math" w:hAnsi="Times New Roman"/>
                            <w:sz w:val="14"/>
                            <w:szCs w:val="14"/>
                            <w:lang w:val="en-US"/>
                          </w:rPr>
                          <m:t>)</m:t>
                        </m:r>
                      </m:e>
                    </m:nary>
                  </m:num>
                  <m:den>
                    <m:r>
                      <m:rPr>
                        <m:sty m:val="b"/>
                      </m:rPr>
                      <w:rPr>
                        <w:rFonts w:ascii="Cambria Math" w:hAnsi="Cambria Math"/>
                        <w:sz w:val="14"/>
                        <w:szCs w:val="14"/>
                      </w:rPr>
                      <m:t>3</m:t>
                    </m:r>
                  </m:den>
                </m:f>
                <m:r>
                  <m:rPr>
                    <m:sty m:val="b"/>
                  </m:rPr>
                  <w:rPr>
                    <w:rFonts w:ascii="Cambria Math" w:hAnsi="Times New Roman"/>
                    <w:sz w:val="14"/>
                    <w:szCs w:val="14"/>
                  </w:rPr>
                  <m:t>+</m:t>
                </m:r>
                <m:r>
                  <m:rPr>
                    <m:sty m:val="b"/>
                  </m:rPr>
                  <w:rPr>
                    <w:rFonts w:ascii="Cambria Math" w:hAnsi="Cambria Math"/>
                    <w:sz w:val="14"/>
                    <w:szCs w:val="14"/>
                  </w:rPr>
                  <m:t>B</m:t>
                </m:r>
              </m:oMath>
            </m:oMathPara>
          </w:p>
        </w:tc>
        <w:tc>
          <w:tcPr>
            <w:tcW w:w="871"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 xml:space="preserve">Прогнозирование поступлений осуществляется на основании усреднения годовых объемов доходов за 3 года или за весь период поступления данного вида доходов в случае, если он не превышает 3 лет. В случае если на начало </w:t>
            </w:r>
            <w:r w:rsidRPr="00B01AB8">
              <w:rPr>
                <w:rFonts w:ascii="Times New Roman" w:hAnsi="Times New Roman"/>
                <w:sz w:val="14"/>
                <w:szCs w:val="14"/>
                <w:lang w:val="en-US"/>
              </w:rPr>
              <w:t>n</w:t>
            </w:r>
            <w:r w:rsidRPr="00B01AB8">
              <w:rPr>
                <w:rFonts w:ascii="Times New Roman" w:hAnsi="Times New Roman"/>
                <w:sz w:val="14"/>
                <w:szCs w:val="14"/>
              </w:rPr>
              <w:t>- финансового года прогнозируется наличие задолженности, при прогнозировании поступлений учитывается ее взыскание (исходя из планируемых мероприятий по ее взысканию). При оценке поступлений на текущий финансовый год производится корректировка полученной суммы с учетом данных о фактическом поступлении доходов на последнюю отчетную дату (в том числе увеличение суммы фактически поступивших разовых поступлений либо умещение на сумму фактически произведенных возвратов).</w:t>
            </w:r>
          </w:p>
        </w:tc>
        <w:tc>
          <w:tcPr>
            <w:tcW w:w="562"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 xml:space="preserve">Д – прогнозируемый объем доходов в </w:t>
            </w:r>
            <w:r w:rsidRPr="00B01AB8">
              <w:rPr>
                <w:rFonts w:ascii="Times New Roman" w:hAnsi="Times New Roman"/>
                <w:sz w:val="14"/>
                <w:szCs w:val="14"/>
                <w:lang w:val="en-US"/>
              </w:rPr>
              <w:t>n</w:t>
            </w:r>
            <w:r w:rsidRPr="00B01AB8">
              <w:rPr>
                <w:rFonts w:ascii="Times New Roman" w:hAnsi="Times New Roman"/>
                <w:sz w:val="14"/>
                <w:szCs w:val="14"/>
              </w:rPr>
              <w:t xml:space="preserve">- ном финансовом году; </w:t>
            </w:r>
            <w:r w:rsidRPr="00B01AB8">
              <w:rPr>
                <w:rFonts w:ascii="Times New Roman" w:hAnsi="Times New Roman"/>
                <w:sz w:val="14"/>
                <w:szCs w:val="14"/>
                <w:lang w:val="en-US"/>
              </w:rPr>
              <w:t>n</w:t>
            </w:r>
            <w:r w:rsidRPr="00B01AB8">
              <w:rPr>
                <w:rFonts w:ascii="Times New Roman" w:hAnsi="Times New Roman"/>
                <w:sz w:val="14"/>
                <w:szCs w:val="14"/>
              </w:rPr>
              <w:t>-год, на который осуществляется прогнозирование поступлений, Ф</w:t>
            </w:r>
            <w:r w:rsidRPr="00B01AB8">
              <w:rPr>
                <w:rFonts w:ascii="Times New Roman" w:hAnsi="Times New Roman"/>
                <w:sz w:val="14"/>
                <w:szCs w:val="14"/>
                <w:lang w:val="en-US"/>
              </w:rPr>
              <w:t>i</w:t>
            </w:r>
            <w:r w:rsidRPr="00B01AB8">
              <w:rPr>
                <w:rFonts w:ascii="Times New Roman" w:hAnsi="Times New Roman"/>
                <w:sz w:val="14"/>
                <w:szCs w:val="14"/>
              </w:rPr>
              <w:t xml:space="preserve"> - фактическое (прогнозируемое) поступление доходов в  </w:t>
            </w:r>
            <w:r w:rsidRPr="00B01AB8">
              <w:rPr>
                <w:rFonts w:ascii="Times New Roman" w:hAnsi="Times New Roman"/>
                <w:sz w:val="14"/>
                <w:szCs w:val="14"/>
                <w:lang w:val="en-US"/>
              </w:rPr>
              <w:t>i</w:t>
            </w:r>
            <w:r w:rsidRPr="00B01AB8">
              <w:rPr>
                <w:rFonts w:ascii="Times New Roman" w:hAnsi="Times New Roman"/>
                <w:sz w:val="14"/>
                <w:szCs w:val="14"/>
              </w:rPr>
              <w:t>- том финансовом году;</w:t>
            </w: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 xml:space="preserve"> Р</w:t>
            </w:r>
            <w:r w:rsidRPr="00B01AB8">
              <w:rPr>
                <w:rFonts w:ascii="Times New Roman" w:hAnsi="Times New Roman"/>
                <w:sz w:val="14"/>
                <w:szCs w:val="14"/>
                <w:lang w:val="en-US"/>
              </w:rPr>
              <w:t>i</w:t>
            </w:r>
            <w:r w:rsidRPr="00B01AB8">
              <w:rPr>
                <w:rFonts w:ascii="Times New Roman" w:hAnsi="Times New Roman"/>
                <w:sz w:val="14"/>
                <w:szCs w:val="14"/>
              </w:rPr>
              <w:t xml:space="preserve">-  фактическое (прогнозируемое) разовое поступление в </w:t>
            </w:r>
            <w:r w:rsidRPr="00B01AB8">
              <w:rPr>
                <w:rFonts w:ascii="Times New Roman" w:hAnsi="Times New Roman"/>
                <w:sz w:val="14"/>
                <w:szCs w:val="14"/>
                <w:lang w:val="en-US"/>
              </w:rPr>
              <w:t>i</w:t>
            </w:r>
            <w:r w:rsidRPr="00B01AB8">
              <w:rPr>
                <w:rFonts w:ascii="Times New Roman" w:hAnsi="Times New Roman"/>
                <w:sz w:val="14"/>
                <w:szCs w:val="14"/>
              </w:rPr>
              <w:t xml:space="preserve"> - том финансовом году;</w:t>
            </w: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 xml:space="preserve">В- прогнозируемое погашение задолженности а </w:t>
            </w:r>
            <w:r w:rsidRPr="00B01AB8">
              <w:rPr>
                <w:rFonts w:ascii="Times New Roman" w:hAnsi="Times New Roman"/>
                <w:sz w:val="14"/>
                <w:szCs w:val="14"/>
                <w:lang w:val="en-US"/>
              </w:rPr>
              <w:t>n</w:t>
            </w:r>
            <w:r w:rsidRPr="00B01AB8">
              <w:rPr>
                <w:rFonts w:ascii="Times New Roman" w:hAnsi="Times New Roman"/>
                <w:sz w:val="14"/>
                <w:szCs w:val="14"/>
              </w:rPr>
              <w:t xml:space="preserve"> -ном финансовом году (определяется в процентах от суммы задолженности, прогнозируемой по состоянию на 1 января </w:t>
            </w:r>
            <w:r w:rsidRPr="00B01AB8">
              <w:rPr>
                <w:rFonts w:ascii="Times New Roman" w:hAnsi="Times New Roman"/>
                <w:sz w:val="14"/>
                <w:szCs w:val="14"/>
                <w:lang w:val="en-US"/>
              </w:rPr>
              <w:t>n</w:t>
            </w:r>
            <w:r w:rsidRPr="00B01AB8">
              <w:rPr>
                <w:rFonts w:ascii="Times New Roman" w:hAnsi="Times New Roman"/>
                <w:sz w:val="14"/>
                <w:szCs w:val="14"/>
              </w:rPr>
              <w:t>-го финансового года)</w:t>
            </w:r>
          </w:p>
        </w:tc>
      </w:tr>
      <w:tr w:rsidR="00B01AB8" w:rsidRPr="00B01AB8" w:rsidTr="00B01AB8">
        <w:trPr>
          <w:trHeight w:val="20"/>
        </w:trPr>
        <w:tc>
          <w:tcPr>
            <w:tcW w:w="182"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12</w:t>
            </w:r>
          </w:p>
        </w:tc>
        <w:tc>
          <w:tcPr>
            <w:tcW w:w="203"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806</w:t>
            </w:r>
          </w:p>
        </w:tc>
        <w:tc>
          <w:tcPr>
            <w:tcW w:w="594" w:type="pct"/>
          </w:tcPr>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Администраци</w:t>
            </w:r>
            <w:r w:rsidRPr="00B01AB8">
              <w:rPr>
                <w:rFonts w:ascii="Times New Roman" w:hAnsi="Times New Roman"/>
                <w:sz w:val="14"/>
                <w:szCs w:val="14"/>
              </w:rPr>
              <w:lastRenderedPageBreak/>
              <w:t>я Богучанского района</w:t>
            </w:r>
          </w:p>
        </w:tc>
        <w:tc>
          <w:tcPr>
            <w:tcW w:w="710"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lastRenderedPageBreak/>
              <w:t>11610081050000140</w:t>
            </w:r>
          </w:p>
        </w:tc>
        <w:tc>
          <w:tcPr>
            <w:tcW w:w="563"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 xml:space="preserve">Платежи в целях возмещения ущерба при расторжении муниципального контракта, заключенного с муниципальным </w:t>
            </w:r>
            <w:r w:rsidRPr="00B01AB8">
              <w:rPr>
                <w:rFonts w:ascii="Times New Roman" w:hAnsi="Times New Roman"/>
                <w:sz w:val="14"/>
                <w:szCs w:val="14"/>
              </w:rPr>
              <w:lastRenderedPageBreak/>
              <w:t>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548"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lastRenderedPageBreak/>
              <w:t xml:space="preserve">Метод усреднения </w:t>
            </w:r>
          </w:p>
        </w:tc>
        <w:tc>
          <w:tcPr>
            <w:tcW w:w="766" w:type="pct"/>
            <w:vAlign w:val="center"/>
          </w:tcPr>
          <w:p w:rsidR="00B01AB8" w:rsidRPr="00B01AB8" w:rsidRDefault="00B01AB8" w:rsidP="00B01AB8">
            <w:pPr>
              <w:spacing w:after="0" w:line="240" w:lineRule="auto"/>
              <w:jc w:val="center"/>
              <w:rPr>
                <w:rFonts w:ascii="Times New Roman" w:hAnsi="Times New Roman"/>
                <w:sz w:val="14"/>
                <w:szCs w:val="14"/>
              </w:rPr>
            </w:pPr>
            <m:oMathPara>
              <m:oMath>
                <m:r>
                  <m:rPr>
                    <m:sty m:val="b"/>
                  </m:rPr>
                  <w:rPr>
                    <w:rFonts w:ascii="Times New Roman" w:hAnsi="Times New Roman"/>
                    <w:sz w:val="14"/>
                    <w:szCs w:val="14"/>
                  </w:rPr>
                  <m:t>Д</m:t>
                </m:r>
                <m:r>
                  <m:rPr>
                    <m:sty m:val="b"/>
                  </m:rPr>
                  <w:rPr>
                    <w:rFonts w:ascii="Cambria Math" w:hAnsi="Times New Roman"/>
                    <w:sz w:val="14"/>
                    <w:szCs w:val="14"/>
                  </w:rPr>
                  <m:t>=</m:t>
                </m:r>
                <m:f>
                  <m:fPr>
                    <m:ctrlPr>
                      <w:rPr>
                        <w:rFonts w:ascii="Cambria Math" w:hAnsi="Times New Roman"/>
                        <w:b/>
                        <w:sz w:val="14"/>
                        <w:szCs w:val="14"/>
                      </w:rPr>
                    </m:ctrlPr>
                  </m:fPr>
                  <m:num>
                    <m:nary>
                      <m:naryPr>
                        <m:chr m:val="∑"/>
                        <m:limLoc m:val="subSup"/>
                        <m:ctrlPr>
                          <w:rPr>
                            <w:rFonts w:ascii="Cambria Math" w:hAnsi="Times New Roman"/>
                            <w:b/>
                            <w:sz w:val="14"/>
                            <w:szCs w:val="14"/>
                          </w:rPr>
                        </m:ctrlPr>
                      </m:naryPr>
                      <m:sub>
                        <m:r>
                          <m:rPr>
                            <m:sty m:val="b"/>
                          </m:rPr>
                          <w:rPr>
                            <w:rFonts w:ascii="Cambria Math" w:hAnsi="Cambria Math"/>
                            <w:sz w:val="14"/>
                            <w:szCs w:val="14"/>
                          </w:rPr>
                          <m:t>t</m:t>
                        </m:r>
                        <m:r>
                          <m:rPr>
                            <m:sty m:val="b"/>
                          </m:rPr>
                          <w:rPr>
                            <w:rFonts w:ascii="Cambria Math" w:hAnsi="Times New Roman"/>
                            <w:sz w:val="14"/>
                            <w:szCs w:val="14"/>
                          </w:rPr>
                          <m:t>=</m:t>
                        </m:r>
                        <m:r>
                          <m:rPr>
                            <m:sty m:val="b"/>
                          </m:rPr>
                          <w:rPr>
                            <w:rFonts w:ascii="Cambria Math" w:hAnsi="Cambria Math"/>
                            <w:sz w:val="14"/>
                            <w:szCs w:val="14"/>
                          </w:rPr>
                          <m:t>n</m:t>
                        </m:r>
                        <m:r>
                          <m:rPr>
                            <m:sty m:val="b"/>
                          </m:rPr>
                          <w:rPr>
                            <w:rFonts w:ascii="Times New Roman" w:hAnsi="Times New Roman"/>
                            <w:sz w:val="14"/>
                            <w:szCs w:val="14"/>
                          </w:rPr>
                          <m:t>-</m:t>
                        </m:r>
                        <m:r>
                          <m:rPr>
                            <m:sty m:val="b"/>
                          </m:rPr>
                          <w:rPr>
                            <w:rFonts w:ascii="Cambria Math" w:hAnsi="Cambria Math"/>
                            <w:sz w:val="14"/>
                            <w:szCs w:val="14"/>
                          </w:rPr>
                          <m:t>3</m:t>
                        </m:r>
                      </m:sub>
                      <m:sup>
                        <m:r>
                          <m:rPr>
                            <m:sty m:val="b"/>
                          </m:rPr>
                          <w:rPr>
                            <w:rFonts w:ascii="Cambria Math" w:hAnsi="Cambria Math"/>
                            <w:sz w:val="14"/>
                            <w:szCs w:val="14"/>
                            <w:lang w:val="en-US"/>
                          </w:rPr>
                          <m:t>n</m:t>
                        </m:r>
                        <m:r>
                          <m:rPr>
                            <m:sty m:val="b"/>
                          </m:rPr>
                          <w:rPr>
                            <w:rFonts w:ascii="Times New Roman" w:hAnsi="Times New Roman"/>
                            <w:sz w:val="14"/>
                            <w:szCs w:val="14"/>
                            <w:lang w:val="en-US"/>
                          </w:rPr>
                          <m:t>-</m:t>
                        </m:r>
                        <m:r>
                          <m:rPr>
                            <m:sty m:val="b"/>
                          </m:rPr>
                          <w:rPr>
                            <w:rFonts w:ascii="Cambria Math" w:hAnsi="Cambria Math"/>
                            <w:sz w:val="14"/>
                            <w:szCs w:val="14"/>
                            <w:lang w:val="en-US"/>
                          </w:rPr>
                          <m:t>1</m:t>
                        </m:r>
                      </m:sup>
                      <m:e>
                        <m:r>
                          <m:rPr>
                            <m:sty m:val="b"/>
                          </m:rPr>
                          <w:rPr>
                            <w:rFonts w:ascii="Cambria Math" w:hAnsi="Times New Roman"/>
                            <w:sz w:val="14"/>
                            <w:szCs w:val="14"/>
                          </w:rPr>
                          <m:t>(</m:t>
                        </m:r>
                        <m:r>
                          <m:rPr>
                            <m:sty m:val="b"/>
                          </m:rPr>
                          <w:rPr>
                            <w:rFonts w:ascii="Times New Roman" w:hAnsi="Times New Roman"/>
                            <w:sz w:val="14"/>
                            <w:szCs w:val="14"/>
                          </w:rPr>
                          <m:t>Ф</m:t>
                        </m:r>
                        <m:r>
                          <m:rPr>
                            <m:sty m:val="b"/>
                          </m:rPr>
                          <w:rPr>
                            <w:rFonts w:ascii="Cambria Math" w:hAnsi="Cambria Math"/>
                            <w:sz w:val="14"/>
                            <w:szCs w:val="14"/>
                            <w:lang w:val="en-US"/>
                          </w:rPr>
                          <m:t>i</m:t>
                        </m:r>
                        <m:r>
                          <m:rPr>
                            <m:sty m:val="b"/>
                          </m:rPr>
                          <w:rPr>
                            <w:rFonts w:ascii="Times New Roman" w:hAnsi="Times New Roman"/>
                            <w:sz w:val="14"/>
                            <w:szCs w:val="14"/>
                            <w:lang w:val="en-US"/>
                          </w:rPr>
                          <m:t>-</m:t>
                        </m:r>
                        <m:r>
                          <m:rPr>
                            <m:sty m:val="b"/>
                          </m:rPr>
                          <w:rPr>
                            <w:rFonts w:ascii="Cambria Math" w:hAnsi="Cambria Math"/>
                            <w:sz w:val="14"/>
                            <w:szCs w:val="14"/>
                            <w:lang w:val="en-US"/>
                          </w:rPr>
                          <m:t>Pi</m:t>
                        </m:r>
                        <m:r>
                          <m:rPr>
                            <m:sty m:val="b"/>
                          </m:rPr>
                          <w:rPr>
                            <w:rFonts w:ascii="Cambria Math" w:hAnsi="Times New Roman"/>
                            <w:sz w:val="14"/>
                            <w:szCs w:val="14"/>
                            <w:lang w:val="en-US"/>
                          </w:rPr>
                          <m:t>)</m:t>
                        </m:r>
                      </m:e>
                    </m:nary>
                  </m:num>
                  <m:den>
                    <m:r>
                      <m:rPr>
                        <m:sty m:val="b"/>
                      </m:rPr>
                      <w:rPr>
                        <w:rFonts w:ascii="Cambria Math" w:hAnsi="Cambria Math"/>
                        <w:sz w:val="14"/>
                        <w:szCs w:val="14"/>
                      </w:rPr>
                      <m:t>3</m:t>
                    </m:r>
                  </m:den>
                </m:f>
                <m:r>
                  <m:rPr>
                    <m:sty m:val="b"/>
                  </m:rPr>
                  <w:rPr>
                    <w:rFonts w:ascii="Cambria Math" w:hAnsi="Times New Roman"/>
                    <w:sz w:val="14"/>
                    <w:szCs w:val="14"/>
                  </w:rPr>
                  <m:t>+</m:t>
                </m:r>
                <m:r>
                  <m:rPr>
                    <m:sty m:val="b"/>
                  </m:rPr>
                  <w:rPr>
                    <w:rFonts w:ascii="Cambria Math" w:hAnsi="Cambria Math"/>
                    <w:sz w:val="14"/>
                    <w:szCs w:val="14"/>
                  </w:rPr>
                  <m:t>B</m:t>
                </m:r>
              </m:oMath>
            </m:oMathPara>
          </w:p>
        </w:tc>
        <w:tc>
          <w:tcPr>
            <w:tcW w:w="871"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 xml:space="preserve">Прогнозирование поступлений осуществляется на основании усреднения годовых объемов доходов за 3 года </w:t>
            </w:r>
            <w:r w:rsidRPr="00B01AB8">
              <w:rPr>
                <w:rFonts w:ascii="Times New Roman" w:hAnsi="Times New Roman"/>
                <w:sz w:val="14"/>
                <w:szCs w:val="14"/>
              </w:rPr>
              <w:lastRenderedPageBreak/>
              <w:t xml:space="preserve">или за весь период поступления данного вида доходов в случае, если он не превышает 3 лет. В случае если на начало </w:t>
            </w:r>
            <w:r w:rsidRPr="00B01AB8">
              <w:rPr>
                <w:rFonts w:ascii="Times New Roman" w:hAnsi="Times New Roman"/>
                <w:sz w:val="14"/>
                <w:szCs w:val="14"/>
                <w:lang w:val="en-US"/>
              </w:rPr>
              <w:t>n</w:t>
            </w:r>
            <w:r w:rsidRPr="00B01AB8">
              <w:rPr>
                <w:rFonts w:ascii="Times New Roman" w:hAnsi="Times New Roman"/>
                <w:sz w:val="14"/>
                <w:szCs w:val="14"/>
              </w:rPr>
              <w:t>- финансового года прогнозируется наличие задолженности, при прогнозировании поступлений учитывается ее взыскание (исходя из планируемых мероприятий по ее взысканию). При оценке поступлений на текущий финансовый год производится корректировка полученной суммы с учетом данных о фактическом поступлении доходов на последнюю отчетную дату (в том числе увеличение суммы фактически поступивших разовых поступлений либо умещение на сумму фактически произведенных возвратов).</w:t>
            </w:r>
          </w:p>
        </w:tc>
        <w:tc>
          <w:tcPr>
            <w:tcW w:w="562"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lastRenderedPageBreak/>
              <w:t xml:space="preserve">Д – прогнозируемый объем доходов в </w:t>
            </w:r>
            <w:r w:rsidRPr="00B01AB8">
              <w:rPr>
                <w:rFonts w:ascii="Times New Roman" w:hAnsi="Times New Roman"/>
                <w:sz w:val="14"/>
                <w:szCs w:val="14"/>
                <w:lang w:val="en-US"/>
              </w:rPr>
              <w:t>n</w:t>
            </w:r>
            <w:r w:rsidRPr="00B01AB8">
              <w:rPr>
                <w:rFonts w:ascii="Times New Roman" w:hAnsi="Times New Roman"/>
                <w:sz w:val="14"/>
                <w:szCs w:val="14"/>
              </w:rPr>
              <w:t xml:space="preserve">- ном финансовом году; </w:t>
            </w:r>
            <w:r w:rsidRPr="00B01AB8">
              <w:rPr>
                <w:rFonts w:ascii="Times New Roman" w:hAnsi="Times New Roman"/>
                <w:sz w:val="14"/>
                <w:szCs w:val="14"/>
                <w:lang w:val="en-US"/>
              </w:rPr>
              <w:t>n</w:t>
            </w:r>
            <w:r w:rsidRPr="00B01AB8">
              <w:rPr>
                <w:rFonts w:ascii="Times New Roman" w:hAnsi="Times New Roman"/>
                <w:sz w:val="14"/>
                <w:szCs w:val="14"/>
              </w:rPr>
              <w:t xml:space="preserve">-год, на который осуществляется прогнозирование </w:t>
            </w:r>
            <w:r w:rsidRPr="00B01AB8">
              <w:rPr>
                <w:rFonts w:ascii="Times New Roman" w:hAnsi="Times New Roman"/>
                <w:sz w:val="14"/>
                <w:szCs w:val="14"/>
              </w:rPr>
              <w:lastRenderedPageBreak/>
              <w:t>поступлений, Ф</w:t>
            </w:r>
            <w:r w:rsidRPr="00B01AB8">
              <w:rPr>
                <w:rFonts w:ascii="Times New Roman" w:hAnsi="Times New Roman"/>
                <w:sz w:val="14"/>
                <w:szCs w:val="14"/>
                <w:lang w:val="en-US"/>
              </w:rPr>
              <w:t>i</w:t>
            </w:r>
            <w:r w:rsidRPr="00B01AB8">
              <w:rPr>
                <w:rFonts w:ascii="Times New Roman" w:hAnsi="Times New Roman"/>
                <w:sz w:val="14"/>
                <w:szCs w:val="14"/>
              </w:rPr>
              <w:t xml:space="preserve"> - фактическое (прогнозируемое) поступление доходов в  </w:t>
            </w:r>
            <w:r w:rsidRPr="00B01AB8">
              <w:rPr>
                <w:rFonts w:ascii="Times New Roman" w:hAnsi="Times New Roman"/>
                <w:sz w:val="14"/>
                <w:szCs w:val="14"/>
                <w:lang w:val="en-US"/>
              </w:rPr>
              <w:t>i</w:t>
            </w:r>
            <w:r w:rsidRPr="00B01AB8">
              <w:rPr>
                <w:rFonts w:ascii="Times New Roman" w:hAnsi="Times New Roman"/>
                <w:sz w:val="14"/>
                <w:szCs w:val="14"/>
              </w:rPr>
              <w:t>- том финансовом году;</w:t>
            </w: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 xml:space="preserve"> Р</w:t>
            </w:r>
            <w:r w:rsidRPr="00B01AB8">
              <w:rPr>
                <w:rFonts w:ascii="Times New Roman" w:hAnsi="Times New Roman"/>
                <w:sz w:val="14"/>
                <w:szCs w:val="14"/>
                <w:lang w:val="en-US"/>
              </w:rPr>
              <w:t>i</w:t>
            </w:r>
            <w:r w:rsidRPr="00B01AB8">
              <w:rPr>
                <w:rFonts w:ascii="Times New Roman" w:hAnsi="Times New Roman"/>
                <w:sz w:val="14"/>
                <w:szCs w:val="14"/>
              </w:rPr>
              <w:t xml:space="preserve">-  фактическое (прогнозируемое) разовое поступление в </w:t>
            </w:r>
            <w:r w:rsidRPr="00B01AB8">
              <w:rPr>
                <w:rFonts w:ascii="Times New Roman" w:hAnsi="Times New Roman"/>
                <w:sz w:val="14"/>
                <w:szCs w:val="14"/>
                <w:lang w:val="en-US"/>
              </w:rPr>
              <w:t>i</w:t>
            </w:r>
            <w:r w:rsidRPr="00B01AB8">
              <w:rPr>
                <w:rFonts w:ascii="Times New Roman" w:hAnsi="Times New Roman"/>
                <w:sz w:val="14"/>
                <w:szCs w:val="14"/>
              </w:rPr>
              <w:t xml:space="preserve"> - том финансовом году;</w:t>
            </w: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 xml:space="preserve">В- прогнозируемое погашение задолженности а </w:t>
            </w:r>
            <w:r w:rsidRPr="00B01AB8">
              <w:rPr>
                <w:rFonts w:ascii="Times New Roman" w:hAnsi="Times New Roman"/>
                <w:sz w:val="14"/>
                <w:szCs w:val="14"/>
                <w:lang w:val="en-US"/>
              </w:rPr>
              <w:t>n</w:t>
            </w:r>
            <w:r w:rsidRPr="00B01AB8">
              <w:rPr>
                <w:rFonts w:ascii="Times New Roman" w:hAnsi="Times New Roman"/>
                <w:sz w:val="14"/>
                <w:szCs w:val="14"/>
              </w:rPr>
              <w:t xml:space="preserve"> -ном финансовом году (определяется в процентах от суммы задолженности, прогнозируемой по состоянию на 1 января </w:t>
            </w:r>
            <w:r w:rsidRPr="00B01AB8">
              <w:rPr>
                <w:rFonts w:ascii="Times New Roman" w:hAnsi="Times New Roman"/>
                <w:sz w:val="14"/>
                <w:szCs w:val="14"/>
                <w:lang w:val="en-US"/>
              </w:rPr>
              <w:t>n</w:t>
            </w:r>
            <w:r w:rsidRPr="00B01AB8">
              <w:rPr>
                <w:rFonts w:ascii="Times New Roman" w:hAnsi="Times New Roman"/>
                <w:sz w:val="14"/>
                <w:szCs w:val="14"/>
              </w:rPr>
              <w:t>-го финансового года)</w:t>
            </w:r>
          </w:p>
        </w:tc>
      </w:tr>
      <w:tr w:rsidR="00B01AB8" w:rsidRPr="00B01AB8" w:rsidTr="00B01AB8">
        <w:trPr>
          <w:trHeight w:val="20"/>
        </w:trPr>
        <w:tc>
          <w:tcPr>
            <w:tcW w:w="182"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lastRenderedPageBreak/>
              <w:t>13</w:t>
            </w:r>
          </w:p>
        </w:tc>
        <w:tc>
          <w:tcPr>
            <w:tcW w:w="203"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806</w:t>
            </w:r>
          </w:p>
        </w:tc>
        <w:tc>
          <w:tcPr>
            <w:tcW w:w="594" w:type="pct"/>
          </w:tcPr>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Администрация Богучанского района</w:t>
            </w:r>
          </w:p>
        </w:tc>
        <w:tc>
          <w:tcPr>
            <w:tcW w:w="710"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11610123010000140</w:t>
            </w:r>
          </w:p>
        </w:tc>
        <w:tc>
          <w:tcPr>
            <w:tcW w:w="563"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548"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 xml:space="preserve">Метод усреднения  </w:t>
            </w:r>
          </w:p>
        </w:tc>
        <w:tc>
          <w:tcPr>
            <w:tcW w:w="766" w:type="pct"/>
            <w:vAlign w:val="center"/>
          </w:tcPr>
          <w:p w:rsidR="00B01AB8" w:rsidRPr="00B01AB8" w:rsidRDefault="00B01AB8" w:rsidP="00B01AB8">
            <w:pPr>
              <w:spacing w:after="0" w:line="240" w:lineRule="auto"/>
              <w:jc w:val="center"/>
              <w:rPr>
                <w:rFonts w:ascii="Times New Roman" w:hAnsi="Times New Roman"/>
                <w:sz w:val="14"/>
                <w:szCs w:val="14"/>
              </w:rPr>
            </w:pPr>
            <m:oMathPara>
              <m:oMath>
                <m:r>
                  <m:rPr>
                    <m:sty m:val="b"/>
                  </m:rPr>
                  <w:rPr>
                    <w:rFonts w:ascii="Times New Roman" w:hAnsi="Times New Roman"/>
                    <w:sz w:val="14"/>
                    <w:szCs w:val="14"/>
                  </w:rPr>
                  <m:t>Д</m:t>
                </m:r>
                <m:r>
                  <m:rPr>
                    <m:sty m:val="b"/>
                  </m:rPr>
                  <w:rPr>
                    <w:rFonts w:ascii="Cambria Math" w:hAnsi="Times New Roman"/>
                    <w:sz w:val="14"/>
                    <w:szCs w:val="14"/>
                  </w:rPr>
                  <m:t>=</m:t>
                </m:r>
                <m:f>
                  <m:fPr>
                    <m:ctrlPr>
                      <w:rPr>
                        <w:rFonts w:ascii="Cambria Math" w:hAnsi="Times New Roman"/>
                        <w:b/>
                        <w:sz w:val="14"/>
                        <w:szCs w:val="14"/>
                      </w:rPr>
                    </m:ctrlPr>
                  </m:fPr>
                  <m:num>
                    <m:nary>
                      <m:naryPr>
                        <m:chr m:val="∑"/>
                        <m:limLoc m:val="subSup"/>
                        <m:ctrlPr>
                          <w:rPr>
                            <w:rFonts w:ascii="Cambria Math" w:hAnsi="Times New Roman"/>
                            <w:b/>
                            <w:sz w:val="14"/>
                            <w:szCs w:val="14"/>
                          </w:rPr>
                        </m:ctrlPr>
                      </m:naryPr>
                      <m:sub>
                        <m:r>
                          <m:rPr>
                            <m:sty m:val="b"/>
                          </m:rPr>
                          <w:rPr>
                            <w:rFonts w:ascii="Cambria Math" w:hAnsi="Cambria Math"/>
                            <w:sz w:val="14"/>
                            <w:szCs w:val="14"/>
                          </w:rPr>
                          <m:t>t</m:t>
                        </m:r>
                        <m:r>
                          <m:rPr>
                            <m:sty m:val="b"/>
                          </m:rPr>
                          <w:rPr>
                            <w:rFonts w:ascii="Cambria Math" w:hAnsi="Times New Roman"/>
                            <w:sz w:val="14"/>
                            <w:szCs w:val="14"/>
                          </w:rPr>
                          <m:t>=</m:t>
                        </m:r>
                        <m:r>
                          <m:rPr>
                            <m:sty m:val="b"/>
                          </m:rPr>
                          <w:rPr>
                            <w:rFonts w:ascii="Cambria Math" w:hAnsi="Cambria Math"/>
                            <w:sz w:val="14"/>
                            <w:szCs w:val="14"/>
                          </w:rPr>
                          <m:t>n</m:t>
                        </m:r>
                        <m:r>
                          <m:rPr>
                            <m:sty m:val="b"/>
                          </m:rPr>
                          <w:rPr>
                            <w:rFonts w:ascii="Times New Roman" w:hAnsi="Times New Roman"/>
                            <w:sz w:val="14"/>
                            <w:szCs w:val="14"/>
                          </w:rPr>
                          <m:t>-</m:t>
                        </m:r>
                        <m:r>
                          <m:rPr>
                            <m:sty m:val="b"/>
                          </m:rPr>
                          <w:rPr>
                            <w:rFonts w:ascii="Cambria Math" w:hAnsi="Cambria Math"/>
                            <w:sz w:val="14"/>
                            <w:szCs w:val="14"/>
                          </w:rPr>
                          <m:t>3</m:t>
                        </m:r>
                      </m:sub>
                      <m:sup>
                        <m:r>
                          <m:rPr>
                            <m:sty m:val="b"/>
                          </m:rPr>
                          <w:rPr>
                            <w:rFonts w:ascii="Cambria Math" w:hAnsi="Cambria Math"/>
                            <w:sz w:val="14"/>
                            <w:szCs w:val="14"/>
                            <w:lang w:val="en-US"/>
                          </w:rPr>
                          <m:t>n</m:t>
                        </m:r>
                        <m:r>
                          <m:rPr>
                            <m:sty m:val="b"/>
                          </m:rPr>
                          <w:rPr>
                            <w:rFonts w:ascii="Times New Roman" w:hAnsi="Times New Roman"/>
                            <w:sz w:val="14"/>
                            <w:szCs w:val="14"/>
                            <w:lang w:val="en-US"/>
                          </w:rPr>
                          <m:t>-</m:t>
                        </m:r>
                        <m:r>
                          <m:rPr>
                            <m:sty m:val="b"/>
                          </m:rPr>
                          <w:rPr>
                            <w:rFonts w:ascii="Cambria Math" w:hAnsi="Cambria Math"/>
                            <w:sz w:val="14"/>
                            <w:szCs w:val="14"/>
                            <w:lang w:val="en-US"/>
                          </w:rPr>
                          <m:t>1</m:t>
                        </m:r>
                      </m:sup>
                      <m:e>
                        <m:r>
                          <m:rPr>
                            <m:sty m:val="b"/>
                          </m:rPr>
                          <w:rPr>
                            <w:rFonts w:ascii="Cambria Math" w:hAnsi="Times New Roman"/>
                            <w:sz w:val="14"/>
                            <w:szCs w:val="14"/>
                          </w:rPr>
                          <m:t>(</m:t>
                        </m:r>
                        <m:r>
                          <m:rPr>
                            <m:sty m:val="b"/>
                          </m:rPr>
                          <w:rPr>
                            <w:rFonts w:ascii="Times New Roman" w:hAnsi="Times New Roman"/>
                            <w:sz w:val="14"/>
                            <w:szCs w:val="14"/>
                          </w:rPr>
                          <m:t>Ф</m:t>
                        </m:r>
                        <m:r>
                          <m:rPr>
                            <m:sty m:val="b"/>
                          </m:rPr>
                          <w:rPr>
                            <w:rFonts w:ascii="Cambria Math" w:hAnsi="Cambria Math"/>
                            <w:sz w:val="14"/>
                            <w:szCs w:val="14"/>
                            <w:lang w:val="en-US"/>
                          </w:rPr>
                          <m:t>i</m:t>
                        </m:r>
                        <m:r>
                          <m:rPr>
                            <m:sty m:val="b"/>
                          </m:rPr>
                          <w:rPr>
                            <w:rFonts w:ascii="Times New Roman" w:hAnsi="Times New Roman"/>
                            <w:sz w:val="14"/>
                            <w:szCs w:val="14"/>
                            <w:lang w:val="en-US"/>
                          </w:rPr>
                          <m:t>-</m:t>
                        </m:r>
                        <m:r>
                          <m:rPr>
                            <m:sty m:val="b"/>
                          </m:rPr>
                          <w:rPr>
                            <w:rFonts w:ascii="Cambria Math" w:hAnsi="Cambria Math"/>
                            <w:sz w:val="14"/>
                            <w:szCs w:val="14"/>
                            <w:lang w:val="en-US"/>
                          </w:rPr>
                          <m:t>Pi</m:t>
                        </m:r>
                        <m:r>
                          <m:rPr>
                            <m:sty m:val="b"/>
                          </m:rPr>
                          <w:rPr>
                            <w:rFonts w:ascii="Cambria Math" w:hAnsi="Times New Roman"/>
                            <w:sz w:val="14"/>
                            <w:szCs w:val="14"/>
                            <w:lang w:val="en-US"/>
                          </w:rPr>
                          <m:t>)</m:t>
                        </m:r>
                      </m:e>
                    </m:nary>
                  </m:num>
                  <m:den>
                    <m:r>
                      <m:rPr>
                        <m:sty m:val="b"/>
                      </m:rPr>
                      <w:rPr>
                        <w:rFonts w:ascii="Cambria Math" w:hAnsi="Cambria Math"/>
                        <w:sz w:val="14"/>
                        <w:szCs w:val="14"/>
                      </w:rPr>
                      <m:t>3</m:t>
                    </m:r>
                  </m:den>
                </m:f>
                <m:r>
                  <m:rPr>
                    <m:sty m:val="b"/>
                  </m:rPr>
                  <w:rPr>
                    <w:rFonts w:ascii="Cambria Math" w:hAnsi="Times New Roman"/>
                    <w:sz w:val="14"/>
                    <w:szCs w:val="14"/>
                  </w:rPr>
                  <m:t>+</m:t>
                </m:r>
                <m:r>
                  <m:rPr>
                    <m:sty m:val="b"/>
                  </m:rPr>
                  <w:rPr>
                    <w:rFonts w:ascii="Cambria Math" w:hAnsi="Cambria Math"/>
                    <w:sz w:val="14"/>
                    <w:szCs w:val="14"/>
                  </w:rPr>
                  <m:t>B</m:t>
                </m:r>
              </m:oMath>
            </m:oMathPara>
          </w:p>
        </w:tc>
        <w:tc>
          <w:tcPr>
            <w:tcW w:w="871"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 xml:space="preserve">Прогнозирование поступлений осуществляется на основании усреднения годовых объемов доходов за 3 года или за весь период поступления данного вида доходов в случае, если он не превышает 3 лет. В случае если на начало </w:t>
            </w:r>
            <w:r w:rsidRPr="00B01AB8">
              <w:rPr>
                <w:rFonts w:ascii="Times New Roman" w:hAnsi="Times New Roman"/>
                <w:sz w:val="14"/>
                <w:szCs w:val="14"/>
                <w:lang w:val="en-US"/>
              </w:rPr>
              <w:t>n</w:t>
            </w:r>
            <w:r w:rsidRPr="00B01AB8">
              <w:rPr>
                <w:rFonts w:ascii="Times New Roman" w:hAnsi="Times New Roman"/>
                <w:sz w:val="14"/>
                <w:szCs w:val="14"/>
              </w:rPr>
              <w:t xml:space="preserve">- финансового года прогнозируется наличие задолженности, при прогнозировании поступлений учитывается ее взыскание (исходя из планируемых мероприятий по ее взысканию). При оценке поступлений на текущий финансовый год производится корректировка полученной суммы с учетом данных о фактическом </w:t>
            </w:r>
            <w:r w:rsidRPr="00B01AB8">
              <w:rPr>
                <w:rFonts w:ascii="Times New Roman" w:hAnsi="Times New Roman"/>
                <w:sz w:val="14"/>
                <w:szCs w:val="14"/>
              </w:rPr>
              <w:lastRenderedPageBreak/>
              <w:t>поступлении доходов на последнюю отчетную дату (в том числе увеличение суммы фактически поступивших разовых поступлений либо умещение на сумму фактически произведенных возвратов).</w:t>
            </w:r>
          </w:p>
        </w:tc>
        <w:tc>
          <w:tcPr>
            <w:tcW w:w="562"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lastRenderedPageBreak/>
              <w:t xml:space="preserve">Д – прогнозируемый объем доходов в </w:t>
            </w:r>
            <w:r w:rsidRPr="00B01AB8">
              <w:rPr>
                <w:rFonts w:ascii="Times New Roman" w:hAnsi="Times New Roman"/>
                <w:sz w:val="14"/>
                <w:szCs w:val="14"/>
                <w:lang w:val="en-US"/>
              </w:rPr>
              <w:t>n</w:t>
            </w:r>
            <w:r w:rsidRPr="00B01AB8">
              <w:rPr>
                <w:rFonts w:ascii="Times New Roman" w:hAnsi="Times New Roman"/>
                <w:sz w:val="14"/>
                <w:szCs w:val="14"/>
              </w:rPr>
              <w:t xml:space="preserve">- ном финансовом году; </w:t>
            </w:r>
            <w:r w:rsidRPr="00B01AB8">
              <w:rPr>
                <w:rFonts w:ascii="Times New Roman" w:hAnsi="Times New Roman"/>
                <w:sz w:val="14"/>
                <w:szCs w:val="14"/>
                <w:lang w:val="en-US"/>
              </w:rPr>
              <w:t>n</w:t>
            </w:r>
            <w:r w:rsidRPr="00B01AB8">
              <w:rPr>
                <w:rFonts w:ascii="Times New Roman" w:hAnsi="Times New Roman"/>
                <w:sz w:val="14"/>
                <w:szCs w:val="14"/>
              </w:rPr>
              <w:t>-год, на который осуществляется прогнозирование поступлений, Ф</w:t>
            </w:r>
            <w:r w:rsidRPr="00B01AB8">
              <w:rPr>
                <w:rFonts w:ascii="Times New Roman" w:hAnsi="Times New Roman"/>
                <w:sz w:val="14"/>
                <w:szCs w:val="14"/>
                <w:lang w:val="en-US"/>
              </w:rPr>
              <w:t>i</w:t>
            </w:r>
            <w:r w:rsidRPr="00B01AB8">
              <w:rPr>
                <w:rFonts w:ascii="Times New Roman" w:hAnsi="Times New Roman"/>
                <w:sz w:val="14"/>
                <w:szCs w:val="14"/>
              </w:rPr>
              <w:t xml:space="preserve"> - фактическое (прогнозируемое) поступление доходов в  </w:t>
            </w:r>
            <w:r w:rsidRPr="00B01AB8">
              <w:rPr>
                <w:rFonts w:ascii="Times New Roman" w:hAnsi="Times New Roman"/>
                <w:sz w:val="14"/>
                <w:szCs w:val="14"/>
                <w:lang w:val="en-US"/>
              </w:rPr>
              <w:t>i</w:t>
            </w:r>
            <w:r w:rsidRPr="00B01AB8">
              <w:rPr>
                <w:rFonts w:ascii="Times New Roman" w:hAnsi="Times New Roman"/>
                <w:sz w:val="14"/>
                <w:szCs w:val="14"/>
              </w:rPr>
              <w:t>- том финансовом году;</w:t>
            </w: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 xml:space="preserve"> Р</w:t>
            </w:r>
            <w:r w:rsidRPr="00B01AB8">
              <w:rPr>
                <w:rFonts w:ascii="Times New Roman" w:hAnsi="Times New Roman"/>
                <w:sz w:val="14"/>
                <w:szCs w:val="14"/>
                <w:lang w:val="en-US"/>
              </w:rPr>
              <w:t>i</w:t>
            </w:r>
            <w:r w:rsidRPr="00B01AB8">
              <w:rPr>
                <w:rFonts w:ascii="Times New Roman" w:hAnsi="Times New Roman"/>
                <w:sz w:val="14"/>
                <w:szCs w:val="14"/>
              </w:rPr>
              <w:t xml:space="preserve">-  фактическое (прогнозируемое) разовое поступление в </w:t>
            </w:r>
            <w:r w:rsidRPr="00B01AB8">
              <w:rPr>
                <w:rFonts w:ascii="Times New Roman" w:hAnsi="Times New Roman"/>
                <w:sz w:val="14"/>
                <w:szCs w:val="14"/>
                <w:lang w:val="en-US"/>
              </w:rPr>
              <w:t>i</w:t>
            </w:r>
            <w:r w:rsidRPr="00B01AB8">
              <w:rPr>
                <w:rFonts w:ascii="Times New Roman" w:hAnsi="Times New Roman"/>
                <w:sz w:val="14"/>
                <w:szCs w:val="14"/>
              </w:rPr>
              <w:t xml:space="preserve"> - том финансовом году;</w:t>
            </w: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 xml:space="preserve">В- прогнозируемое погашение задолженности а </w:t>
            </w:r>
            <w:r w:rsidRPr="00B01AB8">
              <w:rPr>
                <w:rFonts w:ascii="Times New Roman" w:hAnsi="Times New Roman"/>
                <w:sz w:val="14"/>
                <w:szCs w:val="14"/>
                <w:lang w:val="en-US"/>
              </w:rPr>
              <w:t>n</w:t>
            </w:r>
            <w:r w:rsidRPr="00B01AB8">
              <w:rPr>
                <w:rFonts w:ascii="Times New Roman" w:hAnsi="Times New Roman"/>
                <w:sz w:val="14"/>
                <w:szCs w:val="14"/>
              </w:rPr>
              <w:t xml:space="preserve"> -ном финансовом году (определяется в процентах от суммы задолженности, прогнозируемой по состоянию на 1 января </w:t>
            </w:r>
            <w:r w:rsidRPr="00B01AB8">
              <w:rPr>
                <w:rFonts w:ascii="Times New Roman" w:hAnsi="Times New Roman"/>
                <w:sz w:val="14"/>
                <w:szCs w:val="14"/>
                <w:lang w:val="en-US"/>
              </w:rPr>
              <w:t>n</w:t>
            </w:r>
            <w:r w:rsidRPr="00B01AB8">
              <w:rPr>
                <w:rFonts w:ascii="Times New Roman" w:hAnsi="Times New Roman"/>
                <w:sz w:val="14"/>
                <w:szCs w:val="14"/>
              </w:rPr>
              <w:t>-го финансового года)</w:t>
            </w:r>
          </w:p>
        </w:tc>
      </w:tr>
      <w:tr w:rsidR="00B01AB8" w:rsidRPr="00B01AB8" w:rsidTr="00B01AB8">
        <w:trPr>
          <w:trHeight w:val="20"/>
        </w:trPr>
        <w:tc>
          <w:tcPr>
            <w:tcW w:w="182"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lastRenderedPageBreak/>
              <w:t>14</w:t>
            </w:r>
          </w:p>
        </w:tc>
        <w:tc>
          <w:tcPr>
            <w:tcW w:w="203"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806</w:t>
            </w:r>
          </w:p>
        </w:tc>
        <w:tc>
          <w:tcPr>
            <w:tcW w:w="594" w:type="pct"/>
          </w:tcPr>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Администрация Богучанского района</w:t>
            </w:r>
          </w:p>
        </w:tc>
        <w:tc>
          <w:tcPr>
            <w:tcW w:w="710"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11701050050000180</w:t>
            </w:r>
          </w:p>
        </w:tc>
        <w:tc>
          <w:tcPr>
            <w:tcW w:w="563" w:type="pct"/>
            <w:vAlign w:val="center"/>
          </w:tcPr>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Невыясненные поступления, зачисляемые в бюджеты муниципальных районов</w:t>
            </w:r>
          </w:p>
          <w:p w:rsidR="00B01AB8" w:rsidRPr="00B01AB8" w:rsidRDefault="00B01AB8" w:rsidP="00B01AB8">
            <w:pPr>
              <w:spacing w:after="0" w:line="240" w:lineRule="auto"/>
              <w:rPr>
                <w:rFonts w:ascii="Times New Roman" w:hAnsi="Times New Roman"/>
                <w:sz w:val="14"/>
                <w:szCs w:val="14"/>
              </w:rPr>
            </w:pPr>
          </w:p>
        </w:tc>
        <w:tc>
          <w:tcPr>
            <w:tcW w:w="548" w:type="pct"/>
            <w:vAlign w:val="center"/>
          </w:tcPr>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Не прогнозируется</w:t>
            </w:r>
          </w:p>
        </w:tc>
        <w:tc>
          <w:tcPr>
            <w:tcW w:w="766" w:type="pct"/>
            <w:vAlign w:val="center"/>
          </w:tcPr>
          <w:p w:rsidR="00B01AB8" w:rsidRPr="00B01AB8" w:rsidRDefault="00B01AB8" w:rsidP="00B01AB8">
            <w:pPr>
              <w:spacing w:after="0" w:line="240" w:lineRule="auto"/>
              <w:jc w:val="center"/>
              <w:rPr>
                <w:rFonts w:ascii="Times New Roman" w:hAnsi="Times New Roman"/>
                <w:sz w:val="14"/>
                <w:szCs w:val="14"/>
              </w:rPr>
            </w:pPr>
          </w:p>
        </w:tc>
        <w:tc>
          <w:tcPr>
            <w:tcW w:w="871"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По данному коду бюджетной классификации Российской Федерации отражаются поступления по расчетным документам, некорректно оформленными плательщиками, которые подлежат уточнению на другие коды бюджетной классификации. Поступление по данному коду не прогнозируется.</w:t>
            </w:r>
          </w:p>
        </w:tc>
        <w:tc>
          <w:tcPr>
            <w:tcW w:w="562" w:type="pct"/>
            <w:vAlign w:val="center"/>
          </w:tcPr>
          <w:p w:rsidR="00B01AB8" w:rsidRPr="00B01AB8" w:rsidRDefault="00B01AB8" w:rsidP="00B01AB8">
            <w:pPr>
              <w:spacing w:after="0" w:line="240" w:lineRule="auto"/>
              <w:rPr>
                <w:rFonts w:ascii="Times New Roman" w:hAnsi="Times New Roman"/>
                <w:sz w:val="14"/>
                <w:szCs w:val="14"/>
              </w:rPr>
            </w:pPr>
          </w:p>
        </w:tc>
      </w:tr>
      <w:tr w:rsidR="00B01AB8" w:rsidRPr="00B01AB8" w:rsidTr="00B01AB8">
        <w:trPr>
          <w:trHeight w:val="20"/>
        </w:trPr>
        <w:tc>
          <w:tcPr>
            <w:tcW w:w="182"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15</w:t>
            </w:r>
          </w:p>
        </w:tc>
        <w:tc>
          <w:tcPr>
            <w:tcW w:w="203"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806</w:t>
            </w:r>
          </w:p>
        </w:tc>
        <w:tc>
          <w:tcPr>
            <w:tcW w:w="594" w:type="pct"/>
          </w:tcPr>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Администрация Богучанского района</w:t>
            </w:r>
          </w:p>
        </w:tc>
        <w:tc>
          <w:tcPr>
            <w:tcW w:w="710"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1 1705050051000180</w:t>
            </w:r>
          </w:p>
        </w:tc>
        <w:tc>
          <w:tcPr>
            <w:tcW w:w="563"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Прочие неналоговые доходы бюджетов муниципальных районов (по основному платежу)</w:t>
            </w:r>
          </w:p>
        </w:tc>
        <w:tc>
          <w:tcPr>
            <w:tcW w:w="548"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Иной способ</w:t>
            </w: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Метод прогнозирования с учетом фактического поступления</w:t>
            </w:r>
          </w:p>
        </w:tc>
        <w:tc>
          <w:tcPr>
            <w:tcW w:w="766" w:type="pct"/>
            <w:vAlign w:val="center"/>
          </w:tcPr>
          <w:p w:rsidR="00B01AB8" w:rsidRPr="00B01AB8" w:rsidRDefault="00B01AB8" w:rsidP="00B01AB8">
            <w:pPr>
              <w:spacing w:after="0" w:line="240" w:lineRule="auto"/>
              <w:jc w:val="center"/>
              <w:rPr>
                <w:rFonts w:ascii="Times New Roman" w:hAnsi="Times New Roman"/>
                <w:sz w:val="14"/>
                <w:szCs w:val="14"/>
              </w:rPr>
            </w:pPr>
          </w:p>
        </w:tc>
        <w:tc>
          <w:tcPr>
            <w:tcW w:w="871"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Прогнозирование поступлений на очередной финансовый год и плановый период не осуществляется. Оценка поступлений на текущий финансовый год осуществляется исходя из фактического поступления указанных доходов на 31 августа текущего финансового года и планируемых поступлений до 31 декабря текущего финансового года (при наличии данной информации)</w:t>
            </w:r>
          </w:p>
        </w:tc>
        <w:tc>
          <w:tcPr>
            <w:tcW w:w="562" w:type="pct"/>
            <w:vAlign w:val="center"/>
          </w:tcPr>
          <w:p w:rsidR="00B01AB8" w:rsidRPr="00B01AB8" w:rsidRDefault="00B01AB8" w:rsidP="00B01AB8">
            <w:pPr>
              <w:spacing w:after="0" w:line="240" w:lineRule="auto"/>
              <w:rPr>
                <w:rFonts w:ascii="Times New Roman" w:hAnsi="Times New Roman"/>
                <w:sz w:val="14"/>
                <w:szCs w:val="14"/>
              </w:rPr>
            </w:pPr>
          </w:p>
        </w:tc>
      </w:tr>
      <w:tr w:rsidR="00B01AB8" w:rsidRPr="00B01AB8" w:rsidTr="00B01AB8">
        <w:trPr>
          <w:trHeight w:val="20"/>
        </w:trPr>
        <w:tc>
          <w:tcPr>
            <w:tcW w:w="182" w:type="pct"/>
            <w:vAlign w:val="center"/>
          </w:tcPr>
          <w:p w:rsidR="00B01AB8" w:rsidRPr="00B01AB8" w:rsidRDefault="00B01AB8" w:rsidP="00B01AB8">
            <w:pPr>
              <w:spacing w:after="0" w:line="240" w:lineRule="auto"/>
              <w:jc w:val="center"/>
              <w:rPr>
                <w:rFonts w:ascii="Times New Roman" w:hAnsi="Times New Roman"/>
                <w:sz w:val="14"/>
                <w:szCs w:val="14"/>
              </w:rPr>
            </w:pPr>
          </w:p>
          <w:p w:rsidR="00B01AB8" w:rsidRPr="00B01AB8" w:rsidRDefault="00B01AB8" w:rsidP="00B01AB8">
            <w:pPr>
              <w:spacing w:after="0" w:line="240" w:lineRule="auto"/>
              <w:jc w:val="center"/>
              <w:rPr>
                <w:rFonts w:ascii="Times New Roman" w:hAnsi="Times New Roman"/>
                <w:sz w:val="14"/>
                <w:szCs w:val="14"/>
              </w:rPr>
            </w:pPr>
          </w:p>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16</w:t>
            </w:r>
          </w:p>
        </w:tc>
        <w:tc>
          <w:tcPr>
            <w:tcW w:w="203" w:type="pct"/>
            <w:vAlign w:val="center"/>
          </w:tcPr>
          <w:p w:rsidR="00B01AB8" w:rsidRPr="00B01AB8" w:rsidRDefault="00B01AB8" w:rsidP="00B01AB8">
            <w:pPr>
              <w:spacing w:after="0" w:line="240" w:lineRule="auto"/>
              <w:jc w:val="center"/>
              <w:rPr>
                <w:rFonts w:ascii="Times New Roman" w:hAnsi="Times New Roman"/>
                <w:sz w:val="14"/>
                <w:szCs w:val="14"/>
              </w:rPr>
            </w:pPr>
          </w:p>
          <w:p w:rsidR="00B01AB8" w:rsidRPr="00B01AB8" w:rsidRDefault="00B01AB8" w:rsidP="00B01AB8">
            <w:pPr>
              <w:spacing w:after="0" w:line="240" w:lineRule="auto"/>
              <w:jc w:val="center"/>
              <w:rPr>
                <w:rFonts w:ascii="Times New Roman" w:hAnsi="Times New Roman"/>
                <w:sz w:val="14"/>
                <w:szCs w:val="14"/>
              </w:rPr>
            </w:pPr>
          </w:p>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806</w:t>
            </w:r>
          </w:p>
        </w:tc>
        <w:tc>
          <w:tcPr>
            <w:tcW w:w="594" w:type="pct"/>
          </w:tcPr>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Администрация Богучанского района</w:t>
            </w:r>
          </w:p>
        </w:tc>
        <w:tc>
          <w:tcPr>
            <w:tcW w:w="710" w:type="pct"/>
            <w:vAlign w:val="center"/>
          </w:tcPr>
          <w:p w:rsidR="00B01AB8" w:rsidRPr="00B01AB8" w:rsidRDefault="00B01AB8" w:rsidP="00B01AB8">
            <w:pPr>
              <w:spacing w:after="0" w:line="240" w:lineRule="auto"/>
              <w:jc w:val="center"/>
              <w:rPr>
                <w:rFonts w:ascii="Times New Roman" w:hAnsi="Times New Roman"/>
                <w:sz w:val="14"/>
                <w:szCs w:val="14"/>
              </w:rPr>
            </w:pPr>
          </w:p>
          <w:p w:rsidR="00B01AB8" w:rsidRPr="00B01AB8" w:rsidRDefault="00B01AB8" w:rsidP="00B01AB8">
            <w:pPr>
              <w:spacing w:after="0" w:line="240" w:lineRule="auto"/>
              <w:jc w:val="center"/>
              <w:rPr>
                <w:rFonts w:ascii="Times New Roman" w:hAnsi="Times New Roman"/>
                <w:sz w:val="14"/>
                <w:szCs w:val="14"/>
              </w:rPr>
            </w:pPr>
          </w:p>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20405099059904150</w:t>
            </w:r>
          </w:p>
        </w:tc>
        <w:tc>
          <w:tcPr>
            <w:tcW w:w="563"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Прочие безвозмездные поступления от негосударственных организаций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c>
          <w:tcPr>
            <w:tcW w:w="548" w:type="pct"/>
            <w:vAlign w:val="center"/>
          </w:tcPr>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Иной способ</w:t>
            </w: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Метод прогнозирования с учетом фактического поступления</w:t>
            </w:r>
          </w:p>
        </w:tc>
        <w:tc>
          <w:tcPr>
            <w:tcW w:w="766" w:type="pct"/>
            <w:vAlign w:val="center"/>
          </w:tcPr>
          <w:p w:rsidR="00B01AB8" w:rsidRPr="00B01AB8" w:rsidRDefault="00B01AB8" w:rsidP="00B01AB8">
            <w:pPr>
              <w:spacing w:after="0" w:line="240" w:lineRule="auto"/>
              <w:jc w:val="center"/>
              <w:rPr>
                <w:rFonts w:ascii="Times New Roman" w:hAnsi="Times New Roman"/>
                <w:sz w:val="14"/>
                <w:szCs w:val="14"/>
              </w:rPr>
            </w:pPr>
          </w:p>
        </w:tc>
        <w:tc>
          <w:tcPr>
            <w:tcW w:w="871"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 xml:space="preserve">Прогнозирование поступлений на очередной финансовый год и плановый период не осуществляется. Оценка поступлений на текущий финансовый год осуществляется исходя из фактического поступления указанных доходов на 31 августа текущего финансового года и планируемых поступлений до 31 декабря текущего финансового года </w:t>
            </w:r>
            <w:r w:rsidRPr="00B01AB8">
              <w:rPr>
                <w:rFonts w:ascii="Times New Roman" w:hAnsi="Times New Roman"/>
                <w:sz w:val="14"/>
                <w:szCs w:val="14"/>
              </w:rPr>
              <w:lastRenderedPageBreak/>
              <w:t>(при наличии данной информации)</w:t>
            </w:r>
          </w:p>
        </w:tc>
        <w:tc>
          <w:tcPr>
            <w:tcW w:w="562" w:type="pct"/>
            <w:vAlign w:val="center"/>
          </w:tcPr>
          <w:p w:rsidR="00B01AB8" w:rsidRPr="00B01AB8" w:rsidRDefault="00B01AB8" w:rsidP="00B01AB8">
            <w:pPr>
              <w:spacing w:after="0" w:line="240" w:lineRule="auto"/>
              <w:rPr>
                <w:rFonts w:ascii="Times New Roman" w:hAnsi="Times New Roman"/>
                <w:sz w:val="14"/>
                <w:szCs w:val="14"/>
              </w:rPr>
            </w:pPr>
          </w:p>
        </w:tc>
      </w:tr>
      <w:tr w:rsidR="00B01AB8" w:rsidRPr="00B01AB8" w:rsidTr="00B01AB8">
        <w:trPr>
          <w:trHeight w:val="20"/>
        </w:trPr>
        <w:tc>
          <w:tcPr>
            <w:tcW w:w="182"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lastRenderedPageBreak/>
              <w:t xml:space="preserve">  17</w:t>
            </w:r>
          </w:p>
        </w:tc>
        <w:tc>
          <w:tcPr>
            <w:tcW w:w="203"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806</w:t>
            </w:r>
          </w:p>
        </w:tc>
        <w:tc>
          <w:tcPr>
            <w:tcW w:w="594" w:type="pct"/>
          </w:tcPr>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Администрация Богучанского района</w:t>
            </w:r>
          </w:p>
        </w:tc>
        <w:tc>
          <w:tcPr>
            <w:tcW w:w="710"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21805030059009150</w:t>
            </w:r>
          </w:p>
        </w:tc>
        <w:tc>
          <w:tcPr>
            <w:tcW w:w="563"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Доходы бюджетов муниципальных районов от возврата иными организациями остатков субсидий прошлых лет (за счет средств местного бюджета)</w:t>
            </w:r>
          </w:p>
        </w:tc>
        <w:tc>
          <w:tcPr>
            <w:tcW w:w="548" w:type="pct"/>
            <w:vAlign w:val="center"/>
          </w:tcPr>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Иной способ</w:t>
            </w: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Метод прогнозирования с учетом фактического поступления</w:t>
            </w:r>
          </w:p>
        </w:tc>
        <w:tc>
          <w:tcPr>
            <w:tcW w:w="766" w:type="pct"/>
            <w:vAlign w:val="center"/>
          </w:tcPr>
          <w:p w:rsidR="00B01AB8" w:rsidRPr="00B01AB8" w:rsidRDefault="00B01AB8" w:rsidP="00B01AB8">
            <w:pPr>
              <w:spacing w:after="0" w:line="240" w:lineRule="auto"/>
              <w:jc w:val="center"/>
              <w:rPr>
                <w:rFonts w:ascii="Times New Roman" w:hAnsi="Times New Roman"/>
                <w:sz w:val="14"/>
                <w:szCs w:val="14"/>
              </w:rPr>
            </w:pPr>
          </w:p>
        </w:tc>
        <w:tc>
          <w:tcPr>
            <w:tcW w:w="871"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Прогнозирование поступлений на очередной финансовый год и плановый период не осуществляется. Оценка поступлений на текущий финансовый год осуществляется исходя из фактически произведенных возвратов указанных субсидий из местного бюджета в текущем финансовом году</w:t>
            </w:r>
          </w:p>
        </w:tc>
        <w:tc>
          <w:tcPr>
            <w:tcW w:w="562" w:type="pct"/>
            <w:vAlign w:val="center"/>
          </w:tcPr>
          <w:p w:rsidR="00B01AB8" w:rsidRPr="00B01AB8" w:rsidRDefault="00B01AB8" w:rsidP="00B01AB8">
            <w:pPr>
              <w:spacing w:after="0" w:line="240" w:lineRule="auto"/>
              <w:rPr>
                <w:rFonts w:ascii="Times New Roman" w:hAnsi="Times New Roman"/>
                <w:sz w:val="14"/>
                <w:szCs w:val="14"/>
              </w:rPr>
            </w:pPr>
          </w:p>
        </w:tc>
      </w:tr>
      <w:tr w:rsidR="00B01AB8" w:rsidRPr="00B01AB8" w:rsidTr="00B01AB8">
        <w:trPr>
          <w:trHeight w:val="20"/>
        </w:trPr>
        <w:tc>
          <w:tcPr>
            <w:tcW w:w="182" w:type="pct"/>
            <w:vAlign w:val="center"/>
          </w:tcPr>
          <w:p w:rsidR="00B01AB8" w:rsidRPr="00B01AB8" w:rsidRDefault="00B01AB8" w:rsidP="00B01AB8">
            <w:pPr>
              <w:spacing w:after="0" w:line="240" w:lineRule="auto"/>
              <w:jc w:val="center"/>
              <w:rPr>
                <w:rFonts w:ascii="Times New Roman" w:hAnsi="Times New Roman"/>
                <w:sz w:val="14"/>
                <w:szCs w:val="14"/>
              </w:rPr>
            </w:pPr>
          </w:p>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18</w:t>
            </w:r>
          </w:p>
        </w:tc>
        <w:tc>
          <w:tcPr>
            <w:tcW w:w="203" w:type="pct"/>
            <w:vAlign w:val="center"/>
          </w:tcPr>
          <w:p w:rsidR="00B01AB8" w:rsidRPr="00B01AB8" w:rsidRDefault="00B01AB8" w:rsidP="00B01AB8">
            <w:pPr>
              <w:spacing w:after="0" w:line="240" w:lineRule="auto"/>
              <w:jc w:val="center"/>
              <w:rPr>
                <w:rFonts w:ascii="Times New Roman" w:hAnsi="Times New Roman"/>
                <w:sz w:val="14"/>
                <w:szCs w:val="14"/>
              </w:rPr>
            </w:pPr>
          </w:p>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806</w:t>
            </w:r>
          </w:p>
        </w:tc>
        <w:tc>
          <w:tcPr>
            <w:tcW w:w="594" w:type="pct"/>
          </w:tcPr>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Администрация Богучанского района</w:t>
            </w:r>
          </w:p>
        </w:tc>
        <w:tc>
          <w:tcPr>
            <w:tcW w:w="710" w:type="pct"/>
            <w:vAlign w:val="center"/>
          </w:tcPr>
          <w:p w:rsidR="00B01AB8" w:rsidRPr="00B01AB8" w:rsidRDefault="00B01AB8" w:rsidP="00B01AB8">
            <w:pPr>
              <w:spacing w:after="0" w:line="240" w:lineRule="auto"/>
              <w:jc w:val="center"/>
              <w:rPr>
                <w:rFonts w:ascii="Times New Roman" w:hAnsi="Times New Roman"/>
                <w:sz w:val="14"/>
                <w:szCs w:val="14"/>
              </w:rPr>
            </w:pPr>
          </w:p>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21805030059964150</w:t>
            </w:r>
          </w:p>
        </w:tc>
        <w:tc>
          <w:tcPr>
            <w:tcW w:w="563"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Доходы бюджетов муниципальных районов от возврата иными организациями остатков субсидий прошлых лет (по целевым средствам прошлых лет на реализацию отдельных мер по обеспечению ограничения платы граждан за коммунальные услуги)</w:t>
            </w:r>
          </w:p>
        </w:tc>
        <w:tc>
          <w:tcPr>
            <w:tcW w:w="548" w:type="pct"/>
            <w:vAlign w:val="center"/>
          </w:tcPr>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Иной способ</w:t>
            </w: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Метод прогнозирования с учетом фактического поступления</w:t>
            </w:r>
          </w:p>
        </w:tc>
        <w:tc>
          <w:tcPr>
            <w:tcW w:w="766" w:type="pct"/>
            <w:vAlign w:val="center"/>
          </w:tcPr>
          <w:p w:rsidR="00B01AB8" w:rsidRPr="00B01AB8" w:rsidRDefault="00B01AB8" w:rsidP="00B01AB8">
            <w:pPr>
              <w:spacing w:after="0" w:line="240" w:lineRule="auto"/>
              <w:jc w:val="center"/>
              <w:rPr>
                <w:rFonts w:ascii="Times New Roman" w:hAnsi="Times New Roman"/>
                <w:sz w:val="14"/>
                <w:szCs w:val="14"/>
              </w:rPr>
            </w:pPr>
          </w:p>
        </w:tc>
        <w:tc>
          <w:tcPr>
            <w:tcW w:w="871"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Прогнозирование поступлений на очередной финансовый год и плановый период не осуществляется. Оценка поступлений на текущий финансовый год осуществляется исходя из фактически произведенных возвратов указанных субсидий полученных из краевого бюджета в текущем финансовом году.</w:t>
            </w:r>
          </w:p>
          <w:p w:rsidR="00B01AB8" w:rsidRPr="00B01AB8" w:rsidRDefault="00B01AB8" w:rsidP="00B01AB8">
            <w:pPr>
              <w:spacing w:after="0" w:line="240" w:lineRule="auto"/>
              <w:rPr>
                <w:rFonts w:ascii="Times New Roman" w:hAnsi="Times New Roman"/>
                <w:sz w:val="14"/>
                <w:szCs w:val="14"/>
              </w:rPr>
            </w:pPr>
          </w:p>
        </w:tc>
        <w:tc>
          <w:tcPr>
            <w:tcW w:w="562" w:type="pct"/>
            <w:vAlign w:val="center"/>
          </w:tcPr>
          <w:p w:rsidR="00B01AB8" w:rsidRPr="00B01AB8" w:rsidRDefault="00B01AB8" w:rsidP="00B01AB8">
            <w:pPr>
              <w:spacing w:after="0" w:line="240" w:lineRule="auto"/>
              <w:rPr>
                <w:rFonts w:ascii="Times New Roman" w:hAnsi="Times New Roman"/>
                <w:sz w:val="14"/>
                <w:szCs w:val="14"/>
              </w:rPr>
            </w:pPr>
          </w:p>
        </w:tc>
      </w:tr>
      <w:tr w:rsidR="00B01AB8" w:rsidRPr="00B01AB8" w:rsidTr="00B01AB8">
        <w:trPr>
          <w:trHeight w:val="20"/>
        </w:trPr>
        <w:tc>
          <w:tcPr>
            <w:tcW w:w="182" w:type="pct"/>
            <w:vAlign w:val="center"/>
          </w:tcPr>
          <w:p w:rsidR="00B01AB8" w:rsidRPr="00B01AB8" w:rsidRDefault="00B01AB8" w:rsidP="00B01AB8">
            <w:pPr>
              <w:spacing w:after="0" w:line="240" w:lineRule="auto"/>
              <w:jc w:val="center"/>
              <w:rPr>
                <w:rFonts w:ascii="Times New Roman" w:hAnsi="Times New Roman"/>
                <w:sz w:val="14"/>
                <w:szCs w:val="14"/>
              </w:rPr>
            </w:pPr>
          </w:p>
          <w:p w:rsidR="00B01AB8" w:rsidRPr="00B01AB8" w:rsidRDefault="00B01AB8" w:rsidP="00B01AB8">
            <w:pPr>
              <w:spacing w:after="0" w:line="240" w:lineRule="auto"/>
              <w:jc w:val="center"/>
              <w:rPr>
                <w:rFonts w:ascii="Times New Roman" w:hAnsi="Times New Roman"/>
                <w:sz w:val="14"/>
                <w:szCs w:val="14"/>
              </w:rPr>
            </w:pPr>
          </w:p>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19</w:t>
            </w:r>
          </w:p>
        </w:tc>
        <w:tc>
          <w:tcPr>
            <w:tcW w:w="203" w:type="pct"/>
            <w:vAlign w:val="center"/>
          </w:tcPr>
          <w:p w:rsidR="00B01AB8" w:rsidRPr="00B01AB8" w:rsidRDefault="00B01AB8" w:rsidP="00B01AB8">
            <w:pPr>
              <w:spacing w:after="0" w:line="240" w:lineRule="auto"/>
              <w:jc w:val="center"/>
              <w:rPr>
                <w:rFonts w:ascii="Times New Roman" w:hAnsi="Times New Roman"/>
                <w:sz w:val="14"/>
                <w:szCs w:val="14"/>
              </w:rPr>
            </w:pPr>
          </w:p>
          <w:p w:rsidR="00B01AB8" w:rsidRPr="00B01AB8" w:rsidRDefault="00B01AB8" w:rsidP="00B01AB8">
            <w:pPr>
              <w:spacing w:after="0" w:line="240" w:lineRule="auto"/>
              <w:jc w:val="center"/>
              <w:rPr>
                <w:rFonts w:ascii="Times New Roman" w:hAnsi="Times New Roman"/>
                <w:sz w:val="14"/>
                <w:szCs w:val="14"/>
              </w:rPr>
            </w:pPr>
          </w:p>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806</w:t>
            </w:r>
          </w:p>
        </w:tc>
        <w:tc>
          <w:tcPr>
            <w:tcW w:w="594" w:type="pct"/>
          </w:tcPr>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Администрация Богучанского района</w:t>
            </w:r>
          </w:p>
        </w:tc>
        <w:tc>
          <w:tcPr>
            <w:tcW w:w="710" w:type="pct"/>
            <w:vAlign w:val="center"/>
          </w:tcPr>
          <w:p w:rsidR="00B01AB8" w:rsidRPr="00B01AB8" w:rsidRDefault="00B01AB8" w:rsidP="00B01AB8">
            <w:pPr>
              <w:spacing w:after="0" w:line="240" w:lineRule="auto"/>
              <w:jc w:val="center"/>
              <w:rPr>
                <w:rFonts w:ascii="Times New Roman" w:hAnsi="Times New Roman"/>
                <w:sz w:val="14"/>
                <w:szCs w:val="14"/>
              </w:rPr>
            </w:pPr>
          </w:p>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21805030059972150</w:t>
            </w:r>
          </w:p>
        </w:tc>
        <w:tc>
          <w:tcPr>
            <w:tcW w:w="563"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Доходы бюджетов муниципальных районов от возврата иными организациями остатков субсидий прошлых лет (по целевым средствам прошлых лет на компенсацию выпадающих доходов энергоснабжающих организаций)</w:t>
            </w:r>
          </w:p>
        </w:tc>
        <w:tc>
          <w:tcPr>
            <w:tcW w:w="548" w:type="pct"/>
            <w:vAlign w:val="center"/>
          </w:tcPr>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Иной способ</w:t>
            </w: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Метод прогнозирования с учетом фактического поступления</w:t>
            </w:r>
          </w:p>
        </w:tc>
        <w:tc>
          <w:tcPr>
            <w:tcW w:w="766" w:type="pct"/>
            <w:vAlign w:val="center"/>
          </w:tcPr>
          <w:p w:rsidR="00B01AB8" w:rsidRPr="00B01AB8" w:rsidRDefault="00B01AB8" w:rsidP="00B01AB8">
            <w:pPr>
              <w:spacing w:after="0" w:line="240" w:lineRule="auto"/>
              <w:jc w:val="center"/>
              <w:rPr>
                <w:rFonts w:ascii="Times New Roman" w:hAnsi="Times New Roman"/>
                <w:sz w:val="14"/>
                <w:szCs w:val="14"/>
              </w:rPr>
            </w:pPr>
          </w:p>
        </w:tc>
        <w:tc>
          <w:tcPr>
            <w:tcW w:w="871"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Прогнозирование поступлений на очередной финансовый год и плановый период не осуществляется. Оценка поступлений на текущий финансовый год осуществляется исходя из фактически произведенных возвратов указанных субсидий полученных из краевого бюджета в текущем финансовом году.</w:t>
            </w:r>
          </w:p>
          <w:p w:rsidR="00B01AB8" w:rsidRPr="00B01AB8" w:rsidRDefault="00B01AB8" w:rsidP="00B01AB8">
            <w:pPr>
              <w:spacing w:after="0" w:line="240" w:lineRule="auto"/>
              <w:rPr>
                <w:rFonts w:ascii="Times New Roman" w:hAnsi="Times New Roman"/>
                <w:sz w:val="14"/>
                <w:szCs w:val="14"/>
              </w:rPr>
            </w:pPr>
          </w:p>
        </w:tc>
        <w:tc>
          <w:tcPr>
            <w:tcW w:w="562" w:type="pct"/>
            <w:vAlign w:val="center"/>
          </w:tcPr>
          <w:p w:rsidR="00B01AB8" w:rsidRPr="00B01AB8" w:rsidRDefault="00B01AB8" w:rsidP="00B01AB8">
            <w:pPr>
              <w:spacing w:after="0" w:line="240" w:lineRule="auto"/>
              <w:rPr>
                <w:rFonts w:ascii="Times New Roman" w:hAnsi="Times New Roman"/>
                <w:sz w:val="14"/>
                <w:szCs w:val="14"/>
              </w:rPr>
            </w:pPr>
          </w:p>
        </w:tc>
      </w:tr>
      <w:tr w:rsidR="00B01AB8" w:rsidRPr="00B01AB8" w:rsidTr="00B01AB8">
        <w:trPr>
          <w:trHeight w:val="20"/>
        </w:trPr>
        <w:tc>
          <w:tcPr>
            <w:tcW w:w="182"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20</w:t>
            </w:r>
          </w:p>
        </w:tc>
        <w:tc>
          <w:tcPr>
            <w:tcW w:w="203"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806</w:t>
            </w:r>
          </w:p>
        </w:tc>
        <w:tc>
          <w:tcPr>
            <w:tcW w:w="594" w:type="pct"/>
          </w:tcPr>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Администрация Богучанского района</w:t>
            </w:r>
          </w:p>
        </w:tc>
        <w:tc>
          <w:tcPr>
            <w:tcW w:w="710"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20405099059905150</w:t>
            </w:r>
          </w:p>
        </w:tc>
        <w:tc>
          <w:tcPr>
            <w:tcW w:w="563"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Прочие безвозмездные поступления от негосударственных организаций в бюджеты муниципальных районов (на финансовое обеспечение единовременной выплаты граждан, заключивших контракт о прохождении военной службы для участия в СВО)</w:t>
            </w:r>
          </w:p>
        </w:tc>
        <w:tc>
          <w:tcPr>
            <w:tcW w:w="548"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Иной способ</w:t>
            </w: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Метод прогнозирования с учетом фактического поступления</w:t>
            </w:r>
          </w:p>
        </w:tc>
        <w:tc>
          <w:tcPr>
            <w:tcW w:w="766" w:type="pct"/>
            <w:vAlign w:val="center"/>
          </w:tcPr>
          <w:p w:rsidR="00B01AB8" w:rsidRPr="00B01AB8" w:rsidRDefault="00B01AB8" w:rsidP="00B01AB8">
            <w:pPr>
              <w:spacing w:after="0" w:line="240" w:lineRule="auto"/>
              <w:jc w:val="center"/>
              <w:rPr>
                <w:rFonts w:ascii="Times New Roman" w:hAnsi="Times New Roman"/>
                <w:sz w:val="14"/>
                <w:szCs w:val="14"/>
              </w:rPr>
            </w:pPr>
          </w:p>
        </w:tc>
        <w:tc>
          <w:tcPr>
            <w:tcW w:w="871"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 xml:space="preserve">Прогнозирование поступлений на очередной финансовый год и плановый период не осуществляется. Оценка поступлений на текущий финансовый год осуществляется исходя из фактического поступления указанных </w:t>
            </w:r>
            <w:r w:rsidRPr="00B01AB8">
              <w:rPr>
                <w:rFonts w:ascii="Times New Roman" w:hAnsi="Times New Roman"/>
                <w:sz w:val="14"/>
                <w:szCs w:val="14"/>
              </w:rPr>
              <w:lastRenderedPageBreak/>
              <w:t>доходов на 31 августа текущего финансового года и планируемых поступлений до 31 декабря текущего финансового года (при наличии данной информации)</w:t>
            </w:r>
          </w:p>
        </w:tc>
        <w:tc>
          <w:tcPr>
            <w:tcW w:w="562" w:type="pct"/>
            <w:vAlign w:val="center"/>
          </w:tcPr>
          <w:p w:rsidR="00B01AB8" w:rsidRPr="00B01AB8" w:rsidRDefault="00B01AB8" w:rsidP="00B01AB8">
            <w:pPr>
              <w:spacing w:after="0" w:line="240" w:lineRule="auto"/>
              <w:rPr>
                <w:rFonts w:ascii="Times New Roman" w:hAnsi="Times New Roman"/>
                <w:sz w:val="14"/>
                <w:szCs w:val="14"/>
              </w:rPr>
            </w:pPr>
          </w:p>
        </w:tc>
      </w:tr>
      <w:tr w:rsidR="00B01AB8" w:rsidRPr="00B01AB8" w:rsidTr="00B01AB8">
        <w:trPr>
          <w:trHeight w:val="20"/>
        </w:trPr>
        <w:tc>
          <w:tcPr>
            <w:tcW w:w="182"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lastRenderedPageBreak/>
              <w:t>21</w:t>
            </w:r>
          </w:p>
        </w:tc>
        <w:tc>
          <w:tcPr>
            <w:tcW w:w="203" w:type="pct"/>
            <w:vAlign w:val="center"/>
          </w:tcPr>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806</w:t>
            </w:r>
          </w:p>
        </w:tc>
        <w:tc>
          <w:tcPr>
            <w:tcW w:w="594" w:type="pct"/>
          </w:tcPr>
          <w:p w:rsidR="00B01AB8" w:rsidRPr="00B01AB8" w:rsidRDefault="00B01AB8" w:rsidP="00B01AB8">
            <w:pPr>
              <w:spacing w:after="0" w:line="240" w:lineRule="auto"/>
              <w:rPr>
                <w:rFonts w:ascii="Times New Roman" w:hAnsi="Times New Roman"/>
                <w:sz w:val="14"/>
                <w:szCs w:val="14"/>
              </w:rPr>
            </w:pPr>
          </w:p>
          <w:p w:rsidR="00B01AB8" w:rsidRPr="00B01AB8" w:rsidRDefault="00B01AB8" w:rsidP="00B01AB8">
            <w:pPr>
              <w:spacing w:after="0" w:line="240" w:lineRule="auto"/>
              <w:jc w:val="center"/>
              <w:rPr>
                <w:rFonts w:ascii="Times New Roman" w:hAnsi="Times New Roman"/>
                <w:sz w:val="14"/>
                <w:szCs w:val="14"/>
              </w:rPr>
            </w:pP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Администрация Богучанского района</w:t>
            </w:r>
          </w:p>
        </w:tc>
        <w:tc>
          <w:tcPr>
            <w:tcW w:w="710" w:type="pct"/>
            <w:vAlign w:val="center"/>
          </w:tcPr>
          <w:p w:rsidR="00B01AB8" w:rsidRPr="00B01AB8" w:rsidRDefault="00B01AB8" w:rsidP="00B01AB8">
            <w:pPr>
              <w:spacing w:after="0" w:line="240" w:lineRule="auto"/>
              <w:jc w:val="center"/>
              <w:rPr>
                <w:rFonts w:ascii="Times New Roman" w:hAnsi="Times New Roman"/>
                <w:sz w:val="14"/>
                <w:szCs w:val="14"/>
              </w:rPr>
            </w:pPr>
          </w:p>
          <w:p w:rsidR="00B01AB8" w:rsidRPr="00B01AB8" w:rsidRDefault="00B01AB8" w:rsidP="00B01AB8">
            <w:pPr>
              <w:spacing w:after="0" w:line="240" w:lineRule="auto"/>
              <w:jc w:val="center"/>
              <w:rPr>
                <w:rFonts w:ascii="Times New Roman" w:hAnsi="Times New Roman"/>
                <w:sz w:val="14"/>
                <w:szCs w:val="14"/>
              </w:rPr>
            </w:pPr>
            <w:r w:rsidRPr="00B01AB8">
              <w:rPr>
                <w:rFonts w:ascii="Times New Roman" w:hAnsi="Times New Roman"/>
                <w:sz w:val="14"/>
                <w:szCs w:val="14"/>
              </w:rPr>
              <w:t>20705020059905150</w:t>
            </w:r>
          </w:p>
        </w:tc>
        <w:tc>
          <w:tcPr>
            <w:tcW w:w="563"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Поступления от денежных пожертвований, предоставляемых физическими лицам получателям средств бюджетов муниципальных районов (на финансовое обеспечение единовременной выплаты граждан, заключивших контракт о прохождении военной службы для участия в СВО)</w:t>
            </w:r>
          </w:p>
        </w:tc>
        <w:tc>
          <w:tcPr>
            <w:tcW w:w="548"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Иной способ</w:t>
            </w:r>
          </w:p>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Метод прогнозирования с учетом фактического поступления</w:t>
            </w:r>
          </w:p>
        </w:tc>
        <w:tc>
          <w:tcPr>
            <w:tcW w:w="766" w:type="pct"/>
            <w:vAlign w:val="center"/>
          </w:tcPr>
          <w:p w:rsidR="00B01AB8" w:rsidRPr="00B01AB8" w:rsidRDefault="00B01AB8" w:rsidP="00B01AB8">
            <w:pPr>
              <w:spacing w:after="0" w:line="240" w:lineRule="auto"/>
              <w:jc w:val="center"/>
              <w:rPr>
                <w:rFonts w:ascii="Times New Roman" w:hAnsi="Times New Roman"/>
                <w:sz w:val="14"/>
                <w:szCs w:val="14"/>
              </w:rPr>
            </w:pPr>
          </w:p>
        </w:tc>
        <w:tc>
          <w:tcPr>
            <w:tcW w:w="871" w:type="pct"/>
            <w:vAlign w:val="center"/>
          </w:tcPr>
          <w:p w:rsidR="00B01AB8" w:rsidRPr="00B01AB8" w:rsidRDefault="00B01AB8" w:rsidP="00B01AB8">
            <w:pPr>
              <w:spacing w:after="0" w:line="240" w:lineRule="auto"/>
              <w:rPr>
                <w:rFonts w:ascii="Times New Roman" w:hAnsi="Times New Roman"/>
                <w:sz w:val="14"/>
                <w:szCs w:val="14"/>
              </w:rPr>
            </w:pPr>
            <w:r w:rsidRPr="00B01AB8">
              <w:rPr>
                <w:rFonts w:ascii="Times New Roman" w:hAnsi="Times New Roman"/>
                <w:sz w:val="14"/>
                <w:szCs w:val="14"/>
              </w:rPr>
              <w:t>Прогнозирование поступлений на очередной финансовый год и плановый период не осуществляется. Оценка поступлений на текущий финансовый год осуществляется исходя из фактического поступления указанных доходов на 31 августа текущего финансового года и планируемых поступлений до 31 декабря текущего финансового года (при наличии данной информации)</w:t>
            </w:r>
          </w:p>
        </w:tc>
        <w:tc>
          <w:tcPr>
            <w:tcW w:w="562" w:type="pct"/>
            <w:vAlign w:val="center"/>
          </w:tcPr>
          <w:p w:rsidR="00B01AB8" w:rsidRPr="00B01AB8" w:rsidRDefault="00B01AB8" w:rsidP="00B01AB8">
            <w:pPr>
              <w:spacing w:after="0" w:line="240" w:lineRule="auto"/>
              <w:rPr>
                <w:rFonts w:ascii="Times New Roman" w:hAnsi="Times New Roman"/>
                <w:sz w:val="14"/>
                <w:szCs w:val="14"/>
              </w:rPr>
            </w:pPr>
          </w:p>
        </w:tc>
      </w:tr>
      <w:bookmarkEnd w:id="10"/>
    </w:tbl>
    <w:p w:rsidR="00B01AB8" w:rsidRPr="00B01AB8" w:rsidRDefault="00B01AB8" w:rsidP="00B01AB8">
      <w:pPr>
        <w:spacing w:after="0" w:line="240" w:lineRule="auto"/>
        <w:jc w:val="both"/>
        <w:rPr>
          <w:rFonts w:ascii="Times New Roman" w:eastAsia="Times New Roman" w:hAnsi="Times New Roman"/>
          <w:sz w:val="20"/>
          <w:szCs w:val="20"/>
          <w:lang w:eastAsia="ru-RU"/>
        </w:rPr>
      </w:pPr>
    </w:p>
    <w:p w:rsidR="00B01AB8" w:rsidRPr="00B01AB8" w:rsidRDefault="00B01AB8" w:rsidP="00B01AB8">
      <w:pPr>
        <w:pStyle w:val="affff2"/>
        <w:spacing w:line="240" w:lineRule="auto"/>
        <w:rPr>
          <w:sz w:val="16"/>
          <w:szCs w:val="16"/>
        </w:rPr>
      </w:pPr>
      <w:r w:rsidRPr="00B01AB8">
        <w:rPr>
          <w:rStyle w:val="afffffff6"/>
          <w:sz w:val="16"/>
          <w:szCs w:val="16"/>
        </w:rPr>
        <w:t>1</w:t>
      </w:r>
      <w:r w:rsidRPr="00B01AB8">
        <w:rPr>
          <w:sz w:val="16"/>
          <w:szCs w:val="16"/>
        </w:rPr>
        <w:t> Код бюджетной классификации доходов без пробелов и кода главы главного администратора доходов бюджета.</w:t>
      </w:r>
    </w:p>
    <w:p w:rsidR="00B01AB8" w:rsidRPr="00B01AB8" w:rsidRDefault="00B01AB8" w:rsidP="00B01AB8">
      <w:pPr>
        <w:pStyle w:val="affff2"/>
        <w:spacing w:line="240" w:lineRule="auto"/>
        <w:rPr>
          <w:sz w:val="16"/>
          <w:szCs w:val="16"/>
        </w:rPr>
      </w:pPr>
      <w:r w:rsidRPr="00B01AB8">
        <w:rPr>
          <w:rStyle w:val="afffffff6"/>
          <w:sz w:val="16"/>
          <w:szCs w:val="16"/>
        </w:rPr>
        <w:t>2</w:t>
      </w:r>
      <w:r w:rsidRPr="00B01AB8">
        <w:rPr>
          <w:sz w:val="16"/>
          <w:szCs w:val="16"/>
        </w:rPr>
        <w:t> Характеристика метода расчета прогнозного объема поступлений (определяемая в соответствии с подпунктом «в» пункта 3 общих требований к методике прогнозирования поступлений доходов в бюджеты бюджетной системы Российской Федерации, утвержденных постановлением Правительства Российской Федерации от 23 июня 2016 г. № 574 «Об общих требованиях к методике прогнозирования поступлений доходов в бюджеты бюджетной системы Российской Федерации»).</w:t>
      </w:r>
    </w:p>
    <w:p w:rsidR="00B01AB8" w:rsidRPr="00B01AB8" w:rsidRDefault="00B01AB8" w:rsidP="00B01AB8">
      <w:pPr>
        <w:pStyle w:val="affff2"/>
        <w:spacing w:line="240" w:lineRule="auto"/>
        <w:rPr>
          <w:sz w:val="16"/>
          <w:szCs w:val="16"/>
        </w:rPr>
      </w:pPr>
      <w:r w:rsidRPr="00B01AB8">
        <w:rPr>
          <w:rStyle w:val="afffffff6"/>
          <w:sz w:val="16"/>
          <w:szCs w:val="16"/>
        </w:rPr>
        <w:t>3</w:t>
      </w:r>
      <w:r w:rsidRPr="00B01AB8">
        <w:rPr>
          <w:sz w:val="16"/>
          <w:szCs w:val="16"/>
        </w:rPr>
        <w:t> Формула расчета прогнозируемого объема поступлений (при наличии).</w:t>
      </w:r>
    </w:p>
    <w:p w:rsidR="00B01AB8" w:rsidRPr="00B01AB8" w:rsidRDefault="00B01AB8" w:rsidP="00B01AB8">
      <w:pPr>
        <w:pStyle w:val="affff2"/>
        <w:spacing w:line="240" w:lineRule="auto"/>
        <w:rPr>
          <w:sz w:val="16"/>
          <w:szCs w:val="16"/>
        </w:rPr>
      </w:pPr>
      <w:r w:rsidRPr="00B01AB8">
        <w:rPr>
          <w:rStyle w:val="afffffff6"/>
          <w:sz w:val="16"/>
          <w:szCs w:val="16"/>
        </w:rPr>
        <w:t>4</w:t>
      </w:r>
      <w:r w:rsidRPr="00B01AB8">
        <w:rPr>
          <w:sz w:val="16"/>
          <w:szCs w:val="16"/>
        </w:rPr>
        <w:t> Описание фактического алгоритма расчета прогнозируемого объема поступлений (обязательно – в случае отсутствия формулы расчета, по решению главного администратора доходов – в случае наличия формулы расчета).</w:t>
      </w:r>
    </w:p>
    <w:p w:rsidR="00B01AB8" w:rsidRPr="00B01AB8" w:rsidRDefault="00B01AB8" w:rsidP="00B01AB8">
      <w:pPr>
        <w:pStyle w:val="affff2"/>
        <w:spacing w:line="240" w:lineRule="auto"/>
        <w:rPr>
          <w:sz w:val="16"/>
          <w:szCs w:val="16"/>
        </w:rPr>
      </w:pPr>
      <w:r w:rsidRPr="00B01AB8">
        <w:rPr>
          <w:rStyle w:val="afffffff6"/>
          <w:sz w:val="16"/>
          <w:szCs w:val="16"/>
        </w:rPr>
        <w:t>5</w:t>
      </w:r>
      <w:r w:rsidRPr="00B01AB8">
        <w:rPr>
          <w:sz w:val="16"/>
          <w:szCs w:val="16"/>
        </w:rPr>
        <w:t> Описание всех показателей, используемых для расчета прогнозного объема поступлений, с указанием алгоритма определения значения (источника данных) для каждого из соответствующих показателей.</w:t>
      </w:r>
    </w:p>
    <w:p w:rsidR="00B01AB8" w:rsidRDefault="00B01AB8" w:rsidP="00B01AB8">
      <w:pPr>
        <w:pStyle w:val="affff2"/>
      </w:pPr>
    </w:p>
    <w:p w:rsidR="00C36C90" w:rsidRPr="00C36C90" w:rsidRDefault="00C36C90" w:rsidP="00C36C90">
      <w:pPr>
        <w:keepNext/>
        <w:spacing w:after="0" w:line="240" w:lineRule="auto"/>
        <w:jc w:val="center"/>
        <w:outlineLvl w:val="0"/>
        <w:rPr>
          <w:rFonts w:ascii="Times New Roman" w:hAnsi="Times New Roman"/>
          <w:b/>
          <w:bCs/>
          <w:kern w:val="32"/>
          <w:sz w:val="20"/>
          <w:szCs w:val="20"/>
          <w:lang w:eastAsia="ru-RU"/>
        </w:rPr>
      </w:pPr>
      <w:r w:rsidRPr="00C36C90">
        <w:rPr>
          <w:rFonts w:ascii="Times New Roman" w:hAnsi="Times New Roman"/>
          <w:b/>
          <w:bCs/>
          <w:noProof/>
          <w:kern w:val="32"/>
          <w:sz w:val="20"/>
          <w:szCs w:val="20"/>
          <w:lang w:eastAsia="ru-RU"/>
        </w:rPr>
        <w:drawing>
          <wp:inline distT="0" distB="0" distL="0" distR="0">
            <wp:extent cx="492394" cy="616353"/>
            <wp:effectExtent l="19050" t="0" r="2906" b="0"/>
            <wp:docPr id="45" name="Рисунок 7"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снизу убран белый цвет"/>
                    <pic:cNvPicPr>
                      <a:picLocks noChangeAspect="1" noChangeArrowheads="1"/>
                    </pic:cNvPicPr>
                  </pic:nvPicPr>
                  <pic:blipFill>
                    <a:blip r:embed="rId34" cstate="print"/>
                    <a:srcRect/>
                    <a:stretch>
                      <a:fillRect/>
                    </a:stretch>
                  </pic:blipFill>
                  <pic:spPr bwMode="auto">
                    <a:xfrm>
                      <a:off x="0" y="0"/>
                      <a:ext cx="492440" cy="616411"/>
                    </a:xfrm>
                    <a:prstGeom prst="rect">
                      <a:avLst/>
                    </a:prstGeom>
                    <a:noFill/>
                    <a:ln w="9525">
                      <a:noFill/>
                      <a:miter lim="800000"/>
                      <a:headEnd/>
                      <a:tailEnd/>
                    </a:ln>
                  </pic:spPr>
                </pic:pic>
              </a:graphicData>
            </a:graphic>
          </wp:inline>
        </w:drawing>
      </w:r>
    </w:p>
    <w:p w:rsidR="00C36C90" w:rsidRPr="00C36C90" w:rsidRDefault="00C36C90" w:rsidP="00C36C90">
      <w:pPr>
        <w:spacing w:after="0" w:line="240" w:lineRule="auto"/>
        <w:rPr>
          <w:rFonts w:ascii="Times New Roman" w:hAnsi="Times New Roman"/>
          <w:sz w:val="20"/>
          <w:szCs w:val="20"/>
          <w:lang w:eastAsia="ru-RU"/>
        </w:rPr>
      </w:pPr>
    </w:p>
    <w:p w:rsidR="00C36C90" w:rsidRPr="00C36C90" w:rsidRDefault="00C36C90" w:rsidP="00C36C90">
      <w:pPr>
        <w:spacing w:after="0" w:line="240" w:lineRule="auto"/>
        <w:jc w:val="center"/>
        <w:rPr>
          <w:rFonts w:ascii="Times New Roman" w:hAnsi="Times New Roman"/>
          <w:sz w:val="18"/>
          <w:szCs w:val="20"/>
          <w:lang w:eastAsia="ru-RU"/>
        </w:rPr>
      </w:pPr>
      <w:r w:rsidRPr="00C36C90">
        <w:rPr>
          <w:rFonts w:ascii="Times New Roman" w:hAnsi="Times New Roman"/>
          <w:sz w:val="18"/>
          <w:szCs w:val="20"/>
          <w:lang w:eastAsia="ru-RU"/>
        </w:rPr>
        <w:t>АДМИНИСТРАЦИЯ БОГУЧАНСКОГО РАЙОНА</w:t>
      </w:r>
    </w:p>
    <w:p w:rsidR="00C36C90" w:rsidRPr="00C36C90" w:rsidRDefault="00C36C90" w:rsidP="00C36C90">
      <w:pPr>
        <w:spacing w:after="0" w:line="240" w:lineRule="auto"/>
        <w:jc w:val="center"/>
        <w:rPr>
          <w:rFonts w:ascii="Times New Roman" w:hAnsi="Times New Roman"/>
          <w:sz w:val="18"/>
          <w:szCs w:val="20"/>
          <w:lang w:eastAsia="ru-RU"/>
        </w:rPr>
      </w:pPr>
    </w:p>
    <w:p w:rsidR="00C36C90" w:rsidRPr="00C36C90" w:rsidRDefault="00C36C90" w:rsidP="00C36C90">
      <w:pPr>
        <w:spacing w:after="0" w:line="240" w:lineRule="auto"/>
        <w:jc w:val="center"/>
        <w:rPr>
          <w:rFonts w:ascii="Times New Roman" w:hAnsi="Times New Roman"/>
          <w:sz w:val="18"/>
          <w:szCs w:val="20"/>
          <w:lang w:val="en-US" w:eastAsia="ru-RU"/>
        </w:rPr>
      </w:pPr>
      <w:r w:rsidRPr="00C36C90">
        <w:rPr>
          <w:rFonts w:ascii="Times New Roman" w:hAnsi="Times New Roman"/>
          <w:sz w:val="18"/>
          <w:szCs w:val="20"/>
          <w:lang w:eastAsia="ru-RU"/>
        </w:rPr>
        <w:t>ПОСТАНОВЛЕНИЕ</w:t>
      </w:r>
    </w:p>
    <w:p w:rsidR="00C36C90" w:rsidRPr="00C36C90" w:rsidRDefault="00C36C90" w:rsidP="00C36C90">
      <w:pPr>
        <w:spacing w:after="0" w:line="240" w:lineRule="auto"/>
        <w:jc w:val="center"/>
        <w:rPr>
          <w:rFonts w:ascii="Times New Roman" w:hAnsi="Times New Roman"/>
          <w:sz w:val="20"/>
          <w:szCs w:val="20"/>
          <w:lang w:eastAsia="ru-RU"/>
        </w:rPr>
      </w:pPr>
      <w:r w:rsidRPr="00C36C90">
        <w:rPr>
          <w:rFonts w:ascii="Times New Roman" w:hAnsi="Times New Roman"/>
          <w:sz w:val="20"/>
          <w:szCs w:val="20"/>
          <w:lang w:eastAsia="ru-RU"/>
        </w:rPr>
        <w:t xml:space="preserve">13.03.2025                                      </w:t>
      </w:r>
      <w:r>
        <w:rPr>
          <w:rFonts w:ascii="Times New Roman" w:hAnsi="Times New Roman"/>
          <w:sz w:val="20"/>
          <w:szCs w:val="20"/>
          <w:lang w:val="en-US" w:eastAsia="ru-RU"/>
        </w:rPr>
        <w:t xml:space="preserve">  </w:t>
      </w:r>
      <w:r w:rsidRPr="00C36C90">
        <w:rPr>
          <w:rFonts w:ascii="Times New Roman" w:hAnsi="Times New Roman"/>
          <w:sz w:val="20"/>
          <w:szCs w:val="20"/>
          <w:lang w:eastAsia="ru-RU"/>
        </w:rPr>
        <w:t xml:space="preserve">   с. Богучаны                                                № 197-п</w:t>
      </w:r>
    </w:p>
    <w:p w:rsidR="00C36C90" w:rsidRPr="00C36C90" w:rsidRDefault="00C36C90" w:rsidP="00C36C90">
      <w:pPr>
        <w:spacing w:after="0" w:line="240" w:lineRule="auto"/>
        <w:jc w:val="center"/>
        <w:rPr>
          <w:rFonts w:ascii="Times New Roman" w:hAnsi="Times New Roman"/>
          <w:sz w:val="20"/>
          <w:szCs w:val="20"/>
          <w:lang w:eastAsia="ru-RU"/>
        </w:rPr>
      </w:pPr>
    </w:p>
    <w:p w:rsidR="00C36C90" w:rsidRPr="00C36C90" w:rsidRDefault="00C36C90" w:rsidP="00C36C90">
      <w:pPr>
        <w:spacing w:after="0" w:line="240" w:lineRule="auto"/>
        <w:jc w:val="center"/>
        <w:rPr>
          <w:rFonts w:ascii="Times New Roman" w:hAnsi="Times New Roman"/>
          <w:sz w:val="20"/>
          <w:szCs w:val="20"/>
          <w:lang w:eastAsia="ru-RU"/>
        </w:rPr>
      </w:pPr>
      <w:r w:rsidRPr="00C36C90">
        <w:rPr>
          <w:rFonts w:ascii="Times New Roman" w:hAnsi="Times New Roman"/>
          <w:sz w:val="20"/>
          <w:szCs w:val="20"/>
          <w:lang w:eastAsia="ru-RU"/>
        </w:rPr>
        <w:t>О внесении изменений в постановление администрации Богучанского района от 25.10.2013 № 1350-п «Об утверждении муниципальной программы «Развитие сельского хозяйства в Богучанском районе»</w:t>
      </w:r>
    </w:p>
    <w:p w:rsidR="00C36C90" w:rsidRPr="00C36C90" w:rsidRDefault="00C36C90" w:rsidP="00C36C90">
      <w:pPr>
        <w:spacing w:after="0" w:line="240" w:lineRule="auto"/>
        <w:jc w:val="both"/>
        <w:rPr>
          <w:rFonts w:ascii="Times New Roman" w:hAnsi="Times New Roman"/>
          <w:sz w:val="20"/>
          <w:szCs w:val="20"/>
          <w:lang w:eastAsia="ru-RU"/>
        </w:rPr>
      </w:pPr>
    </w:p>
    <w:p w:rsidR="00C36C90" w:rsidRPr="00C36C90" w:rsidRDefault="00C36C90" w:rsidP="00C36C90">
      <w:pPr>
        <w:autoSpaceDE w:val="0"/>
        <w:spacing w:after="0" w:line="240" w:lineRule="auto"/>
        <w:ind w:firstLine="720"/>
        <w:jc w:val="both"/>
        <w:rPr>
          <w:rFonts w:ascii="Times New Roman" w:hAnsi="Times New Roman"/>
          <w:sz w:val="20"/>
          <w:szCs w:val="20"/>
          <w:lang w:eastAsia="ru-RU"/>
        </w:rPr>
      </w:pPr>
      <w:r w:rsidRPr="00C36C90">
        <w:rPr>
          <w:rFonts w:ascii="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7,43,47 Устава Богучанского района Красноярского края ПОСТАНОВЛЯЮ:</w:t>
      </w:r>
    </w:p>
    <w:p w:rsidR="00C36C90" w:rsidRPr="00C36C90" w:rsidRDefault="00C36C90" w:rsidP="00C36C90">
      <w:pPr>
        <w:spacing w:after="0" w:line="240" w:lineRule="auto"/>
        <w:ind w:firstLine="709"/>
        <w:jc w:val="both"/>
        <w:rPr>
          <w:rFonts w:ascii="Times New Roman" w:hAnsi="Times New Roman"/>
          <w:sz w:val="20"/>
          <w:szCs w:val="20"/>
          <w:lang w:eastAsia="ru-RU"/>
        </w:rPr>
      </w:pPr>
      <w:r w:rsidRPr="00C36C90">
        <w:rPr>
          <w:rFonts w:ascii="Times New Roman" w:hAnsi="Times New Roman"/>
          <w:sz w:val="20"/>
          <w:szCs w:val="20"/>
          <w:lang w:eastAsia="ru-RU"/>
        </w:rPr>
        <w:t>1. Внести в муниципальную программу «Развитие сельского хозяйства в Богучанском районе» утвержденную постановлением администрации Богучанского района от 25.10.2013 № 1350-п изменения следующего содержания:</w:t>
      </w:r>
    </w:p>
    <w:p w:rsidR="00C36C90" w:rsidRPr="00C36C90" w:rsidRDefault="00C36C90" w:rsidP="00C36C90">
      <w:pPr>
        <w:spacing w:after="0" w:line="240" w:lineRule="auto"/>
        <w:ind w:firstLine="709"/>
        <w:jc w:val="both"/>
        <w:rPr>
          <w:rFonts w:ascii="Times New Roman" w:hAnsi="Times New Roman"/>
          <w:sz w:val="20"/>
          <w:szCs w:val="20"/>
          <w:lang w:eastAsia="ru-RU"/>
        </w:rPr>
      </w:pPr>
      <w:r w:rsidRPr="00C36C90">
        <w:rPr>
          <w:rFonts w:ascii="Times New Roman" w:hAnsi="Times New Roman"/>
          <w:sz w:val="20"/>
          <w:szCs w:val="20"/>
          <w:lang w:eastAsia="ru-RU"/>
        </w:rPr>
        <w:lastRenderedPageBreak/>
        <w:t>1.1. В разделе 1. Паспорт муниципальной программы Богучанского района «Развитие сельского хозяйства в Богучанском районе», строку «Ресурсное обеспечение муниципальной программы» читать в новой редакции:</w:t>
      </w:r>
    </w:p>
    <w:p w:rsidR="00C36C90" w:rsidRPr="00C36C90" w:rsidRDefault="00C36C90" w:rsidP="00C36C90">
      <w:pPr>
        <w:spacing w:after="0" w:line="240" w:lineRule="auto"/>
        <w:ind w:firstLine="709"/>
        <w:jc w:val="both"/>
        <w:rPr>
          <w:rFonts w:ascii="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374"/>
        <w:gridCol w:w="7130"/>
      </w:tblGrid>
      <w:tr w:rsidR="00C36C90" w:rsidRPr="00C36C90" w:rsidTr="00C36C90">
        <w:trPr>
          <w:trHeight w:val="416"/>
        </w:trPr>
        <w:tc>
          <w:tcPr>
            <w:tcW w:w="1249" w:type="pct"/>
            <w:tcBorders>
              <w:top w:val="single" w:sz="4" w:space="0" w:color="auto"/>
              <w:left w:val="single" w:sz="4" w:space="0" w:color="auto"/>
              <w:bottom w:val="single" w:sz="4" w:space="0" w:color="auto"/>
              <w:right w:val="single" w:sz="4" w:space="0" w:color="auto"/>
            </w:tcBorders>
          </w:tcPr>
          <w:p w:rsidR="00C36C90" w:rsidRPr="00C36C90" w:rsidRDefault="00C36C90" w:rsidP="00C36C90">
            <w:pPr>
              <w:widowControl w:val="0"/>
              <w:autoSpaceDE w:val="0"/>
              <w:autoSpaceDN w:val="0"/>
              <w:adjustRightInd w:val="0"/>
              <w:spacing w:after="0" w:line="240" w:lineRule="auto"/>
              <w:rPr>
                <w:rFonts w:ascii="Times New Roman" w:eastAsia="Times New Roman" w:hAnsi="Times New Roman"/>
                <w:sz w:val="14"/>
                <w:szCs w:val="14"/>
                <w:lang w:eastAsia="ru-RU"/>
              </w:rPr>
            </w:pPr>
            <w:r w:rsidRPr="00C36C90">
              <w:rPr>
                <w:rFonts w:ascii="Times New Roman" w:eastAsia="Times New Roman" w:hAnsi="Times New Roman"/>
                <w:sz w:val="14"/>
                <w:szCs w:val="14"/>
                <w:lang w:eastAsia="ru-RU"/>
              </w:rPr>
              <w:t>Ресурсное обеспечение муниципальной программы</w:t>
            </w:r>
          </w:p>
        </w:tc>
        <w:tc>
          <w:tcPr>
            <w:tcW w:w="3751" w:type="pct"/>
            <w:tcBorders>
              <w:top w:val="single" w:sz="4" w:space="0" w:color="auto"/>
              <w:left w:val="single" w:sz="4" w:space="0" w:color="auto"/>
              <w:bottom w:val="single" w:sz="4" w:space="0" w:color="auto"/>
              <w:right w:val="single" w:sz="4" w:space="0" w:color="auto"/>
            </w:tcBorders>
          </w:tcPr>
          <w:p w:rsidR="00C36C90" w:rsidRPr="00C36C90" w:rsidRDefault="00C36C90" w:rsidP="00C36C90">
            <w:pPr>
              <w:autoSpaceDE w:val="0"/>
              <w:autoSpaceDN w:val="0"/>
              <w:adjustRightInd w:val="0"/>
              <w:spacing w:after="0" w:line="240" w:lineRule="auto"/>
              <w:jc w:val="both"/>
              <w:rPr>
                <w:rFonts w:ascii="Times New Roman" w:hAnsi="Times New Roman"/>
                <w:sz w:val="14"/>
                <w:szCs w:val="14"/>
                <w:lang w:eastAsia="ru-RU"/>
              </w:rPr>
            </w:pPr>
            <w:r w:rsidRPr="00C36C90">
              <w:rPr>
                <w:rFonts w:ascii="Times New Roman" w:hAnsi="Times New Roman"/>
                <w:sz w:val="14"/>
                <w:szCs w:val="14"/>
                <w:lang w:eastAsia="ru-RU"/>
              </w:rPr>
              <w:t>29 586 502,65 рубля, в том числе:</w:t>
            </w:r>
          </w:p>
          <w:p w:rsidR="00C36C90" w:rsidRPr="00C36C90" w:rsidRDefault="00C36C90" w:rsidP="00C36C90">
            <w:pPr>
              <w:autoSpaceDE w:val="0"/>
              <w:autoSpaceDN w:val="0"/>
              <w:adjustRightInd w:val="0"/>
              <w:spacing w:after="0" w:line="240" w:lineRule="auto"/>
              <w:jc w:val="both"/>
              <w:rPr>
                <w:rFonts w:ascii="Times New Roman" w:hAnsi="Times New Roman"/>
                <w:sz w:val="14"/>
                <w:szCs w:val="14"/>
                <w:lang w:eastAsia="ru-RU"/>
              </w:rPr>
            </w:pPr>
            <w:r w:rsidRPr="00C36C90">
              <w:rPr>
                <w:rFonts w:ascii="Times New Roman" w:hAnsi="Times New Roman"/>
                <w:sz w:val="14"/>
                <w:szCs w:val="14"/>
                <w:lang w:eastAsia="ru-RU"/>
              </w:rPr>
              <w:t>средства федерального бюджета 185 139,02 рублей:</w:t>
            </w:r>
          </w:p>
          <w:p w:rsidR="00C36C90" w:rsidRPr="00C36C90" w:rsidRDefault="00C36C90" w:rsidP="00C36C90">
            <w:pPr>
              <w:autoSpaceDE w:val="0"/>
              <w:autoSpaceDN w:val="0"/>
              <w:adjustRightInd w:val="0"/>
              <w:spacing w:after="0" w:line="240" w:lineRule="auto"/>
              <w:jc w:val="both"/>
              <w:rPr>
                <w:rFonts w:ascii="Times New Roman" w:hAnsi="Times New Roman"/>
                <w:sz w:val="14"/>
                <w:szCs w:val="14"/>
                <w:lang w:eastAsia="ru-RU"/>
              </w:rPr>
            </w:pPr>
            <w:r w:rsidRPr="00C36C90">
              <w:rPr>
                <w:rFonts w:ascii="Times New Roman" w:hAnsi="Times New Roman"/>
                <w:sz w:val="14"/>
                <w:szCs w:val="14"/>
                <w:lang w:eastAsia="ru-RU"/>
              </w:rPr>
              <w:t xml:space="preserve">         в 2014 году – 44 818,21 рублей;</w:t>
            </w:r>
          </w:p>
          <w:p w:rsidR="00C36C90" w:rsidRPr="00C36C90" w:rsidRDefault="00C36C90" w:rsidP="00C36C90">
            <w:pPr>
              <w:autoSpaceDE w:val="0"/>
              <w:autoSpaceDN w:val="0"/>
              <w:adjustRightInd w:val="0"/>
              <w:spacing w:after="0" w:line="240" w:lineRule="auto"/>
              <w:jc w:val="both"/>
              <w:rPr>
                <w:rFonts w:ascii="Times New Roman" w:hAnsi="Times New Roman"/>
                <w:sz w:val="14"/>
                <w:szCs w:val="14"/>
                <w:lang w:eastAsia="ru-RU"/>
              </w:rPr>
            </w:pPr>
            <w:r w:rsidRPr="00C36C90">
              <w:rPr>
                <w:rFonts w:ascii="Times New Roman" w:hAnsi="Times New Roman"/>
                <w:sz w:val="14"/>
                <w:szCs w:val="14"/>
                <w:lang w:eastAsia="ru-RU"/>
              </w:rPr>
              <w:t xml:space="preserve">         в 2015 году – 104 575,25 рублей;</w:t>
            </w:r>
          </w:p>
          <w:p w:rsidR="00C36C90" w:rsidRPr="00C36C90" w:rsidRDefault="00C36C90" w:rsidP="00C36C90">
            <w:pPr>
              <w:autoSpaceDE w:val="0"/>
              <w:autoSpaceDN w:val="0"/>
              <w:adjustRightInd w:val="0"/>
              <w:spacing w:after="0" w:line="240" w:lineRule="auto"/>
              <w:jc w:val="both"/>
              <w:rPr>
                <w:rFonts w:ascii="Times New Roman" w:hAnsi="Times New Roman"/>
                <w:sz w:val="14"/>
                <w:szCs w:val="14"/>
                <w:lang w:eastAsia="ru-RU"/>
              </w:rPr>
            </w:pPr>
            <w:r w:rsidRPr="00C36C90">
              <w:rPr>
                <w:rFonts w:ascii="Times New Roman" w:hAnsi="Times New Roman"/>
                <w:sz w:val="14"/>
                <w:szCs w:val="14"/>
                <w:lang w:eastAsia="ru-RU"/>
              </w:rPr>
              <w:t xml:space="preserve">         в 2016 году – 21 699,42 рублей;</w:t>
            </w:r>
          </w:p>
          <w:p w:rsidR="00C36C90" w:rsidRPr="00C36C90" w:rsidRDefault="00C36C90" w:rsidP="00C36C90">
            <w:pPr>
              <w:autoSpaceDE w:val="0"/>
              <w:autoSpaceDN w:val="0"/>
              <w:adjustRightInd w:val="0"/>
              <w:spacing w:after="0" w:line="240" w:lineRule="auto"/>
              <w:jc w:val="both"/>
              <w:rPr>
                <w:rFonts w:ascii="Times New Roman" w:eastAsia="MS Mincho" w:hAnsi="Times New Roman"/>
                <w:sz w:val="14"/>
                <w:szCs w:val="14"/>
                <w:lang w:eastAsia="ru-RU"/>
              </w:rPr>
            </w:pPr>
            <w:r w:rsidRPr="00C36C90">
              <w:rPr>
                <w:rFonts w:ascii="Times New Roman" w:hAnsi="Times New Roman"/>
                <w:sz w:val="14"/>
                <w:szCs w:val="14"/>
                <w:lang w:eastAsia="ru-RU"/>
              </w:rPr>
              <w:t xml:space="preserve">         в 2017 году – 14 046,14 рублей;</w:t>
            </w:r>
          </w:p>
          <w:p w:rsidR="00C36C90" w:rsidRPr="00C36C90" w:rsidRDefault="00C36C90" w:rsidP="00C36C90">
            <w:pPr>
              <w:autoSpaceDE w:val="0"/>
              <w:autoSpaceDN w:val="0"/>
              <w:adjustRightInd w:val="0"/>
              <w:spacing w:after="0" w:line="240" w:lineRule="auto"/>
              <w:jc w:val="both"/>
              <w:rPr>
                <w:rFonts w:ascii="Times New Roman" w:hAnsi="Times New Roman"/>
                <w:sz w:val="14"/>
                <w:szCs w:val="14"/>
                <w:lang w:eastAsia="ru-RU"/>
              </w:rPr>
            </w:pPr>
            <w:r w:rsidRPr="00C36C90">
              <w:rPr>
                <w:rFonts w:ascii="Times New Roman" w:hAnsi="Times New Roman"/>
                <w:sz w:val="14"/>
                <w:szCs w:val="14"/>
                <w:lang w:eastAsia="ru-RU"/>
              </w:rPr>
              <w:t>средства краевого бюджета 28 444 982,97 рубля:</w:t>
            </w:r>
          </w:p>
          <w:p w:rsidR="00C36C90" w:rsidRPr="00C36C90" w:rsidRDefault="00C36C90" w:rsidP="00C36C90">
            <w:pPr>
              <w:autoSpaceDE w:val="0"/>
              <w:autoSpaceDN w:val="0"/>
              <w:adjustRightInd w:val="0"/>
              <w:spacing w:after="0" w:line="240" w:lineRule="auto"/>
              <w:ind w:firstLine="709"/>
              <w:contextualSpacing/>
              <w:jc w:val="both"/>
              <w:rPr>
                <w:rFonts w:ascii="Times New Roman" w:hAnsi="Times New Roman"/>
                <w:sz w:val="14"/>
                <w:szCs w:val="14"/>
              </w:rPr>
            </w:pPr>
            <w:r w:rsidRPr="00C36C90">
              <w:rPr>
                <w:rFonts w:ascii="Times New Roman" w:hAnsi="Times New Roman"/>
                <w:sz w:val="14"/>
                <w:szCs w:val="14"/>
              </w:rPr>
              <w:t>в 2014 году – 1 773 660,07 рублей;</w:t>
            </w:r>
          </w:p>
          <w:p w:rsidR="00C36C90" w:rsidRPr="00C36C90" w:rsidRDefault="00C36C90" w:rsidP="00C36C90">
            <w:pPr>
              <w:autoSpaceDE w:val="0"/>
              <w:autoSpaceDN w:val="0"/>
              <w:adjustRightInd w:val="0"/>
              <w:spacing w:after="0" w:line="240" w:lineRule="auto"/>
              <w:ind w:firstLine="709"/>
              <w:contextualSpacing/>
              <w:jc w:val="both"/>
              <w:rPr>
                <w:rFonts w:ascii="Times New Roman" w:hAnsi="Times New Roman"/>
                <w:sz w:val="14"/>
                <w:szCs w:val="14"/>
              </w:rPr>
            </w:pPr>
            <w:r w:rsidRPr="00C36C90">
              <w:rPr>
                <w:rFonts w:ascii="Times New Roman" w:hAnsi="Times New Roman"/>
                <w:sz w:val="14"/>
                <w:szCs w:val="14"/>
              </w:rPr>
              <w:t>в 2015 году – 1 779 720,04 рублей;</w:t>
            </w:r>
          </w:p>
          <w:p w:rsidR="00C36C90" w:rsidRPr="00C36C90" w:rsidRDefault="00C36C90" w:rsidP="00C36C90">
            <w:pPr>
              <w:autoSpaceDE w:val="0"/>
              <w:autoSpaceDN w:val="0"/>
              <w:adjustRightInd w:val="0"/>
              <w:spacing w:after="0" w:line="240" w:lineRule="auto"/>
              <w:ind w:firstLine="709"/>
              <w:contextualSpacing/>
              <w:jc w:val="both"/>
              <w:rPr>
                <w:rFonts w:ascii="Times New Roman" w:hAnsi="Times New Roman"/>
                <w:sz w:val="14"/>
                <w:szCs w:val="14"/>
              </w:rPr>
            </w:pPr>
            <w:r w:rsidRPr="00C36C90">
              <w:rPr>
                <w:rFonts w:ascii="Times New Roman" w:hAnsi="Times New Roman"/>
                <w:sz w:val="14"/>
                <w:szCs w:val="14"/>
              </w:rPr>
              <w:t>в 2016 году – 1 778 895,22 рублей;</w:t>
            </w:r>
          </w:p>
          <w:p w:rsidR="00C36C90" w:rsidRPr="00C36C90" w:rsidRDefault="00C36C90" w:rsidP="00C36C90">
            <w:pPr>
              <w:autoSpaceDE w:val="0"/>
              <w:autoSpaceDN w:val="0"/>
              <w:adjustRightInd w:val="0"/>
              <w:spacing w:after="0" w:line="240" w:lineRule="auto"/>
              <w:ind w:firstLine="709"/>
              <w:contextualSpacing/>
              <w:jc w:val="both"/>
              <w:rPr>
                <w:rFonts w:ascii="Times New Roman" w:hAnsi="Times New Roman"/>
                <w:sz w:val="14"/>
                <w:szCs w:val="14"/>
              </w:rPr>
            </w:pPr>
            <w:r w:rsidRPr="00C36C90">
              <w:rPr>
                <w:rFonts w:ascii="Times New Roman" w:hAnsi="Times New Roman"/>
                <w:sz w:val="14"/>
                <w:szCs w:val="14"/>
              </w:rPr>
              <w:t>в 2017 году – 1 786 566,84 рублей;</w:t>
            </w:r>
          </w:p>
          <w:p w:rsidR="00C36C90" w:rsidRPr="00C36C90" w:rsidRDefault="00C36C90" w:rsidP="00C36C90">
            <w:pPr>
              <w:autoSpaceDE w:val="0"/>
              <w:autoSpaceDN w:val="0"/>
              <w:adjustRightInd w:val="0"/>
              <w:spacing w:after="0" w:line="240" w:lineRule="auto"/>
              <w:ind w:firstLine="709"/>
              <w:contextualSpacing/>
              <w:jc w:val="both"/>
              <w:rPr>
                <w:rFonts w:ascii="Times New Roman" w:hAnsi="Times New Roman"/>
                <w:sz w:val="14"/>
                <w:szCs w:val="14"/>
              </w:rPr>
            </w:pPr>
            <w:r w:rsidRPr="00C36C90">
              <w:rPr>
                <w:rFonts w:ascii="Times New Roman" w:hAnsi="Times New Roman"/>
                <w:sz w:val="14"/>
                <w:szCs w:val="14"/>
              </w:rPr>
              <w:t>в 2018 году – 1 871 500,0 рублей;</w:t>
            </w:r>
          </w:p>
          <w:p w:rsidR="00C36C90" w:rsidRPr="00C36C90" w:rsidRDefault="00C36C90" w:rsidP="00C36C90">
            <w:pPr>
              <w:autoSpaceDE w:val="0"/>
              <w:autoSpaceDN w:val="0"/>
              <w:adjustRightInd w:val="0"/>
              <w:spacing w:after="0" w:line="240" w:lineRule="auto"/>
              <w:ind w:firstLine="709"/>
              <w:contextualSpacing/>
              <w:jc w:val="both"/>
              <w:rPr>
                <w:rFonts w:ascii="Times New Roman" w:hAnsi="Times New Roman"/>
                <w:sz w:val="14"/>
                <w:szCs w:val="14"/>
              </w:rPr>
            </w:pPr>
            <w:r w:rsidRPr="00C36C90">
              <w:rPr>
                <w:rFonts w:ascii="Times New Roman" w:hAnsi="Times New Roman"/>
                <w:sz w:val="14"/>
                <w:szCs w:val="14"/>
              </w:rPr>
              <w:t>в 2019 году – 1 908 160,0 рублей;</w:t>
            </w:r>
          </w:p>
          <w:p w:rsidR="00C36C90" w:rsidRPr="00C36C90" w:rsidRDefault="00C36C90" w:rsidP="00C36C90">
            <w:pPr>
              <w:autoSpaceDE w:val="0"/>
              <w:autoSpaceDN w:val="0"/>
              <w:adjustRightInd w:val="0"/>
              <w:spacing w:after="0" w:line="240" w:lineRule="auto"/>
              <w:ind w:firstLine="709"/>
              <w:contextualSpacing/>
              <w:jc w:val="both"/>
              <w:rPr>
                <w:rFonts w:ascii="Times New Roman" w:hAnsi="Times New Roman"/>
                <w:sz w:val="14"/>
                <w:szCs w:val="14"/>
              </w:rPr>
            </w:pPr>
            <w:r w:rsidRPr="00C36C90">
              <w:rPr>
                <w:rFonts w:ascii="Times New Roman" w:hAnsi="Times New Roman"/>
                <w:sz w:val="14"/>
                <w:szCs w:val="14"/>
              </w:rPr>
              <w:t>в 2020 году – 1 912 530,0 рублей;</w:t>
            </w:r>
          </w:p>
          <w:p w:rsidR="00C36C90" w:rsidRPr="00C36C90" w:rsidRDefault="00C36C90" w:rsidP="00C36C90">
            <w:pPr>
              <w:autoSpaceDE w:val="0"/>
              <w:autoSpaceDN w:val="0"/>
              <w:adjustRightInd w:val="0"/>
              <w:spacing w:after="0" w:line="240" w:lineRule="auto"/>
              <w:ind w:firstLine="709"/>
              <w:contextualSpacing/>
              <w:jc w:val="both"/>
              <w:rPr>
                <w:rFonts w:ascii="Times New Roman" w:hAnsi="Times New Roman"/>
                <w:sz w:val="14"/>
                <w:szCs w:val="14"/>
              </w:rPr>
            </w:pPr>
            <w:r w:rsidRPr="00C36C90">
              <w:rPr>
                <w:rFonts w:ascii="Times New Roman" w:hAnsi="Times New Roman"/>
                <w:sz w:val="14"/>
                <w:szCs w:val="14"/>
              </w:rPr>
              <w:t>в 2021 году – 1 736 347,80 рублей;</w:t>
            </w:r>
          </w:p>
          <w:p w:rsidR="00C36C90" w:rsidRPr="00C36C90" w:rsidRDefault="00C36C90" w:rsidP="00C36C90">
            <w:pPr>
              <w:autoSpaceDE w:val="0"/>
              <w:autoSpaceDN w:val="0"/>
              <w:adjustRightInd w:val="0"/>
              <w:spacing w:after="0" w:line="240" w:lineRule="auto"/>
              <w:ind w:firstLine="709"/>
              <w:contextualSpacing/>
              <w:jc w:val="both"/>
              <w:rPr>
                <w:rFonts w:ascii="Times New Roman" w:hAnsi="Times New Roman"/>
                <w:sz w:val="14"/>
                <w:szCs w:val="14"/>
              </w:rPr>
            </w:pPr>
            <w:r w:rsidRPr="00C36C90">
              <w:rPr>
                <w:rFonts w:ascii="Times New Roman" w:hAnsi="Times New Roman"/>
                <w:sz w:val="14"/>
                <w:szCs w:val="14"/>
              </w:rPr>
              <w:t>в 2022 году – 1 971 117,0 рублей;</w:t>
            </w:r>
          </w:p>
          <w:p w:rsidR="00C36C90" w:rsidRPr="00C36C90" w:rsidRDefault="00C36C90" w:rsidP="00C36C90">
            <w:pPr>
              <w:autoSpaceDE w:val="0"/>
              <w:autoSpaceDN w:val="0"/>
              <w:adjustRightInd w:val="0"/>
              <w:spacing w:after="0" w:line="240" w:lineRule="auto"/>
              <w:ind w:firstLine="709"/>
              <w:contextualSpacing/>
              <w:jc w:val="both"/>
              <w:rPr>
                <w:rFonts w:ascii="Times New Roman" w:hAnsi="Times New Roman"/>
                <w:sz w:val="14"/>
                <w:szCs w:val="14"/>
              </w:rPr>
            </w:pPr>
            <w:r w:rsidRPr="00C36C90">
              <w:rPr>
                <w:rFonts w:ascii="Times New Roman" w:hAnsi="Times New Roman"/>
                <w:sz w:val="14"/>
                <w:szCs w:val="14"/>
              </w:rPr>
              <w:t>в 2023 году – 2 113 086,0 рублей;</w:t>
            </w:r>
          </w:p>
          <w:p w:rsidR="00C36C90" w:rsidRPr="00C36C90" w:rsidRDefault="00C36C90" w:rsidP="00C36C90">
            <w:pPr>
              <w:autoSpaceDE w:val="0"/>
              <w:autoSpaceDN w:val="0"/>
              <w:adjustRightInd w:val="0"/>
              <w:spacing w:after="0" w:line="240" w:lineRule="auto"/>
              <w:ind w:firstLine="709"/>
              <w:contextualSpacing/>
              <w:jc w:val="both"/>
              <w:rPr>
                <w:rFonts w:ascii="Times New Roman" w:hAnsi="Times New Roman"/>
                <w:sz w:val="14"/>
                <w:szCs w:val="14"/>
              </w:rPr>
            </w:pPr>
            <w:r w:rsidRPr="00C36C90">
              <w:rPr>
                <w:rFonts w:ascii="Times New Roman" w:hAnsi="Times New Roman"/>
                <w:sz w:val="14"/>
                <w:szCs w:val="14"/>
              </w:rPr>
              <w:t>в 2024 году – 2 351 200,0 рублей;</w:t>
            </w:r>
          </w:p>
          <w:p w:rsidR="00C36C90" w:rsidRPr="00C36C90" w:rsidRDefault="00C36C90" w:rsidP="00C36C90">
            <w:pPr>
              <w:autoSpaceDE w:val="0"/>
              <w:autoSpaceDN w:val="0"/>
              <w:adjustRightInd w:val="0"/>
              <w:spacing w:after="0" w:line="240" w:lineRule="auto"/>
              <w:ind w:firstLine="709"/>
              <w:contextualSpacing/>
              <w:jc w:val="both"/>
              <w:rPr>
                <w:rFonts w:ascii="Times New Roman" w:hAnsi="Times New Roman"/>
                <w:sz w:val="14"/>
                <w:szCs w:val="14"/>
              </w:rPr>
            </w:pPr>
            <w:r w:rsidRPr="00C36C90">
              <w:rPr>
                <w:rFonts w:ascii="Times New Roman" w:hAnsi="Times New Roman"/>
                <w:sz w:val="14"/>
                <w:szCs w:val="14"/>
              </w:rPr>
              <w:t>в 2025 году – 2 739 000,0 рублей;</w:t>
            </w:r>
          </w:p>
          <w:p w:rsidR="00C36C90" w:rsidRPr="00C36C90" w:rsidRDefault="00C36C90" w:rsidP="00C36C90">
            <w:pPr>
              <w:autoSpaceDE w:val="0"/>
              <w:autoSpaceDN w:val="0"/>
              <w:adjustRightInd w:val="0"/>
              <w:spacing w:after="0" w:line="240" w:lineRule="auto"/>
              <w:ind w:firstLine="709"/>
              <w:contextualSpacing/>
              <w:jc w:val="both"/>
              <w:rPr>
                <w:rFonts w:ascii="Times New Roman" w:hAnsi="Times New Roman"/>
                <w:sz w:val="14"/>
                <w:szCs w:val="14"/>
              </w:rPr>
            </w:pPr>
            <w:r w:rsidRPr="00C36C90">
              <w:rPr>
                <w:rFonts w:ascii="Times New Roman" w:hAnsi="Times New Roman"/>
                <w:sz w:val="14"/>
                <w:szCs w:val="14"/>
              </w:rPr>
              <w:t>в 2026 году – 2 361 600,0 рублей;</w:t>
            </w:r>
          </w:p>
          <w:p w:rsidR="00C36C90" w:rsidRPr="00C36C90" w:rsidRDefault="00C36C90" w:rsidP="00C36C90">
            <w:pPr>
              <w:autoSpaceDE w:val="0"/>
              <w:autoSpaceDN w:val="0"/>
              <w:adjustRightInd w:val="0"/>
              <w:spacing w:after="0" w:line="240" w:lineRule="auto"/>
              <w:ind w:firstLine="709"/>
              <w:contextualSpacing/>
              <w:jc w:val="both"/>
              <w:rPr>
                <w:rFonts w:ascii="Times New Roman" w:hAnsi="Times New Roman"/>
                <w:sz w:val="14"/>
                <w:szCs w:val="14"/>
              </w:rPr>
            </w:pPr>
            <w:r w:rsidRPr="00C36C90">
              <w:rPr>
                <w:rFonts w:ascii="Times New Roman" w:hAnsi="Times New Roman"/>
                <w:sz w:val="14"/>
                <w:szCs w:val="14"/>
              </w:rPr>
              <w:t>в 2027 году – 2 361 600,0 рублей;</w:t>
            </w:r>
          </w:p>
          <w:p w:rsidR="00C36C90" w:rsidRPr="00C36C90" w:rsidRDefault="00C36C90" w:rsidP="00C36C90">
            <w:pPr>
              <w:autoSpaceDE w:val="0"/>
              <w:autoSpaceDN w:val="0"/>
              <w:adjustRightInd w:val="0"/>
              <w:spacing w:after="0" w:line="240" w:lineRule="auto"/>
              <w:contextualSpacing/>
              <w:jc w:val="both"/>
              <w:rPr>
                <w:rFonts w:ascii="Times New Roman" w:hAnsi="Times New Roman"/>
                <w:sz w:val="14"/>
                <w:szCs w:val="14"/>
              </w:rPr>
            </w:pPr>
            <w:r w:rsidRPr="00C36C90">
              <w:rPr>
                <w:rFonts w:ascii="Times New Roman" w:hAnsi="Times New Roman"/>
                <w:sz w:val="14"/>
                <w:szCs w:val="14"/>
              </w:rPr>
              <w:t>средства районного бюджета 956 380,66 рублей:</w:t>
            </w:r>
          </w:p>
          <w:p w:rsidR="00C36C90" w:rsidRPr="00C36C90" w:rsidRDefault="00C36C90" w:rsidP="00C36C90">
            <w:pPr>
              <w:autoSpaceDE w:val="0"/>
              <w:autoSpaceDN w:val="0"/>
              <w:adjustRightInd w:val="0"/>
              <w:spacing w:after="0" w:line="240" w:lineRule="auto"/>
              <w:contextualSpacing/>
              <w:jc w:val="both"/>
              <w:rPr>
                <w:rFonts w:ascii="Times New Roman" w:hAnsi="Times New Roman"/>
                <w:sz w:val="14"/>
                <w:szCs w:val="14"/>
              </w:rPr>
            </w:pPr>
            <w:r w:rsidRPr="00C36C90">
              <w:rPr>
                <w:rFonts w:ascii="Times New Roman" w:hAnsi="Times New Roman"/>
                <w:sz w:val="14"/>
                <w:szCs w:val="14"/>
              </w:rPr>
              <w:t xml:space="preserve">         в 2014 году – 739,93 рублей;</w:t>
            </w:r>
          </w:p>
          <w:p w:rsidR="00C36C90" w:rsidRPr="00C36C90" w:rsidRDefault="00C36C90" w:rsidP="00C36C90">
            <w:pPr>
              <w:autoSpaceDE w:val="0"/>
              <w:autoSpaceDN w:val="0"/>
              <w:adjustRightInd w:val="0"/>
              <w:spacing w:after="0" w:line="240" w:lineRule="auto"/>
              <w:contextualSpacing/>
              <w:jc w:val="both"/>
              <w:rPr>
                <w:rFonts w:ascii="Times New Roman" w:hAnsi="Times New Roman"/>
                <w:sz w:val="14"/>
                <w:szCs w:val="14"/>
              </w:rPr>
            </w:pPr>
            <w:r w:rsidRPr="00C36C90">
              <w:rPr>
                <w:rFonts w:ascii="Times New Roman" w:hAnsi="Times New Roman"/>
                <w:sz w:val="14"/>
                <w:szCs w:val="14"/>
              </w:rPr>
              <w:t xml:space="preserve">         в 2015 году – 379,96 рублей;</w:t>
            </w:r>
          </w:p>
          <w:p w:rsidR="00C36C90" w:rsidRPr="00C36C90" w:rsidRDefault="00C36C90" w:rsidP="00C36C90">
            <w:pPr>
              <w:autoSpaceDE w:val="0"/>
              <w:autoSpaceDN w:val="0"/>
              <w:adjustRightInd w:val="0"/>
              <w:spacing w:after="0" w:line="240" w:lineRule="auto"/>
              <w:contextualSpacing/>
              <w:jc w:val="both"/>
              <w:rPr>
                <w:rFonts w:ascii="Times New Roman" w:hAnsi="Times New Roman"/>
                <w:sz w:val="14"/>
                <w:szCs w:val="14"/>
              </w:rPr>
            </w:pPr>
            <w:r w:rsidRPr="00C36C90">
              <w:rPr>
                <w:rFonts w:ascii="Times New Roman" w:hAnsi="Times New Roman"/>
                <w:sz w:val="14"/>
                <w:szCs w:val="14"/>
              </w:rPr>
              <w:t xml:space="preserve">         в 2018 году – 48 006,05 рублей;</w:t>
            </w:r>
          </w:p>
          <w:p w:rsidR="00C36C90" w:rsidRPr="00C36C90" w:rsidRDefault="00C36C90" w:rsidP="00C36C90">
            <w:pPr>
              <w:autoSpaceDE w:val="0"/>
              <w:autoSpaceDN w:val="0"/>
              <w:adjustRightInd w:val="0"/>
              <w:spacing w:after="0" w:line="240" w:lineRule="auto"/>
              <w:contextualSpacing/>
              <w:jc w:val="both"/>
              <w:rPr>
                <w:rFonts w:ascii="Times New Roman" w:hAnsi="Times New Roman"/>
                <w:sz w:val="14"/>
                <w:szCs w:val="14"/>
              </w:rPr>
            </w:pPr>
            <w:r w:rsidRPr="00C36C90">
              <w:rPr>
                <w:rFonts w:ascii="Times New Roman" w:hAnsi="Times New Roman"/>
                <w:sz w:val="14"/>
                <w:szCs w:val="14"/>
              </w:rPr>
              <w:t xml:space="preserve">         в 2019 году – 63 481,0 рублей;</w:t>
            </w:r>
          </w:p>
          <w:p w:rsidR="00C36C90" w:rsidRPr="00C36C90" w:rsidRDefault="00C36C90" w:rsidP="00C36C90">
            <w:pPr>
              <w:autoSpaceDE w:val="0"/>
              <w:autoSpaceDN w:val="0"/>
              <w:adjustRightInd w:val="0"/>
              <w:spacing w:after="0" w:line="240" w:lineRule="auto"/>
              <w:contextualSpacing/>
              <w:jc w:val="both"/>
              <w:rPr>
                <w:rFonts w:ascii="Times New Roman" w:hAnsi="Times New Roman"/>
                <w:sz w:val="14"/>
                <w:szCs w:val="14"/>
              </w:rPr>
            </w:pPr>
            <w:r w:rsidRPr="00C36C90">
              <w:rPr>
                <w:rFonts w:ascii="Times New Roman" w:hAnsi="Times New Roman"/>
                <w:sz w:val="14"/>
                <w:szCs w:val="14"/>
              </w:rPr>
              <w:t xml:space="preserve">         в 2020 году – 103 000,0 рублей;</w:t>
            </w:r>
          </w:p>
          <w:p w:rsidR="00C36C90" w:rsidRPr="00C36C90" w:rsidRDefault="00C36C90" w:rsidP="00C36C90">
            <w:pPr>
              <w:autoSpaceDE w:val="0"/>
              <w:autoSpaceDN w:val="0"/>
              <w:adjustRightInd w:val="0"/>
              <w:spacing w:after="0" w:line="240" w:lineRule="auto"/>
              <w:contextualSpacing/>
              <w:jc w:val="both"/>
              <w:rPr>
                <w:rFonts w:ascii="Times New Roman" w:hAnsi="Times New Roman"/>
                <w:sz w:val="14"/>
                <w:szCs w:val="14"/>
              </w:rPr>
            </w:pPr>
            <w:r w:rsidRPr="00C36C90">
              <w:rPr>
                <w:rFonts w:ascii="Times New Roman" w:hAnsi="Times New Roman"/>
                <w:sz w:val="14"/>
                <w:szCs w:val="14"/>
              </w:rPr>
              <w:t xml:space="preserve">         в 2021 году – 103 000,0 рублей;</w:t>
            </w:r>
          </w:p>
          <w:p w:rsidR="00C36C90" w:rsidRPr="00C36C90" w:rsidRDefault="00C36C90" w:rsidP="00C36C90">
            <w:pPr>
              <w:autoSpaceDE w:val="0"/>
              <w:autoSpaceDN w:val="0"/>
              <w:adjustRightInd w:val="0"/>
              <w:spacing w:after="0" w:line="240" w:lineRule="auto"/>
              <w:contextualSpacing/>
              <w:jc w:val="both"/>
              <w:rPr>
                <w:rFonts w:ascii="Times New Roman" w:hAnsi="Times New Roman"/>
                <w:sz w:val="14"/>
                <w:szCs w:val="14"/>
              </w:rPr>
            </w:pPr>
            <w:r w:rsidRPr="00C36C90">
              <w:rPr>
                <w:rFonts w:ascii="Times New Roman" w:hAnsi="Times New Roman"/>
                <w:sz w:val="14"/>
                <w:szCs w:val="14"/>
              </w:rPr>
              <w:t xml:space="preserve">         в 2022 году – 103 000,0 рублей;</w:t>
            </w:r>
          </w:p>
          <w:p w:rsidR="00C36C90" w:rsidRPr="00C36C90" w:rsidRDefault="00C36C90" w:rsidP="00C36C90">
            <w:pPr>
              <w:autoSpaceDE w:val="0"/>
              <w:autoSpaceDN w:val="0"/>
              <w:adjustRightInd w:val="0"/>
              <w:spacing w:after="0" w:line="240" w:lineRule="auto"/>
              <w:contextualSpacing/>
              <w:jc w:val="both"/>
              <w:rPr>
                <w:rFonts w:ascii="Times New Roman" w:hAnsi="Times New Roman"/>
                <w:sz w:val="14"/>
                <w:szCs w:val="14"/>
              </w:rPr>
            </w:pPr>
            <w:r w:rsidRPr="00C36C90">
              <w:rPr>
                <w:rFonts w:ascii="Times New Roman" w:hAnsi="Times New Roman"/>
                <w:sz w:val="14"/>
                <w:szCs w:val="14"/>
              </w:rPr>
              <w:t xml:space="preserve">         в 2023 году – 102 965,34 рублей;</w:t>
            </w:r>
          </w:p>
          <w:p w:rsidR="00C36C90" w:rsidRPr="00C36C90" w:rsidRDefault="00C36C90" w:rsidP="00C36C90">
            <w:pPr>
              <w:autoSpaceDE w:val="0"/>
              <w:autoSpaceDN w:val="0"/>
              <w:adjustRightInd w:val="0"/>
              <w:spacing w:after="0" w:line="240" w:lineRule="auto"/>
              <w:contextualSpacing/>
              <w:jc w:val="both"/>
              <w:rPr>
                <w:rFonts w:ascii="Times New Roman" w:hAnsi="Times New Roman"/>
                <w:sz w:val="14"/>
                <w:szCs w:val="14"/>
              </w:rPr>
            </w:pPr>
            <w:r w:rsidRPr="00C36C90">
              <w:rPr>
                <w:rFonts w:ascii="Times New Roman" w:hAnsi="Times New Roman"/>
                <w:sz w:val="14"/>
                <w:szCs w:val="14"/>
              </w:rPr>
              <w:t xml:space="preserve">         в 2024 году – 107 808,38 рублей;</w:t>
            </w:r>
          </w:p>
          <w:p w:rsidR="00C36C90" w:rsidRPr="00C36C90" w:rsidRDefault="00C36C90" w:rsidP="00C36C90">
            <w:pPr>
              <w:autoSpaceDE w:val="0"/>
              <w:autoSpaceDN w:val="0"/>
              <w:adjustRightInd w:val="0"/>
              <w:spacing w:after="0" w:line="240" w:lineRule="auto"/>
              <w:contextualSpacing/>
              <w:jc w:val="both"/>
              <w:rPr>
                <w:rFonts w:ascii="Times New Roman" w:hAnsi="Times New Roman"/>
                <w:sz w:val="14"/>
                <w:szCs w:val="14"/>
              </w:rPr>
            </w:pPr>
            <w:r w:rsidRPr="00C36C90">
              <w:rPr>
                <w:rFonts w:ascii="Times New Roman" w:hAnsi="Times New Roman"/>
                <w:sz w:val="14"/>
                <w:szCs w:val="14"/>
              </w:rPr>
              <w:t xml:space="preserve">         в 2025 году – 108 000,0 рублей;</w:t>
            </w:r>
          </w:p>
          <w:p w:rsidR="00C36C90" w:rsidRPr="00C36C90" w:rsidRDefault="00C36C90" w:rsidP="00C36C90">
            <w:pPr>
              <w:autoSpaceDE w:val="0"/>
              <w:autoSpaceDN w:val="0"/>
              <w:adjustRightInd w:val="0"/>
              <w:spacing w:after="0" w:line="240" w:lineRule="auto"/>
              <w:contextualSpacing/>
              <w:jc w:val="both"/>
              <w:rPr>
                <w:rFonts w:ascii="Times New Roman" w:hAnsi="Times New Roman"/>
                <w:sz w:val="14"/>
                <w:szCs w:val="14"/>
              </w:rPr>
            </w:pPr>
            <w:r w:rsidRPr="00C36C90">
              <w:rPr>
                <w:rFonts w:ascii="Times New Roman" w:hAnsi="Times New Roman"/>
                <w:sz w:val="14"/>
                <w:szCs w:val="14"/>
              </w:rPr>
              <w:t xml:space="preserve">         в 2026 году – 108 000,0 рублей;</w:t>
            </w:r>
          </w:p>
          <w:p w:rsidR="00C36C90" w:rsidRPr="00C36C90" w:rsidRDefault="00C36C90" w:rsidP="00C36C90">
            <w:pPr>
              <w:autoSpaceDE w:val="0"/>
              <w:autoSpaceDN w:val="0"/>
              <w:adjustRightInd w:val="0"/>
              <w:spacing w:after="0" w:line="240" w:lineRule="auto"/>
              <w:contextualSpacing/>
              <w:jc w:val="both"/>
              <w:rPr>
                <w:rFonts w:ascii="Times New Roman" w:hAnsi="Times New Roman"/>
                <w:sz w:val="14"/>
                <w:szCs w:val="14"/>
              </w:rPr>
            </w:pPr>
            <w:r w:rsidRPr="00C36C90">
              <w:rPr>
                <w:rFonts w:ascii="Times New Roman" w:hAnsi="Times New Roman"/>
                <w:sz w:val="14"/>
                <w:szCs w:val="14"/>
              </w:rPr>
              <w:t xml:space="preserve">         в 2027 году – 108 000,0 рублей.</w:t>
            </w:r>
          </w:p>
        </w:tc>
      </w:tr>
    </w:tbl>
    <w:p w:rsidR="00C36C90" w:rsidRPr="00C36C90" w:rsidRDefault="00C36C90" w:rsidP="00C36C90">
      <w:pPr>
        <w:spacing w:after="0" w:line="240" w:lineRule="auto"/>
        <w:ind w:firstLine="709"/>
        <w:jc w:val="both"/>
        <w:rPr>
          <w:rFonts w:ascii="Times New Roman" w:hAnsi="Times New Roman"/>
          <w:sz w:val="20"/>
          <w:szCs w:val="20"/>
          <w:lang w:eastAsia="ru-RU"/>
        </w:rPr>
      </w:pPr>
    </w:p>
    <w:p w:rsidR="00C36C90" w:rsidRDefault="00C36C90" w:rsidP="00C36C90">
      <w:pPr>
        <w:spacing w:after="0" w:line="240" w:lineRule="auto"/>
        <w:ind w:firstLine="709"/>
        <w:jc w:val="both"/>
        <w:rPr>
          <w:rFonts w:ascii="Times New Roman" w:hAnsi="Times New Roman"/>
          <w:sz w:val="20"/>
          <w:szCs w:val="20"/>
          <w:lang w:val="en-US" w:eastAsia="ru-RU"/>
        </w:rPr>
      </w:pPr>
      <w:r w:rsidRPr="00C36C90">
        <w:rPr>
          <w:rFonts w:ascii="Times New Roman" w:hAnsi="Times New Roman"/>
          <w:sz w:val="20"/>
          <w:szCs w:val="20"/>
          <w:lang w:eastAsia="ru-RU"/>
        </w:rPr>
        <w:t>1.2. В паспорте подпрограммы «Обеспечение реализации муниципальной программы и прочие мероприятия» реализуемой в рамках муниципальной программы «Развитие сельского хозяйства в Богучанском районе строку «Объемы и источники финансирования подпрограммы» читать в новой редакции:</w:t>
      </w:r>
    </w:p>
    <w:p w:rsidR="00C36C90" w:rsidRPr="00C36C90" w:rsidRDefault="00C36C90" w:rsidP="00C36C90">
      <w:pPr>
        <w:spacing w:after="0" w:line="240" w:lineRule="auto"/>
        <w:ind w:firstLine="709"/>
        <w:jc w:val="both"/>
        <w:rPr>
          <w:rFonts w:ascii="Times New Roman" w:hAnsi="Times New Roman"/>
          <w:sz w:val="20"/>
          <w:szCs w:val="20"/>
          <w:lang w:val="en-US"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7178"/>
      </w:tblGrid>
      <w:tr w:rsidR="00C36C90" w:rsidRPr="00C36C90" w:rsidTr="00C36C90">
        <w:tc>
          <w:tcPr>
            <w:tcW w:w="1250" w:type="pct"/>
          </w:tcPr>
          <w:p w:rsidR="00C36C90" w:rsidRPr="00C36C90" w:rsidRDefault="00C36C90" w:rsidP="00C36C90">
            <w:pPr>
              <w:spacing w:after="0" w:line="240" w:lineRule="auto"/>
              <w:jc w:val="both"/>
              <w:rPr>
                <w:rFonts w:ascii="Times New Roman" w:hAnsi="Times New Roman"/>
                <w:sz w:val="14"/>
                <w:szCs w:val="14"/>
                <w:lang w:eastAsia="ru-RU"/>
              </w:rPr>
            </w:pPr>
            <w:r w:rsidRPr="00C36C90">
              <w:rPr>
                <w:rFonts w:ascii="Times New Roman" w:hAnsi="Times New Roman"/>
                <w:sz w:val="14"/>
                <w:szCs w:val="14"/>
                <w:lang w:eastAsia="ru-RU"/>
              </w:rPr>
              <w:t>Объемы и источники финансирования подпрограммы</w:t>
            </w:r>
          </w:p>
          <w:p w:rsidR="00C36C90" w:rsidRPr="00C36C90" w:rsidRDefault="00C36C90" w:rsidP="00C36C90">
            <w:pPr>
              <w:spacing w:after="0" w:line="240" w:lineRule="auto"/>
              <w:jc w:val="both"/>
              <w:rPr>
                <w:rFonts w:ascii="Times New Roman" w:hAnsi="Times New Roman"/>
                <w:sz w:val="14"/>
                <w:szCs w:val="14"/>
                <w:lang w:eastAsia="ru-RU"/>
              </w:rPr>
            </w:pPr>
          </w:p>
          <w:p w:rsidR="00C36C90" w:rsidRPr="00C36C90" w:rsidRDefault="00C36C90" w:rsidP="00C36C90">
            <w:pPr>
              <w:spacing w:after="0" w:line="240" w:lineRule="auto"/>
              <w:jc w:val="both"/>
              <w:rPr>
                <w:rFonts w:ascii="Times New Roman" w:hAnsi="Times New Roman"/>
                <w:sz w:val="14"/>
                <w:szCs w:val="14"/>
                <w:lang w:eastAsia="ru-RU"/>
              </w:rPr>
            </w:pPr>
          </w:p>
          <w:p w:rsidR="00C36C90" w:rsidRPr="00C36C90" w:rsidRDefault="00C36C90" w:rsidP="00C36C90">
            <w:pPr>
              <w:spacing w:after="0" w:line="240" w:lineRule="auto"/>
              <w:jc w:val="both"/>
              <w:rPr>
                <w:rFonts w:ascii="Times New Roman" w:hAnsi="Times New Roman"/>
                <w:sz w:val="14"/>
                <w:szCs w:val="14"/>
                <w:lang w:eastAsia="ru-RU"/>
              </w:rPr>
            </w:pPr>
          </w:p>
          <w:p w:rsidR="00C36C90" w:rsidRPr="00C36C90" w:rsidRDefault="00C36C90" w:rsidP="00C36C90">
            <w:pPr>
              <w:spacing w:after="0" w:line="240" w:lineRule="auto"/>
              <w:jc w:val="both"/>
              <w:rPr>
                <w:rFonts w:ascii="Times New Roman" w:hAnsi="Times New Roman"/>
                <w:sz w:val="14"/>
                <w:szCs w:val="14"/>
                <w:lang w:eastAsia="ru-RU"/>
              </w:rPr>
            </w:pPr>
          </w:p>
          <w:p w:rsidR="00C36C90" w:rsidRPr="00C36C90" w:rsidRDefault="00C36C90" w:rsidP="00C36C90">
            <w:pPr>
              <w:spacing w:after="0" w:line="240" w:lineRule="auto"/>
              <w:jc w:val="both"/>
              <w:rPr>
                <w:rFonts w:ascii="Times New Roman" w:hAnsi="Times New Roman"/>
                <w:sz w:val="14"/>
                <w:szCs w:val="14"/>
                <w:lang w:eastAsia="ru-RU"/>
              </w:rPr>
            </w:pPr>
          </w:p>
          <w:p w:rsidR="00C36C90" w:rsidRPr="00C36C90" w:rsidRDefault="00C36C90" w:rsidP="00C36C90">
            <w:pPr>
              <w:spacing w:after="0" w:line="240" w:lineRule="auto"/>
              <w:jc w:val="both"/>
              <w:rPr>
                <w:rFonts w:ascii="Times New Roman" w:hAnsi="Times New Roman"/>
                <w:sz w:val="14"/>
                <w:szCs w:val="14"/>
                <w:lang w:eastAsia="ru-RU"/>
              </w:rPr>
            </w:pPr>
          </w:p>
        </w:tc>
        <w:tc>
          <w:tcPr>
            <w:tcW w:w="3750" w:type="pct"/>
          </w:tcPr>
          <w:p w:rsidR="00C36C90" w:rsidRPr="00C36C90" w:rsidRDefault="00C36C90" w:rsidP="00C36C90">
            <w:pPr>
              <w:widowControl w:val="0"/>
              <w:autoSpaceDE w:val="0"/>
              <w:autoSpaceDN w:val="0"/>
              <w:adjustRightInd w:val="0"/>
              <w:spacing w:after="0" w:line="240" w:lineRule="auto"/>
              <w:jc w:val="both"/>
              <w:rPr>
                <w:rFonts w:ascii="Times New Roman" w:hAnsi="Times New Roman"/>
                <w:bCs/>
                <w:sz w:val="14"/>
                <w:szCs w:val="14"/>
                <w:lang w:eastAsia="ru-RU"/>
              </w:rPr>
            </w:pPr>
            <w:r w:rsidRPr="00C36C90">
              <w:rPr>
                <w:rFonts w:ascii="Times New Roman" w:hAnsi="Times New Roman"/>
                <w:bCs/>
                <w:sz w:val="14"/>
                <w:szCs w:val="14"/>
                <w:lang w:eastAsia="ru-RU"/>
              </w:rPr>
              <w:t xml:space="preserve">Объем финансирования подпрограммы на период 2024 -2027 годы составит </w:t>
            </w:r>
            <w:r w:rsidRPr="00C36C90">
              <w:rPr>
                <w:rFonts w:ascii="Times New Roman" w:hAnsi="Times New Roman"/>
                <w:sz w:val="14"/>
                <w:szCs w:val="14"/>
                <w:lang w:eastAsia="ru-RU"/>
              </w:rPr>
              <w:t xml:space="preserve">9 813 400,0 </w:t>
            </w:r>
            <w:r w:rsidRPr="00C36C90">
              <w:rPr>
                <w:rFonts w:ascii="Times New Roman" w:hAnsi="Times New Roman"/>
                <w:bCs/>
                <w:sz w:val="14"/>
                <w:szCs w:val="14"/>
                <w:lang w:eastAsia="ru-RU"/>
              </w:rPr>
              <w:t>рублей, из них по годам:</w:t>
            </w:r>
          </w:p>
          <w:p w:rsidR="00C36C90" w:rsidRPr="00C36C90" w:rsidRDefault="00C36C90" w:rsidP="00C36C90">
            <w:pPr>
              <w:widowControl w:val="0"/>
              <w:autoSpaceDE w:val="0"/>
              <w:autoSpaceDN w:val="0"/>
              <w:adjustRightInd w:val="0"/>
              <w:spacing w:after="0" w:line="240" w:lineRule="auto"/>
              <w:jc w:val="both"/>
              <w:rPr>
                <w:rFonts w:ascii="Times New Roman" w:hAnsi="Times New Roman"/>
                <w:sz w:val="14"/>
                <w:szCs w:val="14"/>
                <w:lang w:eastAsia="ru-RU"/>
              </w:rPr>
            </w:pPr>
            <w:r w:rsidRPr="00C36C90">
              <w:rPr>
                <w:rFonts w:ascii="Times New Roman" w:hAnsi="Times New Roman"/>
                <w:sz w:val="14"/>
                <w:szCs w:val="14"/>
                <w:lang w:eastAsia="ru-RU"/>
              </w:rPr>
              <w:t>в 2024 г. – 2 351 200,0 рублей – средства краевого бюджета;</w:t>
            </w:r>
          </w:p>
          <w:p w:rsidR="00C36C90" w:rsidRPr="00C36C90" w:rsidRDefault="00C36C90" w:rsidP="00C36C90">
            <w:pPr>
              <w:widowControl w:val="0"/>
              <w:autoSpaceDE w:val="0"/>
              <w:autoSpaceDN w:val="0"/>
              <w:adjustRightInd w:val="0"/>
              <w:spacing w:after="0" w:line="240" w:lineRule="auto"/>
              <w:jc w:val="both"/>
              <w:rPr>
                <w:rFonts w:ascii="Times New Roman" w:hAnsi="Times New Roman"/>
                <w:sz w:val="14"/>
                <w:szCs w:val="14"/>
                <w:lang w:eastAsia="ru-RU"/>
              </w:rPr>
            </w:pPr>
            <w:r w:rsidRPr="00C36C90">
              <w:rPr>
                <w:rFonts w:ascii="Times New Roman" w:hAnsi="Times New Roman"/>
                <w:sz w:val="14"/>
                <w:szCs w:val="14"/>
                <w:lang w:eastAsia="ru-RU"/>
              </w:rPr>
              <w:t>в 2025 г. – 2 739 000,0 рублей – средства краевого бюджета;</w:t>
            </w:r>
          </w:p>
          <w:p w:rsidR="00C36C90" w:rsidRPr="00C36C90" w:rsidRDefault="00C36C90" w:rsidP="00C36C90">
            <w:pPr>
              <w:widowControl w:val="0"/>
              <w:autoSpaceDE w:val="0"/>
              <w:autoSpaceDN w:val="0"/>
              <w:adjustRightInd w:val="0"/>
              <w:spacing w:after="0" w:line="240" w:lineRule="auto"/>
              <w:jc w:val="both"/>
              <w:rPr>
                <w:rFonts w:ascii="Times New Roman" w:hAnsi="Times New Roman"/>
                <w:sz w:val="14"/>
                <w:szCs w:val="14"/>
                <w:lang w:eastAsia="ru-RU"/>
              </w:rPr>
            </w:pPr>
            <w:r w:rsidRPr="00C36C90">
              <w:rPr>
                <w:rFonts w:ascii="Times New Roman" w:hAnsi="Times New Roman"/>
                <w:sz w:val="14"/>
                <w:szCs w:val="14"/>
                <w:lang w:eastAsia="ru-RU"/>
              </w:rPr>
              <w:t>в 2026 г. – 2 361 600,0 рублей – средства краевого бюджета;</w:t>
            </w:r>
          </w:p>
          <w:p w:rsidR="00C36C90" w:rsidRPr="00C36C90" w:rsidRDefault="00C36C90" w:rsidP="00C36C90">
            <w:pPr>
              <w:spacing w:after="0" w:line="240" w:lineRule="auto"/>
              <w:jc w:val="both"/>
              <w:rPr>
                <w:rFonts w:ascii="Times New Roman" w:hAnsi="Times New Roman"/>
                <w:sz w:val="14"/>
                <w:szCs w:val="14"/>
                <w:lang w:eastAsia="ru-RU"/>
              </w:rPr>
            </w:pPr>
            <w:r w:rsidRPr="00C36C90">
              <w:rPr>
                <w:rFonts w:ascii="Times New Roman" w:hAnsi="Times New Roman"/>
                <w:sz w:val="14"/>
                <w:szCs w:val="14"/>
                <w:lang w:eastAsia="ru-RU"/>
              </w:rPr>
              <w:t>в 2027 г. – 2 361 600,0 рублей – средства краевого бюджета.</w:t>
            </w:r>
          </w:p>
        </w:tc>
      </w:tr>
    </w:tbl>
    <w:p w:rsidR="00C36C90" w:rsidRPr="00C36C90" w:rsidRDefault="00C36C90" w:rsidP="00C36C90">
      <w:pPr>
        <w:spacing w:after="0" w:line="240" w:lineRule="auto"/>
        <w:jc w:val="both"/>
        <w:rPr>
          <w:rFonts w:ascii="Times New Roman" w:hAnsi="Times New Roman"/>
          <w:sz w:val="20"/>
          <w:szCs w:val="20"/>
          <w:lang w:eastAsia="ru-RU"/>
        </w:rPr>
      </w:pPr>
    </w:p>
    <w:p w:rsidR="00C36C90" w:rsidRPr="00C36C90" w:rsidRDefault="00C36C90" w:rsidP="00C36C90">
      <w:pPr>
        <w:spacing w:after="0" w:line="240" w:lineRule="auto"/>
        <w:ind w:firstLine="709"/>
        <w:jc w:val="both"/>
        <w:rPr>
          <w:rFonts w:ascii="Times New Roman" w:hAnsi="Times New Roman"/>
          <w:sz w:val="20"/>
          <w:szCs w:val="20"/>
          <w:lang w:eastAsia="ru-RU"/>
        </w:rPr>
      </w:pPr>
      <w:r w:rsidRPr="00C36C90">
        <w:rPr>
          <w:rFonts w:ascii="Times New Roman" w:hAnsi="Times New Roman"/>
          <w:sz w:val="20"/>
          <w:szCs w:val="20"/>
          <w:lang w:eastAsia="ru-RU"/>
        </w:rPr>
        <w:t>1.3. Приложение № 2 к подпрограмме «Обеспечение реализации муниципальной программы и прочие мероприятия» реализуемой в рамках муниципальной программы «Развитие сельского хозяйства в Богучанском районе» изложить в новой редакции, согласно приложению № 1 к настоящему постановлению.</w:t>
      </w:r>
    </w:p>
    <w:p w:rsidR="00C36C90" w:rsidRPr="00C36C90" w:rsidRDefault="00C36C90" w:rsidP="00C36C90">
      <w:pPr>
        <w:spacing w:after="0" w:line="240" w:lineRule="auto"/>
        <w:ind w:firstLine="709"/>
        <w:jc w:val="both"/>
        <w:rPr>
          <w:rFonts w:ascii="Times New Roman" w:hAnsi="Times New Roman"/>
          <w:sz w:val="20"/>
          <w:szCs w:val="20"/>
          <w:lang w:eastAsia="ru-RU"/>
        </w:rPr>
      </w:pPr>
      <w:r w:rsidRPr="00C36C90">
        <w:rPr>
          <w:rFonts w:ascii="Times New Roman" w:hAnsi="Times New Roman"/>
          <w:sz w:val="20"/>
          <w:szCs w:val="20"/>
          <w:lang w:eastAsia="ru-RU"/>
        </w:rPr>
        <w:t>1.4. Приложение № 2 к муниципальной программе «Развитие сельского хозяйства в Богучанском районе» изложить в новой редакции, согласно приложению № 2 к настоящему постановлению.</w:t>
      </w:r>
    </w:p>
    <w:p w:rsidR="00C36C90" w:rsidRPr="00C36C90" w:rsidRDefault="00C36C90" w:rsidP="00C36C90">
      <w:pPr>
        <w:spacing w:after="0" w:line="240" w:lineRule="auto"/>
        <w:ind w:firstLine="709"/>
        <w:jc w:val="both"/>
        <w:rPr>
          <w:rFonts w:ascii="Times New Roman" w:hAnsi="Times New Roman"/>
          <w:sz w:val="20"/>
          <w:szCs w:val="20"/>
          <w:lang w:eastAsia="ru-RU"/>
        </w:rPr>
      </w:pPr>
      <w:r w:rsidRPr="00C36C90">
        <w:rPr>
          <w:rFonts w:ascii="Times New Roman" w:hAnsi="Times New Roman"/>
          <w:sz w:val="20"/>
          <w:szCs w:val="20"/>
          <w:lang w:eastAsia="ru-RU"/>
        </w:rPr>
        <w:t>1.5. Приложение № 3 к муниципальной программе «Развитие сельского хозяйства в Богучанском районе» изложить в новой редакции, согласно приложению № 3 к настоящему постановлению.</w:t>
      </w:r>
    </w:p>
    <w:p w:rsidR="00C36C90" w:rsidRPr="00C36C90" w:rsidRDefault="00C36C90" w:rsidP="00C36C90">
      <w:pPr>
        <w:spacing w:after="0" w:line="240" w:lineRule="auto"/>
        <w:ind w:firstLine="709"/>
        <w:jc w:val="both"/>
        <w:rPr>
          <w:rFonts w:ascii="Times New Roman" w:hAnsi="Times New Roman"/>
          <w:sz w:val="20"/>
          <w:szCs w:val="20"/>
          <w:lang w:eastAsia="ru-RU"/>
        </w:rPr>
      </w:pPr>
      <w:r w:rsidRPr="00C36C90">
        <w:rPr>
          <w:rFonts w:ascii="Times New Roman" w:hAnsi="Times New Roman"/>
          <w:sz w:val="20"/>
          <w:szCs w:val="20"/>
          <w:lang w:eastAsia="ru-RU"/>
        </w:rPr>
        <w:t>1.6. Приложение № 2 к подпрограмме «Комплексное развитие сельских территорий», реализуемой в рамках муниципальной программы «Развитие сельского хозяйства в Богучанском районе» изложить в новой редакции, согласно приложению № 4 к настоящему постановлению.</w:t>
      </w:r>
    </w:p>
    <w:p w:rsidR="00C36C90" w:rsidRPr="00C36C90" w:rsidRDefault="00C36C90" w:rsidP="00C36C90">
      <w:pPr>
        <w:spacing w:after="0" w:line="240" w:lineRule="auto"/>
        <w:ind w:firstLine="709"/>
        <w:jc w:val="both"/>
        <w:rPr>
          <w:rFonts w:ascii="Times New Roman" w:hAnsi="Times New Roman"/>
          <w:sz w:val="20"/>
          <w:szCs w:val="20"/>
          <w:lang w:eastAsia="ru-RU"/>
        </w:rPr>
      </w:pPr>
      <w:r w:rsidRPr="00C36C90">
        <w:rPr>
          <w:rFonts w:ascii="Times New Roman" w:hAnsi="Times New Roman"/>
          <w:sz w:val="20"/>
          <w:szCs w:val="20"/>
          <w:lang w:eastAsia="ru-RU"/>
        </w:rPr>
        <w:t>2. Контроль за исполнением настоящего постановления возложить на заместителя Главы Богучанского района по экономике и финансам  А.С. Арсеньеву.</w:t>
      </w:r>
    </w:p>
    <w:p w:rsidR="00C36C90" w:rsidRPr="00C36C90" w:rsidRDefault="00C36C90" w:rsidP="00C36C90">
      <w:pPr>
        <w:spacing w:after="0" w:line="240" w:lineRule="auto"/>
        <w:ind w:firstLine="709"/>
        <w:jc w:val="both"/>
        <w:rPr>
          <w:rFonts w:ascii="Times New Roman" w:hAnsi="Times New Roman"/>
          <w:color w:val="000000"/>
          <w:sz w:val="20"/>
          <w:szCs w:val="20"/>
          <w:lang w:eastAsia="ru-RU"/>
        </w:rPr>
      </w:pPr>
      <w:r w:rsidRPr="00C36C90">
        <w:rPr>
          <w:rFonts w:ascii="Times New Roman" w:hAnsi="Times New Roman"/>
          <w:color w:val="000000"/>
          <w:sz w:val="20"/>
          <w:szCs w:val="20"/>
          <w:lang w:eastAsia="ru-RU"/>
        </w:rPr>
        <w:t xml:space="preserve">3. </w:t>
      </w:r>
      <w:r w:rsidRPr="00C36C90">
        <w:rPr>
          <w:rFonts w:ascii="Times New Roman" w:hAnsi="Times New Roman"/>
          <w:sz w:val="20"/>
          <w:szCs w:val="20"/>
          <w:lang w:eastAsia="ru-RU"/>
        </w:rPr>
        <w:t>Постановление вступает в силу со дня, следующего за днем его опубликования в Официальном вестнике Богучанского района.</w:t>
      </w:r>
    </w:p>
    <w:p w:rsidR="00C36C90" w:rsidRPr="00C36C90" w:rsidRDefault="00C36C90" w:rsidP="00C36C90">
      <w:pPr>
        <w:autoSpaceDE w:val="0"/>
        <w:spacing w:after="0" w:line="240" w:lineRule="auto"/>
        <w:rPr>
          <w:rFonts w:ascii="Times New Roman" w:hAnsi="Times New Roman"/>
          <w:sz w:val="20"/>
          <w:szCs w:val="20"/>
          <w:lang w:val="en-US" w:eastAsia="ru-RU"/>
        </w:rPr>
      </w:pPr>
    </w:p>
    <w:p w:rsidR="00C36C90" w:rsidRPr="00C36C90" w:rsidRDefault="00C36C90" w:rsidP="00C36C90">
      <w:pPr>
        <w:autoSpaceDE w:val="0"/>
        <w:spacing w:after="0" w:line="240" w:lineRule="auto"/>
        <w:rPr>
          <w:rFonts w:ascii="Times New Roman" w:hAnsi="Times New Roman"/>
          <w:sz w:val="20"/>
          <w:szCs w:val="20"/>
          <w:lang w:eastAsia="ru-RU"/>
        </w:rPr>
      </w:pPr>
      <w:r w:rsidRPr="00C36C90">
        <w:rPr>
          <w:rFonts w:ascii="Times New Roman" w:hAnsi="Times New Roman"/>
          <w:sz w:val="20"/>
          <w:szCs w:val="20"/>
          <w:lang w:eastAsia="ru-RU"/>
        </w:rPr>
        <w:t>И.о. Главы Богучанского района                                                       А.С. Арсеньева</w:t>
      </w:r>
    </w:p>
    <w:p w:rsidR="001727E0" w:rsidRPr="00C36C90" w:rsidRDefault="001727E0" w:rsidP="00C36C90">
      <w:pPr>
        <w:spacing w:after="0" w:line="240" w:lineRule="auto"/>
        <w:jc w:val="both"/>
        <w:rPr>
          <w:rFonts w:ascii="Times New Roman" w:eastAsia="Times New Roman" w:hAnsi="Times New Roman"/>
          <w:sz w:val="20"/>
          <w:szCs w:val="20"/>
          <w:lang w:eastAsia="ru-RU"/>
        </w:rPr>
      </w:pPr>
    </w:p>
    <w:p w:rsidR="00C36C90" w:rsidRDefault="00C36C90" w:rsidP="00C36C90">
      <w:pPr>
        <w:spacing w:after="0" w:line="240" w:lineRule="auto"/>
        <w:jc w:val="right"/>
        <w:rPr>
          <w:rFonts w:ascii="Times New Roman" w:eastAsia="Times New Roman" w:hAnsi="Times New Roman"/>
          <w:sz w:val="18"/>
          <w:szCs w:val="20"/>
          <w:lang w:val="en-US" w:eastAsia="ru-RU"/>
        </w:rPr>
      </w:pPr>
      <w:r w:rsidRPr="00C36C90">
        <w:rPr>
          <w:rFonts w:ascii="Times New Roman" w:eastAsia="Times New Roman" w:hAnsi="Times New Roman"/>
          <w:sz w:val="18"/>
          <w:szCs w:val="20"/>
          <w:lang w:eastAsia="ru-RU"/>
        </w:rPr>
        <w:t>Приложение № 1</w:t>
      </w:r>
    </w:p>
    <w:p w:rsidR="00C36C90" w:rsidRPr="00C36C90" w:rsidRDefault="00C36C90" w:rsidP="00C36C90">
      <w:pPr>
        <w:spacing w:after="0" w:line="240" w:lineRule="auto"/>
        <w:jc w:val="right"/>
        <w:rPr>
          <w:rFonts w:ascii="Times New Roman" w:eastAsia="Times New Roman" w:hAnsi="Times New Roman"/>
          <w:sz w:val="18"/>
          <w:szCs w:val="20"/>
          <w:lang w:eastAsia="ru-RU"/>
        </w:rPr>
      </w:pPr>
      <w:r w:rsidRPr="00C36C90">
        <w:rPr>
          <w:rFonts w:ascii="Times New Roman" w:eastAsia="Times New Roman" w:hAnsi="Times New Roman"/>
          <w:sz w:val="18"/>
          <w:szCs w:val="20"/>
          <w:lang w:eastAsia="ru-RU"/>
        </w:rPr>
        <w:t xml:space="preserve"> к Постановлению от 13.03.2025 г. № 197-п</w:t>
      </w:r>
    </w:p>
    <w:p w:rsidR="00C36C90" w:rsidRPr="00C36C90" w:rsidRDefault="00C36C90" w:rsidP="00C36C90">
      <w:pPr>
        <w:spacing w:after="0" w:line="240" w:lineRule="auto"/>
        <w:jc w:val="right"/>
        <w:rPr>
          <w:rFonts w:ascii="Times New Roman" w:eastAsia="Times New Roman" w:hAnsi="Times New Roman"/>
          <w:sz w:val="18"/>
          <w:szCs w:val="20"/>
          <w:lang w:eastAsia="ru-RU"/>
        </w:rPr>
      </w:pPr>
    </w:p>
    <w:p w:rsidR="00C36C90" w:rsidRPr="00C36C90" w:rsidRDefault="00C36C90" w:rsidP="00C36C90">
      <w:pPr>
        <w:spacing w:after="0" w:line="240" w:lineRule="auto"/>
        <w:jc w:val="right"/>
        <w:rPr>
          <w:rFonts w:ascii="Times New Roman" w:eastAsia="Times New Roman" w:hAnsi="Times New Roman"/>
          <w:sz w:val="18"/>
          <w:szCs w:val="20"/>
          <w:lang w:eastAsia="ru-RU"/>
        </w:rPr>
      </w:pPr>
      <w:r w:rsidRPr="00C36C90">
        <w:rPr>
          <w:rFonts w:ascii="Times New Roman" w:eastAsia="Times New Roman" w:hAnsi="Times New Roman"/>
          <w:sz w:val="18"/>
          <w:szCs w:val="20"/>
          <w:lang w:eastAsia="ru-RU"/>
        </w:rPr>
        <w:t xml:space="preserve">   Приложение № 2</w:t>
      </w:r>
    </w:p>
    <w:p w:rsidR="00C36C90" w:rsidRPr="00C36C90" w:rsidRDefault="00C36C90" w:rsidP="00C36C90">
      <w:pPr>
        <w:spacing w:after="0" w:line="240" w:lineRule="auto"/>
        <w:jc w:val="right"/>
        <w:rPr>
          <w:rFonts w:ascii="Times New Roman" w:eastAsia="Times New Roman" w:hAnsi="Times New Roman"/>
          <w:sz w:val="18"/>
          <w:szCs w:val="20"/>
          <w:lang w:eastAsia="ru-RU"/>
        </w:rPr>
      </w:pPr>
      <w:r w:rsidRPr="00C36C90">
        <w:rPr>
          <w:rFonts w:ascii="Times New Roman" w:eastAsia="Times New Roman" w:hAnsi="Times New Roman"/>
          <w:sz w:val="18"/>
          <w:szCs w:val="20"/>
          <w:lang w:eastAsia="ru-RU"/>
        </w:rPr>
        <w:lastRenderedPageBreak/>
        <w:t xml:space="preserve">                                                                                                                         к подпрограмме «Обеспечение реализации муниципальной</w:t>
      </w:r>
    </w:p>
    <w:p w:rsidR="00C36C90" w:rsidRPr="00C36C90" w:rsidRDefault="00C36C90" w:rsidP="00C36C90">
      <w:pPr>
        <w:spacing w:after="0" w:line="240" w:lineRule="auto"/>
        <w:jc w:val="right"/>
        <w:rPr>
          <w:rFonts w:ascii="Times New Roman" w:eastAsia="Times New Roman" w:hAnsi="Times New Roman"/>
          <w:sz w:val="18"/>
          <w:szCs w:val="20"/>
          <w:lang w:eastAsia="ru-RU"/>
        </w:rPr>
      </w:pPr>
      <w:r w:rsidRPr="00C36C90">
        <w:rPr>
          <w:rFonts w:ascii="Times New Roman" w:eastAsia="Times New Roman" w:hAnsi="Times New Roman"/>
          <w:sz w:val="18"/>
          <w:szCs w:val="20"/>
          <w:lang w:eastAsia="ru-RU"/>
        </w:rPr>
        <w:t xml:space="preserve">                                                                                                                         программы и прочие мероприятия», реализуемой в рамках</w:t>
      </w:r>
    </w:p>
    <w:p w:rsidR="00C36C90" w:rsidRPr="00C36C90" w:rsidRDefault="00C36C90" w:rsidP="00C36C90">
      <w:pPr>
        <w:spacing w:after="0" w:line="240" w:lineRule="auto"/>
        <w:jc w:val="right"/>
        <w:rPr>
          <w:rFonts w:ascii="Times New Roman" w:eastAsia="Times New Roman" w:hAnsi="Times New Roman"/>
          <w:sz w:val="18"/>
          <w:szCs w:val="20"/>
          <w:lang w:eastAsia="ru-RU"/>
        </w:rPr>
      </w:pPr>
      <w:r w:rsidRPr="00C36C90">
        <w:rPr>
          <w:rFonts w:ascii="Times New Roman" w:eastAsia="Times New Roman" w:hAnsi="Times New Roman"/>
          <w:sz w:val="18"/>
          <w:szCs w:val="20"/>
          <w:lang w:eastAsia="ru-RU"/>
        </w:rPr>
        <w:t xml:space="preserve">                                                                                                                         муниципальной  программы «Развитие сельского хозяйства в</w:t>
      </w:r>
    </w:p>
    <w:p w:rsidR="00C36C90" w:rsidRPr="00C36C90" w:rsidRDefault="00C36C90" w:rsidP="00C36C90">
      <w:pPr>
        <w:spacing w:after="0" w:line="240" w:lineRule="auto"/>
        <w:jc w:val="right"/>
        <w:rPr>
          <w:rFonts w:ascii="Times New Roman" w:eastAsia="Times New Roman" w:hAnsi="Times New Roman"/>
          <w:sz w:val="18"/>
          <w:szCs w:val="20"/>
          <w:lang w:eastAsia="ru-RU"/>
        </w:rPr>
      </w:pPr>
      <w:r w:rsidRPr="00C36C90">
        <w:rPr>
          <w:rFonts w:ascii="Times New Roman" w:eastAsia="Times New Roman" w:hAnsi="Times New Roman"/>
          <w:sz w:val="18"/>
          <w:szCs w:val="20"/>
          <w:lang w:eastAsia="ru-RU"/>
        </w:rPr>
        <w:t xml:space="preserve">                                                                                                                         Богучанском районе»</w:t>
      </w:r>
    </w:p>
    <w:p w:rsidR="00C36C90" w:rsidRPr="00C36C90" w:rsidRDefault="00C36C90" w:rsidP="00C36C90">
      <w:pPr>
        <w:spacing w:after="0" w:line="240" w:lineRule="auto"/>
        <w:jc w:val="both"/>
        <w:rPr>
          <w:rFonts w:ascii="Times New Roman" w:eastAsia="Times New Roman" w:hAnsi="Times New Roman"/>
          <w:sz w:val="20"/>
          <w:szCs w:val="20"/>
          <w:lang w:eastAsia="ru-RU"/>
        </w:rPr>
      </w:pPr>
    </w:p>
    <w:p w:rsidR="00C36C90" w:rsidRPr="00C36C90" w:rsidRDefault="00C36C90" w:rsidP="00C36C90">
      <w:pPr>
        <w:spacing w:after="0" w:line="240" w:lineRule="auto"/>
        <w:jc w:val="center"/>
        <w:rPr>
          <w:rFonts w:ascii="Times New Roman" w:eastAsia="Times New Roman" w:hAnsi="Times New Roman"/>
          <w:sz w:val="20"/>
          <w:szCs w:val="20"/>
          <w:lang w:eastAsia="ru-RU"/>
        </w:rPr>
      </w:pPr>
      <w:r w:rsidRPr="00C36C90">
        <w:rPr>
          <w:rFonts w:ascii="Times New Roman" w:eastAsia="Times New Roman" w:hAnsi="Times New Roman"/>
          <w:sz w:val="20"/>
          <w:szCs w:val="20"/>
          <w:lang w:eastAsia="ru-RU"/>
        </w:rPr>
        <w:t>Перечень мероприятий подпрограммы с указанием объема средств на их реализацию и ожидаемых результатов</w:t>
      </w:r>
    </w:p>
    <w:p w:rsidR="001727E0" w:rsidRPr="00C36C90" w:rsidRDefault="001727E0" w:rsidP="00C36C90">
      <w:pPr>
        <w:spacing w:after="0" w:line="240" w:lineRule="auto"/>
        <w:jc w:val="both"/>
        <w:rPr>
          <w:rFonts w:ascii="Times New Roman" w:eastAsia="Times New Roman" w:hAnsi="Times New Roman"/>
          <w:sz w:val="20"/>
          <w:szCs w:val="20"/>
          <w:lang w:eastAsia="ru-RU"/>
        </w:rPr>
      </w:pPr>
    </w:p>
    <w:tbl>
      <w:tblPr>
        <w:tblW w:w="5000" w:type="pct"/>
        <w:tblLook w:val="00A0"/>
      </w:tblPr>
      <w:tblGrid>
        <w:gridCol w:w="387"/>
        <w:gridCol w:w="1575"/>
        <w:gridCol w:w="384"/>
        <w:gridCol w:w="604"/>
        <w:gridCol w:w="604"/>
        <w:gridCol w:w="604"/>
        <w:gridCol w:w="943"/>
        <w:gridCol w:w="943"/>
        <w:gridCol w:w="817"/>
        <w:gridCol w:w="817"/>
        <w:gridCol w:w="630"/>
        <w:gridCol w:w="1262"/>
      </w:tblGrid>
      <w:tr w:rsidR="00C36C90" w:rsidRPr="00C36C90" w:rsidTr="00C36C90">
        <w:trPr>
          <w:trHeight w:val="20"/>
        </w:trPr>
        <w:tc>
          <w:tcPr>
            <w:tcW w:w="145" w:type="pct"/>
            <w:vMerge w:val="restart"/>
            <w:tcBorders>
              <w:top w:val="single" w:sz="4" w:space="0" w:color="auto"/>
              <w:left w:val="single" w:sz="4" w:space="0" w:color="auto"/>
              <w:right w:val="single" w:sz="4" w:space="0" w:color="auto"/>
            </w:tcBorders>
          </w:tcPr>
          <w:p w:rsidR="00C36C90" w:rsidRPr="00C36C90" w:rsidRDefault="00C36C90" w:rsidP="00C83601">
            <w:pPr>
              <w:spacing w:after="0" w:line="240" w:lineRule="auto"/>
              <w:jc w:val="center"/>
              <w:rPr>
                <w:rFonts w:ascii="Times New Roman" w:hAnsi="Times New Roman"/>
                <w:sz w:val="14"/>
                <w:szCs w:val="14"/>
              </w:rPr>
            </w:pPr>
          </w:p>
        </w:tc>
        <w:tc>
          <w:tcPr>
            <w:tcW w:w="717" w:type="pct"/>
            <w:vMerge w:val="restart"/>
            <w:tcBorders>
              <w:top w:val="single" w:sz="4" w:space="0" w:color="auto"/>
              <w:left w:val="single" w:sz="4" w:space="0" w:color="auto"/>
              <w:bottom w:val="single" w:sz="4" w:space="0" w:color="000000"/>
              <w:right w:val="single" w:sz="4" w:space="0" w:color="auto"/>
            </w:tcBorders>
            <w:vAlign w:val="center"/>
          </w:tcPr>
          <w:p w:rsidR="00C36C90" w:rsidRPr="00C36C90" w:rsidRDefault="00C36C90" w:rsidP="00C83601">
            <w:pPr>
              <w:spacing w:after="0" w:line="240" w:lineRule="auto"/>
              <w:jc w:val="center"/>
              <w:rPr>
                <w:rFonts w:ascii="Times New Roman" w:hAnsi="Times New Roman"/>
                <w:sz w:val="14"/>
                <w:szCs w:val="14"/>
              </w:rPr>
            </w:pPr>
            <w:r w:rsidRPr="00C36C90">
              <w:rPr>
                <w:rFonts w:ascii="Times New Roman" w:hAnsi="Times New Roman"/>
                <w:sz w:val="14"/>
                <w:szCs w:val="14"/>
              </w:rPr>
              <w:t>Наименование мероприятия подпрограммы</w:t>
            </w:r>
          </w:p>
        </w:tc>
        <w:tc>
          <w:tcPr>
            <w:tcW w:w="276" w:type="pct"/>
            <w:vMerge w:val="restart"/>
            <w:tcBorders>
              <w:top w:val="single" w:sz="4" w:space="0" w:color="auto"/>
              <w:left w:val="single" w:sz="4" w:space="0" w:color="auto"/>
              <w:bottom w:val="single" w:sz="4" w:space="0" w:color="000000"/>
              <w:right w:val="single" w:sz="4" w:space="0" w:color="auto"/>
            </w:tcBorders>
            <w:textDirection w:val="btLr"/>
            <w:vAlign w:val="center"/>
          </w:tcPr>
          <w:p w:rsidR="00C36C90" w:rsidRPr="00C36C90" w:rsidRDefault="00C36C90" w:rsidP="00C83601">
            <w:pPr>
              <w:spacing w:after="0" w:line="240" w:lineRule="auto"/>
              <w:ind w:left="113" w:right="113"/>
              <w:jc w:val="center"/>
              <w:rPr>
                <w:rFonts w:ascii="Times New Roman" w:hAnsi="Times New Roman"/>
                <w:sz w:val="14"/>
                <w:szCs w:val="14"/>
              </w:rPr>
            </w:pPr>
            <w:r w:rsidRPr="00C36C90">
              <w:rPr>
                <w:rFonts w:ascii="Times New Roman" w:hAnsi="Times New Roman"/>
                <w:sz w:val="14"/>
                <w:szCs w:val="14"/>
              </w:rPr>
              <w:t>ГРБС</w:t>
            </w:r>
          </w:p>
        </w:tc>
        <w:tc>
          <w:tcPr>
            <w:tcW w:w="644" w:type="pct"/>
            <w:gridSpan w:val="3"/>
            <w:tcBorders>
              <w:top w:val="single" w:sz="4" w:space="0" w:color="auto"/>
              <w:left w:val="nil"/>
              <w:bottom w:val="single" w:sz="4" w:space="0" w:color="auto"/>
              <w:right w:val="single" w:sz="4" w:space="0" w:color="000000"/>
            </w:tcBorders>
            <w:vAlign w:val="center"/>
          </w:tcPr>
          <w:p w:rsidR="00C36C90" w:rsidRPr="00C36C90" w:rsidRDefault="00C36C90" w:rsidP="00C83601">
            <w:pPr>
              <w:spacing w:after="0" w:line="240" w:lineRule="auto"/>
              <w:jc w:val="center"/>
              <w:rPr>
                <w:rFonts w:ascii="Times New Roman" w:hAnsi="Times New Roman"/>
                <w:sz w:val="14"/>
                <w:szCs w:val="14"/>
              </w:rPr>
            </w:pPr>
            <w:r w:rsidRPr="00C36C90">
              <w:rPr>
                <w:rFonts w:ascii="Times New Roman" w:hAnsi="Times New Roman"/>
                <w:sz w:val="14"/>
                <w:szCs w:val="14"/>
              </w:rPr>
              <w:t>Код бюджетной классификации</w:t>
            </w:r>
          </w:p>
        </w:tc>
        <w:tc>
          <w:tcPr>
            <w:tcW w:w="2298" w:type="pct"/>
            <w:gridSpan w:val="5"/>
            <w:tcBorders>
              <w:top w:val="single" w:sz="4" w:space="0" w:color="auto"/>
              <w:left w:val="nil"/>
              <w:bottom w:val="single" w:sz="4" w:space="0" w:color="auto"/>
              <w:right w:val="single" w:sz="4" w:space="0" w:color="auto"/>
            </w:tcBorders>
            <w:vAlign w:val="center"/>
          </w:tcPr>
          <w:p w:rsidR="00C36C90" w:rsidRPr="00C36C90" w:rsidRDefault="00C36C90" w:rsidP="00C83601">
            <w:pPr>
              <w:spacing w:after="0" w:line="240" w:lineRule="auto"/>
              <w:jc w:val="center"/>
              <w:rPr>
                <w:rFonts w:ascii="Times New Roman" w:hAnsi="Times New Roman"/>
                <w:sz w:val="14"/>
                <w:szCs w:val="14"/>
              </w:rPr>
            </w:pPr>
            <w:r w:rsidRPr="00C36C90">
              <w:rPr>
                <w:rFonts w:ascii="Times New Roman" w:hAnsi="Times New Roman"/>
                <w:sz w:val="14"/>
                <w:szCs w:val="14"/>
              </w:rPr>
              <w:t>Расходы по годам реализации подпрограммы (рублей)</w:t>
            </w:r>
          </w:p>
        </w:tc>
        <w:tc>
          <w:tcPr>
            <w:tcW w:w="919" w:type="pct"/>
            <w:vMerge w:val="restart"/>
            <w:tcBorders>
              <w:top w:val="single" w:sz="4" w:space="0" w:color="auto"/>
              <w:left w:val="nil"/>
              <w:right w:val="single" w:sz="4" w:space="0" w:color="auto"/>
            </w:tcBorders>
            <w:vAlign w:val="center"/>
          </w:tcPr>
          <w:p w:rsidR="00C36C90" w:rsidRPr="00C36C90" w:rsidRDefault="00C36C90" w:rsidP="00C83601">
            <w:pPr>
              <w:spacing w:after="0" w:line="240" w:lineRule="auto"/>
              <w:jc w:val="center"/>
              <w:rPr>
                <w:rFonts w:ascii="Times New Roman" w:hAnsi="Times New Roman"/>
                <w:sz w:val="14"/>
                <w:szCs w:val="14"/>
              </w:rPr>
            </w:pPr>
            <w:r w:rsidRPr="00C36C90">
              <w:rPr>
                <w:rFonts w:ascii="Times New Roman" w:hAnsi="Times New Roman"/>
                <w:sz w:val="14"/>
                <w:szCs w:val="14"/>
              </w:rPr>
              <w:t>Ожидаемый результат от реализации подпрограммного мероприятия (в натуральном выражении)</w:t>
            </w:r>
          </w:p>
        </w:tc>
      </w:tr>
      <w:tr w:rsidR="00C36C90" w:rsidRPr="00C36C90" w:rsidTr="00C36C90">
        <w:trPr>
          <w:cantSplit/>
          <w:trHeight w:val="20"/>
        </w:trPr>
        <w:tc>
          <w:tcPr>
            <w:tcW w:w="145" w:type="pct"/>
            <w:vMerge/>
            <w:tcBorders>
              <w:left w:val="single" w:sz="4" w:space="0" w:color="auto"/>
              <w:bottom w:val="single" w:sz="4" w:space="0" w:color="auto"/>
              <w:right w:val="single" w:sz="4" w:space="0" w:color="auto"/>
            </w:tcBorders>
          </w:tcPr>
          <w:p w:rsidR="00C36C90" w:rsidRPr="00C36C90" w:rsidRDefault="00C36C90" w:rsidP="00C83601">
            <w:pPr>
              <w:spacing w:after="0" w:line="240" w:lineRule="auto"/>
              <w:jc w:val="center"/>
              <w:rPr>
                <w:rFonts w:ascii="Times New Roman" w:hAnsi="Times New Roman"/>
                <w:sz w:val="14"/>
                <w:szCs w:val="14"/>
              </w:rPr>
            </w:pPr>
          </w:p>
        </w:tc>
        <w:tc>
          <w:tcPr>
            <w:tcW w:w="717" w:type="pct"/>
            <w:vMerge/>
            <w:tcBorders>
              <w:top w:val="single" w:sz="4" w:space="0" w:color="auto"/>
              <w:left w:val="single" w:sz="4" w:space="0" w:color="auto"/>
              <w:bottom w:val="single" w:sz="4" w:space="0" w:color="auto"/>
              <w:right w:val="single" w:sz="4" w:space="0" w:color="auto"/>
            </w:tcBorders>
            <w:vAlign w:val="center"/>
          </w:tcPr>
          <w:p w:rsidR="00C36C90" w:rsidRPr="00C36C90" w:rsidRDefault="00C36C90" w:rsidP="00C83601">
            <w:pPr>
              <w:spacing w:after="0" w:line="240" w:lineRule="auto"/>
              <w:jc w:val="center"/>
              <w:rPr>
                <w:rFonts w:ascii="Times New Roman" w:hAnsi="Times New Roman"/>
                <w:sz w:val="14"/>
                <w:szCs w:val="14"/>
              </w:rPr>
            </w:pPr>
          </w:p>
        </w:tc>
        <w:tc>
          <w:tcPr>
            <w:tcW w:w="276" w:type="pct"/>
            <w:vMerge/>
            <w:tcBorders>
              <w:top w:val="single" w:sz="4" w:space="0" w:color="auto"/>
              <w:left w:val="single" w:sz="4" w:space="0" w:color="auto"/>
              <w:bottom w:val="single" w:sz="4" w:space="0" w:color="auto"/>
              <w:right w:val="single" w:sz="4" w:space="0" w:color="auto"/>
            </w:tcBorders>
            <w:vAlign w:val="center"/>
          </w:tcPr>
          <w:p w:rsidR="00C36C90" w:rsidRPr="00C36C90" w:rsidRDefault="00C36C90" w:rsidP="00C83601">
            <w:pPr>
              <w:spacing w:after="0" w:line="240" w:lineRule="auto"/>
              <w:jc w:val="center"/>
              <w:rPr>
                <w:rFonts w:ascii="Times New Roman" w:hAnsi="Times New Roman"/>
                <w:sz w:val="14"/>
                <w:szCs w:val="14"/>
              </w:rPr>
            </w:pPr>
          </w:p>
        </w:tc>
        <w:tc>
          <w:tcPr>
            <w:tcW w:w="184" w:type="pct"/>
            <w:tcBorders>
              <w:top w:val="nil"/>
              <w:left w:val="nil"/>
              <w:bottom w:val="single" w:sz="4" w:space="0" w:color="auto"/>
              <w:right w:val="single" w:sz="4" w:space="0" w:color="auto"/>
            </w:tcBorders>
            <w:textDirection w:val="btLr"/>
            <w:vAlign w:val="center"/>
          </w:tcPr>
          <w:p w:rsidR="00C36C90" w:rsidRPr="00C36C90" w:rsidRDefault="00C36C90" w:rsidP="00C83601">
            <w:pPr>
              <w:spacing w:after="0" w:line="240" w:lineRule="auto"/>
              <w:ind w:left="113" w:right="113"/>
              <w:jc w:val="center"/>
              <w:rPr>
                <w:rFonts w:ascii="Times New Roman" w:hAnsi="Times New Roman"/>
                <w:sz w:val="14"/>
                <w:szCs w:val="14"/>
              </w:rPr>
            </w:pPr>
            <w:r w:rsidRPr="00C36C90">
              <w:rPr>
                <w:rFonts w:ascii="Times New Roman" w:hAnsi="Times New Roman"/>
                <w:sz w:val="14"/>
                <w:szCs w:val="14"/>
              </w:rPr>
              <w:t>ГРБС</w:t>
            </w:r>
          </w:p>
        </w:tc>
        <w:tc>
          <w:tcPr>
            <w:tcW w:w="230" w:type="pct"/>
            <w:tcBorders>
              <w:top w:val="nil"/>
              <w:left w:val="nil"/>
              <w:bottom w:val="single" w:sz="4" w:space="0" w:color="auto"/>
              <w:right w:val="single" w:sz="4" w:space="0" w:color="auto"/>
            </w:tcBorders>
            <w:textDirection w:val="btLr"/>
            <w:vAlign w:val="center"/>
          </w:tcPr>
          <w:p w:rsidR="00C36C90" w:rsidRPr="00C36C90" w:rsidRDefault="00C36C90" w:rsidP="00C83601">
            <w:pPr>
              <w:spacing w:after="0" w:line="240" w:lineRule="auto"/>
              <w:ind w:left="113" w:right="113"/>
              <w:jc w:val="center"/>
              <w:rPr>
                <w:rFonts w:ascii="Times New Roman" w:hAnsi="Times New Roman"/>
                <w:sz w:val="14"/>
                <w:szCs w:val="14"/>
              </w:rPr>
            </w:pPr>
            <w:r w:rsidRPr="00C36C90">
              <w:rPr>
                <w:rFonts w:ascii="Times New Roman" w:hAnsi="Times New Roman"/>
                <w:sz w:val="14"/>
                <w:szCs w:val="14"/>
              </w:rPr>
              <w:t>РзПр</w:t>
            </w:r>
          </w:p>
        </w:tc>
        <w:tc>
          <w:tcPr>
            <w:tcW w:w="230" w:type="pct"/>
            <w:tcBorders>
              <w:top w:val="nil"/>
              <w:left w:val="nil"/>
              <w:bottom w:val="single" w:sz="4" w:space="0" w:color="auto"/>
              <w:right w:val="single" w:sz="4" w:space="0" w:color="auto"/>
            </w:tcBorders>
            <w:textDirection w:val="btLr"/>
            <w:vAlign w:val="center"/>
          </w:tcPr>
          <w:p w:rsidR="00C36C90" w:rsidRPr="00C36C90" w:rsidRDefault="00C36C90" w:rsidP="00C83601">
            <w:pPr>
              <w:spacing w:after="0" w:line="240" w:lineRule="auto"/>
              <w:ind w:left="113" w:right="113"/>
              <w:jc w:val="center"/>
              <w:rPr>
                <w:rFonts w:ascii="Times New Roman" w:hAnsi="Times New Roman"/>
                <w:sz w:val="14"/>
                <w:szCs w:val="14"/>
              </w:rPr>
            </w:pPr>
            <w:r w:rsidRPr="00C36C90">
              <w:rPr>
                <w:rFonts w:ascii="Times New Roman" w:hAnsi="Times New Roman"/>
                <w:sz w:val="14"/>
                <w:szCs w:val="14"/>
              </w:rPr>
              <w:t>ЦСР</w:t>
            </w:r>
          </w:p>
        </w:tc>
        <w:tc>
          <w:tcPr>
            <w:tcW w:w="460" w:type="pct"/>
            <w:tcBorders>
              <w:top w:val="nil"/>
              <w:left w:val="nil"/>
              <w:bottom w:val="single" w:sz="4" w:space="0" w:color="auto"/>
              <w:right w:val="single" w:sz="4" w:space="0" w:color="auto"/>
            </w:tcBorders>
            <w:vAlign w:val="center"/>
          </w:tcPr>
          <w:p w:rsidR="00C36C90" w:rsidRPr="00C36C90" w:rsidRDefault="00C36C90" w:rsidP="00C83601">
            <w:pPr>
              <w:spacing w:after="0" w:line="240" w:lineRule="auto"/>
              <w:jc w:val="center"/>
              <w:rPr>
                <w:rFonts w:ascii="Times New Roman" w:hAnsi="Times New Roman"/>
                <w:sz w:val="14"/>
                <w:szCs w:val="14"/>
              </w:rPr>
            </w:pPr>
            <w:r w:rsidRPr="00C36C90">
              <w:rPr>
                <w:rFonts w:ascii="Times New Roman" w:hAnsi="Times New Roman"/>
                <w:sz w:val="14"/>
                <w:szCs w:val="14"/>
              </w:rPr>
              <w:t>Текущий финансовый 2024 год</w:t>
            </w:r>
          </w:p>
        </w:tc>
        <w:tc>
          <w:tcPr>
            <w:tcW w:w="460" w:type="pct"/>
            <w:tcBorders>
              <w:top w:val="nil"/>
              <w:left w:val="single" w:sz="4" w:space="0" w:color="auto"/>
              <w:bottom w:val="single" w:sz="4" w:space="0" w:color="auto"/>
              <w:right w:val="single" w:sz="4" w:space="0" w:color="auto"/>
            </w:tcBorders>
            <w:vAlign w:val="center"/>
          </w:tcPr>
          <w:p w:rsidR="00C36C90" w:rsidRPr="00C36C90" w:rsidRDefault="00C36C90" w:rsidP="00C83601">
            <w:pPr>
              <w:spacing w:after="0" w:line="240" w:lineRule="auto"/>
              <w:jc w:val="center"/>
              <w:rPr>
                <w:rFonts w:ascii="Times New Roman" w:hAnsi="Times New Roman"/>
                <w:sz w:val="14"/>
                <w:szCs w:val="14"/>
              </w:rPr>
            </w:pPr>
            <w:r w:rsidRPr="00C36C90">
              <w:rPr>
                <w:rFonts w:ascii="Times New Roman" w:hAnsi="Times New Roman"/>
                <w:sz w:val="14"/>
                <w:szCs w:val="14"/>
              </w:rPr>
              <w:t>Очередной финансовый 2025 год</w:t>
            </w:r>
          </w:p>
        </w:tc>
        <w:tc>
          <w:tcPr>
            <w:tcW w:w="460" w:type="pct"/>
            <w:tcBorders>
              <w:top w:val="nil"/>
              <w:left w:val="single" w:sz="4" w:space="0" w:color="auto"/>
              <w:bottom w:val="single" w:sz="4" w:space="0" w:color="auto"/>
              <w:right w:val="single" w:sz="4" w:space="0" w:color="auto"/>
            </w:tcBorders>
            <w:vAlign w:val="center"/>
          </w:tcPr>
          <w:p w:rsidR="00C36C90" w:rsidRPr="00C36C90" w:rsidRDefault="00C36C90" w:rsidP="00C83601">
            <w:pPr>
              <w:spacing w:after="0" w:line="240" w:lineRule="auto"/>
              <w:jc w:val="center"/>
              <w:rPr>
                <w:rFonts w:ascii="Times New Roman" w:hAnsi="Times New Roman"/>
                <w:sz w:val="14"/>
                <w:szCs w:val="14"/>
              </w:rPr>
            </w:pPr>
            <w:r w:rsidRPr="00C36C90">
              <w:rPr>
                <w:rFonts w:ascii="Times New Roman" w:hAnsi="Times New Roman"/>
                <w:sz w:val="14"/>
                <w:szCs w:val="14"/>
              </w:rPr>
              <w:t>Первый год планового периода 2026 год</w:t>
            </w:r>
          </w:p>
        </w:tc>
        <w:tc>
          <w:tcPr>
            <w:tcW w:w="414" w:type="pct"/>
            <w:tcBorders>
              <w:top w:val="nil"/>
              <w:left w:val="single" w:sz="4" w:space="0" w:color="auto"/>
              <w:bottom w:val="single" w:sz="4" w:space="0" w:color="auto"/>
              <w:right w:val="single" w:sz="4" w:space="0" w:color="auto"/>
            </w:tcBorders>
            <w:vAlign w:val="center"/>
          </w:tcPr>
          <w:p w:rsidR="00C36C90" w:rsidRPr="00C36C90" w:rsidRDefault="00C36C90" w:rsidP="00C83601">
            <w:pPr>
              <w:spacing w:after="0" w:line="240" w:lineRule="auto"/>
              <w:jc w:val="center"/>
              <w:rPr>
                <w:rFonts w:ascii="Times New Roman" w:hAnsi="Times New Roman"/>
                <w:sz w:val="14"/>
                <w:szCs w:val="14"/>
              </w:rPr>
            </w:pPr>
            <w:r w:rsidRPr="00C36C90">
              <w:rPr>
                <w:rFonts w:ascii="Times New Roman" w:hAnsi="Times New Roman"/>
                <w:sz w:val="14"/>
                <w:szCs w:val="14"/>
              </w:rPr>
              <w:t>Второй год планового периода 2027 год</w:t>
            </w:r>
          </w:p>
        </w:tc>
        <w:tc>
          <w:tcPr>
            <w:tcW w:w="506" w:type="pct"/>
            <w:tcBorders>
              <w:top w:val="nil"/>
              <w:left w:val="single" w:sz="4" w:space="0" w:color="auto"/>
              <w:bottom w:val="single" w:sz="4" w:space="0" w:color="auto"/>
              <w:right w:val="single" w:sz="4" w:space="0" w:color="auto"/>
            </w:tcBorders>
            <w:vAlign w:val="center"/>
          </w:tcPr>
          <w:p w:rsidR="00C36C90" w:rsidRPr="00C36C90" w:rsidRDefault="00C36C90" w:rsidP="00C83601">
            <w:pPr>
              <w:spacing w:after="0" w:line="240" w:lineRule="auto"/>
              <w:jc w:val="center"/>
              <w:rPr>
                <w:rFonts w:ascii="Times New Roman" w:hAnsi="Times New Roman"/>
                <w:sz w:val="14"/>
                <w:szCs w:val="14"/>
              </w:rPr>
            </w:pPr>
            <w:r w:rsidRPr="00C36C90">
              <w:rPr>
                <w:rFonts w:ascii="Times New Roman" w:hAnsi="Times New Roman"/>
                <w:sz w:val="14"/>
                <w:szCs w:val="14"/>
              </w:rPr>
              <w:t>Итого на период 2024-2027 годы</w:t>
            </w:r>
          </w:p>
        </w:tc>
        <w:tc>
          <w:tcPr>
            <w:tcW w:w="919" w:type="pct"/>
            <w:vMerge/>
            <w:tcBorders>
              <w:left w:val="nil"/>
              <w:bottom w:val="single" w:sz="4" w:space="0" w:color="auto"/>
              <w:right w:val="single" w:sz="4" w:space="0" w:color="auto"/>
            </w:tcBorders>
          </w:tcPr>
          <w:p w:rsidR="00C36C90" w:rsidRPr="00C36C90" w:rsidRDefault="00C36C90" w:rsidP="00C83601">
            <w:pPr>
              <w:spacing w:after="0" w:line="240" w:lineRule="auto"/>
              <w:jc w:val="center"/>
              <w:rPr>
                <w:rFonts w:ascii="Times New Roman" w:hAnsi="Times New Roman"/>
                <w:sz w:val="14"/>
                <w:szCs w:val="14"/>
              </w:rPr>
            </w:pPr>
          </w:p>
        </w:tc>
      </w:tr>
      <w:tr w:rsidR="00C36C90" w:rsidRPr="00C36C90" w:rsidTr="00C36C90">
        <w:trPr>
          <w:trHeight w:val="20"/>
        </w:trPr>
        <w:tc>
          <w:tcPr>
            <w:tcW w:w="5000" w:type="pct"/>
            <w:gridSpan w:val="12"/>
            <w:tcBorders>
              <w:top w:val="single" w:sz="4" w:space="0" w:color="auto"/>
              <w:left w:val="single" w:sz="4" w:space="0" w:color="auto"/>
              <w:bottom w:val="single" w:sz="4" w:space="0" w:color="auto"/>
              <w:right w:val="single" w:sz="4" w:space="0" w:color="auto"/>
            </w:tcBorders>
          </w:tcPr>
          <w:p w:rsidR="00C36C90" w:rsidRPr="00C36C90" w:rsidRDefault="00C36C90" w:rsidP="00C83601">
            <w:pPr>
              <w:pStyle w:val="ConsPlusNormal"/>
              <w:widowControl/>
              <w:jc w:val="center"/>
              <w:rPr>
                <w:rFonts w:ascii="Times New Roman" w:hAnsi="Times New Roman" w:cs="Times New Roman"/>
                <w:sz w:val="14"/>
                <w:szCs w:val="14"/>
              </w:rPr>
            </w:pPr>
            <w:r w:rsidRPr="00C36C90">
              <w:rPr>
                <w:rFonts w:ascii="Times New Roman" w:hAnsi="Times New Roman" w:cs="Times New Roman"/>
                <w:bCs/>
                <w:sz w:val="14"/>
                <w:szCs w:val="14"/>
              </w:rPr>
              <w:t xml:space="preserve">Цель: </w:t>
            </w:r>
            <w:r w:rsidRPr="00C36C90">
              <w:rPr>
                <w:rFonts w:ascii="Times New Roman" w:hAnsi="Times New Roman" w:cs="Times New Roman"/>
                <w:sz w:val="14"/>
                <w:szCs w:val="14"/>
              </w:rPr>
              <w:t>Создание условий для эффективного и ответственного управления финансовыми ресурсами в рамках переданных отдельных</w:t>
            </w:r>
          </w:p>
          <w:p w:rsidR="00C36C90" w:rsidRPr="00C36C90" w:rsidRDefault="00C36C90" w:rsidP="00C83601">
            <w:pPr>
              <w:spacing w:after="0" w:line="240" w:lineRule="auto"/>
              <w:jc w:val="center"/>
              <w:rPr>
                <w:rFonts w:ascii="Times New Roman" w:hAnsi="Times New Roman"/>
                <w:bCs/>
                <w:sz w:val="14"/>
                <w:szCs w:val="14"/>
              </w:rPr>
            </w:pPr>
            <w:r w:rsidRPr="00C36C90">
              <w:rPr>
                <w:rFonts w:ascii="Times New Roman" w:hAnsi="Times New Roman"/>
                <w:sz w:val="14"/>
                <w:szCs w:val="14"/>
              </w:rPr>
              <w:t>государственных полномочий</w:t>
            </w:r>
          </w:p>
        </w:tc>
      </w:tr>
      <w:tr w:rsidR="00C36C90" w:rsidRPr="00C36C90" w:rsidTr="00C36C90">
        <w:trPr>
          <w:trHeight w:val="20"/>
        </w:trPr>
        <w:tc>
          <w:tcPr>
            <w:tcW w:w="145" w:type="pct"/>
            <w:tcBorders>
              <w:top w:val="single" w:sz="4" w:space="0" w:color="auto"/>
              <w:left w:val="single" w:sz="4" w:space="0" w:color="auto"/>
              <w:bottom w:val="single" w:sz="4" w:space="0" w:color="auto"/>
              <w:right w:val="single" w:sz="4" w:space="0" w:color="auto"/>
            </w:tcBorders>
          </w:tcPr>
          <w:p w:rsidR="00C36C90" w:rsidRPr="00C36C90" w:rsidRDefault="00C36C90" w:rsidP="00C83601">
            <w:pPr>
              <w:spacing w:after="0" w:line="240" w:lineRule="auto"/>
              <w:jc w:val="center"/>
              <w:rPr>
                <w:rFonts w:ascii="Times New Roman" w:hAnsi="Times New Roman"/>
                <w:bCs/>
                <w:sz w:val="14"/>
                <w:szCs w:val="14"/>
              </w:rPr>
            </w:pPr>
            <w:r w:rsidRPr="00C36C90">
              <w:rPr>
                <w:rFonts w:ascii="Times New Roman" w:hAnsi="Times New Roman"/>
                <w:bCs/>
                <w:sz w:val="14"/>
                <w:szCs w:val="14"/>
              </w:rPr>
              <w:t>1</w:t>
            </w:r>
          </w:p>
        </w:tc>
        <w:tc>
          <w:tcPr>
            <w:tcW w:w="4855" w:type="pct"/>
            <w:gridSpan w:val="11"/>
            <w:tcBorders>
              <w:top w:val="single" w:sz="4" w:space="0" w:color="auto"/>
              <w:left w:val="single" w:sz="4" w:space="0" w:color="auto"/>
              <w:bottom w:val="single" w:sz="4" w:space="0" w:color="auto"/>
              <w:right w:val="single" w:sz="4" w:space="0" w:color="auto"/>
            </w:tcBorders>
          </w:tcPr>
          <w:p w:rsidR="00C36C90" w:rsidRPr="00C36C90" w:rsidRDefault="00C36C90" w:rsidP="00C83601">
            <w:pPr>
              <w:spacing w:after="0" w:line="240" w:lineRule="auto"/>
              <w:jc w:val="center"/>
              <w:rPr>
                <w:rFonts w:ascii="Times New Roman" w:hAnsi="Times New Roman"/>
                <w:bCs/>
                <w:sz w:val="14"/>
                <w:szCs w:val="14"/>
              </w:rPr>
            </w:pPr>
            <w:r w:rsidRPr="00C36C90">
              <w:rPr>
                <w:rFonts w:ascii="Times New Roman" w:hAnsi="Times New Roman"/>
                <w:bCs/>
                <w:sz w:val="14"/>
                <w:szCs w:val="14"/>
              </w:rPr>
              <w:t>Задача 1.Обеспечение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C36C90" w:rsidRPr="00C36C90" w:rsidTr="00C36C90">
        <w:trPr>
          <w:cantSplit/>
          <w:trHeight w:val="20"/>
        </w:trPr>
        <w:tc>
          <w:tcPr>
            <w:tcW w:w="145" w:type="pct"/>
            <w:tcBorders>
              <w:top w:val="single" w:sz="4" w:space="0" w:color="auto"/>
              <w:left w:val="single" w:sz="4" w:space="0" w:color="auto"/>
              <w:right w:val="single" w:sz="4" w:space="0" w:color="auto"/>
            </w:tcBorders>
          </w:tcPr>
          <w:p w:rsidR="00C36C90" w:rsidRPr="00C36C90" w:rsidRDefault="00C36C90" w:rsidP="00C83601">
            <w:pPr>
              <w:widowControl w:val="0"/>
              <w:autoSpaceDE w:val="0"/>
              <w:autoSpaceDN w:val="0"/>
              <w:adjustRightInd w:val="0"/>
              <w:spacing w:after="0" w:line="240" w:lineRule="auto"/>
              <w:outlineLvl w:val="2"/>
              <w:rPr>
                <w:rFonts w:ascii="Times New Roman" w:hAnsi="Times New Roman"/>
                <w:sz w:val="14"/>
                <w:szCs w:val="14"/>
              </w:rPr>
            </w:pPr>
            <w:r w:rsidRPr="00C36C90">
              <w:rPr>
                <w:rFonts w:ascii="Times New Roman" w:hAnsi="Times New Roman"/>
                <w:sz w:val="14"/>
                <w:szCs w:val="14"/>
              </w:rPr>
              <w:t>1.1</w:t>
            </w:r>
          </w:p>
        </w:tc>
        <w:tc>
          <w:tcPr>
            <w:tcW w:w="717" w:type="pct"/>
            <w:tcBorders>
              <w:top w:val="single" w:sz="4" w:space="0" w:color="auto"/>
              <w:left w:val="single" w:sz="4" w:space="0" w:color="auto"/>
              <w:right w:val="single" w:sz="4" w:space="0" w:color="auto"/>
            </w:tcBorders>
          </w:tcPr>
          <w:p w:rsidR="00C36C90" w:rsidRPr="00C36C90" w:rsidRDefault="00C36C90" w:rsidP="00C83601">
            <w:pPr>
              <w:widowControl w:val="0"/>
              <w:autoSpaceDE w:val="0"/>
              <w:autoSpaceDN w:val="0"/>
              <w:adjustRightInd w:val="0"/>
              <w:spacing w:after="0" w:line="240" w:lineRule="auto"/>
              <w:rPr>
                <w:rFonts w:ascii="Times New Roman" w:hAnsi="Times New Roman"/>
                <w:sz w:val="14"/>
                <w:szCs w:val="14"/>
              </w:rPr>
            </w:pPr>
            <w:r w:rsidRPr="00C36C90">
              <w:rPr>
                <w:rFonts w:ascii="Times New Roman" w:hAnsi="Times New Roman"/>
                <w:sz w:val="14"/>
                <w:szCs w:val="14"/>
              </w:rPr>
              <w:t>Субвенция на исполнение отдельных государственных полномочий по решению вопросов поддержки сельскохозяйственного производства</w:t>
            </w:r>
          </w:p>
        </w:tc>
        <w:tc>
          <w:tcPr>
            <w:tcW w:w="276" w:type="pct"/>
            <w:tcBorders>
              <w:top w:val="single" w:sz="4" w:space="0" w:color="auto"/>
              <w:left w:val="single" w:sz="4" w:space="0" w:color="auto"/>
              <w:right w:val="single" w:sz="4" w:space="0" w:color="auto"/>
            </w:tcBorders>
            <w:textDirection w:val="btLr"/>
          </w:tcPr>
          <w:p w:rsidR="00C36C90" w:rsidRPr="00C36C90" w:rsidRDefault="00C36C90" w:rsidP="00C83601">
            <w:pPr>
              <w:spacing w:after="0" w:line="240" w:lineRule="auto"/>
              <w:ind w:left="113" w:right="113"/>
              <w:rPr>
                <w:rFonts w:ascii="Times New Roman" w:hAnsi="Times New Roman"/>
                <w:sz w:val="14"/>
                <w:szCs w:val="14"/>
              </w:rPr>
            </w:pPr>
            <w:r w:rsidRPr="00C36C90">
              <w:rPr>
                <w:rFonts w:ascii="Times New Roman" w:hAnsi="Times New Roman"/>
                <w:sz w:val="14"/>
                <w:szCs w:val="14"/>
              </w:rPr>
              <w:t>Администрация Богучанского района</w:t>
            </w:r>
          </w:p>
        </w:tc>
        <w:tc>
          <w:tcPr>
            <w:tcW w:w="184" w:type="pct"/>
            <w:tcBorders>
              <w:top w:val="single" w:sz="4" w:space="0" w:color="auto"/>
              <w:left w:val="single" w:sz="4" w:space="0" w:color="auto"/>
              <w:right w:val="single" w:sz="4" w:space="0" w:color="auto"/>
            </w:tcBorders>
            <w:noWrap/>
            <w:textDirection w:val="btLr"/>
          </w:tcPr>
          <w:p w:rsidR="00C36C90" w:rsidRPr="00C36C90" w:rsidRDefault="00C36C90" w:rsidP="00C83601">
            <w:pPr>
              <w:ind w:left="113" w:right="113"/>
              <w:jc w:val="center"/>
              <w:rPr>
                <w:rFonts w:ascii="Times New Roman" w:hAnsi="Times New Roman"/>
                <w:sz w:val="14"/>
                <w:szCs w:val="14"/>
              </w:rPr>
            </w:pPr>
            <w:r w:rsidRPr="00C36C90">
              <w:rPr>
                <w:rFonts w:ascii="Times New Roman" w:hAnsi="Times New Roman"/>
                <w:sz w:val="14"/>
                <w:szCs w:val="14"/>
              </w:rPr>
              <w:t>806</w:t>
            </w:r>
          </w:p>
        </w:tc>
        <w:tc>
          <w:tcPr>
            <w:tcW w:w="230" w:type="pct"/>
            <w:tcBorders>
              <w:top w:val="single" w:sz="4" w:space="0" w:color="auto"/>
              <w:left w:val="single" w:sz="4" w:space="0" w:color="auto"/>
              <w:right w:val="single" w:sz="4" w:space="0" w:color="auto"/>
            </w:tcBorders>
            <w:noWrap/>
            <w:textDirection w:val="btLr"/>
          </w:tcPr>
          <w:p w:rsidR="00C36C90" w:rsidRPr="00C36C90" w:rsidRDefault="00C36C90" w:rsidP="00C83601">
            <w:pPr>
              <w:ind w:left="113" w:right="113"/>
              <w:jc w:val="center"/>
              <w:rPr>
                <w:rFonts w:ascii="Times New Roman" w:hAnsi="Times New Roman"/>
                <w:sz w:val="14"/>
                <w:szCs w:val="14"/>
              </w:rPr>
            </w:pPr>
            <w:r w:rsidRPr="00C36C90">
              <w:rPr>
                <w:rFonts w:ascii="Times New Roman" w:hAnsi="Times New Roman"/>
                <w:sz w:val="14"/>
                <w:szCs w:val="14"/>
              </w:rPr>
              <w:t>0405</w:t>
            </w:r>
          </w:p>
        </w:tc>
        <w:tc>
          <w:tcPr>
            <w:tcW w:w="230" w:type="pct"/>
            <w:tcBorders>
              <w:top w:val="single" w:sz="4" w:space="0" w:color="auto"/>
              <w:left w:val="single" w:sz="4" w:space="0" w:color="auto"/>
              <w:right w:val="single" w:sz="4" w:space="0" w:color="auto"/>
            </w:tcBorders>
            <w:noWrap/>
            <w:textDirection w:val="btLr"/>
            <w:vAlign w:val="bottom"/>
          </w:tcPr>
          <w:p w:rsidR="00C36C90" w:rsidRPr="00C36C90" w:rsidRDefault="00C36C90" w:rsidP="00C83601">
            <w:pPr>
              <w:ind w:left="113" w:right="113"/>
              <w:jc w:val="center"/>
              <w:rPr>
                <w:rFonts w:ascii="Times New Roman" w:hAnsi="Times New Roman"/>
                <w:sz w:val="14"/>
                <w:szCs w:val="14"/>
              </w:rPr>
            </w:pPr>
            <w:r w:rsidRPr="00C36C90">
              <w:rPr>
                <w:rFonts w:ascii="Times New Roman" w:hAnsi="Times New Roman"/>
                <w:sz w:val="14"/>
                <w:szCs w:val="14"/>
              </w:rPr>
              <w:t>1230075170</w:t>
            </w:r>
          </w:p>
        </w:tc>
        <w:tc>
          <w:tcPr>
            <w:tcW w:w="460" w:type="pct"/>
            <w:tcBorders>
              <w:top w:val="single" w:sz="4" w:space="0" w:color="auto"/>
              <w:left w:val="single" w:sz="4" w:space="0" w:color="auto"/>
              <w:right w:val="single" w:sz="4" w:space="0" w:color="auto"/>
            </w:tcBorders>
            <w:noWrap/>
            <w:vAlign w:val="center"/>
          </w:tcPr>
          <w:p w:rsidR="00C36C90" w:rsidRPr="00C36C90" w:rsidRDefault="00C36C90" w:rsidP="00C83601">
            <w:pPr>
              <w:jc w:val="center"/>
              <w:rPr>
                <w:rFonts w:ascii="Times New Roman" w:hAnsi="Times New Roman"/>
                <w:sz w:val="14"/>
                <w:szCs w:val="14"/>
              </w:rPr>
            </w:pPr>
            <w:r w:rsidRPr="00C36C90">
              <w:rPr>
                <w:rFonts w:ascii="Times New Roman" w:hAnsi="Times New Roman"/>
                <w:color w:val="000000"/>
                <w:sz w:val="14"/>
                <w:szCs w:val="14"/>
              </w:rPr>
              <w:t>2 351 200,0</w:t>
            </w:r>
          </w:p>
        </w:tc>
        <w:tc>
          <w:tcPr>
            <w:tcW w:w="460" w:type="pct"/>
            <w:tcBorders>
              <w:top w:val="single" w:sz="4" w:space="0" w:color="auto"/>
              <w:left w:val="single" w:sz="4" w:space="0" w:color="auto"/>
              <w:right w:val="single" w:sz="4" w:space="0" w:color="auto"/>
            </w:tcBorders>
            <w:vAlign w:val="center"/>
          </w:tcPr>
          <w:p w:rsidR="00C36C90" w:rsidRPr="00C36C90" w:rsidRDefault="00C36C90" w:rsidP="00C83601">
            <w:pPr>
              <w:jc w:val="center"/>
              <w:rPr>
                <w:rFonts w:ascii="Times New Roman" w:hAnsi="Times New Roman"/>
                <w:sz w:val="14"/>
                <w:szCs w:val="14"/>
              </w:rPr>
            </w:pPr>
            <w:r w:rsidRPr="00C36C90">
              <w:rPr>
                <w:rFonts w:ascii="Times New Roman" w:hAnsi="Times New Roman"/>
                <w:color w:val="000000"/>
                <w:sz w:val="14"/>
                <w:szCs w:val="14"/>
              </w:rPr>
              <w:t>2 739 000,0</w:t>
            </w:r>
          </w:p>
        </w:tc>
        <w:tc>
          <w:tcPr>
            <w:tcW w:w="460" w:type="pct"/>
            <w:tcBorders>
              <w:top w:val="single" w:sz="4" w:space="0" w:color="auto"/>
              <w:left w:val="single" w:sz="4" w:space="0" w:color="auto"/>
              <w:right w:val="single" w:sz="4" w:space="0" w:color="auto"/>
            </w:tcBorders>
            <w:vAlign w:val="center"/>
          </w:tcPr>
          <w:p w:rsidR="00C36C90" w:rsidRPr="00C36C90" w:rsidRDefault="00C36C90" w:rsidP="00C83601">
            <w:pPr>
              <w:jc w:val="center"/>
              <w:rPr>
                <w:rFonts w:ascii="Times New Roman" w:hAnsi="Times New Roman"/>
                <w:color w:val="000000"/>
                <w:sz w:val="14"/>
                <w:szCs w:val="14"/>
              </w:rPr>
            </w:pPr>
            <w:r w:rsidRPr="00C36C90">
              <w:rPr>
                <w:rFonts w:ascii="Times New Roman" w:hAnsi="Times New Roman"/>
                <w:color w:val="000000"/>
                <w:sz w:val="14"/>
                <w:szCs w:val="14"/>
              </w:rPr>
              <w:t>2 361 600,0</w:t>
            </w:r>
          </w:p>
        </w:tc>
        <w:tc>
          <w:tcPr>
            <w:tcW w:w="414" w:type="pct"/>
            <w:tcBorders>
              <w:top w:val="single" w:sz="4" w:space="0" w:color="auto"/>
              <w:left w:val="single" w:sz="4" w:space="0" w:color="auto"/>
              <w:right w:val="single" w:sz="4" w:space="0" w:color="auto"/>
            </w:tcBorders>
            <w:vAlign w:val="center"/>
          </w:tcPr>
          <w:p w:rsidR="00C36C90" w:rsidRPr="00C36C90" w:rsidRDefault="00C36C90" w:rsidP="00C83601">
            <w:pPr>
              <w:jc w:val="center"/>
              <w:rPr>
                <w:rFonts w:ascii="Times New Roman" w:hAnsi="Times New Roman"/>
                <w:color w:val="000000"/>
                <w:sz w:val="14"/>
                <w:szCs w:val="14"/>
              </w:rPr>
            </w:pPr>
            <w:r w:rsidRPr="00C36C90">
              <w:rPr>
                <w:rFonts w:ascii="Times New Roman" w:hAnsi="Times New Roman"/>
                <w:color w:val="000000"/>
                <w:sz w:val="14"/>
                <w:szCs w:val="14"/>
              </w:rPr>
              <w:t>2 361 600,0</w:t>
            </w:r>
          </w:p>
        </w:tc>
        <w:tc>
          <w:tcPr>
            <w:tcW w:w="506" w:type="pct"/>
            <w:tcBorders>
              <w:top w:val="single" w:sz="4" w:space="0" w:color="auto"/>
              <w:left w:val="single" w:sz="4" w:space="0" w:color="auto"/>
              <w:right w:val="single" w:sz="4" w:space="0" w:color="auto"/>
            </w:tcBorders>
            <w:vAlign w:val="center"/>
          </w:tcPr>
          <w:p w:rsidR="00C36C90" w:rsidRPr="00C36C90" w:rsidRDefault="00C36C90" w:rsidP="00C83601">
            <w:pPr>
              <w:jc w:val="center"/>
              <w:rPr>
                <w:rFonts w:ascii="Times New Roman" w:hAnsi="Times New Roman"/>
                <w:color w:val="000000"/>
                <w:sz w:val="14"/>
                <w:szCs w:val="14"/>
              </w:rPr>
            </w:pPr>
            <w:r w:rsidRPr="00C36C90">
              <w:rPr>
                <w:rFonts w:ascii="Times New Roman" w:hAnsi="Times New Roman"/>
                <w:color w:val="000000"/>
                <w:sz w:val="14"/>
                <w:szCs w:val="14"/>
              </w:rPr>
              <w:t>9 813 400,0</w:t>
            </w:r>
          </w:p>
        </w:tc>
        <w:tc>
          <w:tcPr>
            <w:tcW w:w="919" w:type="pct"/>
            <w:tcBorders>
              <w:top w:val="single" w:sz="4" w:space="0" w:color="auto"/>
              <w:left w:val="single" w:sz="4" w:space="0" w:color="auto"/>
              <w:right w:val="single" w:sz="4" w:space="0" w:color="auto"/>
            </w:tcBorders>
          </w:tcPr>
          <w:p w:rsidR="00C36C90" w:rsidRPr="00C36C90" w:rsidRDefault="00C36C90" w:rsidP="00C83601">
            <w:pPr>
              <w:pStyle w:val="ConsPlusCell"/>
              <w:widowControl/>
              <w:rPr>
                <w:rFonts w:ascii="Times New Roman" w:hAnsi="Times New Roman" w:cs="Times New Roman"/>
                <w:sz w:val="14"/>
                <w:szCs w:val="14"/>
              </w:rPr>
            </w:pPr>
          </w:p>
          <w:p w:rsidR="00C36C90" w:rsidRPr="00C36C90" w:rsidRDefault="00C36C90" w:rsidP="00C83601">
            <w:pPr>
              <w:pStyle w:val="ConsPlusCell"/>
              <w:widowControl/>
              <w:rPr>
                <w:rFonts w:ascii="Times New Roman" w:hAnsi="Times New Roman" w:cs="Times New Roman"/>
                <w:sz w:val="14"/>
                <w:szCs w:val="14"/>
              </w:rPr>
            </w:pPr>
            <w:r w:rsidRPr="00C36C90">
              <w:rPr>
                <w:rFonts w:ascii="Times New Roman" w:hAnsi="Times New Roman" w:cs="Times New Roman"/>
                <w:sz w:val="14"/>
                <w:szCs w:val="14"/>
              </w:rPr>
              <w:t>Доля исполненных бюджетных ассигнований за период с 2024 по 2027 год составит не менее 97%</w:t>
            </w:r>
          </w:p>
        </w:tc>
      </w:tr>
      <w:tr w:rsidR="00C36C90" w:rsidRPr="00C36C90" w:rsidTr="00C36C90">
        <w:trPr>
          <w:trHeight w:val="20"/>
        </w:trPr>
        <w:tc>
          <w:tcPr>
            <w:tcW w:w="145" w:type="pct"/>
            <w:tcBorders>
              <w:top w:val="single" w:sz="4" w:space="0" w:color="auto"/>
              <w:left w:val="single" w:sz="4" w:space="0" w:color="auto"/>
              <w:bottom w:val="single" w:sz="4" w:space="0" w:color="auto"/>
              <w:right w:val="single" w:sz="4" w:space="0" w:color="auto"/>
            </w:tcBorders>
          </w:tcPr>
          <w:p w:rsidR="00C36C90" w:rsidRPr="00C36C90" w:rsidRDefault="00C36C90" w:rsidP="00C83601">
            <w:pPr>
              <w:spacing w:after="0" w:line="240" w:lineRule="auto"/>
              <w:rPr>
                <w:rFonts w:ascii="Times New Roman" w:hAnsi="Times New Roman"/>
                <w:b/>
                <w:sz w:val="14"/>
                <w:szCs w:val="14"/>
              </w:rPr>
            </w:pPr>
          </w:p>
        </w:tc>
        <w:tc>
          <w:tcPr>
            <w:tcW w:w="717" w:type="pct"/>
            <w:tcBorders>
              <w:top w:val="single" w:sz="4" w:space="0" w:color="auto"/>
              <w:left w:val="single" w:sz="4" w:space="0" w:color="auto"/>
              <w:bottom w:val="single" w:sz="4" w:space="0" w:color="auto"/>
              <w:right w:val="single" w:sz="4" w:space="0" w:color="auto"/>
            </w:tcBorders>
          </w:tcPr>
          <w:p w:rsidR="00C36C90" w:rsidRPr="00C36C90" w:rsidRDefault="00C36C90" w:rsidP="00C83601">
            <w:pPr>
              <w:spacing w:after="0" w:line="240" w:lineRule="auto"/>
              <w:rPr>
                <w:rFonts w:ascii="Times New Roman" w:hAnsi="Times New Roman"/>
                <w:sz w:val="14"/>
                <w:szCs w:val="14"/>
              </w:rPr>
            </w:pPr>
            <w:r w:rsidRPr="00C36C90">
              <w:rPr>
                <w:rFonts w:ascii="Times New Roman" w:hAnsi="Times New Roman"/>
                <w:sz w:val="14"/>
                <w:szCs w:val="14"/>
              </w:rPr>
              <w:t>Итого по подпрограмме</w:t>
            </w:r>
          </w:p>
        </w:tc>
        <w:tc>
          <w:tcPr>
            <w:tcW w:w="276" w:type="pct"/>
            <w:tcBorders>
              <w:top w:val="single" w:sz="4" w:space="0" w:color="auto"/>
              <w:left w:val="nil"/>
              <w:bottom w:val="single" w:sz="4" w:space="0" w:color="auto"/>
              <w:right w:val="single" w:sz="4" w:space="0" w:color="auto"/>
            </w:tcBorders>
          </w:tcPr>
          <w:p w:rsidR="00C36C90" w:rsidRPr="00C36C90" w:rsidRDefault="00C36C90" w:rsidP="00C83601">
            <w:pPr>
              <w:spacing w:after="0" w:line="240" w:lineRule="auto"/>
              <w:rPr>
                <w:rFonts w:ascii="Times New Roman" w:hAnsi="Times New Roman"/>
                <w:sz w:val="14"/>
                <w:szCs w:val="14"/>
              </w:rPr>
            </w:pPr>
          </w:p>
        </w:tc>
        <w:tc>
          <w:tcPr>
            <w:tcW w:w="644" w:type="pct"/>
            <w:gridSpan w:val="3"/>
            <w:tcBorders>
              <w:top w:val="single" w:sz="4" w:space="0" w:color="auto"/>
              <w:left w:val="nil"/>
              <w:bottom w:val="single" w:sz="4" w:space="0" w:color="auto"/>
              <w:right w:val="single" w:sz="4" w:space="0" w:color="auto"/>
            </w:tcBorders>
            <w:noWrap/>
            <w:vAlign w:val="center"/>
          </w:tcPr>
          <w:p w:rsidR="00C36C90" w:rsidRPr="00C36C90" w:rsidRDefault="00C36C90" w:rsidP="00C83601">
            <w:pPr>
              <w:spacing w:after="0" w:line="240" w:lineRule="auto"/>
              <w:jc w:val="center"/>
              <w:rPr>
                <w:rFonts w:ascii="Times New Roman" w:hAnsi="Times New Roman"/>
                <w:sz w:val="14"/>
                <w:szCs w:val="14"/>
              </w:rPr>
            </w:pPr>
          </w:p>
        </w:tc>
        <w:tc>
          <w:tcPr>
            <w:tcW w:w="460" w:type="pct"/>
            <w:tcBorders>
              <w:top w:val="single" w:sz="4" w:space="0" w:color="auto"/>
              <w:left w:val="nil"/>
              <w:bottom w:val="single" w:sz="4" w:space="0" w:color="auto"/>
              <w:right w:val="single" w:sz="4" w:space="0" w:color="auto"/>
            </w:tcBorders>
            <w:noWrap/>
          </w:tcPr>
          <w:p w:rsidR="00C36C90" w:rsidRPr="00C36C90" w:rsidRDefault="00C36C90" w:rsidP="00C83601">
            <w:pPr>
              <w:spacing w:after="0" w:line="240" w:lineRule="auto"/>
              <w:jc w:val="center"/>
              <w:rPr>
                <w:rFonts w:ascii="Times New Roman" w:hAnsi="Times New Roman"/>
                <w:sz w:val="14"/>
                <w:szCs w:val="14"/>
              </w:rPr>
            </w:pPr>
            <w:r w:rsidRPr="00C36C90">
              <w:rPr>
                <w:rFonts w:ascii="Times New Roman" w:hAnsi="Times New Roman"/>
                <w:sz w:val="14"/>
                <w:szCs w:val="14"/>
              </w:rPr>
              <w:t>2 351 200,0</w:t>
            </w:r>
          </w:p>
        </w:tc>
        <w:tc>
          <w:tcPr>
            <w:tcW w:w="460" w:type="pct"/>
            <w:tcBorders>
              <w:top w:val="single" w:sz="4" w:space="0" w:color="auto"/>
              <w:left w:val="nil"/>
              <w:bottom w:val="single" w:sz="4" w:space="0" w:color="auto"/>
              <w:right w:val="single" w:sz="4" w:space="0" w:color="auto"/>
            </w:tcBorders>
            <w:noWrap/>
          </w:tcPr>
          <w:p w:rsidR="00C36C90" w:rsidRPr="00C36C90" w:rsidRDefault="00C36C90" w:rsidP="00C83601">
            <w:pPr>
              <w:spacing w:after="0" w:line="240" w:lineRule="auto"/>
              <w:jc w:val="center"/>
              <w:rPr>
                <w:rFonts w:ascii="Times New Roman" w:hAnsi="Times New Roman"/>
                <w:sz w:val="14"/>
                <w:szCs w:val="14"/>
              </w:rPr>
            </w:pPr>
            <w:r w:rsidRPr="00C36C90">
              <w:rPr>
                <w:rFonts w:ascii="Times New Roman" w:hAnsi="Times New Roman"/>
                <w:sz w:val="14"/>
                <w:szCs w:val="14"/>
              </w:rPr>
              <w:t>2 739 000,0</w:t>
            </w:r>
          </w:p>
        </w:tc>
        <w:tc>
          <w:tcPr>
            <w:tcW w:w="460" w:type="pct"/>
            <w:tcBorders>
              <w:top w:val="single" w:sz="4" w:space="0" w:color="auto"/>
              <w:left w:val="single" w:sz="4" w:space="0" w:color="auto"/>
              <w:bottom w:val="single" w:sz="4" w:space="0" w:color="auto"/>
              <w:right w:val="single" w:sz="4" w:space="0" w:color="auto"/>
            </w:tcBorders>
          </w:tcPr>
          <w:p w:rsidR="00C36C90" w:rsidRPr="00C36C90" w:rsidRDefault="00C36C90" w:rsidP="00C83601">
            <w:pPr>
              <w:jc w:val="center"/>
              <w:rPr>
                <w:rFonts w:ascii="Times New Roman" w:hAnsi="Times New Roman"/>
                <w:sz w:val="14"/>
                <w:szCs w:val="14"/>
              </w:rPr>
            </w:pPr>
            <w:r w:rsidRPr="00C36C90">
              <w:rPr>
                <w:rFonts w:ascii="Times New Roman" w:hAnsi="Times New Roman"/>
                <w:sz w:val="14"/>
                <w:szCs w:val="14"/>
              </w:rPr>
              <w:t>2 361 600,0</w:t>
            </w:r>
          </w:p>
        </w:tc>
        <w:tc>
          <w:tcPr>
            <w:tcW w:w="414" w:type="pct"/>
            <w:tcBorders>
              <w:top w:val="single" w:sz="4" w:space="0" w:color="auto"/>
              <w:left w:val="nil"/>
              <w:bottom w:val="single" w:sz="4" w:space="0" w:color="auto"/>
              <w:right w:val="single" w:sz="4" w:space="0" w:color="auto"/>
            </w:tcBorders>
          </w:tcPr>
          <w:p w:rsidR="00C36C90" w:rsidRPr="00C36C90" w:rsidRDefault="00C36C90" w:rsidP="00C83601">
            <w:pPr>
              <w:jc w:val="center"/>
              <w:rPr>
                <w:rFonts w:ascii="Times New Roman" w:hAnsi="Times New Roman"/>
                <w:sz w:val="14"/>
                <w:szCs w:val="14"/>
              </w:rPr>
            </w:pPr>
            <w:r w:rsidRPr="00C36C90">
              <w:rPr>
                <w:rFonts w:ascii="Times New Roman" w:hAnsi="Times New Roman"/>
                <w:sz w:val="14"/>
                <w:szCs w:val="14"/>
              </w:rPr>
              <w:t>2 361 600,0</w:t>
            </w:r>
          </w:p>
        </w:tc>
        <w:tc>
          <w:tcPr>
            <w:tcW w:w="506" w:type="pct"/>
            <w:tcBorders>
              <w:top w:val="single" w:sz="4" w:space="0" w:color="auto"/>
              <w:left w:val="single" w:sz="4" w:space="0" w:color="auto"/>
              <w:bottom w:val="single" w:sz="4" w:space="0" w:color="auto"/>
              <w:right w:val="single" w:sz="4" w:space="0" w:color="auto"/>
            </w:tcBorders>
          </w:tcPr>
          <w:p w:rsidR="00C36C90" w:rsidRPr="00C36C90" w:rsidRDefault="00C36C90" w:rsidP="00C83601">
            <w:pPr>
              <w:spacing w:after="0" w:line="240" w:lineRule="auto"/>
              <w:jc w:val="center"/>
              <w:rPr>
                <w:rFonts w:ascii="Times New Roman" w:hAnsi="Times New Roman"/>
                <w:sz w:val="14"/>
                <w:szCs w:val="14"/>
              </w:rPr>
            </w:pPr>
            <w:r w:rsidRPr="00C36C90">
              <w:rPr>
                <w:rFonts w:ascii="Times New Roman" w:hAnsi="Times New Roman"/>
                <w:sz w:val="14"/>
                <w:szCs w:val="14"/>
              </w:rPr>
              <w:t>9 813 400,0</w:t>
            </w:r>
          </w:p>
          <w:p w:rsidR="00C36C90" w:rsidRPr="00C36C90" w:rsidRDefault="00C36C90" w:rsidP="00C83601">
            <w:pPr>
              <w:spacing w:after="0" w:line="240" w:lineRule="auto"/>
              <w:jc w:val="center"/>
              <w:rPr>
                <w:rFonts w:ascii="Times New Roman" w:hAnsi="Times New Roman"/>
                <w:sz w:val="14"/>
                <w:szCs w:val="14"/>
              </w:rPr>
            </w:pPr>
          </w:p>
        </w:tc>
        <w:tc>
          <w:tcPr>
            <w:tcW w:w="919" w:type="pct"/>
            <w:tcBorders>
              <w:top w:val="single" w:sz="4" w:space="0" w:color="auto"/>
              <w:left w:val="single" w:sz="4" w:space="0" w:color="auto"/>
              <w:bottom w:val="single" w:sz="4" w:space="0" w:color="auto"/>
              <w:right w:val="single" w:sz="4" w:space="0" w:color="auto"/>
            </w:tcBorders>
          </w:tcPr>
          <w:p w:rsidR="00C36C90" w:rsidRPr="00C36C90" w:rsidRDefault="00C36C90" w:rsidP="00C83601">
            <w:pPr>
              <w:spacing w:after="0" w:line="240" w:lineRule="auto"/>
              <w:jc w:val="center"/>
              <w:rPr>
                <w:rFonts w:ascii="Times New Roman" w:hAnsi="Times New Roman"/>
                <w:b/>
                <w:sz w:val="14"/>
                <w:szCs w:val="14"/>
              </w:rPr>
            </w:pPr>
          </w:p>
        </w:tc>
      </w:tr>
      <w:tr w:rsidR="00C36C90" w:rsidRPr="00C36C90" w:rsidTr="00C36C90">
        <w:trPr>
          <w:trHeight w:val="20"/>
        </w:trPr>
        <w:tc>
          <w:tcPr>
            <w:tcW w:w="863" w:type="pct"/>
            <w:gridSpan w:val="2"/>
            <w:tcBorders>
              <w:top w:val="single" w:sz="4" w:space="0" w:color="auto"/>
              <w:left w:val="single" w:sz="4" w:space="0" w:color="auto"/>
              <w:bottom w:val="single" w:sz="4" w:space="0" w:color="auto"/>
              <w:right w:val="single" w:sz="4" w:space="0" w:color="auto"/>
            </w:tcBorders>
          </w:tcPr>
          <w:p w:rsidR="00C36C90" w:rsidRPr="00C36C90" w:rsidRDefault="00C36C90" w:rsidP="00C83601">
            <w:pPr>
              <w:spacing w:after="0" w:line="240" w:lineRule="auto"/>
              <w:rPr>
                <w:rFonts w:ascii="Times New Roman" w:hAnsi="Times New Roman"/>
                <w:sz w:val="14"/>
                <w:szCs w:val="14"/>
              </w:rPr>
            </w:pPr>
            <w:r w:rsidRPr="00C36C90">
              <w:rPr>
                <w:rFonts w:ascii="Times New Roman" w:hAnsi="Times New Roman"/>
                <w:sz w:val="14"/>
                <w:szCs w:val="14"/>
              </w:rPr>
              <w:t>в том числе по источникам финансирования</w:t>
            </w:r>
          </w:p>
        </w:tc>
        <w:tc>
          <w:tcPr>
            <w:tcW w:w="276" w:type="pct"/>
            <w:tcBorders>
              <w:top w:val="single" w:sz="4" w:space="0" w:color="auto"/>
              <w:left w:val="nil"/>
              <w:bottom w:val="single" w:sz="4" w:space="0" w:color="auto"/>
              <w:right w:val="single" w:sz="4" w:space="0" w:color="auto"/>
            </w:tcBorders>
          </w:tcPr>
          <w:p w:rsidR="00C36C90" w:rsidRPr="00C36C90" w:rsidRDefault="00C36C90" w:rsidP="00C83601">
            <w:pPr>
              <w:spacing w:after="0" w:line="240" w:lineRule="auto"/>
              <w:rPr>
                <w:rFonts w:ascii="Times New Roman" w:hAnsi="Times New Roman"/>
                <w:sz w:val="14"/>
                <w:szCs w:val="14"/>
              </w:rPr>
            </w:pPr>
          </w:p>
        </w:tc>
        <w:tc>
          <w:tcPr>
            <w:tcW w:w="644" w:type="pct"/>
            <w:gridSpan w:val="3"/>
            <w:tcBorders>
              <w:top w:val="single" w:sz="4" w:space="0" w:color="auto"/>
              <w:left w:val="nil"/>
              <w:bottom w:val="single" w:sz="4" w:space="0" w:color="auto"/>
              <w:right w:val="single" w:sz="4" w:space="0" w:color="auto"/>
            </w:tcBorders>
            <w:noWrap/>
            <w:vAlign w:val="center"/>
          </w:tcPr>
          <w:p w:rsidR="00C36C90" w:rsidRPr="00C36C90" w:rsidRDefault="00C36C90" w:rsidP="00C83601">
            <w:pPr>
              <w:spacing w:after="0" w:line="240" w:lineRule="auto"/>
              <w:jc w:val="center"/>
              <w:rPr>
                <w:rFonts w:ascii="Times New Roman" w:hAnsi="Times New Roman"/>
                <w:sz w:val="14"/>
                <w:szCs w:val="14"/>
              </w:rPr>
            </w:pPr>
          </w:p>
        </w:tc>
        <w:tc>
          <w:tcPr>
            <w:tcW w:w="460" w:type="pct"/>
            <w:tcBorders>
              <w:top w:val="single" w:sz="4" w:space="0" w:color="auto"/>
              <w:left w:val="nil"/>
              <w:bottom w:val="single" w:sz="4" w:space="0" w:color="auto"/>
              <w:right w:val="single" w:sz="4" w:space="0" w:color="auto"/>
            </w:tcBorders>
            <w:noWrap/>
          </w:tcPr>
          <w:p w:rsidR="00C36C90" w:rsidRPr="00C36C90" w:rsidRDefault="00C36C90" w:rsidP="00C83601">
            <w:pPr>
              <w:spacing w:after="0" w:line="240" w:lineRule="auto"/>
              <w:jc w:val="center"/>
              <w:rPr>
                <w:rFonts w:ascii="Times New Roman" w:hAnsi="Times New Roman"/>
                <w:sz w:val="14"/>
                <w:szCs w:val="14"/>
              </w:rPr>
            </w:pPr>
          </w:p>
        </w:tc>
        <w:tc>
          <w:tcPr>
            <w:tcW w:w="460" w:type="pct"/>
            <w:tcBorders>
              <w:top w:val="single" w:sz="4" w:space="0" w:color="auto"/>
              <w:left w:val="nil"/>
              <w:bottom w:val="single" w:sz="4" w:space="0" w:color="auto"/>
              <w:right w:val="single" w:sz="4" w:space="0" w:color="auto"/>
            </w:tcBorders>
            <w:noWrap/>
          </w:tcPr>
          <w:p w:rsidR="00C36C90" w:rsidRPr="00C36C90" w:rsidRDefault="00C36C90" w:rsidP="00C83601">
            <w:pPr>
              <w:spacing w:after="0" w:line="240" w:lineRule="auto"/>
              <w:jc w:val="center"/>
              <w:rPr>
                <w:rFonts w:ascii="Times New Roman" w:hAnsi="Times New Roman"/>
                <w:sz w:val="14"/>
                <w:szCs w:val="14"/>
              </w:rPr>
            </w:pPr>
          </w:p>
        </w:tc>
        <w:tc>
          <w:tcPr>
            <w:tcW w:w="460" w:type="pct"/>
            <w:tcBorders>
              <w:top w:val="single" w:sz="4" w:space="0" w:color="auto"/>
              <w:left w:val="single" w:sz="4" w:space="0" w:color="auto"/>
              <w:bottom w:val="single" w:sz="4" w:space="0" w:color="auto"/>
              <w:right w:val="single" w:sz="4" w:space="0" w:color="auto"/>
            </w:tcBorders>
          </w:tcPr>
          <w:p w:rsidR="00C36C90" w:rsidRPr="00C36C90" w:rsidRDefault="00C36C90" w:rsidP="00C83601">
            <w:pPr>
              <w:jc w:val="center"/>
              <w:rPr>
                <w:rFonts w:ascii="Times New Roman" w:hAnsi="Times New Roman"/>
                <w:sz w:val="14"/>
                <w:szCs w:val="14"/>
              </w:rPr>
            </w:pPr>
          </w:p>
        </w:tc>
        <w:tc>
          <w:tcPr>
            <w:tcW w:w="414" w:type="pct"/>
            <w:tcBorders>
              <w:top w:val="single" w:sz="4" w:space="0" w:color="auto"/>
              <w:left w:val="nil"/>
              <w:bottom w:val="single" w:sz="4" w:space="0" w:color="auto"/>
              <w:right w:val="single" w:sz="4" w:space="0" w:color="auto"/>
            </w:tcBorders>
          </w:tcPr>
          <w:p w:rsidR="00C36C90" w:rsidRPr="00C36C90" w:rsidRDefault="00C36C90" w:rsidP="00C83601">
            <w:pPr>
              <w:jc w:val="center"/>
              <w:rPr>
                <w:rFonts w:ascii="Times New Roman" w:hAnsi="Times New Roman"/>
                <w:sz w:val="14"/>
                <w:szCs w:val="14"/>
              </w:rPr>
            </w:pPr>
          </w:p>
        </w:tc>
        <w:tc>
          <w:tcPr>
            <w:tcW w:w="506" w:type="pct"/>
            <w:tcBorders>
              <w:top w:val="single" w:sz="4" w:space="0" w:color="auto"/>
              <w:left w:val="single" w:sz="4" w:space="0" w:color="auto"/>
              <w:bottom w:val="single" w:sz="4" w:space="0" w:color="auto"/>
              <w:right w:val="single" w:sz="4" w:space="0" w:color="auto"/>
            </w:tcBorders>
          </w:tcPr>
          <w:p w:rsidR="00C36C90" w:rsidRPr="00C36C90" w:rsidRDefault="00C36C90" w:rsidP="00C83601">
            <w:pPr>
              <w:spacing w:after="0" w:line="240" w:lineRule="auto"/>
              <w:jc w:val="center"/>
              <w:rPr>
                <w:rFonts w:ascii="Times New Roman" w:hAnsi="Times New Roman"/>
                <w:sz w:val="14"/>
                <w:szCs w:val="14"/>
              </w:rPr>
            </w:pPr>
          </w:p>
        </w:tc>
        <w:tc>
          <w:tcPr>
            <w:tcW w:w="919" w:type="pct"/>
            <w:tcBorders>
              <w:top w:val="single" w:sz="4" w:space="0" w:color="auto"/>
              <w:left w:val="single" w:sz="4" w:space="0" w:color="auto"/>
              <w:bottom w:val="single" w:sz="4" w:space="0" w:color="auto"/>
              <w:right w:val="single" w:sz="4" w:space="0" w:color="auto"/>
            </w:tcBorders>
          </w:tcPr>
          <w:p w:rsidR="00C36C90" w:rsidRPr="00C36C90" w:rsidRDefault="00C36C90" w:rsidP="00C83601">
            <w:pPr>
              <w:spacing w:after="0" w:line="240" w:lineRule="auto"/>
              <w:jc w:val="center"/>
              <w:rPr>
                <w:rFonts w:ascii="Times New Roman" w:hAnsi="Times New Roman"/>
                <w:b/>
                <w:sz w:val="14"/>
                <w:szCs w:val="14"/>
              </w:rPr>
            </w:pPr>
          </w:p>
        </w:tc>
      </w:tr>
      <w:tr w:rsidR="00C36C90" w:rsidRPr="00C36C90" w:rsidTr="00C36C90">
        <w:trPr>
          <w:trHeight w:val="20"/>
        </w:trPr>
        <w:tc>
          <w:tcPr>
            <w:tcW w:w="863" w:type="pct"/>
            <w:gridSpan w:val="2"/>
            <w:tcBorders>
              <w:top w:val="single" w:sz="4" w:space="0" w:color="auto"/>
              <w:left w:val="single" w:sz="4" w:space="0" w:color="auto"/>
              <w:bottom w:val="single" w:sz="4" w:space="0" w:color="auto"/>
              <w:right w:val="single" w:sz="4" w:space="0" w:color="auto"/>
            </w:tcBorders>
          </w:tcPr>
          <w:p w:rsidR="00C36C90" w:rsidRPr="00C36C90" w:rsidRDefault="00C36C90" w:rsidP="00C83601">
            <w:pPr>
              <w:spacing w:after="0" w:line="240" w:lineRule="auto"/>
              <w:rPr>
                <w:rFonts w:ascii="Times New Roman" w:hAnsi="Times New Roman"/>
                <w:sz w:val="14"/>
                <w:szCs w:val="14"/>
              </w:rPr>
            </w:pPr>
            <w:r w:rsidRPr="00C36C90">
              <w:rPr>
                <w:rFonts w:ascii="Times New Roman" w:hAnsi="Times New Roman"/>
                <w:sz w:val="14"/>
                <w:szCs w:val="14"/>
              </w:rPr>
              <w:t>краевой бюджет</w:t>
            </w:r>
          </w:p>
        </w:tc>
        <w:tc>
          <w:tcPr>
            <w:tcW w:w="919" w:type="pct"/>
            <w:gridSpan w:val="4"/>
            <w:tcBorders>
              <w:top w:val="single" w:sz="4" w:space="0" w:color="auto"/>
              <w:left w:val="nil"/>
              <w:bottom w:val="single" w:sz="4" w:space="0" w:color="auto"/>
              <w:right w:val="single" w:sz="4" w:space="0" w:color="auto"/>
            </w:tcBorders>
          </w:tcPr>
          <w:p w:rsidR="00C36C90" w:rsidRPr="00C36C90" w:rsidRDefault="00C36C90" w:rsidP="00C83601">
            <w:pPr>
              <w:spacing w:after="0" w:line="240" w:lineRule="auto"/>
              <w:jc w:val="center"/>
              <w:rPr>
                <w:rFonts w:ascii="Times New Roman" w:hAnsi="Times New Roman"/>
                <w:sz w:val="14"/>
                <w:szCs w:val="14"/>
              </w:rPr>
            </w:pPr>
          </w:p>
        </w:tc>
        <w:tc>
          <w:tcPr>
            <w:tcW w:w="460" w:type="pct"/>
            <w:tcBorders>
              <w:top w:val="single" w:sz="4" w:space="0" w:color="auto"/>
              <w:left w:val="nil"/>
              <w:bottom w:val="single" w:sz="4" w:space="0" w:color="auto"/>
              <w:right w:val="single" w:sz="4" w:space="0" w:color="auto"/>
            </w:tcBorders>
            <w:noWrap/>
          </w:tcPr>
          <w:p w:rsidR="00C36C90" w:rsidRPr="00C36C90" w:rsidRDefault="00C36C90" w:rsidP="00C83601">
            <w:pPr>
              <w:spacing w:after="0" w:line="240" w:lineRule="auto"/>
              <w:jc w:val="center"/>
              <w:rPr>
                <w:rFonts w:ascii="Times New Roman" w:hAnsi="Times New Roman"/>
                <w:sz w:val="14"/>
                <w:szCs w:val="14"/>
              </w:rPr>
            </w:pPr>
            <w:r w:rsidRPr="00C36C90">
              <w:rPr>
                <w:rFonts w:ascii="Times New Roman" w:hAnsi="Times New Roman"/>
                <w:sz w:val="14"/>
                <w:szCs w:val="14"/>
              </w:rPr>
              <w:t>2 351 200,0</w:t>
            </w:r>
          </w:p>
        </w:tc>
        <w:tc>
          <w:tcPr>
            <w:tcW w:w="460" w:type="pct"/>
            <w:tcBorders>
              <w:top w:val="single" w:sz="4" w:space="0" w:color="auto"/>
              <w:left w:val="nil"/>
              <w:bottom w:val="single" w:sz="4" w:space="0" w:color="auto"/>
              <w:right w:val="single" w:sz="4" w:space="0" w:color="auto"/>
            </w:tcBorders>
            <w:noWrap/>
          </w:tcPr>
          <w:p w:rsidR="00C36C90" w:rsidRPr="00C36C90" w:rsidRDefault="00C36C90" w:rsidP="00C83601">
            <w:pPr>
              <w:spacing w:after="0" w:line="240" w:lineRule="auto"/>
              <w:jc w:val="center"/>
              <w:rPr>
                <w:rFonts w:ascii="Times New Roman" w:hAnsi="Times New Roman"/>
                <w:sz w:val="14"/>
                <w:szCs w:val="14"/>
              </w:rPr>
            </w:pPr>
            <w:r w:rsidRPr="00C36C90">
              <w:rPr>
                <w:rFonts w:ascii="Times New Roman" w:hAnsi="Times New Roman"/>
                <w:sz w:val="14"/>
                <w:szCs w:val="14"/>
              </w:rPr>
              <w:t>2 739 000,0</w:t>
            </w:r>
          </w:p>
        </w:tc>
        <w:tc>
          <w:tcPr>
            <w:tcW w:w="460" w:type="pct"/>
            <w:tcBorders>
              <w:top w:val="single" w:sz="4" w:space="0" w:color="auto"/>
              <w:left w:val="single" w:sz="4" w:space="0" w:color="auto"/>
              <w:bottom w:val="single" w:sz="4" w:space="0" w:color="auto"/>
              <w:right w:val="single" w:sz="4" w:space="0" w:color="auto"/>
            </w:tcBorders>
          </w:tcPr>
          <w:p w:rsidR="00C36C90" w:rsidRPr="00C36C90" w:rsidRDefault="00C36C90" w:rsidP="00C83601">
            <w:pPr>
              <w:jc w:val="center"/>
              <w:rPr>
                <w:rFonts w:ascii="Times New Roman" w:hAnsi="Times New Roman"/>
                <w:sz w:val="14"/>
                <w:szCs w:val="14"/>
              </w:rPr>
            </w:pPr>
            <w:r w:rsidRPr="00C36C90">
              <w:rPr>
                <w:rFonts w:ascii="Times New Roman" w:hAnsi="Times New Roman"/>
                <w:sz w:val="14"/>
                <w:szCs w:val="14"/>
              </w:rPr>
              <w:t>2 361 600,0</w:t>
            </w:r>
          </w:p>
        </w:tc>
        <w:tc>
          <w:tcPr>
            <w:tcW w:w="414" w:type="pct"/>
            <w:tcBorders>
              <w:top w:val="single" w:sz="4" w:space="0" w:color="auto"/>
              <w:left w:val="nil"/>
              <w:bottom w:val="single" w:sz="4" w:space="0" w:color="auto"/>
              <w:right w:val="single" w:sz="4" w:space="0" w:color="auto"/>
            </w:tcBorders>
          </w:tcPr>
          <w:p w:rsidR="00C36C90" w:rsidRPr="00C36C90" w:rsidRDefault="00C36C90" w:rsidP="00C83601">
            <w:pPr>
              <w:jc w:val="center"/>
              <w:rPr>
                <w:rFonts w:ascii="Times New Roman" w:hAnsi="Times New Roman"/>
                <w:sz w:val="14"/>
                <w:szCs w:val="14"/>
              </w:rPr>
            </w:pPr>
            <w:r w:rsidRPr="00C36C90">
              <w:rPr>
                <w:rFonts w:ascii="Times New Roman" w:hAnsi="Times New Roman"/>
                <w:sz w:val="14"/>
                <w:szCs w:val="14"/>
              </w:rPr>
              <w:t>2 361 600,0</w:t>
            </w:r>
          </w:p>
        </w:tc>
        <w:tc>
          <w:tcPr>
            <w:tcW w:w="506" w:type="pct"/>
            <w:tcBorders>
              <w:top w:val="single" w:sz="4" w:space="0" w:color="auto"/>
              <w:left w:val="single" w:sz="4" w:space="0" w:color="auto"/>
              <w:bottom w:val="single" w:sz="4" w:space="0" w:color="auto"/>
              <w:right w:val="single" w:sz="4" w:space="0" w:color="auto"/>
            </w:tcBorders>
          </w:tcPr>
          <w:p w:rsidR="00C36C90" w:rsidRPr="00C36C90" w:rsidRDefault="00C36C90" w:rsidP="00C83601">
            <w:pPr>
              <w:spacing w:after="0" w:line="240" w:lineRule="auto"/>
              <w:jc w:val="center"/>
              <w:rPr>
                <w:rFonts w:ascii="Times New Roman" w:hAnsi="Times New Roman"/>
                <w:sz w:val="14"/>
                <w:szCs w:val="14"/>
              </w:rPr>
            </w:pPr>
            <w:r w:rsidRPr="00C36C90">
              <w:rPr>
                <w:rFonts w:ascii="Times New Roman" w:hAnsi="Times New Roman"/>
                <w:sz w:val="14"/>
                <w:szCs w:val="14"/>
              </w:rPr>
              <w:t>9 813 400,0</w:t>
            </w:r>
          </w:p>
          <w:p w:rsidR="00C36C90" w:rsidRPr="00C36C90" w:rsidRDefault="00C36C90" w:rsidP="00C83601">
            <w:pPr>
              <w:spacing w:after="0" w:line="240" w:lineRule="auto"/>
              <w:jc w:val="center"/>
              <w:rPr>
                <w:rFonts w:ascii="Times New Roman" w:hAnsi="Times New Roman"/>
                <w:sz w:val="14"/>
                <w:szCs w:val="14"/>
              </w:rPr>
            </w:pPr>
          </w:p>
        </w:tc>
        <w:tc>
          <w:tcPr>
            <w:tcW w:w="919" w:type="pct"/>
            <w:tcBorders>
              <w:top w:val="single" w:sz="4" w:space="0" w:color="auto"/>
              <w:left w:val="single" w:sz="4" w:space="0" w:color="auto"/>
              <w:bottom w:val="single" w:sz="4" w:space="0" w:color="auto"/>
              <w:right w:val="single" w:sz="4" w:space="0" w:color="auto"/>
            </w:tcBorders>
          </w:tcPr>
          <w:p w:rsidR="00C36C90" w:rsidRPr="00C36C90" w:rsidRDefault="00C36C90" w:rsidP="00C83601">
            <w:pPr>
              <w:spacing w:after="0" w:line="240" w:lineRule="auto"/>
              <w:jc w:val="center"/>
              <w:rPr>
                <w:rFonts w:ascii="Times New Roman" w:hAnsi="Times New Roman"/>
                <w:b/>
                <w:sz w:val="14"/>
                <w:szCs w:val="14"/>
              </w:rPr>
            </w:pPr>
          </w:p>
        </w:tc>
      </w:tr>
    </w:tbl>
    <w:p w:rsidR="00C36C90" w:rsidRPr="00C36C90" w:rsidRDefault="00C36C90" w:rsidP="00C36C90">
      <w:pPr>
        <w:spacing w:after="0" w:line="240" w:lineRule="auto"/>
        <w:jc w:val="both"/>
        <w:rPr>
          <w:rFonts w:ascii="Times New Roman" w:eastAsia="Times New Roman" w:hAnsi="Times New Roman"/>
          <w:sz w:val="20"/>
          <w:szCs w:val="20"/>
          <w:lang w:eastAsia="ru-RU"/>
        </w:rPr>
      </w:pPr>
    </w:p>
    <w:p w:rsidR="000664B8" w:rsidRDefault="000664B8" w:rsidP="000664B8">
      <w:pPr>
        <w:spacing w:after="0" w:line="240" w:lineRule="auto"/>
        <w:jc w:val="right"/>
        <w:rPr>
          <w:rFonts w:ascii="Times New Roman" w:eastAsia="Times New Roman" w:hAnsi="Times New Roman"/>
          <w:sz w:val="18"/>
          <w:szCs w:val="20"/>
          <w:lang w:val="en-US" w:eastAsia="ru-RU"/>
        </w:rPr>
      </w:pPr>
      <w:r w:rsidRPr="000664B8">
        <w:rPr>
          <w:rFonts w:ascii="Times New Roman" w:eastAsia="Times New Roman" w:hAnsi="Times New Roman"/>
          <w:sz w:val="18"/>
          <w:szCs w:val="20"/>
          <w:lang w:eastAsia="ru-RU"/>
        </w:rPr>
        <w:t>Приложение № 2</w:t>
      </w:r>
    </w:p>
    <w:p w:rsidR="000664B8" w:rsidRPr="000664B8" w:rsidRDefault="000664B8" w:rsidP="000664B8">
      <w:pPr>
        <w:spacing w:after="0" w:line="240" w:lineRule="auto"/>
        <w:jc w:val="right"/>
        <w:rPr>
          <w:rFonts w:ascii="Times New Roman" w:eastAsia="Times New Roman" w:hAnsi="Times New Roman"/>
          <w:sz w:val="18"/>
          <w:szCs w:val="20"/>
          <w:lang w:eastAsia="ru-RU"/>
        </w:rPr>
      </w:pPr>
      <w:r w:rsidRPr="000664B8">
        <w:rPr>
          <w:rFonts w:ascii="Times New Roman" w:eastAsia="Times New Roman" w:hAnsi="Times New Roman"/>
          <w:sz w:val="18"/>
          <w:szCs w:val="20"/>
          <w:lang w:eastAsia="ru-RU"/>
        </w:rPr>
        <w:t xml:space="preserve"> к Постановлению от  13.03.2025 г. № 197-п</w:t>
      </w:r>
    </w:p>
    <w:p w:rsidR="000664B8" w:rsidRPr="000664B8" w:rsidRDefault="000664B8" w:rsidP="000664B8">
      <w:pPr>
        <w:spacing w:after="0" w:line="240" w:lineRule="auto"/>
        <w:jc w:val="right"/>
        <w:rPr>
          <w:rFonts w:ascii="Times New Roman" w:eastAsia="Times New Roman" w:hAnsi="Times New Roman"/>
          <w:sz w:val="18"/>
          <w:szCs w:val="20"/>
          <w:lang w:eastAsia="ru-RU"/>
        </w:rPr>
      </w:pPr>
      <w:r w:rsidRPr="000664B8">
        <w:rPr>
          <w:rFonts w:ascii="Times New Roman" w:eastAsia="Times New Roman" w:hAnsi="Times New Roman"/>
          <w:sz w:val="18"/>
          <w:szCs w:val="20"/>
          <w:lang w:eastAsia="ru-RU"/>
        </w:rPr>
        <w:tab/>
      </w:r>
      <w:r w:rsidRPr="000664B8">
        <w:rPr>
          <w:rFonts w:ascii="Times New Roman" w:eastAsia="Times New Roman" w:hAnsi="Times New Roman"/>
          <w:sz w:val="18"/>
          <w:szCs w:val="20"/>
          <w:lang w:eastAsia="ru-RU"/>
        </w:rPr>
        <w:tab/>
      </w:r>
      <w:r w:rsidRPr="000664B8">
        <w:rPr>
          <w:rFonts w:ascii="Times New Roman" w:eastAsia="Times New Roman" w:hAnsi="Times New Roman"/>
          <w:sz w:val="18"/>
          <w:szCs w:val="20"/>
          <w:lang w:eastAsia="ru-RU"/>
        </w:rPr>
        <w:tab/>
      </w:r>
      <w:r w:rsidRPr="000664B8">
        <w:rPr>
          <w:rFonts w:ascii="Times New Roman" w:eastAsia="Times New Roman" w:hAnsi="Times New Roman"/>
          <w:sz w:val="18"/>
          <w:szCs w:val="20"/>
          <w:lang w:eastAsia="ru-RU"/>
        </w:rPr>
        <w:tab/>
      </w:r>
    </w:p>
    <w:p w:rsidR="000664B8" w:rsidRDefault="000664B8" w:rsidP="000664B8">
      <w:pPr>
        <w:spacing w:after="0" w:line="240" w:lineRule="auto"/>
        <w:jc w:val="right"/>
        <w:rPr>
          <w:rFonts w:ascii="Times New Roman" w:eastAsia="Times New Roman" w:hAnsi="Times New Roman"/>
          <w:sz w:val="18"/>
          <w:szCs w:val="20"/>
          <w:lang w:val="en-US" w:eastAsia="ru-RU"/>
        </w:rPr>
      </w:pPr>
      <w:r w:rsidRPr="000664B8">
        <w:rPr>
          <w:rFonts w:ascii="Times New Roman" w:eastAsia="Times New Roman" w:hAnsi="Times New Roman"/>
          <w:sz w:val="18"/>
          <w:szCs w:val="20"/>
          <w:lang w:eastAsia="ru-RU"/>
        </w:rPr>
        <w:t xml:space="preserve">Приложение № 2 </w:t>
      </w:r>
    </w:p>
    <w:p w:rsidR="000664B8" w:rsidRPr="000664B8" w:rsidRDefault="000664B8" w:rsidP="000664B8">
      <w:pPr>
        <w:spacing w:after="0" w:line="240" w:lineRule="auto"/>
        <w:jc w:val="right"/>
        <w:rPr>
          <w:rFonts w:ascii="Times New Roman" w:eastAsia="Times New Roman" w:hAnsi="Times New Roman"/>
          <w:sz w:val="18"/>
          <w:szCs w:val="20"/>
          <w:lang w:eastAsia="ru-RU"/>
        </w:rPr>
      </w:pPr>
      <w:r w:rsidRPr="000664B8">
        <w:rPr>
          <w:rFonts w:ascii="Times New Roman" w:eastAsia="Times New Roman" w:hAnsi="Times New Roman"/>
          <w:sz w:val="18"/>
          <w:szCs w:val="20"/>
          <w:lang w:eastAsia="ru-RU"/>
        </w:rPr>
        <w:t xml:space="preserve">к муниципальной программе </w:t>
      </w:r>
    </w:p>
    <w:p w:rsidR="000664B8" w:rsidRPr="000664B8" w:rsidRDefault="000664B8" w:rsidP="000664B8">
      <w:pPr>
        <w:spacing w:after="0" w:line="240" w:lineRule="auto"/>
        <w:jc w:val="right"/>
        <w:rPr>
          <w:rFonts w:ascii="Times New Roman" w:eastAsia="Times New Roman" w:hAnsi="Times New Roman"/>
          <w:sz w:val="18"/>
          <w:szCs w:val="20"/>
          <w:lang w:eastAsia="ru-RU"/>
        </w:rPr>
      </w:pPr>
      <w:r w:rsidRPr="000664B8">
        <w:rPr>
          <w:rFonts w:ascii="Times New Roman" w:eastAsia="Times New Roman" w:hAnsi="Times New Roman"/>
          <w:sz w:val="18"/>
          <w:szCs w:val="20"/>
          <w:lang w:eastAsia="ru-RU"/>
        </w:rPr>
        <w:t>"Развитие сельского хозяйства</w:t>
      </w:r>
    </w:p>
    <w:p w:rsidR="000664B8" w:rsidRDefault="000664B8" w:rsidP="000664B8">
      <w:pPr>
        <w:spacing w:after="0" w:line="240" w:lineRule="auto"/>
        <w:jc w:val="right"/>
        <w:rPr>
          <w:rFonts w:ascii="Times New Roman" w:eastAsia="Times New Roman" w:hAnsi="Times New Roman"/>
          <w:sz w:val="18"/>
          <w:szCs w:val="20"/>
          <w:lang w:val="en-US" w:eastAsia="ru-RU"/>
        </w:rPr>
      </w:pPr>
      <w:r w:rsidRPr="000664B8">
        <w:rPr>
          <w:rFonts w:ascii="Times New Roman" w:eastAsia="Times New Roman" w:hAnsi="Times New Roman"/>
          <w:sz w:val="18"/>
          <w:szCs w:val="20"/>
          <w:lang w:eastAsia="ru-RU"/>
        </w:rPr>
        <w:t xml:space="preserve"> в Богучанском районе"</w:t>
      </w:r>
    </w:p>
    <w:p w:rsidR="000664B8" w:rsidRPr="000664B8" w:rsidRDefault="000664B8" w:rsidP="000664B8">
      <w:pPr>
        <w:spacing w:after="0" w:line="240" w:lineRule="auto"/>
        <w:jc w:val="right"/>
        <w:rPr>
          <w:rFonts w:ascii="Times New Roman" w:eastAsia="Times New Roman" w:hAnsi="Times New Roman"/>
          <w:sz w:val="18"/>
          <w:szCs w:val="20"/>
          <w:lang w:eastAsia="ru-RU"/>
        </w:rPr>
      </w:pPr>
      <w:r w:rsidRPr="000664B8">
        <w:rPr>
          <w:rFonts w:ascii="Times New Roman" w:eastAsia="Times New Roman" w:hAnsi="Times New Roman"/>
          <w:sz w:val="18"/>
          <w:szCs w:val="20"/>
          <w:lang w:eastAsia="ru-RU"/>
        </w:rPr>
        <w:t xml:space="preserve"> </w:t>
      </w:r>
    </w:p>
    <w:p w:rsidR="00C36C90" w:rsidRPr="00C36C90" w:rsidRDefault="000664B8" w:rsidP="000664B8">
      <w:pPr>
        <w:spacing w:after="0" w:line="240" w:lineRule="auto"/>
        <w:jc w:val="center"/>
        <w:rPr>
          <w:rFonts w:ascii="Times New Roman" w:eastAsia="Times New Roman" w:hAnsi="Times New Roman"/>
          <w:sz w:val="20"/>
          <w:szCs w:val="20"/>
          <w:lang w:eastAsia="ru-RU"/>
        </w:rPr>
      </w:pPr>
      <w:r w:rsidRPr="000664B8">
        <w:rPr>
          <w:rFonts w:ascii="Times New Roman" w:eastAsia="Times New Roman" w:hAnsi="Times New Roman"/>
          <w:sz w:val="20"/>
          <w:szCs w:val="20"/>
          <w:lang w:eastAsia="ru-RU"/>
        </w:rPr>
        <w:t>Распределение планируемых расходов за счет средств районного бюджета по мероприятиям и подпрограммам муниципальной программы</w:t>
      </w:r>
    </w:p>
    <w:p w:rsidR="001727E0" w:rsidRDefault="001727E0" w:rsidP="00C36C90">
      <w:pPr>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1327"/>
        <w:gridCol w:w="1736"/>
        <w:gridCol w:w="1257"/>
        <w:gridCol w:w="595"/>
        <w:gridCol w:w="1062"/>
        <w:gridCol w:w="1062"/>
        <w:gridCol w:w="917"/>
        <w:gridCol w:w="917"/>
        <w:gridCol w:w="697"/>
      </w:tblGrid>
      <w:tr w:rsidR="000664B8" w:rsidRPr="000664B8" w:rsidTr="000664B8">
        <w:trPr>
          <w:trHeight w:val="20"/>
        </w:trPr>
        <w:tc>
          <w:tcPr>
            <w:tcW w:w="69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664B8" w:rsidRPr="000664B8" w:rsidRDefault="000664B8" w:rsidP="00C83601">
            <w:pPr>
              <w:spacing w:after="0" w:line="240" w:lineRule="auto"/>
              <w:jc w:val="center"/>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Статус (муниципальная программа, подпрограмма)</w:t>
            </w:r>
          </w:p>
        </w:tc>
        <w:tc>
          <w:tcPr>
            <w:tcW w:w="90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664B8" w:rsidRPr="000664B8" w:rsidRDefault="000664B8" w:rsidP="00C83601">
            <w:pPr>
              <w:spacing w:after="0" w:line="240" w:lineRule="auto"/>
              <w:jc w:val="center"/>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Наименование  программы, подпрограммы</w:t>
            </w:r>
          </w:p>
        </w:tc>
        <w:tc>
          <w:tcPr>
            <w:tcW w:w="65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664B8" w:rsidRPr="000664B8" w:rsidRDefault="000664B8" w:rsidP="00C83601">
            <w:pPr>
              <w:spacing w:after="0" w:line="240" w:lineRule="auto"/>
              <w:jc w:val="center"/>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Наименование главного распорядителя бюджетных средств (далее ГРБС)</w:t>
            </w:r>
          </w:p>
        </w:tc>
        <w:tc>
          <w:tcPr>
            <w:tcW w:w="3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64B8" w:rsidRPr="000664B8" w:rsidRDefault="000664B8" w:rsidP="00C83601">
            <w:pPr>
              <w:spacing w:after="0" w:line="240" w:lineRule="auto"/>
              <w:jc w:val="center"/>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ГРБС</w:t>
            </w:r>
          </w:p>
        </w:tc>
        <w:tc>
          <w:tcPr>
            <w:tcW w:w="2432" w:type="pct"/>
            <w:gridSpan w:val="5"/>
            <w:tcBorders>
              <w:top w:val="single" w:sz="4" w:space="0" w:color="auto"/>
              <w:left w:val="nil"/>
              <w:bottom w:val="single" w:sz="4" w:space="0" w:color="auto"/>
              <w:right w:val="single" w:sz="4" w:space="0" w:color="000000"/>
            </w:tcBorders>
            <w:shd w:val="clear" w:color="auto" w:fill="auto"/>
            <w:hideMark/>
          </w:tcPr>
          <w:p w:rsidR="000664B8" w:rsidRPr="000664B8" w:rsidRDefault="000664B8" w:rsidP="00C83601">
            <w:pPr>
              <w:spacing w:after="0" w:line="240" w:lineRule="auto"/>
              <w:jc w:val="center"/>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Расходы по годам (рублей)</w:t>
            </w:r>
          </w:p>
        </w:tc>
      </w:tr>
      <w:tr w:rsidR="000664B8" w:rsidRPr="000664B8" w:rsidTr="000664B8">
        <w:trPr>
          <w:trHeight w:val="20"/>
        </w:trPr>
        <w:tc>
          <w:tcPr>
            <w:tcW w:w="693" w:type="pct"/>
            <w:vMerge/>
            <w:tcBorders>
              <w:top w:val="single" w:sz="4" w:space="0" w:color="auto"/>
              <w:left w:val="single" w:sz="4" w:space="0" w:color="auto"/>
              <w:bottom w:val="single" w:sz="4" w:space="0" w:color="000000"/>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907" w:type="pct"/>
            <w:vMerge/>
            <w:tcBorders>
              <w:top w:val="single" w:sz="4" w:space="0" w:color="auto"/>
              <w:left w:val="single" w:sz="4" w:space="0" w:color="auto"/>
              <w:bottom w:val="single" w:sz="4" w:space="0" w:color="000000"/>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657" w:type="pct"/>
            <w:vMerge/>
            <w:tcBorders>
              <w:top w:val="single" w:sz="4" w:space="0" w:color="auto"/>
              <w:left w:val="single" w:sz="4" w:space="0" w:color="auto"/>
              <w:bottom w:val="single" w:sz="4" w:space="0" w:color="000000"/>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311" w:type="pct"/>
            <w:vMerge/>
            <w:tcBorders>
              <w:top w:val="single" w:sz="4" w:space="0" w:color="auto"/>
              <w:left w:val="single" w:sz="4" w:space="0" w:color="auto"/>
              <w:bottom w:val="single" w:sz="4" w:space="0" w:color="000000"/>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555"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center"/>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текущий финансовый 2024 год</w:t>
            </w:r>
          </w:p>
        </w:tc>
        <w:tc>
          <w:tcPr>
            <w:tcW w:w="555"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center"/>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очередной финансовый 2025 год</w:t>
            </w:r>
          </w:p>
        </w:tc>
        <w:tc>
          <w:tcPr>
            <w:tcW w:w="479"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center"/>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первый год планового периода 2026 год</w:t>
            </w:r>
          </w:p>
        </w:tc>
        <w:tc>
          <w:tcPr>
            <w:tcW w:w="479"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center"/>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второй год планового периода 2027 год</w:t>
            </w:r>
          </w:p>
        </w:tc>
        <w:tc>
          <w:tcPr>
            <w:tcW w:w="365"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center"/>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Итого на период  </w:t>
            </w:r>
            <w:r w:rsidRPr="000664B8">
              <w:rPr>
                <w:rFonts w:ascii="Times New Roman" w:eastAsia="Times New Roman" w:hAnsi="Times New Roman"/>
                <w:color w:val="000000"/>
                <w:sz w:val="14"/>
                <w:szCs w:val="14"/>
              </w:rPr>
              <w:br/>
              <w:t>2024-2027 годы</w:t>
            </w:r>
          </w:p>
        </w:tc>
      </w:tr>
      <w:tr w:rsidR="000664B8" w:rsidRPr="000664B8" w:rsidTr="000664B8">
        <w:trPr>
          <w:trHeight w:val="20"/>
        </w:trPr>
        <w:tc>
          <w:tcPr>
            <w:tcW w:w="693" w:type="pct"/>
            <w:vMerge w:val="restart"/>
            <w:tcBorders>
              <w:top w:val="nil"/>
              <w:left w:val="single" w:sz="4" w:space="0" w:color="auto"/>
              <w:bottom w:val="nil"/>
              <w:right w:val="single" w:sz="4" w:space="0" w:color="auto"/>
            </w:tcBorders>
            <w:shd w:val="clear" w:color="auto" w:fill="auto"/>
            <w:vAlign w:val="center"/>
            <w:hideMark/>
          </w:tcPr>
          <w:p w:rsidR="000664B8" w:rsidRPr="000664B8" w:rsidRDefault="000664B8" w:rsidP="00C83601">
            <w:pPr>
              <w:spacing w:after="0" w:line="240" w:lineRule="auto"/>
              <w:jc w:val="center"/>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Муниципальная программа</w:t>
            </w:r>
          </w:p>
        </w:tc>
        <w:tc>
          <w:tcPr>
            <w:tcW w:w="907" w:type="pct"/>
            <w:vMerge w:val="restart"/>
            <w:tcBorders>
              <w:top w:val="nil"/>
              <w:left w:val="single" w:sz="4" w:space="0" w:color="auto"/>
              <w:bottom w:val="nil"/>
              <w:right w:val="single" w:sz="4" w:space="0" w:color="auto"/>
            </w:tcBorders>
            <w:shd w:val="clear" w:color="auto" w:fill="auto"/>
            <w:vAlign w:val="center"/>
            <w:hideMark/>
          </w:tcPr>
          <w:p w:rsidR="000664B8" w:rsidRPr="000664B8" w:rsidRDefault="000664B8" w:rsidP="00C83601">
            <w:pPr>
              <w:spacing w:after="0" w:line="240" w:lineRule="auto"/>
              <w:jc w:val="center"/>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"Развитие сельского хозяйства в Богучанском районе" </w:t>
            </w:r>
          </w:p>
        </w:tc>
        <w:tc>
          <w:tcPr>
            <w:tcW w:w="657"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всего расходные обязательства по программе</w:t>
            </w:r>
          </w:p>
        </w:tc>
        <w:tc>
          <w:tcPr>
            <w:tcW w:w="311"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center"/>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х</w:t>
            </w:r>
          </w:p>
        </w:tc>
        <w:tc>
          <w:tcPr>
            <w:tcW w:w="555"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2 459 008,38   </w:t>
            </w:r>
          </w:p>
        </w:tc>
        <w:tc>
          <w:tcPr>
            <w:tcW w:w="555"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2 847 000,00   </w:t>
            </w:r>
          </w:p>
        </w:tc>
        <w:tc>
          <w:tcPr>
            <w:tcW w:w="479"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2 469 600,00   </w:t>
            </w:r>
          </w:p>
        </w:tc>
        <w:tc>
          <w:tcPr>
            <w:tcW w:w="479"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2 469 600,00   </w:t>
            </w:r>
          </w:p>
        </w:tc>
        <w:tc>
          <w:tcPr>
            <w:tcW w:w="365"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10 245 208,38   </w:t>
            </w:r>
          </w:p>
        </w:tc>
      </w:tr>
      <w:tr w:rsidR="000664B8" w:rsidRPr="000664B8" w:rsidTr="000664B8">
        <w:trPr>
          <w:trHeight w:val="20"/>
        </w:trPr>
        <w:tc>
          <w:tcPr>
            <w:tcW w:w="693" w:type="pct"/>
            <w:vMerge/>
            <w:tcBorders>
              <w:top w:val="nil"/>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907" w:type="pct"/>
            <w:vMerge/>
            <w:tcBorders>
              <w:top w:val="nil"/>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657"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в том числе по ГРБС:</w:t>
            </w:r>
          </w:p>
        </w:tc>
        <w:tc>
          <w:tcPr>
            <w:tcW w:w="311"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center"/>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555"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555"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479"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479"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365"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r>
      <w:tr w:rsidR="000664B8" w:rsidRPr="000664B8" w:rsidTr="000664B8">
        <w:trPr>
          <w:trHeight w:val="20"/>
        </w:trPr>
        <w:tc>
          <w:tcPr>
            <w:tcW w:w="693" w:type="pct"/>
            <w:vMerge/>
            <w:tcBorders>
              <w:top w:val="nil"/>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907" w:type="pct"/>
            <w:vMerge/>
            <w:tcBorders>
              <w:top w:val="nil"/>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657"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администрация Богучанского района</w:t>
            </w:r>
          </w:p>
        </w:tc>
        <w:tc>
          <w:tcPr>
            <w:tcW w:w="311"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center"/>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806</w:t>
            </w:r>
          </w:p>
        </w:tc>
        <w:tc>
          <w:tcPr>
            <w:tcW w:w="555"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2 459 008,38   </w:t>
            </w:r>
          </w:p>
        </w:tc>
        <w:tc>
          <w:tcPr>
            <w:tcW w:w="555"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2 847 000,00   </w:t>
            </w:r>
          </w:p>
        </w:tc>
        <w:tc>
          <w:tcPr>
            <w:tcW w:w="479"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2 469 600,00   </w:t>
            </w:r>
          </w:p>
        </w:tc>
        <w:tc>
          <w:tcPr>
            <w:tcW w:w="479"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2 469 600,00   </w:t>
            </w:r>
          </w:p>
        </w:tc>
        <w:tc>
          <w:tcPr>
            <w:tcW w:w="365"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10 245 208,38   </w:t>
            </w:r>
          </w:p>
        </w:tc>
      </w:tr>
      <w:tr w:rsidR="000664B8" w:rsidRPr="000664B8" w:rsidTr="000664B8">
        <w:trPr>
          <w:trHeight w:val="20"/>
        </w:trPr>
        <w:tc>
          <w:tcPr>
            <w:tcW w:w="693" w:type="pct"/>
            <w:vMerge w:val="restart"/>
            <w:tcBorders>
              <w:top w:val="single" w:sz="4" w:space="0" w:color="auto"/>
              <w:left w:val="single" w:sz="4" w:space="0" w:color="auto"/>
              <w:bottom w:val="nil"/>
              <w:right w:val="single" w:sz="4" w:space="0" w:color="auto"/>
            </w:tcBorders>
            <w:shd w:val="clear" w:color="auto" w:fill="auto"/>
            <w:vAlign w:val="center"/>
            <w:hideMark/>
          </w:tcPr>
          <w:p w:rsidR="000664B8" w:rsidRPr="000664B8" w:rsidRDefault="000664B8" w:rsidP="00C83601">
            <w:pPr>
              <w:spacing w:after="0" w:line="240" w:lineRule="auto"/>
              <w:jc w:val="center"/>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Подпрограмма 1</w:t>
            </w:r>
          </w:p>
        </w:tc>
        <w:tc>
          <w:tcPr>
            <w:tcW w:w="907" w:type="pct"/>
            <w:vMerge w:val="restart"/>
            <w:tcBorders>
              <w:top w:val="single" w:sz="4" w:space="0" w:color="auto"/>
              <w:left w:val="single" w:sz="4" w:space="0" w:color="auto"/>
              <w:bottom w:val="nil"/>
              <w:right w:val="single" w:sz="4" w:space="0" w:color="auto"/>
            </w:tcBorders>
            <w:shd w:val="clear" w:color="auto" w:fill="auto"/>
            <w:vAlign w:val="center"/>
            <w:hideMark/>
          </w:tcPr>
          <w:p w:rsidR="000664B8" w:rsidRPr="000664B8" w:rsidRDefault="000664B8" w:rsidP="00C83601">
            <w:pPr>
              <w:spacing w:after="0" w:line="240" w:lineRule="auto"/>
              <w:jc w:val="center"/>
              <w:rPr>
                <w:rFonts w:ascii="Times New Roman" w:eastAsia="Times New Roman" w:hAnsi="Times New Roman"/>
                <w:sz w:val="14"/>
                <w:szCs w:val="14"/>
              </w:rPr>
            </w:pPr>
            <w:r w:rsidRPr="000664B8">
              <w:rPr>
                <w:rFonts w:ascii="Times New Roman" w:eastAsia="Times New Roman" w:hAnsi="Times New Roman"/>
                <w:sz w:val="14"/>
                <w:szCs w:val="14"/>
              </w:rPr>
              <w:t>"Развитие малых форм хозяйствования и сельскохозяйственной кооперации"</w:t>
            </w:r>
          </w:p>
        </w:tc>
        <w:tc>
          <w:tcPr>
            <w:tcW w:w="657"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всего расходные обязательства по подпрограмме</w:t>
            </w:r>
          </w:p>
        </w:tc>
        <w:tc>
          <w:tcPr>
            <w:tcW w:w="311"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center"/>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х</w:t>
            </w:r>
          </w:p>
        </w:tc>
        <w:tc>
          <w:tcPr>
            <w:tcW w:w="555"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15 000,00 </w:t>
            </w:r>
          </w:p>
        </w:tc>
        <w:tc>
          <w:tcPr>
            <w:tcW w:w="555"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15 000,00 </w:t>
            </w:r>
          </w:p>
        </w:tc>
        <w:tc>
          <w:tcPr>
            <w:tcW w:w="479"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15 000,00 </w:t>
            </w:r>
          </w:p>
        </w:tc>
        <w:tc>
          <w:tcPr>
            <w:tcW w:w="479"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15 000,00 </w:t>
            </w:r>
          </w:p>
        </w:tc>
        <w:tc>
          <w:tcPr>
            <w:tcW w:w="365"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60 000,00   </w:t>
            </w:r>
          </w:p>
        </w:tc>
      </w:tr>
      <w:tr w:rsidR="000664B8" w:rsidRPr="000664B8" w:rsidTr="000664B8">
        <w:trPr>
          <w:trHeight w:val="20"/>
        </w:trPr>
        <w:tc>
          <w:tcPr>
            <w:tcW w:w="693" w:type="pct"/>
            <w:vMerge/>
            <w:tcBorders>
              <w:top w:val="single" w:sz="4" w:space="0" w:color="auto"/>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907" w:type="pct"/>
            <w:vMerge/>
            <w:tcBorders>
              <w:top w:val="single" w:sz="4" w:space="0" w:color="auto"/>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sz w:val="14"/>
                <w:szCs w:val="14"/>
              </w:rPr>
            </w:pPr>
          </w:p>
        </w:tc>
        <w:tc>
          <w:tcPr>
            <w:tcW w:w="657"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в том числе по ГРБС:</w:t>
            </w:r>
          </w:p>
        </w:tc>
        <w:tc>
          <w:tcPr>
            <w:tcW w:w="311"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center"/>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555"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555"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479"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479"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365"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r>
      <w:tr w:rsidR="000664B8" w:rsidRPr="000664B8" w:rsidTr="000664B8">
        <w:trPr>
          <w:trHeight w:val="20"/>
        </w:trPr>
        <w:tc>
          <w:tcPr>
            <w:tcW w:w="693" w:type="pct"/>
            <w:vMerge/>
            <w:tcBorders>
              <w:top w:val="single" w:sz="4" w:space="0" w:color="auto"/>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907" w:type="pct"/>
            <w:vMerge/>
            <w:tcBorders>
              <w:top w:val="single" w:sz="4" w:space="0" w:color="auto"/>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sz w:val="14"/>
                <w:szCs w:val="14"/>
              </w:rPr>
            </w:pPr>
          </w:p>
        </w:tc>
        <w:tc>
          <w:tcPr>
            <w:tcW w:w="657"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администрация Богучанского района</w:t>
            </w:r>
          </w:p>
        </w:tc>
        <w:tc>
          <w:tcPr>
            <w:tcW w:w="311"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center"/>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806</w:t>
            </w:r>
          </w:p>
        </w:tc>
        <w:tc>
          <w:tcPr>
            <w:tcW w:w="555"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15 000,00   </w:t>
            </w:r>
          </w:p>
        </w:tc>
        <w:tc>
          <w:tcPr>
            <w:tcW w:w="555"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15 000,00   </w:t>
            </w:r>
          </w:p>
        </w:tc>
        <w:tc>
          <w:tcPr>
            <w:tcW w:w="479"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15 000,00   </w:t>
            </w:r>
          </w:p>
        </w:tc>
        <w:tc>
          <w:tcPr>
            <w:tcW w:w="479"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15 000,00   </w:t>
            </w:r>
          </w:p>
        </w:tc>
        <w:tc>
          <w:tcPr>
            <w:tcW w:w="365"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60 000,00   </w:t>
            </w:r>
          </w:p>
        </w:tc>
      </w:tr>
      <w:tr w:rsidR="000664B8" w:rsidRPr="000664B8" w:rsidTr="000664B8">
        <w:trPr>
          <w:trHeight w:val="20"/>
        </w:trPr>
        <w:tc>
          <w:tcPr>
            <w:tcW w:w="693" w:type="pct"/>
            <w:vMerge w:val="restart"/>
            <w:tcBorders>
              <w:top w:val="single" w:sz="4" w:space="0" w:color="auto"/>
              <w:left w:val="single" w:sz="4" w:space="0" w:color="auto"/>
              <w:bottom w:val="nil"/>
              <w:right w:val="single" w:sz="4" w:space="0" w:color="auto"/>
            </w:tcBorders>
            <w:shd w:val="clear" w:color="auto" w:fill="auto"/>
            <w:vAlign w:val="center"/>
            <w:hideMark/>
          </w:tcPr>
          <w:p w:rsidR="000664B8" w:rsidRPr="000664B8" w:rsidRDefault="000664B8" w:rsidP="00C83601">
            <w:pPr>
              <w:spacing w:after="0" w:line="240" w:lineRule="auto"/>
              <w:jc w:val="center"/>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Подпрограмма 2</w:t>
            </w:r>
          </w:p>
        </w:tc>
        <w:tc>
          <w:tcPr>
            <w:tcW w:w="907" w:type="pct"/>
            <w:vMerge w:val="restart"/>
            <w:tcBorders>
              <w:top w:val="single" w:sz="4" w:space="0" w:color="auto"/>
              <w:left w:val="single" w:sz="4" w:space="0" w:color="auto"/>
              <w:bottom w:val="nil"/>
              <w:right w:val="single" w:sz="4" w:space="0" w:color="auto"/>
            </w:tcBorders>
            <w:shd w:val="clear" w:color="auto" w:fill="auto"/>
            <w:vAlign w:val="center"/>
            <w:hideMark/>
          </w:tcPr>
          <w:p w:rsidR="000664B8" w:rsidRPr="000664B8" w:rsidRDefault="000664B8" w:rsidP="00C83601">
            <w:pPr>
              <w:spacing w:after="0" w:line="240" w:lineRule="auto"/>
              <w:jc w:val="center"/>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"Комплексное развитие </w:t>
            </w:r>
            <w:r w:rsidRPr="000664B8">
              <w:rPr>
                <w:rFonts w:ascii="Times New Roman" w:eastAsia="Times New Roman" w:hAnsi="Times New Roman"/>
                <w:color w:val="000000"/>
                <w:sz w:val="14"/>
                <w:szCs w:val="14"/>
              </w:rPr>
              <w:lastRenderedPageBreak/>
              <w:t>сельских территорий"</w:t>
            </w:r>
          </w:p>
        </w:tc>
        <w:tc>
          <w:tcPr>
            <w:tcW w:w="657" w:type="pct"/>
            <w:tcBorders>
              <w:top w:val="nil"/>
              <w:left w:val="nil"/>
              <w:bottom w:val="nil"/>
              <w:right w:val="single" w:sz="4" w:space="0" w:color="auto"/>
            </w:tcBorders>
            <w:shd w:val="clear" w:color="auto" w:fill="auto"/>
            <w:hideMark/>
          </w:tcPr>
          <w:p w:rsidR="000664B8" w:rsidRPr="000664B8" w:rsidRDefault="000664B8" w:rsidP="00C83601">
            <w:pPr>
              <w:spacing w:after="0" w:line="240" w:lineRule="auto"/>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lastRenderedPageBreak/>
              <w:t xml:space="preserve">всего расходные </w:t>
            </w:r>
            <w:r w:rsidRPr="000664B8">
              <w:rPr>
                <w:rFonts w:ascii="Times New Roman" w:eastAsia="Times New Roman" w:hAnsi="Times New Roman"/>
                <w:color w:val="000000"/>
                <w:sz w:val="14"/>
                <w:szCs w:val="14"/>
              </w:rPr>
              <w:lastRenderedPageBreak/>
              <w:t>обязательства по подпрограмме</w:t>
            </w:r>
          </w:p>
        </w:tc>
        <w:tc>
          <w:tcPr>
            <w:tcW w:w="311"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center"/>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lastRenderedPageBreak/>
              <w:t>х</w:t>
            </w:r>
          </w:p>
        </w:tc>
        <w:tc>
          <w:tcPr>
            <w:tcW w:w="555"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92 </w:t>
            </w:r>
            <w:r w:rsidRPr="000664B8">
              <w:rPr>
                <w:rFonts w:ascii="Times New Roman" w:eastAsia="Times New Roman" w:hAnsi="Times New Roman"/>
                <w:color w:val="000000"/>
                <w:sz w:val="14"/>
                <w:szCs w:val="14"/>
              </w:rPr>
              <w:lastRenderedPageBreak/>
              <w:t xml:space="preserve">808,38   </w:t>
            </w:r>
          </w:p>
        </w:tc>
        <w:tc>
          <w:tcPr>
            <w:tcW w:w="555"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lastRenderedPageBreak/>
              <w:t xml:space="preserve">        93 000,00   </w:t>
            </w:r>
          </w:p>
        </w:tc>
        <w:tc>
          <w:tcPr>
            <w:tcW w:w="479"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93 </w:t>
            </w:r>
            <w:r w:rsidRPr="000664B8">
              <w:rPr>
                <w:rFonts w:ascii="Times New Roman" w:eastAsia="Times New Roman" w:hAnsi="Times New Roman"/>
                <w:color w:val="000000"/>
                <w:sz w:val="14"/>
                <w:szCs w:val="14"/>
              </w:rPr>
              <w:lastRenderedPageBreak/>
              <w:t xml:space="preserve">000,00   </w:t>
            </w:r>
          </w:p>
        </w:tc>
        <w:tc>
          <w:tcPr>
            <w:tcW w:w="479"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lastRenderedPageBreak/>
              <w:t xml:space="preserve">         93 </w:t>
            </w:r>
            <w:r w:rsidRPr="000664B8">
              <w:rPr>
                <w:rFonts w:ascii="Times New Roman" w:eastAsia="Times New Roman" w:hAnsi="Times New Roman"/>
                <w:color w:val="000000"/>
                <w:sz w:val="14"/>
                <w:szCs w:val="14"/>
              </w:rPr>
              <w:lastRenderedPageBreak/>
              <w:t xml:space="preserve">000,00   </w:t>
            </w:r>
          </w:p>
        </w:tc>
        <w:tc>
          <w:tcPr>
            <w:tcW w:w="365"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lastRenderedPageBreak/>
              <w:t xml:space="preserve">        </w:t>
            </w:r>
            <w:r w:rsidRPr="000664B8">
              <w:rPr>
                <w:rFonts w:ascii="Times New Roman" w:eastAsia="Times New Roman" w:hAnsi="Times New Roman"/>
                <w:color w:val="000000"/>
                <w:sz w:val="14"/>
                <w:szCs w:val="14"/>
              </w:rPr>
              <w:lastRenderedPageBreak/>
              <w:t xml:space="preserve">371 808,38   </w:t>
            </w:r>
          </w:p>
        </w:tc>
      </w:tr>
      <w:tr w:rsidR="000664B8" w:rsidRPr="000664B8" w:rsidTr="000664B8">
        <w:trPr>
          <w:trHeight w:val="20"/>
        </w:trPr>
        <w:tc>
          <w:tcPr>
            <w:tcW w:w="693" w:type="pct"/>
            <w:vMerge/>
            <w:tcBorders>
              <w:top w:val="single" w:sz="4" w:space="0" w:color="auto"/>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907" w:type="pct"/>
            <w:vMerge/>
            <w:tcBorders>
              <w:top w:val="single" w:sz="4" w:space="0" w:color="auto"/>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657"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в том числе по ГРБС:</w:t>
            </w:r>
          </w:p>
        </w:tc>
        <w:tc>
          <w:tcPr>
            <w:tcW w:w="311"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center"/>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555"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555"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479"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479"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365"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r>
      <w:tr w:rsidR="000664B8" w:rsidRPr="000664B8" w:rsidTr="000664B8">
        <w:trPr>
          <w:trHeight w:val="20"/>
        </w:trPr>
        <w:tc>
          <w:tcPr>
            <w:tcW w:w="693" w:type="pct"/>
            <w:vMerge/>
            <w:tcBorders>
              <w:top w:val="single" w:sz="4" w:space="0" w:color="auto"/>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907" w:type="pct"/>
            <w:vMerge/>
            <w:tcBorders>
              <w:top w:val="single" w:sz="4" w:space="0" w:color="auto"/>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657"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администрация Богучанского района</w:t>
            </w:r>
          </w:p>
        </w:tc>
        <w:tc>
          <w:tcPr>
            <w:tcW w:w="311"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center"/>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806</w:t>
            </w:r>
          </w:p>
        </w:tc>
        <w:tc>
          <w:tcPr>
            <w:tcW w:w="555"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92 808,38   </w:t>
            </w:r>
          </w:p>
        </w:tc>
        <w:tc>
          <w:tcPr>
            <w:tcW w:w="555"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93 000,00   </w:t>
            </w:r>
          </w:p>
        </w:tc>
        <w:tc>
          <w:tcPr>
            <w:tcW w:w="479"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93 000,00   </w:t>
            </w:r>
          </w:p>
        </w:tc>
        <w:tc>
          <w:tcPr>
            <w:tcW w:w="479"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93 000,00   </w:t>
            </w:r>
          </w:p>
        </w:tc>
        <w:tc>
          <w:tcPr>
            <w:tcW w:w="365"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371 808,38   </w:t>
            </w:r>
          </w:p>
        </w:tc>
      </w:tr>
      <w:tr w:rsidR="000664B8" w:rsidRPr="000664B8" w:rsidTr="000664B8">
        <w:trPr>
          <w:trHeight w:val="20"/>
        </w:trPr>
        <w:tc>
          <w:tcPr>
            <w:tcW w:w="693" w:type="pct"/>
            <w:vMerge w:val="restart"/>
            <w:tcBorders>
              <w:top w:val="nil"/>
              <w:left w:val="single" w:sz="4" w:space="0" w:color="auto"/>
              <w:bottom w:val="single" w:sz="4" w:space="0" w:color="auto"/>
              <w:right w:val="single" w:sz="4" w:space="0" w:color="auto"/>
            </w:tcBorders>
            <w:shd w:val="clear" w:color="auto" w:fill="auto"/>
            <w:vAlign w:val="center"/>
            <w:hideMark/>
          </w:tcPr>
          <w:p w:rsidR="000664B8" w:rsidRPr="000664B8" w:rsidRDefault="000664B8" w:rsidP="00C83601">
            <w:pPr>
              <w:spacing w:after="0" w:line="240" w:lineRule="auto"/>
              <w:jc w:val="center"/>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Подпрограмма 3</w:t>
            </w:r>
          </w:p>
        </w:tc>
        <w:tc>
          <w:tcPr>
            <w:tcW w:w="907" w:type="pct"/>
            <w:vMerge w:val="restart"/>
            <w:tcBorders>
              <w:top w:val="nil"/>
              <w:left w:val="single" w:sz="4" w:space="0" w:color="auto"/>
              <w:bottom w:val="single" w:sz="4" w:space="0" w:color="auto"/>
              <w:right w:val="single" w:sz="4" w:space="0" w:color="auto"/>
            </w:tcBorders>
            <w:shd w:val="clear" w:color="auto" w:fill="auto"/>
            <w:vAlign w:val="center"/>
            <w:hideMark/>
          </w:tcPr>
          <w:p w:rsidR="000664B8" w:rsidRPr="000664B8" w:rsidRDefault="000664B8" w:rsidP="00C83601">
            <w:pPr>
              <w:spacing w:after="0" w:line="240" w:lineRule="auto"/>
              <w:jc w:val="center"/>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"Обеспечение реализации муниципальной программы и прочие мероприятия"</w:t>
            </w:r>
          </w:p>
        </w:tc>
        <w:tc>
          <w:tcPr>
            <w:tcW w:w="657" w:type="pct"/>
            <w:tcBorders>
              <w:top w:val="nil"/>
              <w:left w:val="nil"/>
              <w:bottom w:val="nil"/>
              <w:right w:val="single" w:sz="4" w:space="0" w:color="auto"/>
            </w:tcBorders>
            <w:shd w:val="clear" w:color="auto" w:fill="auto"/>
            <w:hideMark/>
          </w:tcPr>
          <w:p w:rsidR="000664B8" w:rsidRPr="000664B8" w:rsidRDefault="000664B8" w:rsidP="00C83601">
            <w:pPr>
              <w:spacing w:after="0" w:line="240" w:lineRule="auto"/>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всего расходные обязательства по подпрограмме</w:t>
            </w:r>
          </w:p>
        </w:tc>
        <w:tc>
          <w:tcPr>
            <w:tcW w:w="311"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center"/>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х</w:t>
            </w:r>
          </w:p>
        </w:tc>
        <w:tc>
          <w:tcPr>
            <w:tcW w:w="555"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2 351 200,00   </w:t>
            </w:r>
          </w:p>
        </w:tc>
        <w:tc>
          <w:tcPr>
            <w:tcW w:w="555"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2 739 000,00   </w:t>
            </w:r>
          </w:p>
        </w:tc>
        <w:tc>
          <w:tcPr>
            <w:tcW w:w="479"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2 361 600,00   </w:t>
            </w:r>
          </w:p>
        </w:tc>
        <w:tc>
          <w:tcPr>
            <w:tcW w:w="479"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2 361 600,00   </w:t>
            </w:r>
          </w:p>
        </w:tc>
        <w:tc>
          <w:tcPr>
            <w:tcW w:w="365"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9 813 400,00   </w:t>
            </w:r>
          </w:p>
        </w:tc>
      </w:tr>
      <w:tr w:rsidR="000664B8" w:rsidRPr="000664B8" w:rsidTr="000664B8">
        <w:trPr>
          <w:trHeight w:val="20"/>
        </w:trPr>
        <w:tc>
          <w:tcPr>
            <w:tcW w:w="693" w:type="pct"/>
            <w:vMerge/>
            <w:tcBorders>
              <w:top w:val="nil"/>
              <w:left w:val="single" w:sz="4" w:space="0" w:color="auto"/>
              <w:bottom w:val="single" w:sz="4" w:space="0" w:color="auto"/>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907" w:type="pct"/>
            <w:vMerge/>
            <w:tcBorders>
              <w:top w:val="nil"/>
              <w:left w:val="single" w:sz="4" w:space="0" w:color="auto"/>
              <w:bottom w:val="single" w:sz="4" w:space="0" w:color="auto"/>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657" w:type="pct"/>
            <w:tcBorders>
              <w:top w:val="single" w:sz="4" w:space="0" w:color="auto"/>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в том числе по ГРБС:</w:t>
            </w:r>
          </w:p>
        </w:tc>
        <w:tc>
          <w:tcPr>
            <w:tcW w:w="311"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center"/>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555"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555"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479"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479"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365"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r>
      <w:tr w:rsidR="000664B8" w:rsidRPr="000664B8" w:rsidTr="000664B8">
        <w:trPr>
          <w:trHeight w:val="20"/>
        </w:trPr>
        <w:tc>
          <w:tcPr>
            <w:tcW w:w="693" w:type="pct"/>
            <w:vMerge/>
            <w:tcBorders>
              <w:top w:val="nil"/>
              <w:left w:val="single" w:sz="4" w:space="0" w:color="auto"/>
              <w:bottom w:val="single" w:sz="4" w:space="0" w:color="auto"/>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907" w:type="pct"/>
            <w:vMerge/>
            <w:tcBorders>
              <w:top w:val="nil"/>
              <w:left w:val="single" w:sz="4" w:space="0" w:color="auto"/>
              <w:bottom w:val="single" w:sz="4" w:space="0" w:color="auto"/>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657"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администрация Богучанского района</w:t>
            </w:r>
          </w:p>
        </w:tc>
        <w:tc>
          <w:tcPr>
            <w:tcW w:w="311"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center"/>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806</w:t>
            </w:r>
          </w:p>
        </w:tc>
        <w:tc>
          <w:tcPr>
            <w:tcW w:w="555"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2 351 200,00   </w:t>
            </w:r>
          </w:p>
        </w:tc>
        <w:tc>
          <w:tcPr>
            <w:tcW w:w="555"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2 739 000,00   </w:t>
            </w:r>
          </w:p>
        </w:tc>
        <w:tc>
          <w:tcPr>
            <w:tcW w:w="479"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2 361 600,00   </w:t>
            </w:r>
          </w:p>
        </w:tc>
        <w:tc>
          <w:tcPr>
            <w:tcW w:w="479"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2 361 600,00   </w:t>
            </w:r>
          </w:p>
        </w:tc>
        <w:tc>
          <w:tcPr>
            <w:tcW w:w="365"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9 813 400,00   </w:t>
            </w:r>
          </w:p>
        </w:tc>
      </w:tr>
    </w:tbl>
    <w:p w:rsidR="000664B8" w:rsidRPr="000664B8" w:rsidRDefault="000664B8" w:rsidP="00C36C90">
      <w:pPr>
        <w:spacing w:after="0" w:line="240" w:lineRule="auto"/>
        <w:jc w:val="both"/>
        <w:rPr>
          <w:rFonts w:ascii="Times New Roman" w:eastAsia="Times New Roman" w:hAnsi="Times New Roman"/>
          <w:sz w:val="20"/>
          <w:szCs w:val="20"/>
          <w:lang w:val="en-US" w:eastAsia="ru-RU"/>
        </w:rPr>
      </w:pPr>
    </w:p>
    <w:p w:rsidR="000664B8" w:rsidRDefault="000664B8" w:rsidP="000664B8">
      <w:pPr>
        <w:spacing w:after="0" w:line="240" w:lineRule="auto"/>
        <w:jc w:val="right"/>
        <w:rPr>
          <w:rFonts w:ascii="Times New Roman" w:eastAsia="Times New Roman" w:hAnsi="Times New Roman"/>
          <w:sz w:val="18"/>
          <w:szCs w:val="20"/>
          <w:lang w:val="en-US" w:eastAsia="ru-RU"/>
        </w:rPr>
      </w:pPr>
      <w:r w:rsidRPr="000664B8">
        <w:rPr>
          <w:rFonts w:ascii="Times New Roman" w:eastAsia="Times New Roman" w:hAnsi="Times New Roman"/>
          <w:sz w:val="18"/>
          <w:szCs w:val="20"/>
          <w:lang w:eastAsia="ru-RU"/>
        </w:rPr>
        <w:t>Приложение № 3</w:t>
      </w:r>
    </w:p>
    <w:p w:rsidR="000664B8" w:rsidRPr="000664B8" w:rsidRDefault="000664B8" w:rsidP="000664B8">
      <w:pPr>
        <w:spacing w:after="0" w:line="240" w:lineRule="auto"/>
        <w:jc w:val="right"/>
        <w:rPr>
          <w:rFonts w:ascii="Times New Roman" w:eastAsia="Times New Roman" w:hAnsi="Times New Roman"/>
          <w:sz w:val="18"/>
          <w:szCs w:val="20"/>
          <w:lang w:eastAsia="ru-RU"/>
        </w:rPr>
      </w:pPr>
      <w:r w:rsidRPr="000664B8">
        <w:rPr>
          <w:rFonts w:ascii="Times New Roman" w:eastAsia="Times New Roman" w:hAnsi="Times New Roman"/>
          <w:sz w:val="18"/>
          <w:szCs w:val="20"/>
          <w:lang w:eastAsia="ru-RU"/>
        </w:rPr>
        <w:t xml:space="preserve"> к Постановлению от 13.03.2025 г. № 197-п</w:t>
      </w:r>
    </w:p>
    <w:p w:rsidR="000664B8" w:rsidRPr="000664B8" w:rsidRDefault="000664B8" w:rsidP="000664B8">
      <w:pPr>
        <w:spacing w:after="0" w:line="240" w:lineRule="auto"/>
        <w:jc w:val="right"/>
        <w:rPr>
          <w:rFonts w:ascii="Times New Roman" w:eastAsia="Times New Roman" w:hAnsi="Times New Roman"/>
          <w:sz w:val="18"/>
          <w:szCs w:val="20"/>
          <w:lang w:eastAsia="ru-RU"/>
        </w:rPr>
      </w:pPr>
      <w:r w:rsidRPr="000664B8">
        <w:rPr>
          <w:rFonts w:ascii="Times New Roman" w:eastAsia="Times New Roman" w:hAnsi="Times New Roman"/>
          <w:sz w:val="18"/>
          <w:szCs w:val="20"/>
          <w:lang w:eastAsia="ru-RU"/>
        </w:rPr>
        <w:tab/>
      </w:r>
      <w:r w:rsidRPr="000664B8">
        <w:rPr>
          <w:rFonts w:ascii="Times New Roman" w:eastAsia="Times New Roman" w:hAnsi="Times New Roman"/>
          <w:sz w:val="18"/>
          <w:szCs w:val="20"/>
          <w:lang w:eastAsia="ru-RU"/>
        </w:rPr>
        <w:tab/>
      </w:r>
      <w:r w:rsidRPr="000664B8">
        <w:rPr>
          <w:rFonts w:ascii="Times New Roman" w:eastAsia="Times New Roman" w:hAnsi="Times New Roman"/>
          <w:sz w:val="18"/>
          <w:szCs w:val="20"/>
          <w:lang w:eastAsia="ru-RU"/>
        </w:rPr>
        <w:tab/>
      </w:r>
      <w:r w:rsidRPr="000664B8">
        <w:rPr>
          <w:rFonts w:ascii="Times New Roman" w:eastAsia="Times New Roman" w:hAnsi="Times New Roman"/>
          <w:sz w:val="18"/>
          <w:szCs w:val="20"/>
          <w:lang w:eastAsia="ru-RU"/>
        </w:rPr>
        <w:tab/>
      </w:r>
    </w:p>
    <w:p w:rsidR="000664B8" w:rsidRPr="000664B8" w:rsidRDefault="000664B8" w:rsidP="000664B8">
      <w:pPr>
        <w:spacing w:after="0" w:line="240" w:lineRule="auto"/>
        <w:jc w:val="right"/>
        <w:rPr>
          <w:rFonts w:ascii="Times New Roman" w:eastAsia="Times New Roman" w:hAnsi="Times New Roman"/>
          <w:sz w:val="18"/>
          <w:szCs w:val="20"/>
          <w:lang w:eastAsia="ru-RU"/>
        </w:rPr>
      </w:pPr>
      <w:r w:rsidRPr="000664B8">
        <w:rPr>
          <w:rFonts w:ascii="Times New Roman" w:eastAsia="Times New Roman" w:hAnsi="Times New Roman"/>
          <w:sz w:val="18"/>
          <w:szCs w:val="20"/>
          <w:lang w:eastAsia="ru-RU"/>
        </w:rPr>
        <w:t>Приложение № 3</w:t>
      </w:r>
    </w:p>
    <w:p w:rsidR="000664B8" w:rsidRPr="000664B8" w:rsidRDefault="000664B8" w:rsidP="000664B8">
      <w:pPr>
        <w:spacing w:after="0" w:line="240" w:lineRule="auto"/>
        <w:jc w:val="right"/>
        <w:rPr>
          <w:rFonts w:ascii="Times New Roman" w:eastAsia="Times New Roman" w:hAnsi="Times New Roman"/>
          <w:sz w:val="18"/>
          <w:szCs w:val="20"/>
          <w:lang w:eastAsia="ru-RU"/>
        </w:rPr>
      </w:pPr>
      <w:r w:rsidRPr="000664B8">
        <w:rPr>
          <w:rFonts w:ascii="Times New Roman" w:eastAsia="Times New Roman" w:hAnsi="Times New Roman"/>
          <w:sz w:val="18"/>
          <w:szCs w:val="20"/>
          <w:lang w:eastAsia="ru-RU"/>
        </w:rPr>
        <w:t xml:space="preserve">к муниципальной программе </w:t>
      </w:r>
    </w:p>
    <w:p w:rsidR="000664B8" w:rsidRDefault="000664B8" w:rsidP="000664B8">
      <w:pPr>
        <w:spacing w:after="0" w:line="240" w:lineRule="auto"/>
        <w:jc w:val="right"/>
        <w:rPr>
          <w:rFonts w:ascii="Times New Roman" w:eastAsia="Times New Roman" w:hAnsi="Times New Roman"/>
          <w:sz w:val="18"/>
          <w:szCs w:val="20"/>
          <w:lang w:val="en-US" w:eastAsia="ru-RU"/>
        </w:rPr>
      </w:pPr>
      <w:r w:rsidRPr="000664B8">
        <w:rPr>
          <w:rFonts w:ascii="Times New Roman" w:eastAsia="Times New Roman" w:hAnsi="Times New Roman"/>
          <w:sz w:val="18"/>
          <w:szCs w:val="20"/>
          <w:lang w:eastAsia="ru-RU"/>
        </w:rPr>
        <w:t>«Развитие сельского хозяйства</w:t>
      </w:r>
    </w:p>
    <w:p w:rsidR="000664B8" w:rsidRDefault="000664B8" w:rsidP="000664B8">
      <w:pPr>
        <w:spacing w:after="0" w:line="240" w:lineRule="auto"/>
        <w:jc w:val="right"/>
        <w:rPr>
          <w:rFonts w:ascii="Times New Roman" w:eastAsia="Times New Roman" w:hAnsi="Times New Roman"/>
          <w:sz w:val="18"/>
          <w:szCs w:val="20"/>
          <w:lang w:val="en-US" w:eastAsia="ru-RU"/>
        </w:rPr>
      </w:pPr>
      <w:r w:rsidRPr="000664B8">
        <w:rPr>
          <w:rFonts w:ascii="Times New Roman" w:eastAsia="Times New Roman" w:hAnsi="Times New Roman"/>
          <w:sz w:val="18"/>
          <w:szCs w:val="20"/>
          <w:lang w:eastAsia="ru-RU"/>
        </w:rPr>
        <w:t xml:space="preserve"> в Богучанском районе» </w:t>
      </w:r>
    </w:p>
    <w:p w:rsidR="000664B8" w:rsidRPr="000664B8" w:rsidRDefault="000664B8" w:rsidP="000664B8">
      <w:pPr>
        <w:spacing w:after="0" w:line="240" w:lineRule="auto"/>
        <w:jc w:val="right"/>
        <w:rPr>
          <w:rFonts w:ascii="Times New Roman" w:eastAsia="Times New Roman" w:hAnsi="Times New Roman"/>
          <w:sz w:val="18"/>
          <w:szCs w:val="20"/>
          <w:lang w:val="en-US" w:eastAsia="ru-RU"/>
        </w:rPr>
      </w:pPr>
    </w:p>
    <w:p w:rsidR="001727E0" w:rsidRPr="000664B8" w:rsidRDefault="000664B8" w:rsidP="000664B8">
      <w:pPr>
        <w:spacing w:after="0" w:line="240" w:lineRule="auto"/>
        <w:jc w:val="center"/>
        <w:rPr>
          <w:rFonts w:ascii="Times New Roman" w:eastAsia="Times New Roman" w:hAnsi="Times New Roman"/>
          <w:sz w:val="20"/>
          <w:szCs w:val="20"/>
          <w:lang w:eastAsia="ru-RU"/>
        </w:rPr>
      </w:pPr>
      <w:r w:rsidRPr="000664B8">
        <w:rPr>
          <w:rFonts w:ascii="Times New Roman" w:eastAsia="Times New Roman" w:hAnsi="Times New Roman"/>
          <w:sz w:val="20"/>
          <w:szCs w:val="20"/>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p w:rsidR="000664B8" w:rsidRPr="000664B8" w:rsidRDefault="000664B8" w:rsidP="00C36C90">
      <w:pPr>
        <w:spacing w:after="0" w:line="240" w:lineRule="auto"/>
        <w:jc w:val="both"/>
        <w:rPr>
          <w:rFonts w:ascii="Times New Roman" w:eastAsia="Times New Roman" w:hAnsi="Times New Roman"/>
          <w:sz w:val="20"/>
          <w:szCs w:val="20"/>
          <w:lang w:eastAsia="ru-RU"/>
        </w:rPr>
      </w:pPr>
    </w:p>
    <w:tbl>
      <w:tblPr>
        <w:tblW w:w="5000" w:type="pct"/>
        <w:tblLook w:val="04A0"/>
      </w:tblPr>
      <w:tblGrid>
        <w:gridCol w:w="1285"/>
        <w:gridCol w:w="2230"/>
        <w:gridCol w:w="1369"/>
        <w:gridCol w:w="1064"/>
        <w:gridCol w:w="1072"/>
        <w:gridCol w:w="965"/>
        <w:gridCol w:w="963"/>
        <w:gridCol w:w="622"/>
      </w:tblGrid>
      <w:tr w:rsidR="000664B8" w:rsidRPr="000664B8" w:rsidTr="000664B8">
        <w:trPr>
          <w:trHeight w:val="20"/>
        </w:trPr>
        <w:tc>
          <w:tcPr>
            <w:tcW w:w="6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64B8" w:rsidRPr="000664B8" w:rsidRDefault="000664B8" w:rsidP="00C83601">
            <w:pPr>
              <w:spacing w:after="0" w:line="240" w:lineRule="auto"/>
              <w:jc w:val="center"/>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Статус </w:t>
            </w:r>
          </w:p>
        </w:tc>
        <w:tc>
          <w:tcPr>
            <w:tcW w:w="11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64B8" w:rsidRPr="000664B8" w:rsidRDefault="000664B8" w:rsidP="00C83601">
            <w:pPr>
              <w:spacing w:after="0" w:line="240" w:lineRule="auto"/>
              <w:jc w:val="center"/>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Наименование  муниципальной программы,подпрограммы муниципальной подпрограммы</w:t>
            </w:r>
          </w:p>
        </w:tc>
        <w:tc>
          <w:tcPr>
            <w:tcW w:w="7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64B8" w:rsidRPr="000664B8" w:rsidRDefault="000664B8" w:rsidP="00C83601">
            <w:pPr>
              <w:spacing w:after="0" w:line="240" w:lineRule="auto"/>
              <w:jc w:val="center"/>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Источник финансирования </w:t>
            </w:r>
          </w:p>
        </w:tc>
        <w:tc>
          <w:tcPr>
            <w:tcW w:w="2448" w:type="pct"/>
            <w:gridSpan w:val="5"/>
            <w:tcBorders>
              <w:top w:val="single" w:sz="4" w:space="0" w:color="auto"/>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center"/>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Оценка расходов (рублей), годы</w:t>
            </w:r>
          </w:p>
        </w:tc>
      </w:tr>
      <w:tr w:rsidR="000664B8" w:rsidRPr="000664B8" w:rsidTr="000664B8">
        <w:trPr>
          <w:trHeight w:val="20"/>
        </w:trPr>
        <w:tc>
          <w:tcPr>
            <w:tcW w:w="672" w:type="pct"/>
            <w:vMerge/>
            <w:tcBorders>
              <w:top w:val="single" w:sz="4" w:space="0" w:color="auto"/>
              <w:left w:val="single" w:sz="4" w:space="0" w:color="auto"/>
              <w:bottom w:val="single" w:sz="4" w:space="0" w:color="000000"/>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1165" w:type="pct"/>
            <w:vMerge/>
            <w:tcBorders>
              <w:top w:val="single" w:sz="4" w:space="0" w:color="auto"/>
              <w:left w:val="single" w:sz="4" w:space="0" w:color="auto"/>
              <w:bottom w:val="single" w:sz="4" w:space="0" w:color="auto"/>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715" w:type="pct"/>
            <w:vMerge/>
            <w:tcBorders>
              <w:top w:val="single" w:sz="4" w:space="0" w:color="auto"/>
              <w:left w:val="single" w:sz="4" w:space="0" w:color="auto"/>
              <w:bottom w:val="single" w:sz="4" w:space="0" w:color="000000"/>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556"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center"/>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текущий финансовый 2024 год</w:t>
            </w:r>
          </w:p>
        </w:tc>
        <w:tc>
          <w:tcPr>
            <w:tcW w:w="560"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center"/>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очередной финансовый 2025 год</w:t>
            </w:r>
          </w:p>
        </w:tc>
        <w:tc>
          <w:tcPr>
            <w:tcW w:w="504"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center"/>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первый год планового периода 2026 год</w:t>
            </w:r>
          </w:p>
        </w:tc>
        <w:tc>
          <w:tcPr>
            <w:tcW w:w="50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center"/>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второй год планового периода 2027 год</w:t>
            </w:r>
          </w:p>
        </w:tc>
        <w:tc>
          <w:tcPr>
            <w:tcW w:w="32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center"/>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Итого на  </w:t>
            </w:r>
            <w:r w:rsidRPr="000664B8">
              <w:rPr>
                <w:rFonts w:ascii="Times New Roman" w:eastAsia="Times New Roman" w:hAnsi="Times New Roman"/>
                <w:color w:val="000000"/>
                <w:sz w:val="14"/>
                <w:szCs w:val="14"/>
              </w:rPr>
              <w:br/>
              <w:t>2024-2027 годы</w:t>
            </w:r>
          </w:p>
        </w:tc>
      </w:tr>
      <w:tr w:rsidR="000664B8" w:rsidRPr="000664B8" w:rsidTr="000664B8">
        <w:trPr>
          <w:trHeight w:val="20"/>
        </w:trPr>
        <w:tc>
          <w:tcPr>
            <w:tcW w:w="672" w:type="pct"/>
            <w:vMerge w:val="restart"/>
            <w:tcBorders>
              <w:top w:val="nil"/>
              <w:left w:val="single" w:sz="4" w:space="0" w:color="auto"/>
              <w:bottom w:val="nil"/>
              <w:right w:val="single" w:sz="4" w:space="0" w:color="auto"/>
            </w:tcBorders>
            <w:shd w:val="clear" w:color="auto" w:fill="auto"/>
            <w:hideMark/>
          </w:tcPr>
          <w:p w:rsidR="000664B8" w:rsidRPr="000664B8" w:rsidRDefault="000664B8" w:rsidP="00C83601">
            <w:pPr>
              <w:spacing w:after="0" w:line="240" w:lineRule="auto"/>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Муниципальная программа</w:t>
            </w:r>
          </w:p>
        </w:tc>
        <w:tc>
          <w:tcPr>
            <w:tcW w:w="1165" w:type="pct"/>
            <w:vMerge w:val="restart"/>
            <w:tcBorders>
              <w:top w:val="nil"/>
              <w:left w:val="single" w:sz="4" w:space="0" w:color="auto"/>
              <w:bottom w:val="nil"/>
              <w:right w:val="single" w:sz="4" w:space="0" w:color="auto"/>
            </w:tcBorders>
            <w:shd w:val="clear" w:color="auto" w:fill="auto"/>
            <w:hideMark/>
          </w:tcPr>
          <w:p w:rsidR="000664B8" w:rsidRPr="000664B8" w:rsidRDefault="000664B8" w:rsidP="00C83601">
            <w:pPr>
              <w:spacing w:after="0" w:line="240" w:lineRule="auto"/>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"Развитие сельского хозяйства в Богучанском районе"</w:t>
            </w:r>
          </w:p>
        </w:tc>
        <w:tc>
          <w:tcPr>
            <w:tcW w:w="715"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Всего </w:t>
            </w:r>
          </w:p>
        </w:tc>
        <w:tc>
          <w:tcPr>
            <w:tcW w:w="556"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2 459 008,38   </w:t>
            </w:r>
          </w:p>
        </w:tc>
        <w:tc>
          <w:tcPr>
            <w:tcW w:w="560"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2 847 000,00   </w:t>
            </w:r>
          </w:p>
        </w:tc>
        <w:tc>
          <w:tcPr>
            <w:tcW w:w="504"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2 469 600,00   </w:t>
            </w:r>
          </w:p>
        </w:tc>
        <w:tc>
          <w:tcPr>
            <w:tcW w:w="50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2 469 600,00   </w:t>
            </w:r>
          </w:p>
        </w:tc>
        <w:tc>
          <w:tcPr>
            <w:tcW w:w="32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10 245 208,38   </w:t>
            </w:r>
          </w:p>
        </w:tc>
      </w:tr>
      <w:tr w:rsidR="000664B8" w:rsidRPr="000664B8" w:rsidTr="000664B8">
        <w:trPr>
          <w:trHeight w:val="20"/>
        </w:trPr>
        <w:tc>
          <w:tcPr>
            <w:tcW w:w="672" w:type="pct"/>
            <w:vMerge/>
            <w:tcBorders>
              <w:top w:val="nil"/>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1165" w:type="pct"/>
            <w:vMerge/>
            <w:tcBorders>
              <w:top w:val="nil"/>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715"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в том числе :</w:t>
            </w:r>
          </w:p>
        </w:tc>
        <w:tc>
          <w:tcPr>
            <w:tcW w:w="556"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560"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504"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50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32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r>
      <w:tr w:rsidR="000664B8" w:rsidRPr="000664B8" w:rsidTr="000664B8">
        <w:trPr>
          <w:trHeight w:val="20"/>
        </w:trPr>
        <w:tc>
          <w:tcPr>
            <w:tcW w:w="672" w:type="pct"/>
            <w:vMerge/>
            <w:tcBorders>
              <w:top w:val="nil"/>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1165" w:type="pct"/>
            <w:vMerge/>
            <w:tcBorders>
              <w:top w:val="nil"/>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715" w:type="pct"/>
            <w:tcBorders>
              <w:top w:val="nil"/>
              <w:left w:val="nil"/>
              <w:bottom w:val="single" w:sz="4" w:space="0" w:color="auto"/>
              <w:right w:val="single" w:sz="4" w:space="0" w:color="auto"/>
            </w:tcBorders>
            <w:shd w:val="clear" w:color="auto" w:fill="auto"/>
            <w:hideMark/>
          </w:tcPr>
          <w:p w:rsidR="000664B8" w:rsidRPr="000664B8" w:rsidRDefault="000664B8" w:rsidP="000664B8">
            <w:pPr>
              <w:spacing w:after="0" w:line="240" w:lineRule="auto"/>
              <w:ind w:firstLineChars="300" w:firstLine="420"/>
              <w:outlineLvl w:val="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федеральный бюджет</w:t>
            </w:r>
          </w:p>
        </w:tc>
        <w:tc>
          <w:tcPr>
            <w:tcW w:w="556"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outlineLvl w:val="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60"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outlineLvl w:val="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04"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outlineLvl w:val="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0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outlineLvl w:val="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32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outlineLvl w:val="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r>
      <w:tr w:rsidR="000664B8" w:rsidRPr="000664B8" w:rsidTr="000664B8">
        <w:trPr>
          <w:trHeight w:val="20"/>
        </w:trPr>
        <w:tc>
          <w:tcPr>
            <w:tcW w:w="672" w:type="pct"/>
            <w:vMerge/>
            <w:tcBorders>
              <w:top w:val="nil"/>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1165" w:type="pct"/>
            <w:vMerge/>
            <w:tcBorders>
              <w:top w:val="nil"/>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715" w:type="pct"/>
            <w:tcBorders>
              <w:top w:val="nil"/>
              <w:left w:val="nil"/>
              <w:bottom w:val="single" w:sz="4" w:space="0" w:color="auto"/>
              <w:right w:val="single" w:sz="4" w:space="0" w:color="auto"/>
            </w:tcBorders>
            <w:shd w:val="clear" w:color="auto" w:fill="auto"/>
            <w:hideMark/>
          </w:tcPr>
          <w:p w:rsidR="000664B8" w:rsidRPr="000664B8" w:rsidRDefault="000664B8" w:rsidP="000664B8">
            <w:pPr>
              <w:spacing w:after="0" w:line="240" w:lineRule="auto"/>
              <w:ind w:firstLineChars="300" w:firstLine="420"/>
              <w:outlineLvl w:val="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краевой бюджет</w:t>
            </w:r>
          </w:p>
        </w:tc>
        <w:tc>
          <w:tcPr>
            <w:tcW w:w="556"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outlineLvl w:val="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2 351 200,00   </w:t>
            </w:r>
          </w:p>
        </w:tc>
        <w:tc>
          <w:tcPr>
            <w:tcW w:w="560"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outlineLvl w:val="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2 739 000,00   </w:t>
            </w:r>
          </w:p>
        </w:tc>
        <w:tc>
          <w:tcPr>
            <w:tcW w:w="504"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outlineLvl w:val="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2 361 600,00   </w:t>
            </w:r>
          </w:p>
        </w:tc>
        <w:tc>
          <w:tcPr>
            <w:tcW w:w="50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outlineLvl w:val="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2 361 600,00   </w:t>
            </w:r>
          </w:p>
        </w:tc>
        <w:tc>
          <w:tcPr>
            <w:tcW w:w="32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outlineLvl w:val="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9 813 400,00   </w:t>
            </w:r>
          </w:p>
        </w:tc>
      </w:tr>
      <w:tr w:rsidR="000664B8" w:rsidRPr="000664B8" w:rsidTr="000664B8">
        <w:trPr>
          <w:trHeight w:val="20"/>
        </w:trPr>
        <w:tc>
          <w:tcPr>
            <w:tcW w:w="672" w:type="pct"/>
            <w:vMerge/>
            <w:tcBorders>
              <w:top w:val="nil"/>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1165" w:type="pct"/>
            <w:vMerge/>
            <w:tcBorders>
              <w:top w:val="nil"/>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715" w:type="pct"/>
            <w:tcBorders>
              <w:top w:val="nil"/>
              <w:left w:val="nil"/>
              <w:bottom w:val="single" w:sz="4" w:space="0" w:color="auto"/>
              <w:right w:val="single" w:sz="4" w:space="0" w:color="auto"/>
            </w:tcBorders>
            <w:shd w:val="clear" w:color="auto" w:fill="auto"/>
            <w:hideMark/>
          </w:tcPr>
          <w:p w:rsidR="000664B8" w:rsidRPr="000664B8" w:rsidRDefault="000664B8" w:rsidP="000664B8">
            <w:pPr>
              <w:spacing w:after="0" w:line="240" w:lineRule="auto"/>
              <w:ind w:firstLineChars="300" w:firstLine="420"/>
              <w:outlineLvl w:val="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районный бюджет</w:t>
            </w:r>
          </w:p>
        </w:tc>
        <w:tc>
          <w:tcPr>
            <w:tcW w:w="556"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outlineLvl w:val="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107 808,38   </w:t>
            </w:r>
          </w:p>
        </w:tc>
        <w:tc>
          <w:tcPr>
            <w:tcW w:w="560"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outlineLvl w:val="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108 000,00   </w:t>
            </w:r>
          </w:p>
        </w:tc>
        <w:tc>
          <w:tcPr>
            <w:tcW w:w="504"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outlineLvl w:val="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108 000,00   </w:t>
            </w:r>
          </w:p>
        </w:tc>
        <w:tc>
          <w:tcPr>
            <w:tcW w:w="50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outlineLvl w:val="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108 000,00   </w:t>
            </w:r>
          </w:p>
        </w:tc>
        <w:tc>
          <w:tcPr>
            <w:tcW w:w="32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outlineLvl w:val="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431 808,38   </w:t>
            </w:r>
          </w:p>
        </w:tc>
      </w:tr>
      <w:tr w:rsidR="000664B8" w:rsidRPr="000664B8" w:rsidTr="000664B8">
        <w:trPr>
          <w:trHeight w:val="20"/>
        </w:trPr>
        <w:tc>
          <w:tcPr>
            <w:tcW w:w="672" w:type="pct"/>
            <w:vMerge/>
            <w:tcBorders>
              <w:top w:val="nil"/>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1165" w:type="pct"/>
            <w:vMerge/>
            <w:tcBorders>
              <w:top w:val="nil"/>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715" w:type="pct"/>
            <w:tcBorders>
              <w:top w:val="nil"/>
              <w:left w:val="nil"/>
              <w:bottom w:val="single" w:sz="4" w:space="0" w:color="auto"/>
              <w:right w:val="single" w:sz="4" w:space="0" w:color="auto"/>
            </w:tcBorders>
            <w:shd w:val="clear" w:color="auto" w:fill="auto"/>
            <w:hideMark/>
          </w:tcPr>
          <w:p w:rsidR="000664B8" w:rsidRPr="000664B8" w:rsidRDefault="000664B8" w:rsidP="000664B8">
            <w:pPr>
              <w:spacing w:after="0" w:line="240" w:lineRule="auto"/>
              <w:ind w:firstLineChars="300" w:firstLine="420"/>
              <w:outlineLvl w:val="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внебюджетные источники</w:t>
            </w:r>
          </w:p>
        </w:tc>
        <w:tc>
          <w:tcPr>
            <w:tcW w:w="556"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outlineLvl w:val="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60"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outlineLvl w:val="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04"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outlineLvl w:val="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0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outlineLvl w:val="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32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outlineLvl w:val="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r>
      <w:tr w:rsidR="000664B8" w:rsidRPr="000664B8" w:rsidTr="000664B8">
        <w:trPr>
          <w:trHeight w:val="20"/>
        </w:trPr>
        <w:tc>
          <w:tcPr>
            <w:tcW w:w="672" w:type="pct"/>
            <w:vMerge/>
            <w:tcBorders>
              <w:top w:val="nil"/>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1165" w:type="pct"/>
            <w:vMerge/>
            <w:tcBorders>
              <w:top w:val="nil"/>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715" w:type="pct"/>
            <w:tcBorders>
              <w:top w:val="nil"/>
              <w:left w:val="nil"/>
              <w:bottom w:val="single" w:sz="4" w:space="0" w:color="auto"/>
              <w:right w:val="single" w:sz="4" w:space="0" w:color="auto"/>
            </w:tcBorders>
            <w:shd w:val="clear" w:color="auto" w:fill="auto"/>
            <w:hideMark/>
          </w:tcPr>
          <w:p w:rsidR="000664B8" w:rsidRPr="000664B8" w:rsidRDefault="000664B8" w:rsidP="000664B8">
            <w:pPr>
              <w:spacing w:after="0" w:line="240" w:lineRule="auto"/>
              <w:ind w:firstLineChars="300" w:firstLine="420"/>
              <w:outlineLvl w:val="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бюджеты муниципальных образований</w:t>
            </w:r>
          </w:p>
        </w:tc>
        <w:tc>
          <w:tcPr>
            <w:tcW w:w="556"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outlineLvl w:val="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60"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outlineLvl w:val="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04"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outlineLvl w:val="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0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outlineLvl w:val="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32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outlineLvl w:val="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r>
      <w:tr w:rsidR="000664B8" w:rsidRPr="000664B8" w:rsidTr="000664B8">
        <w:trPr>
          <w:trHeight w:val="20"/>
        </w:trPr>
        <w:tc>
          <w:tcPr>
            <w:tcW w:w="672" w:type="pct"/>
            <w:vMerge/>
            <w:tcBorders>
              <w:top w:val="nil"/>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1165" w:type="pct"/>
            <w:vMerge/>
            <w:tcBorders>
              <w:top w:val="nil"/>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715" w:type="pct"/>
            <w:tcBorders>
              <w:top w:val="nil"/>
              <w:left w:val="nil"/>
              <w:bottom w:val="single" w:sz="4" w:space="0" w:color="auto"/>
              <w:right w:val="single" w:sz="4" w:space="0" w:color="auto"/>
            </w:tcBorders>
            <w:shd w:val="clear" w:color="auto" w:fill="auto"/>
            <w:hideMark/>
          </w:tcPr>
          <w:p w:rsidR="000664B8" w:rsidRPr="000664B8" w:rsidRDefault="000664B8" w:rsidP="000664B8">
            <w:pPr>
              <w:spacing w:after="0" w:line="240" w:lineRule="auto"/>
              <w:ind w:firstLineChars="300" w:firstLine="420"/>
              <w:outlineLvl w:val="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юридические лица</w:t>
            </w:r>
          </w:p>
        </w:tc>
        <w:tc>
          <w:tcPr>
            <w:tcW w:w="556"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outlineLvl w:val="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60"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outlineLvl w:val="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04"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outlineLvl w:val="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0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outlineLvl w:val="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32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outlineLvl w:val="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r>
      <w:tr w:rsidR="000664B8" w:rsidRPr="000664B8" w:rsidTr="000664B8">
        <w:trPr>
          <w:trHeight w:val="20"/>
        </w:trPr>
        <w:tc>
          <w:tcPr>
            <w:tcW w:w="672" w:type="pct"/>
            <w:vMerge w:val="restart"/>
            <w:tcBorders>
              <w:top w:val="single" w:sz="4" w:space="0" w:color="auto"/>
              <w:left w:val="single" w:sz="4" w:space="0" w:color="auto"/>
              <w:bottom w:val="nil"/>
              <w:right w:val="single" w:sz="4" w:space="0" w:color="auto"/>
            </w:tcBorders>
            <w:shd w:val="clear" w:color="auto" w:fill="auto"/>
            <w:hideMark/>
          </w:tcPr>
          <w:p w:rsidR="000664B8" w:rsidRPr="000664B8" w:rsidRDefault="000664B8" w:rsidP="00C83601">
            <w:pPr>
              <w:spacing w:after="0" w:line="240" w:lineRule="auto"/>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Подпрограмма 1</w:t>
            </w:r>
          </w:p>
        </w:tc>
        <w:tc>
          <w:tcPr>
            <w:tcW w:w="1165" w:type="pct"/>
            <w:vMerge w:val="restart"/>
            <w:tcBorders>
              <w:top w:val="single" w:sz="4" w:space="0" w:color="auto"/>
              <w:left w:val="single" w:sz="4" w:space="0" w:color="auto"/>
              <w:bottom w:val="nil"/>
              <w:right w:val="single" w:sz="4" w:space="0" w:color="auto"/>
            </w:tcBorders>
            <w:shd w:val="clear" w:color="auto" w:fill="auto"/>
            <w:hideMark/>
          </w:tcPr>
          <w:p w:rsidR="000664B8" w:rsidRPr="000664B8" w:rsidRDefault="000664B8" w:rsidP="00C83601">
            <w:pPr>
              <w:spacing w:after="0" w:line="240" w:lineRule="auto"/>
              <w:rPr>
                <w:rFonts w:ascii="Times New Roman" w:eastAsia="Times New Roman" w:hAnsi="Times New Roman"/>
                <w:sz w:val="14"/>
                <w:szCs w:val="14"/>
              </w:rPr>
            </w:pPr>
            <w:r w:rsidRPr="000664B8">
              <w:rPr>
                <w:rFonts w:ascii="Times New Roman" w:eastAsia="Times New Roman" w:hAnsi="Times New Roman"/>
                <w:sz w:val="14"/>
                <w:szCs w:val="14"/>
              </w:rPr>
              <w:t>"Развитие малых форм хозяйствования и сельскохозяйственной кооперации"</w:t>
            </w:r>
          </w:p>
        </w:tc>
        <w:tc>
          <w:tcPr>
            <w:tcW w:w="715"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Всего </w:t>
            </w:r>
          </w:p>
        </w:tc>
        <w:tc>
          <w:tcPr>
            <w:tcW w:w="556"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15 000,00   </w:t>
            </w:r>
          </w:p>
        </w:tc>
        <w:tc>
          <w:tcPr>
            <w:tcW w:w="560"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15 000,00   </w:t>
            </w:r>
          </w:p>
        </w:tc>
        <w:tc>
          <w:tcPr>
            <w:tcW w:w="504"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15 000,00   </w:t>
            </w:r>
          </w:p>
        </w:tc>
        <w:tc>
          <w:tcPr>
            <w:tcW w:w="50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15 000,00   </w:t>
            </w:r>
          </w:p>
        </w:tc>
        <w:tc>
          <w:tcPr>
            <w:tcW w:w="32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60 000,00   </w:t>
            </w:r>
          </w:p>
        </w:tc>
      </w:tr>
      <w:tr w:rsidR="000664B8" w:rsidRPr="000664B8" w:rsidTr="000664B8">
        <w:trPr>
          <w:trHeight w:val="20"/>
        </w:trPr>
        <w:tc>
          <w:tcPr>
            <w:tcW w:w="672" w:type="pct"/>
            <w:vMerge/>
            <w:tcBorders>
              <w:top w:val="single" w:sz="4" w:space="0" w:color="auto"/>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1165" w:type="pct"/>
            <w:vMerge/>
            <w:tcBorders>
              <w:top w:val="single" w:sz="4" w:space="0" w:color="auto"/>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sz w:val="14"/>
                <w:szCs w:val="14"/>
              </w:rPr>
            </w:pPr>
          </w:p>
        </w:tc>
        <w:tc>
          <w:tcPr>
            <w:tcW w:w="715"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в том числе :</w:t>
            </w:r>
          </w:p>
        </w:tc>
        <w:tc>
          <w:tcPr>
            <w:tcW w:w="556"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560"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504"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50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32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r>
      <w:tr w:rsidR="000664B8" w:rsidRPr="000664B8" w:rsidTr="000664B8">
        <w:trPr>
          <w:trHeight w:val="20"/>
        </w:trPr>
        <w:tc>
          <w:tcPr>
            <w:tcW w:w="672" w:type="pct"/>
            <w:vMerge/>
            <w:tcBorders>
              <w:top w:val="single" w:sz="4" w:space="0" w:color="auto"/>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1165" w:type="pct"/>
            <w:vMerge/>
            <w:tcBorders>
              <w:top w:val="single" w:sz="4" w:space="0" w:color="auto"/>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sz w:val="14"/>
                <w:szCs w:val="14"/>
              </w:rPr>
            </w:pPr>
          </w:p>
        </w:tc>
        <w:tc>
          <w:tcPr>
            <w:tcW w:w="715" w:type="pct"/>
            <w:tcBorders>
              <w:top w:val="nil"/>
              <w:left w:val="nil"/>
              <w:bottom w:val="single" w:sz="4" w:space="0" w:color="auto"/>
              <w:right w:val="single" w:sz="4" w:space="0" w:color="auto"/>
            </w:tcBorders>
            <w:shd w:val="clear" w:color="auto" w:fill="auto"/>
            <w:hideMark/>
          </w:tcPr>
          <w:p w:rsidR="000664B8" w:rsidRPr="000664B8" w:rsidRDefault="000664B8" w:rsidP="000664B8">
            <w:pPr>
              <w:spacing w:after="0" w:line="240" w:lineRule="auto"/>
              <w:ind w:firstLineChars="300" w:firstLine="42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федеральный бюджет</w:t>
            </w:r>
          </w:p>
        </w:tc>
        <w:tc>
          <w:tcPr>
            <w:tcW w:w="556" w:type="pct"/>
            <w:tcBorders>
              <w:top w:val="nil"/>
              <w:left w:val="nil"/>
              <w:bottom w:val="single" w:sz="4" w:space="0" w:color="auto"/>
              <w:right w:val="single" w:sz="4" w:space="0" w:color="auto"/>
            </w:tcBorders>
            <w:shd w:val="clear" w:color="auto" w:fill="auto"/>
            <w:noWrap/>
            <w:vAlign w:val="bottom"/>
            <w:hideMark/>
          </w:tcPr>
          <w:p w:rsidR="000664B8" w:rsidRPr="000664B8" w:rsidRDefault="000664B8" w:rsidP="00C83601">
            <w:pPr>
              <w:spacing w:after="0" w:line="240" w:lineRule="auto"/>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560" w:type="pct"/>
            <w:tcBorders>
              <w:top w:val="nil"/>
              <w:left w:val="nil"/>
              <w:bottom w:val="single" w:sz="4" w:space="0" w:color="auto"/>
              <w:right w:val="single" w:sz="4" w:space="0" w:color="auto"/>
            </w:tcBorders>
            <w:shd w:val="clear" w:color="auto" w:fill="auto"/>
            <w:noWrap/>
            <w:vAlign w:val="bottom"/>
            <w:hideMark/>
          </w:tcPr>
          <w:p w:rsidR="000664B8" w:rsidRPr="000664B8" w:rsidRDefault="000664B8" w:rsidP="00C83601">
            <w:pPr>
              <w:spacing w:after="0" w:line="240" w:lineRule="auto"/>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504" w:type="pct"/>
            <w:tcBorders>
              <w:top w:val="nil"/>
              <w:left w:val="nil"/>
              <w:bottom w:val="single" w:sz="4" w:space="0" w:color="auto"/>
              <w:right w:val="single" w:sz="4" w:space="0" w:color="auto"/>
            </w:tcBorders>
            <w:shd w:val="clear" w:color="auto" w:fill="auto"/>
            <w:noWrap/>
            <w:vAlign w:val="bottom"/>
            <w:hideMark/>
          </w:tcPr>
          <w:p w:rsidR="000664B8" w:rsidRPr="000664B8" w:rsidRDefault="000664B8" w:rsidP="00C83601">
            <w:pPr>
              <w:spacing w:after="0" w:line="240" w:lineRule="auto"/>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503" w:type="pct"/>
            <w:tcBorders>
              <w:top w:val="nil"/>
              <w:left w:val="nil"/>
              <w:bottom w:val="single" w:sz="4" w:space="0" w:color="auto"/>
              <w:right w:val="single" w:sz="4" w:space="0" w:color="auto"/>
            </w:tcBorders>
            <w:shd w:val="clear" w:color="auto" w:fill="auto"/>
            <w:noWrap/>
            <w:vAlign w:val="bottom"/>
            <w:hideMark/>
          </w:tcPr>
          <w:p w:rsidR="000664B8" w:rsidRPr="000664B8" w:rsidRDefault="000664B8" w:rsidP="00C83601">
            <w:pPr>
              <w:spacing w:after="0" w:line="240" w:lineRule="auto"/>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32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r>
      <w:tr w:rsidR="000664B8" w:rsidRPr="000664B8" w:rsidTr="000664B8">
        <w:trPr>
          <w:trHeight w:val="20"/>
        </w:trPr>
        <w:tc>
          <w:tcPr>
            <w:tcW w:w="672" w:type="pct"/>
            <w:vMerge/>
            <w:tcBorders>
              <w:top w:val="single" w:sz="4" w:space="0" w:color="auto"/>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1165" w:type="pct"/>
            <w:vMerge/>
            <w:tcBorders>
              <w:top w:val="single" w:sz="4" w:space="0" w:color="auto"/>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sz w:val="14"/>
                <w:szCs w:val="14"/>
              </w:rPr>
            </w:pPr>
          </w:p>
        </w:tc>
        <w:tc>
          <w:tcPr>
            <w:tcW w:w="715" w:type="pct"/>
            <w:tcBorders>
              <w:top w:val="nil"/>
              <w:left w:val="nil"/>
              <w:bottom w:val="single" w:sz="4" w:space="0" w:color="auto"/>
              <w:right w:val="single" w:sz="4" w:space="0" w:color="auto"/>
            </w:tcBorders>
            <w:shd w:val="clear" w:color="auto" w:fill="auto"/>
            <w:hideMark/>
          </w:tcPr>
          <w:p w:rsidR="000664B8" w:rsidRPr="000664B8" w:rsidRDefault="000664B8" w:rsidP="000664B8">
            <w:pPr>
              <w:spacing w:after="0" w:line="240" w:lineRule="auto"/>
              <w:ind w:firstLineChars="300" w:firstLine="42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краевой бюджет</w:t>
            </w:r>
          </w:p>
        </w:tc>
        <w:tc>
          <w:tcPr>
            <w:tcW w:w="556"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60"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04"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0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32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r>
      <w:tr w:rsidR="000664B8" w:rsidRPr="000664B8" w:rsidTr="000664B8">
        <w:trPr>
          <w:trHeight w:val="20"/>
        </w:trPr>
        <w:tc>
          <w:tcPr>
            <w:tcW w:w="672" w:type="pct"/>
            <w:vMerge/>
            <w:tcBorders>
              <w:top w:val="single" w:sz="4" w:space="0" w:color="auto"/>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1165" w:type="pct"/>
            <w:vMerge/>
            <w:tcBorders>
              <w:top w:val="single" w:sz="4" w:space="0" w:color="auto"/>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sz w:val="14"/>
                <w:szCs w:val="14"/>
              </w:rPr>
            </w:pPr>
          </w:p>
        </w:tc>
        <w:tc>
          <w:tcPr>
            <w:tcW w:w="715" w:type="pct"/>
            <w:tcBorders>
              <w:top w:val="nil"/>
              <w:left w:val="nil"/>
              <w:bottom w:val="single" w:sz="4" w:space="0" w:color="auto"/>
              <w:right w:val="single" w:sz="4" w:space="0" w:color="auto"/>
            </w:tcBorders>
            <w:shd w:val="clear" w:color="auto" w:fill="auto"/>
            <w:hideMark/>
          </w:tcPr>
          <w:p w:rsidR="000664B8" w:rsidRPr="000664B8" w:rsidRDefault="000664B8" w:rsidP="000664B8">
            <w:pPr>
              <w:spacing w:after="0" w:line="240" w:lineRule="auto"/>
              <w:ind w:firstLineChars="300" w:firstLine="42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районный бюджет</w:t>
            </w:r>
          </w:p>
        </w:tc>
        <w:tc>
          <w:tcPr>
            <w:tcW w:w="556"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15 000,00   </w:t>
            </w:r>
          </w:p>
        </w:tc>
        <w:tc>
          <w:tcPr>
            <w:tcW w:w="560"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15 000,00   </w:t>
            </w:r>
          </w:p>
        </w:tc>
        <w:tc>
          <w:tcPr>
            <w:tcW w:w="504"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15 000,00   </w:t>
            </w:r>
          </w:p>
        </w:tc>
        <w:tc>
          <w:tcPr>
            <w:tcW w:w="50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15 000,00   </w:t>
            </w:r>
          </w:p>
        </w:tc>
        <w:tc>
          <w:tcPr>
            <w:tcW w:w="32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60 000,00   </w:t>
            </w:r>
          </w:p>
        </w:tc>
      </w:tr>
      <w:tr w:rsidR="000664B8" w:rsidRPr="000664B8" w:rsidTr="000664B8">
        <w:trPr>
          <w:trHeight w:val="20"/>
        </w:trPr>
        <w:tc>
          <w:tcPr>
            <w:tcW w:w="672" w:type="pct"/>
            <w:vMerge/>
            <w:tcBorders>
              <w:top w:val="single" w:sz="4" w:space="0" w:color="auto"/>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1165" w:type="pct"/>
            <w:vMerge/>
            <w:tcBorders>
              <w:top w:val="single" w:sz="4" w:space="0" w:color="auto"/>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sz w:val="14"/>
                <w:szCs w:val="14"/>
              </w:rPr>
            </w:pPr>
          </w:p>
        </w:tc>
        <w:tc>
          <w:tcPr>
            <w:tcW w:w="715" w:type="pct"/>
            <w:tcBorders>
              <w:top w:val="nil"/>
              <w:left w:val="nil"/>
              <w:bottom w:val="single" w:sz="4" w:space="0" w:color="auto"/>
              <w:right w:val="single" w:sz="4" w:space="0" w:color="auto"/>
            </w:tcBorders>
            <w:shd w:val="clear" w:color="auto" w:fill="auto"/>
            <w:hideMark/>
          </w:tcPr>
          <w:p w:rsidR="000664B8" w:rsidRPr="000664B8" w:rsidRDefault="000664B8" w:rsidP="000664B8">
            <w:pPr>
              <w:spacing w:after="0" w:line="240" w:lineRule="auto"/>
              <w:ind w:firstLineChars="300" w:firstLine="42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внебюджетные источники</w:t>
            </w:r>
          </w:p>
        </w:tc>
        <w:tc>
          <w:tcPr>
            <w:tcW w:w="556"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60"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04"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0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32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r>
      <w:tr w:rsidR="000664B8" w:rsidRPr="000664B8" w:rsidTr="000664B8">
        <w:trPr>
          <w:trHeight w:val="20"/>
        </w:trPr>
        <w:tc>
          <w:tcPr>
            <w:tcW w:w="672" w:type="pct"/>
            <w:vMerge/>
            <w:tcBorders>
              <w:top w:val="single" w:sz="4" w:space="0" w:color="auto"/>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1165" w:type="pct"/>
            <w:vMerge/>
            <w:tcBorders>
              <w:top w:val="single" w:sz="4" w:space="0" w:color="auto"/>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sz w:val="14"/>
                <w:szCs w:val="14"/>
              </w:rPr>
            </w:pPr>
          </w:p>
        </w:tc>
        <w:tc>
          <w:tcPr>
            <w:tcW w:w="715" w:type="pct"/>
            <w:tcBorders>
              <w:top w:val="nil"/>
              <w:left w:val="nil"/>
              <w:bottom w:val="single" w:sz="4" w:space="0" w:color="auto"/>
              <w:right w:val="single" w:sz="4" w:space="0" w:color="auto"/>
            </w:tcBorders>
            <w:shd w:val="clear" w:color="auto" w:fill="auto"/>
            <w:hideMark/>
          </w:tcPr>
          <w:p w:rsidR="000664B8" w:rsidRPr="000664B8" w:rsidRDefault="000664B8" w:rsidP="000664B8">
            <w:pPr>
              <w:spacing w:after="0" w:line="240" w:lineRule="auto"/>
              <w:ind w:firstLineChars="300" w:firstLine="42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бюджеты муниципальных образований</w:t>
            </w:r>
          </w:p>
        </w:tc>
        <w:tc>
          <w:tcPr>
            <w:tcW w:w="556"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60"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04"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0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32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r>
      <w:tr w:rsidR="000664B8" w:rsidRPr="000664B8" w:rsidTr="000664B8">
        <w:trPr>
          <w:trHeight w:val="20"/>
        </w:trPr>
        <w:tc>
          <w:tcPr>
            <w:tcW w:w="672" w:type="pct"/>
            <w:vMerge/>
            <w:tcBorders>
              <w:top w:val="single" w:sz="4" w:space="0" w:color="auto"/>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1165" w:type="pct"/>
            <w:vMerge/>
            <w:tcBorders>
              <w:top w:val="single" w:sz="4" w:space="0" w:color="auto"/>
              <w:left w:val="single" w:sz="4" w:space="0" w:color="auto"/>
              <w:bottom w:val="nil"/>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sz w:val="14"/>
                <w:szCs w:val="14"/>
              </w:rPr>
            </w:pPr>
          </w:p>
        </w:tc>
        <w:tc>
          <w:tcPr>
            <w:tcW w:w="715" w:type="pct"/>
            <w:tcBorders>
              <w:top w:val="nil"/>
              <w:left w:val="nil"/>
              <w:bottom w:val="single" w:sz="4" w:space="0" w:color="auto"/>
              <w:right w:val="single" w:sz="4" w:space="0" w:color="auto"/>
            </w:tcBorders>
            <w:shd w:val="clear" w:color="auto" w:fill="auto"/>
            <w:hideMark/>
          </w:tcPr>
          <w:p w:rsidR="000664B8" w:rsidRPr="000664B8" w:rsidRDefault="000664B8" w:rsidP="000664B8">
            <w:pPr>
              <w:spacing w:after="0" w:line="240" w:lineRule="auto"/>
              <w:ind w:firstLineChars="300" w:firstLine="42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юридические лица</w:t>
            </w:r>
          </w:p>
        </w:tc>
        <w:tc>
          <w:tcPr>
            <w:tcW w:w="556"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60"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04"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0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32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r>
      <w:tr w:rsidR="000664B8" w:rsidRPr="000664B8" w:rsidTr="000664B8">
        <w:trPr>
          <w:trHeight w:val="20"/>
        </w:trPr>
        <w:tc>
          <w:tcPr>
            <w:tcW w:w="67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64B8" w:rsidRPr="000664B8" w:rsidRDefault="000664B8" w:rsidP="00C83601">
            <w:pPr>
              <w:spacing w:after="0" w:line="240" w:lineRule="auto"/>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Подпрограмма 2</w:t>
            </w:r>
          </w:p>
        </w:tc>
        <w:tc>
          <w:tcPr>
            <w:tcW w:w="11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64B8" w:rsidRPr="000664B8" w:rsidRDefault="000664B8" w:rsidP="00C83601">
            <w:pPr>
              <w:spacing w:after="0" w:line="240" w:lineRule="auto"/>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"Комплексное развитие сельских территорий"</w:t>
            </w:r>
          </w:p>
        </w:tc>
        <w:tc>
          <w:tcPr>
            <w:tcW w:w="715"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Всего </w:t>
            </w:r>
          </w:p>
        </w:tc>
        <w:tc>
          <w:tcPr>
            <w:tcW w:w="556"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92 808,38   </w:t>
            </w:r>
          </w:p>
        </w:tc>
        <w:tc>
          <w:tcPr>
            <w:tcW w:w="560"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93 000,00   </w:t>
            </w:r>
          </w:p>
        </w:tc>
        <w:tc>
          <w:tcPr>
            <w:tcW w:w="504"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93 000,00   </w:t>
            </w:r>
          </w:p>
        </w:tc>
        <w:tc>
          <w:tcPr>
            <w:tcW w:w="50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93 000,00   </w:t>
            </w:r>
          </w:p>
        </w:tc>
        <w:tc>
          <w:tcPr>
            <w:tcW w:w="32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371 808,38   </w:t>
            </w:r>
          </w:p>
        </w:tc>
      </w:tr>
      <w:tr w:rsidR="000664B8" w:rsidRPr="000664B8" w:rsidTr="000664B8">
        <w:trPr>
          <w:trHeight w:val="20"/>
        </w:trPr>
        <w:tc>
          <w:tcPr>
            <w:tcW w:w="672" w:type="pct"/>
            <w:vMerge/>
            <w:tcBorders>
              <w:top w:val="single" w:sz="4" w:space="0" w:color="auto"/>
              <w:left w:val="single" w:sz="4" w:space="0" w:color="auto"/>
              <w:bottom w:val="single" w:sz="4" w:space="0" w:color="auto"/>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1165" w:type="pct"/>
            <w:vMerge/>
            <w:tcBorders>
              <w:top w:val="single" w:sz="4" w:space="0" w:color="auto"/>
              <w:left w:val="single" w:sz="4" w:space="0" w:color="auto"/>
              <w:bottom w:val="single" w:sz="4" w:space="0" w:color="auto"/>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715"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в том числе :</w:t>
            </w:r>
          </w:p>
        </w:tc>
        <w:tc>
          <w:tcPr>
            <w:tcW w:w="556"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560"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504"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50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32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r>
      <w:tr w:rsidR="000664B8" w:rsidRPr="000664B8" w:rsidTr="000664B8">
        <w:trPr>
          <w:trHeight w:val="20"/>
        </w:trPr>
        <w:tc>
          <w:tcPr>
            <w:tcW w:w="672" w:type="pct"/>
            <w:vMerge/>
            <w:tcBorders>
              <w:top w:val="single" w:sz="4" w:space="0" w:color="auto"/>
              <w:left w:val="single" w:sz="4" w:space="0" w:color="auto"/>
              <w:bottom w:val="single" w:sz="4" w:space="0" w:color="auto"/>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1165" w:type="pct"/>
            <w:vMerge/>
            <w:tcBorders>
              <w:top w:val="single" w:sz="4" w:space="0" w:color="auto"/>
              <w:left w:val="single" w:sz="4" w:space="0" w:color="auto"/>
              <w:bottom w:val="single" w:sz="4" w:space="0" w:color="auto"/>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715" w:type="pct"/>
            <w:tcBorders>
              <w:top w:val="nil"/>
              <w:left w:val="nil"/>
              <w:bottom w:val="single" w:sz="4" w:space="0" w:color="auto"/>
              <w:right w:val="single" w:sz="4" w:space="0" w:color="auto"/>
            </w:tcBorders>
            <w:shd w:val="clear" w:color="auto" w:fill="auto"/>
            <w:hideMark/>
          </w:tcPr>
          <w:p w:rsidR="000664B8" w:rsidRPr="000664B8" w:rsidRDefault="000664B8" w:rsidP="000664B8">
            <w:pPr>
              <w:spacing w:after="0" w:line="240" w:lineRule="auto"/>
              <w:ind w:firstLineChars="300" w:firstLine="42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федеральный бюджет</w:t>
            </w:r>
          </w:p>
        </w:tc>
        <w:tc>
          <w:tcPr>
            <w:tcW w:w="556"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60"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04"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0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32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r>
      <w:tr w:rsidR="000664B8" w:rsidRPr="000664B8" w:rsidTr="000664B8">
        <w:trPr>
          <w:trHeight w:val="20"/>
        </w:trPr>
        <w:tc>
          <w:tcPr>
            <w:tcW w:w="672" w:type="pct"/>
            <w:vMerge/>
            <w:tcBorders>
              <w:top w:val="single" w:sz="4" w:space="0" w:color="auto"/>
              <w:left w:val="single" w:sz="4" w:space="0" w:color="auto"/>
              <w:bottom w:val="single" w:sz="4" w:space="0" w:color="auto"/>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1165" w:type="pct"/>
            <w:vMerge/>
            <w:tcBorders>
              <w:top w:val="single" w:sz="4" w:space="0" w:color="auto"/>
              <w:left w:val="single" w:sz="4" w:space="0" w:color="auto"/>
              <w:bottom w:val="single" w:sz="4" w:space="0" w:color="auto"/>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715" w:type="pct"/>
            <w:tcBorders>
              <w:top w:val="nil"/>
              <w:left w:val="nil"/>
              <w:bottom w:val="single" w:sz="4" w:space="0" w:color="auto"/>
              <w:right w:val="single" w:sz="4" w:space="0" w:color="auto"/>
            </w:tcBorders>
            <w:shd w:val="clear" w:color="auto" w:fill="auto"/>
            <w:hideMark/>
          </w:tcPr>
          <w:p w:rsidR="000664B8" w:rsidRPr="000664B8" w:rsidRDefault="000664B8" w:rsidP="000664B8">
            <w:pPr>
              <w:spacing w:after="0" w:line="240" w:lineRule="auto"/>
              <w:ind w:firstLineChars="300" w:firstLine="42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краевой бюджет</w:t>
            </w:r>
          </w:p>
        </w:tc>
        <w:tc>
          <w:tcPr>
            <w:tcW w:w="556"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560"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504"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50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32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r>
      <w:tr w:rsidR="000664B8" w:rsidRPr="000664B8" w:rsidTr="000664B8">
        <w:trPr>
          <w:trHeight w:val="20"/>
        </w:trPr>
        <w:tc>
          <w:tcPr>
            <w:tcW w:w="672" w:type="pct"/>
            <w:vMerge/>
            <w:tcBorders>
              <w:top w:val="single" w:sz="4" w:space="0" w:color="auto"/>
              <w:left w:val="single" w:sz="4" w:space="0" w:color="auto"/>
              <w:bottom w:val="single" w:sz="4" w:space="0" w:color="auto"/>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1165" w:type="pct"/>
            <w:vMerge/>
            <w:tcBorders>
              <w:top w:val="single" w:sz="4" w:space="0" w:color="auto"/>
              <w:left w:val="single" w:sz="4" w:space="0" w:color="auto"/>
              <w:bottom w:val="single" w:sz="4" w:space="0" w:color="auto"/>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715" w:type="pct"/>
            <w:tcBorders>
              <w:top w:val="nil"/>
              <w:left w:val="nil"/>
              <w:bottom w:val="single" w:sz="4" w:space="0" w:color="auto"/>
              <w:right w:val="single" w:sz="4" w:space="0" w:color="auto"/>
            </w:tcBorders>
            <w:shd w:val="clear" w:color="auto" w:fill="auto"/>
            <w:hideMark/>
          </w:tcPr>
          <w:p w:rsidR="000664B8" w:rsidRPr="000664B8" w:rsidRDefault="000664B8" w:rsidP="000664B8">
            <w:pPr>
              <w:spacing w:after="0" w:line="240" w:lineRule="auto"/>
              <w:ind w:firstLineChars="300" w:firstLine="42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районный бюджет</w:t>
            </w:r>
          </w:p>
        </w:tc>
        <w:tc>
          <w:tcPr>
            <w:tcW w:w="556"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92 808,38   </w:t>
            </w:r>
          </w:p>
        </w:tc>
        <w:tc>
          <w:tcPr>
            <w:tcW w:w="560"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93 000,00   </w:t>
            </w:r>
          </w:p>
        </w:tc>
        <w:tc>
          <w:tcPr>
            <w:tcW w:w="504"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93 000,00   </w:t>
            </w:r>
          </w:p>
        </w:tc>
        <w:tc>
          <w:tcPr>
            <w:tcW w:w="50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93 000,00   </w:t>
            </w:r>
          </w:p>
        </w:tc>
        <w:tc>
          <w:tcPr>
            <w:tcW w:w="32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371 808,38   </w:t>
            </w:r>
          </w:p>
        </w:tc>
      </w:tr>
      <w:tr w:rsidR="000664B8" w:rsidRPr="000664B8" w:rsidTr="000664B8">
        <w:trPr>
          <w:trHeight w:val="20"/>
        </w:trPr>
        <w:tc>
          <w:tcPr>
            <w:tcW w:w="672" w:type="pct"/>
            <w:vMerge/>
            <w:tcBorders>
              <w:top w:val="single" w:sz="4" w:space="0" w:color="auto"/>
              <w:left w:val="single" w:sz="4" w:space="0" w:color="auto"/>
              <w:bottom w:val="single" w:sz="4" w:space="0" w:color="auto"/>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1165" w:type="pct"/>
            <w:vMerge/>
            <w:tcBorders>
              <w:top w:val="single" w:sz="4" w:space="0" w:color="auto"/>
              <w:left w:val="single" w:sz="4" w:space="0" w:color="auto"/>
              <w:bottom w:val="single" w:sz="4" w:space="0" w:color="auto"/>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715" w:type="pct"/>
            <w:tcBorders>
              <w:top w:val="nil"/>
              <w:left w:val="nil"/>
              <w:bottom w:val="single" w:sz="4" w:space="0" w:color="auto"/>
              <w:right w:val="single" w:sz="4" w:space="0" w:color="auto"/>
            </w:tcBorders>
            <w:shd w:val="clear" w:color="auto" w:fill="auto"/>
            <w:hideMark/>
          </w:tcPr>
          <w:p w:rsidR="000664B8" w:rsidRPr="000664B8" w:rsidRDefault="000664B8" w:rsidP="000664B8">
            <w:pPr>
              <w:spacing w:after="0" w:line="240" w:lineRule="auto"/>
              <w:ind w:firstLineChars="300" w:firstLine="42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внебюджетные источники</w:t>
            </w:r>
          </w:p>
        </w:tc>
        <w:tc>
          <w:tcPr>
            <w:tcW w:w="556"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60"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04"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0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32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r>
      <w:tr w:rsidR="000664B8" w:rsidRPr="000664B8" w:rsidTr="000664B8">
        <w:trPr>
          <w:trHeight w:val="20"/>
        </w:trPr>
        <w:tc>
          <w:tcPr>
            <w:tcW w:w="672" w:type="pct"/>
            <w:vMerge/>
            <w:tcBorders>
              <w:top w:val="single" w:sz="4" w:space="0" w:color="auto"/>
              <w:left w:val="single" w:sz="4" w:space="0" w:color="auto"/>
              <w:bottom w:val="single" w:sz="4" w:space="0" w:color="auto"/>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1165" w:type="pct"/>
            <w:vMerge/>
            <w:tcBorders>
              <w:top w:val="single" w:sz="4" w:space="0" w:color="auto"/>
              <w:left w:val="single" w:sz="4" w:space="0" w:color="auto"/>
              <w:bottom w:val="single" w:sz="4" w:space="0" w:color="auto"/>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715" w:type="pct"/>
            <w:tcBorders>
              <w:top w:val="nil"/>
              <w:left w:val="nil"/>
              <w:bottom w:val="single" w:sz="4" w:space="0" w:color="auto"/>
              <w:right w:val="single" w:sz="4" w:space="0" w:color="auto"/>
            </w:tcBorders>
            <w:shd w:val="clear" w:color="auto" w:fill="auto"/>
            <w:hideMark/>
          </w:tcPr>
          <w:p w:rsidR="000664B8" w:rsidRPr="000664B8" w:rsidRDefault="000664B8" w:rsidP="000664B8">
            <w:pPr>
              <w:spacing w:after="0" w:line="240" w:lineRule="auto"/>
              <w:ind w:firstLineChars="300" w:firstLine="42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бюджеты муниципальных образований</w:t>
            </w:r>
          </w:p>
        </w:tc>
        <w:tc>
          <w:tcPr>
            <w:tcW w:w="556"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60"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04"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0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32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r>
      <w:tr w:rsidR="000664B8" w:rsidRPr="000664B8" w:rsidTr="000664B8">
        <w:trPr>
          <w:trHeight w:val="20"/>
        </w:trPr>
        <w:tc>
          <w:tcPr>
            <w:tcW w:w="672" w:type="pct"/>
            <w:vMerge/>
            <w:tcBorders>
              <w:top w:val="single" w:sz="4" w:space="0" w:color="auto"/>
              <w:left w:val="single" w:sz="4" w:space="0" w:color="auto"/>
              <w:bottom w:val="single" w:sz="4" w:space="0" w:color="auto"/>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1165" w:type="pct"/>
            <w:vMerge/>
            <w:tcBorders>
              <w:top w:val="single" w:sz="4" w:space="0" w:color="auto"/>
              <w:left w:val="single" w:sz="4" w:space="0" w:color="auto"/>
              <w:bottom w:val="single" w:sz="4" w:space="0" w:color="auto"/>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715" w:type="pct"/>
            <w:tcBorders>
              <w:top w:val="nil"/>
              <w:left w:val="nil"/>
              <w:bottom w:val="single" w:sz="4" w:space="0" w:color="auto"/>
              <w:right w:val="single" w:sz="4" w:space="0" w:color="auto"/>
            </w:tcBorders>
            <w:shd w:val="clear" w:color="auto" w:fill="auto"/>
            <w:hideMark/>
          </w:tcPr>
          <w:p w:rsidR="000664B8" w:rsidRPr="000664B8" w:rsidRDefault="000664B8" w:rsidP="000664B8">
            <w:pPr>
              <w:spacing w:after="0" w:line="240" w:lineRule="auto"/>
              <w:ind w:firstLineChars="300" w:firstLine="42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юридические лица</w:t>
            </w:r>
          </w:p>
        </w:tc>
        <w:tc>
          <w:tcPr>
            <w:tcW w:w="556"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60"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04"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0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32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r>
      <w:tr w:rsidR="000664B8" w:rsidRPr="000664B8" w:rsidTr="000664B8">
        <w:trPr>
          <w:trHeight w:val="20"/>
        </w:trPr>
        <w:tc>
          <w:tcPr>
            <w:tcW w:w="672" w:type="pct"/>
            <w:vMerge w:val="restart"/>
            <w:tcBorders>
              <w:top w:val="nil"/>
              <w:left w:val="single" w:sz="4" w:space="0" w:color="auto"/>
              <w:bottom w:val="single" w:sz="4" w:space="0" w:color="auto"/>
              <w:right w:val="single" w:sz="4" w:space="0" w:color="auto"/>
            </w:tcBorders>
            <w:shd w:val="clear" w:color="auto" w:fill="auto"/>
            <w:hideMark/>
          </w:tcPr>
          <w:p w:rsidR="000664B8" w:rsidRPr="000664B8" w:rsidRDefault="000664B8" w:rsidP="00C83601">
            <w:pPr>
              <w:spacing w:after="0" w:line="240" w:lineRule="auto"/>
              <w:jc w:val="center"/>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Подпрограмма 3</w:t>
            </w:r>
          </w:p>
        </w:tc>
        <w:tc>
          <w:tcPr>
            <w:tcW w:w="1165" w:type="pct"/>
            <w:vMerge w:val="restart"/>
            <w:tcBorders>
              <w:top w:val="nil"/>
              <w:left w:val="single" w:sz="4" w:space="0" w:color="auto"/>
              <w:bottom w:val="single" w:sz="4" w:space="0" w:color="auto"/>
              <w:right w:val="single" w:sz="4" w:space="0" w:color="auto"/>
            </w:tcBorders>
            <w:shd w:val="clear" w:color="auto" w:fill="auto"/>
            <w:hideMark/>
          </w:tcPr>
          <w:p w:rsidR="000664B8" w:rsidRPr="000664B8" w:rsidRDefault="000664B8" w:rsidP="00C83601">
            <w:pPr>
              <w:spacing w:after="0" w:line="240" w:lineRule="auto"/>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"Обеспечение реализации муниципальной программы и прочие мероприятия"</w:t>
            </w:r>
          </w:p>
        </w:tc>
        <w:tc>
          <w:tcPr>
            <w:tcW w:w="715"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Всего </w:t>
            </w:r>
          </w:p>
        </w:tc>
        <w:tc>
          <w:tcPr>
            <w:tcW w:w="556"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2 351 200,00   </w:t>
            </w:r>
          </w:p>
        </w:tc>
        <w:tc>
          <w:tcPr>
            <w:tcW w:w="560"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2 739 000,00   </w:t>
            </w:r>
          </w:p>
        </w:tc>
        <w:tc>
          <w:tcPr>
            <w:tcW w:w="504"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2 361 600,00   </w:t>
            </w:r>
          </w:p>
        </w:tc>
        <w:tc>
          <w:tcPr>
            <w:tcW w:w="50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2 361 600,00   </w:t>
            </w:r>
          </w:p>
        </w:tc>
        <w:tc>
          <w:tcPr>
            <w:tcW w:w="32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9 813 400,00   </w:t>
            </w:r>
          </w:p>
        </w:tc>
      </w:tr>
      <w:tr w:rsidR="000664B8" w:rsidRPr="000664B8" w:rsidTr="000664B8">
        <w:trPr>
          <w:trHeight w:val="20"/>
        </w:trPr>
        <w:tc>
          <w:tcPr>
            <w:tcW w:w="672" w:type="pct"/>
            <w:vMerge/>
            <w:tcBorders>
              <w:top w:val="nil"/>
              <w:left w:val="single" w:sz="4" w:space="0" w:color="auto"/>
              <w:bottom w:val="single" w:sz="4" w:space="0" w:color="auto"/>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1165" w:type="pct"/>
            <w:vMerge/>
            <w:tcBorders>
              <w:top w:val="nil"/>
              <w:left w:val="single" w:sz="4" w:space="0" w:color="auto"/>
              <w:bottom w:val="single" w:sz="4" w:space="0" w:color="auto"/>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715"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в том числе :</w:t>
            </w:r>
          </w:p>
        </w:tc>
        <w:tc>
          <w:tcPr>
            <w:tcW w:w="556"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560"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504"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50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32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r>
      <w:tr w:rsidR="000664B8" w:rsidRPr="000664B8" w:rsidTr="000664B8">
        <w:trPr>
          <w:trHeight w:val="20"/>
        </w:trPr>
        <w:tc>
          <w:tcPr>
            <w:tcW w:w="672" w:type="pct"/>
            <w:vMerge/>
            <w:tcBorders>
              <w:top w:val="nil"/>
              <w:left w:val="single" w:sz="4" w:space="0" w:color="auto"/>
              <w:bottom w:val="single" w:sz="4" w:space="0" w:color="auto"/>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1165" w:type="pct"/>
            <w:vMerge/>
            <w:tcBorders>
              <w:top w:val="nil"/>
              <w:left w:val="single" w:sz="4" w:space="0" w:color="auto"/>
              <w:bottom w:val="single" w:sz="4" w:space="0" w:color="auto"/>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715" w:type="pct"/>
            <w:tcBorders>
              <w:top w:val="nil"/>
              <w:left w:val="nil"/>
              <w:bottom w:val="single" w:sz="4" w:space="0" w:color="auto"/>
              <w:right w:val="single" w:sz="4" w:space="0" w:color="auto"/>
            </w:tcBorders>
            <w:shd w:val="clear" w:color="auto" w:fill="auto"/>
            <w:hideMark/>
          </w:tcPr>
          <w:p w:rsidR="000664B8" w:rsidRPr="000664B8" w:rsidRDefault="000664B8" w:rsidP="000664B8">
            <w:pPr>
              <w:spacing w:after="0" w:line="240" w:lineRule="auto"/>
              <w:ind w:firstLineChars="300" w:firstLine="42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федеральный бюджет</w:t>
            </w:r>
          </w:p>
        </w:tc>
        <w:tc>
          <w:tcPr>
            <w:tcW w:w="556"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60"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04"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0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32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r>
      <w:tr w:rsidR="000664B8" w:rsidRPr="000664B8" w:rsidTr="000664B8">
        <w:trPr>
          <w:trHeight w:val="20"/>
        </w:trPr>
        <w:tc>
          <w:tcPr>
            <w:tcW w:w="672" w:type="pct"/>
            <w:vMerge/>
            <w:tcBorders>
              <w:top w:val="nil"/>
              <w:left w:val="single" w:sz="4" w:space="0" w:color="auto"/>
              <w:bottom w:val="single" w:sz="4" w:space="0" w:color="auto"/>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1165" w:type="pct"/>
            <w:vMerge/>
            <w:tcBorders>
              <w:top w:val="nil"/>
              <w:left w:val="single" w:sz="4" w:space="0" w:color="auto"/>
              <w:bottom w:val="single" w:sz="4" w:space="0" w:color="auto"/>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715" w:type="pct"/>
            <w:tcBorders>
              <w:top w:val="nil"/>
              <w:left w:val="nil"/>
              <w:bottom w:val="single" w:sz="4" w:space="0" w:color="auto"/>
              <w:right w:val="single" w:sz="4" w:space="0" w:color="auto"/>
            </w:tcBorders>
            <w:shd w:val="clear" w:color="auto" w:fill="auto"/>
            <w:hideMark/>
          </w:tcPr>
          <w:p w:rsidR="000664B8" w:rsidRPr="000664B8" w:rsidRDefault="000664B8" w:rsidP="000664B8">
            <w:pPr>
              <w:spacing w:after="0" w:line="240" w:lineRule="auto"/>
              <w:ind w:firstLineChars="300" w:firstLine="42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краевой бюджет</w:t>
            </w:r>
          </w:p>
        </w:tc>
        <w:tc>
          <w:tcPr>
            <w:tcW w:w="556"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2 351 200,00   </w:t>
            </w:r>
          </w:p>
        </w:tc>
        <w:tc>
          <w:tcPr>
            <w:tcW w:w="560"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2 739 000,00   </w:t>
            </w:r>
          </w:p>
        </w:tc>
        <w:tc>
          <w:tcPr>
            <w:tcW w:w="504"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2 361 600,00   </w:t>
            </w:r>
          </w:p>
        </w:tc>
        <w:tc>
          <w:tcPr>
            <w:tcW w:w="503" w:type="pct"/>
            <w:tcBorders>
              <w:top w:val="nil"/>
              <w:left w:val="nil"/>
              <w:bottom w:val="single" w:sz="4" w:space="0" w:color="auto"/>
              <w:right w:val="single" w:sz="4" w:space="0" w:color="auto"/>
            </w:tcBorders>
            <w:shd w:val="clear" w:color="000000" w:fill="FFFFFF"/>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2 361 600,00   </w:t>
            </w:r>
          </w:p>
        </w:tc>
        <w:tc>
          <w:tcPr>
            <w:tcW w:w="32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9 813 400,00   </w:t>
            </w:r>
          </w:p>
        </w:tc>
      </w:tr>
      <w:tr w:rsidR="000664B8" w:rsidRPr="000664B8" w:rsidTr="000664B8">
        <w:trPr>
          <w:trHeight w:val="20"/>
        </w:trPr>
        <w:tc>
          <w:tcPr>
            <w:tcW w:w="672" w:type="pct"/>
            <w:vMerge/>
            <w:tcBorders>
              <w:top w:val="nil"/>
              <w:left w:val="single" w:sz="4" w:space="0" w:color="auto"/>
              <w:bottom w:val="single" w:sz="4" w:space="0" w:color="auto"/>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1165" w:type="pct"/>
            <w:vMerge/>
            <w:tcBorders>
              <w:top w:val="nil"/>
              <w:left w:val="single" w:sz="4" w:space="0" w:color="auto"/>
              <w:bottom w:val="single" w:sz="4" w:space="0" w:color="auto"/>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715" w:type="pct"/>
            <w:tcBorders>
              <w:top w:val="nil"/>
              <w:left w:val="nil"/>
              <w:bottom w:val="single" w:sz="4" w:space="0" w:color="auto"/>
              <w:right w:val="single" w:sz="4" w:space="0" w:color="auto"/>
            </w:tcBorders>
            <w:shd w:val="clear" w:color="auto" w:fill="auto"/>
            <w:hideMark/>
          </w:tcPr>
          <w:p w:rsidR="000664B8" w:rsidRPr="000664B8" w:rsidRDefault="000664B8" w:rsidP="000664B8">
            <w:pPr>
              <w:spacing w:after="0" w:line="240" w:lineRule="auto"/>
              <w:ind w:firstLineChars="300" w:firstLine="42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районный бюджет</w:t>
            </w:r>
          </w:p>
        </w:tc>
        <w:tc>
          <w:tcPr>
            <w:tcW w:w="556"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60"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04"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0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32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r>
      <w:tr w:rsidR="000664B8" w:rsidRPr="000664B8" w:rsidTr="000664B8">
        <w:trPr>
          <w:trHeight w:val="20"/>
        </w:trPr>
        <w:tc>
          <w:tcPr>
            <w:tcW w:w="672" w:type="pct"/>
            <w:vMerge/>
            <w:tcBorders>
              <w:top w:val="nil"/>
              <w:left w:val="single" w:sz="4" w:space="0" w:color="auto"/>
              <w:bottom w:val="single" w:sz="4" w:space="0" w:color="auto"/>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1165" w:type="pct"/>
            <w:vMerge/>
            <w:tcBorders>
              <w:top w:val="nil"/>
              <w:left w:val="single" w:sz="4" w:space="0" w:color="auto"/>
              <w:bottom w:val="single" w:sz="4" w:space="0" w:color="auto"/>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715" w:type="pct"/>
            <w:tcBorders>
              <w:top w:val="nil"/>
              <w:left w:val="nil"/>
              <w:bottom w:val="single" w:sz="4" w:space="0" w:color="auto"/>
              <w:right w:val="single" w:sz="4" w:space="0" w:color="auto"/>
            </w:tcBorders>
            <w:shd w:val="clear" w:color="auto" w:fill="auto"/>
            <w:hideMark/>
          </w:tcPr>
          <w:p w:rsidR="000664B8" w:rsidRPr="000664B8" w:rsidRDefault="000664B8" w:rsidP="000664B8">
            <w:pPr>
              <w:spacing w:after="0" w:line="240" w:lineRule="auto"/>
              <w:ind w:firstLineChars="300" w:firstLine="42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внебюджетные источники</w:t>
            </w:r>
          </w:p>
        </w:tc>
        <w:tc>
          <w:tcPr>
            <w:tcW w:w="556"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60"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04"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0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32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r>
      <w:tr w:rsidR="000664B8" w:rsidRPr="000664B8" w:rsidTr="000664B8">
        <w:trPr>
          <w:trHeight w:val="20"/>
        </w:trPr>
        <w:tc>
          <w:tcPr>
            <w:tcW w:w="672" w:type="pct"/>
            <w:vMerge/>
            <w:tcBorders>
              <w:top w:val="nil"/>
              <w:left w:val="single" w:sz="4" w:space="0" w:color="auto"/>
              <w:bottom w:val="single" w:sz="4" w:space="0" w:color="auto"/>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1165" w:type="pct"/>
            <w:vMerge/>
            <w:tcBorders>
              <w:top w:val="nil"/>
              <w:left w:val="single" w:sz="4" w:space="0" w:color="auto"/>
              <w:bottom w:val="single" w:sz="4" w:space="0" w:color="auto"/>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715" w:type="pct"/>
            <w:tcBorders>
              <w:top w:val="nil"/>
              <w:left w:val="nil"/>
              <w:bottom w:val="single" w:sz="4" w:space="0" w:color="auto"/>
              <w:right w:val="single" w:sz="4" w:space="0" w:color="auto"/>
            </w:tcBorders>
            <w:shd w:val="clear" w:color="auto" w:fill="auto"/>
            <w:hideMark/>
          </w:tcPr>
          <w:p w:rsidR="000664B8" w:rsidRPr="000664B8" w:rsidRDefault="000664B8" w:rsidP="000664B8">
            <w:pPr>
              <w:spacing w:after="0" w:line="240" w:lineRule="auto"/>
              <w:ind w:firstLineChars="300" w:firstLine="42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бюджеты муниципальных образований</w:t>
            </w:r>
          </w:p>
        </w:tc>
        <w:tc>
          <w:tcPr>
            <w:tcW w:w="556"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60"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04"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0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32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r>
      <w:tr w:rsidR="000664B8" w:rsidRPr="000664B8" w:rsidTr="000664B8">
        <w:trPr>
          <w:trHeight w:val="20"/>
        </w:trPr>
        <w:tc>
          <w:tcPr>
            <w:tcW w:w="672" w:type="pct"/>
            <w:vMerge/>
            <w:tcBorders>
              <w:top w:val="nil"/>
              <w:left w:val="single" w:sz="4" w:space="0" w:color="auto"/>
              <w:bottom w:val="single" w:sz="4" w:space="0" w:color="auto"/>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1165" w:type="pct"/>
            <w:vMerge/>
            <w:tcBorders>
              <w:top w:val="nil"/>
              <w:left w:val="single" w:sz="4" w:space="0" w:color="auto"/>
              <w:bottom w:val="single" w:sz="4" w:space="0" w:color="auto"/>
              <w:right w:val="single" w:sz="4" w:space="0" w:color="auto"/>
            </w:tcBorders>
            <w:vAlign w:val="center"/>
            <w:hideMark/>
          </w:tcPr>
          <w:p w:rsidR="000664B8" w:rsidRPr="000664B8" w:rsidRDefault="000664B8" w:rsidP="00C83601">
            <w:pPr>
              <w:spacing w:after="0" w:line="240" w:lineRule="auto"/>
              <w:rPr>
                <w:rFonts w:ascii="Times New Roman" w:eastAsia="Times New Roman" w:hAnsi="Times New Roman"/>
                <w:color w:val="000000"/>
                <w:sz w:val="14"/>
                <w:szCs w:val="14"/>
              </w:rPr>
            </w:pPr>
          </w:p>
        </w:tc>
        <w:tc>
          <w:tcPr>
            <w:tcW w:w="715" w:type="pct"/>
            <w:tcBorders>
              <w:top w:val="nil"/>
              <w:left w:val="nil"/>
              <w:bottom w:val="single" w:sz="4" w:space="0" w:color="auto"/>
              <w:right w:val="single" w:sz="4" w:space="0" w:color="auto"/>
            </w:tcBorders>
            <w:shd w:val="clear" w:color="auto" w:fill="auto"/>
            <w:hideMark/>
          </w:tcPr>
          <w:p w:rsidR="000664B8" w:rsidRPr="000664B8" w:rsidRDefault="000664B8" w:rsidP="000664B8">
            <w:pPr>
              <w:spacing w:after="0" w:line="240" w:lineRule="auto"/>
              <w:ind w:firstLineChars="300" w:firstLine="420"/>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юридические лица</w:t>
            </w:r>
          </w:p>
        </w:tc>
        <w:tc>
          <w:tcPr>
            <w:tcW w:w="556"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60"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04"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c>
          <w:tcPr>
            <w:tcW w:w="50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w:t>
            </w:r>
          </w:p>
        </w:tc>
        <w:tc>
          <w:tcPr>
            <w:tcW w:w="323" w:type="pct"/>
            <w:tcBorders>
              <w:top w:val="nil"/>
              <w:left w:val="nil"/>
              <w:bottom w:val="single" w:sz="4" w:space="0" w:color="auto"/>
              <w:right w:val="single" w:sz="4" w:space="0" w:color="auto"/>
            </w:tcBorders>
            <w:shd w:val="clear" w:color="auto" w:fill="auto"/>
            <w:hideMark/>
          </w:tcPr>
          <w:p w:rsidR="000664B8" w:rsidRPr="000664B8" w:rsidRDefault="000664B8" w:rsidP="00C83601">
            <w:pPr>
              <w:spacing w:after="0" w:line="240" w:lineRule="auto"/>
              <w:jc w:val="right"/>
              <w:rPr>
                <w:rFonts w:ascii="Times New Roman" w:eastAsia="Times New Roman" w:hAnsi="Times New Roman"/>
                <w:color w:val="000000"/>
                <w:sz w:val="14"/>
                <w:szCs w:val="14"/>
              </w:rPr>
            </w:pPr>
            <w:r w:rsidRPr="000664B8">
              <w:rPr>
                <w:rFonts w:ascii="Times New Roman" w:eastAsia="Times New Roman" w:hAnsi="Times New Roman"/>
                <w:color w:val="000000"/>
                <w:sz w:val="14"/>
                <w:szCs w:val="14"/>
              </w:rPr>
              <w:t xml:space="preserve">                       -     </w:t>
            </w:r>
          </w:p>
        </w:tc>
      </w:tr>
    </w:tbl>
    <w:p w:rsidR="000664B8" w:rsidRPr="000664B8" w:rsidRDefault="000664B8" w:rsidP="000664B8">
      <w:pPr>
        <w:spacing w:after="0" w:line="240" w:lineRule="auto"/>
        <w:jc w:val="right"/>
        <w:rPr>
          <w:rFonts w:ascii="Times New Roman" w:eastAsia="Times New Roman" w:hAnsi="Times New Roman"/>
          <w:sz w:val="18"/>
          <w:szCs w:val="20"/>
          <w:lang w:eastAsia="ru-RU"/>
        </w:rPr>
      </w:pPr>
    </w:p>
    <w:p w:rsidR="000664B8" w:rsidRDefault="000664B8" w:rsidP="000664B8">
      <w:pPr>
        <w:spacing w:after="0" w:line="240" w:lineRule="auto"/>
        <w:jc w:val="right"/>
        <w:rPr>
          <w:rFonts w:ascii="Times New Roman" w:eastAsia="Times New Roman" w:hAnsi="Times New Roman"/>
          <w:sz w:val="18"/>
          <w:szCs w:val="20"/>
          <w:lang w:val="en-US" w:eastAsia="ru-RU"/>
        </w:rPr>
      </w:pPr>
      <w:r w:rsidRPr="000664B8">
        <w:rPr>
          <w:rFonts w:ascii="Times New Roman" w:eastAsia="Times New Roman" w:hAnsi="Times New Roman"/>
          <w:sz w:val="18"/>
          <w:szCs w:val="20"/>
          <w:lang w:eastAsia="ru-RU"/>
        </w:rPr>
        <w:t>Приложение № 4</w:t>
      </w:r>
    </w:p>
    <w:p w:rsidR="000664B8" w:rsidRPr="000664B8" w:rsidRDefault="000664B8" w:rsidP="000664B8">
      <w:pPr>
        <w:spacing w:after="0" w:line="240" w:lineRule="auto"/>
        <w:jc w:val="right"/>
        <w:rPr>
          <w:rFonts w:ascii="Times New Roman" w:eastAsia="Times New Roman" w:hAnsi="Times New Roman"/>
          <w:sz w:val="18"/>
          <w:szCs w:val="20"/>
          <w:lang w:eastAsia="ru-RU"/>
        </w:rPr>
      </w:pPr>
      <w:r w:rsidRPr="000664B8">
        <w:rPr>
          <w:rFonts w:ascii="Times New Roman" w:eastAsia="Times New Roman" w:hAnsi="Times New Roman"/>
          <w:sz w:val="18"/>
          <w:szCs w:val="20"/>
          <w:lang w:eastAsia="ru-RU"/>
        </w:rPr>
        <w:t xml:space="preserve"> к Постановлению от 13.03.2025 г. № 197-п</w:t>
      </w:r>
    </w:p>
    <w:p w:rsidR="000664B8" w:rsidRPr="000664B8" w:rsidRDefault="000664B8" w:rsidP="000664B8">
      <w:pPr>
        <w:spacing w:after="0" w:line="240" w:lineRule="auto"/>
        <w:jc w:val="right"/>
        <w:rPr>
          <w:rFonts w:ascii="Times New Roman" w:eastAsia="Times New Roman" w:hAnsi="Times New Roman"/>
          <w:sz w:val="18"/>
          <w:szCs w:val="20"/>
          <w:lang w:eastAsia="ru-RU"/>
        </w:rPr>
      </w:pPr>
    </w:p>
    <w:p w:rsidR="000664B8" w:rsidRPr="000664B8" w:rsidRDefault="000664B8" w:rsidP="000664B8">
      <w:pPr>
        <w:spacing w:after="0" w:line="240" w:lineRule="auto"/>
        <w:jc w:val="right"/>
        <w:rPr>
          <w:rFonts w:ascii="Times New Roman" w:eastAsia="Times New Roman" w:hAnsi="Times New Roman"/>
          <w:sz w:val="18"/>
          <w:szCs w:val="20"/>
          <w:lang w:eastAsia="ru-RU"/>
        </w:rPr>
      </w:pPr>
      <w:r w:rsidRPr="000664B8">
        <w:rPr>
          <w:rFonts w:ascii="Times New Roman" w:eastAsia="Times New Roman" w:hAnsi="Times New Roman"/>
          <w:sz w:val="18"/>
          <w:szCs w:val="20"/>
          <w:lang w:eastAsia="ru-RU"/>
        </w:rPr>
        <w:t>Приложение № 2</w:t>
      </w:r>
    </w:p>
    <w:p w:rsidR="000664B8" w:rsidRDefault="000664B8" w:rsidP="000664B8">
      <w:pPr>
        <w:spacing w:after="0" w:line="240" w:lineRule="auto"/>
        <w:jc w:val="right"/>
        <w:rPr>
          <w:rFonts w:ascii="Times New Roman" w:eastAsia="Times New Roman" w:hAnsi="Times New Roman"/>
          <w:sz w:val="18"/>
          <w:szCs w:val="20"/>
          <w:lang w:val="en-US" w:eastAsia="ru-RU"/>
        </w:rPr>
      </w:pPr>
      <w:r w:rsidRPr="000664B8">
        <w:rPr>
          <w:rFonts w:ascii="Times New Roman" w:eastAsia="Times New Roman" w:hAnsi="Times New Roman"/>
          <w:sz w:val="18"/>
          <w:szCs w:val="20"/>
          <w:lang w:eastAsia="ru-RU"/>
        </w:rPr>
        <w:t xml:space="preserve">к подпрограмме «Комплексное развитие </w:t>
      </w:r>
    </w:p>
    <w:p w:rsidR="000664B8" w:rsidRDefault="000664B8" w:rsidP="000664B8">
      <w:pPr>
        <w:spacing w:after="0" w:line="240" w:lineRule="auto"/>
        <w:jc w:val="right"/>
        <w:rPr>
          <w:rFonts w:ascii="Times New Roman" w:eastAsia="Times New Roman" w:hAnsi="Times New Roman"/>
          <w:sz w:val="18"/>
          <w:szCs w:val="20"/>
          <w:lang w:val="en-US" w:eastAsia="ru-RU"/>
        </w:rPr>
      </w:pPr>
      <w:r w:rsidRPr="000664B8">
        <w:rPr>
          <w:rFonts w:ascii="Times New Roman" w:eastAsia="Times New Roman" w:hAnsi="Times New Roman"/>
          <w:sz w:val="18"/>
          <w:szCs w:val="20"/>
          <w:lang w:eastAsia="ru-RU"/>
        </w:rPr>
        <w:t>сельских территорий», реализуемой в рамках</w:t>
      </w:r>
    </w:p>
    <w:p w:rsidR="000664B8" w:rsidRPr="000664B8" w:rsidRDefault="000664B8" w:rsidP="000664B8">
      <w:pPr>
        <w:spacing w:after="0" w:line="240" w:lineRule="auto"/>
        <w:jc w:val="right"/>
        <w:rPr>
          <w:rFonts w:ascii="Times New Roman" w:eastAsia="Times New Roman" w:hAnsi="Times New Roman"/>
          <w:sz w:val="18"/>
          <w:szCs w:val="20"/>
          <w:lang w:eastAsia="ru-RU"/>
        </w:rPr>
      </w:pPr>
      <w:r w:rsidRPr="000664B8">
        <w:rPr>
          <w:rFonts w:ascii="Times New Roman" w:eastAsia="Times New Roman" w:hAnsi="Times New Roman"/>
          <w:sz w:val="18"/>
          <w:szCs w:val="20"/>
          <w:lang w:eastAsia="ru-RU"/>
        </w:rPr>
        <w:t xml:space="preserve"> муниципальной программы «Развитие сельского хозяйства </w:t>
      </w:r>
    </w:p>
    <w:p w:rsidR="000664B8" w:rsidRPr="000664B8" w:rsidRDefault="000664B8" w:rsidP="000664B8">
      <w:pPr>
        <w:spacing w:after="0" w:line="240" w:lineRule="auto"/>
        <w:jc w:val="right"/>
        <w:rPr>
          <w:rFonts w:ascii="Times New Roman" w:eastAsia="Times New Roman" w:hAnsi="Times New Roman"/>
          <w:sz w:val="18"/>
          <w:szCs w:val="20"/>
          <w:lang w:eastAsia="ru-RU"/>
        </w:rPr>
      </w:pPr>
      <w:r w:rsidRPr="000664B8">
        <w:rPr>
          <w:rFonts w:ascii="Times New Roman" w:eastAsia="Times New Roman" w:hAnsi="Times New Roman"/>
          <w:sz w:val="18"/>
          <w:szCs w:val="20"/>
          <w:lang w:eastAsia="ru-RU"/>
        </w:rPr>
        <w:t>в Богучанском районе»</w:t>
      </w:r>
    </w:p>
    <w:p w:rsidR="000664B8" w:rsidRPr="000664B8" w:rsidRDefault="000664B8" w:rsidP="000664B8">
      <w:pPr>
        <w:spacing w:after="0" w:line="240" w:lineRule="auto"/>
        <w:jc w:val="both"/>
        <w:rPr>
          <w:rFonts w:ascii="Times New Roman" w:eastAsia="Times New Roman" w:hAnsi="Times New Roman"/>
          <w:sz w:val="20"/>
          <w:szCs w:val="20"/>
          <w:lang w:val="en-US" w:eastAsia="ru-RU"/>
        </w:rPr>
      </w:pPr>
    </w:p>
    <w:p w:rsidR="001727E0" w:rsidRDefault="000664B8" w:rsidP="000664B8">
      <w:pPr>
        <w:spacing w:after="0" w:line="240" w:lineRule="auto"/>
        <w:jc w:val="center"/>
        <w:rPr>
          <w:rFonts w:ascii="Times New Roman" w:eastAsia="Times New Roman" w:hAnsi="Times New Roman"/>
          <w:sz w:val="20"/>
          <w:szCs w:val="20"/>
          <w:lang w:eastAsia="ru-RU"/>
        </w:rPr>
      </w:pPr>
      <w:r w:rsidRPr="000664B8">
        <w:rPr>
          <w:rFonts w:ascii="Times New Roman" w:eastAsia="Times New Roman" w:hAnsi="Times New Roman"/>
          <w:sz w:val="20"/>
          <w:szCs w:val="20"/>
          <w:lang w:eastAsia="ru-RU"/>
        </w:rPr>
        <w:t>Перечень мероприятий подпрограммы с указанием объема средств на их реализацию и ожидаемых результатов</w:t>
      </w:r>
    </w:p>
    <w:p w:rsidR="001727E0" w:rsidRPr="000664B8" w:rsidRDefault="001727E0" w:rsidP="00A44D53">
      <w:pPr>
        <w:spacing w:after="0" w:line="240" w:lineRule="auto"/>
        <w:jc w:val="both"/>
        <w:rPr>
          <w:rFonts w:ascii="Times New Roman" w:eastAsia="Times New Roman" w:hAnsi="Times New Roman"/>
          <w:sz w:val="12"/>
          <w:szCs w:val="20"/>
          <w:lang w:eastAsia="ru-RU"/>
        </w:rPr>
      </w:pPr>
    </w:p>
    <w:tbl>
      <w:tblPr>
        <w:tblpPr w:leftFromText="180" w:rightFromText="180" w:vertAnchor="text" w:horzAnchor="margin" w:tblpXSpec="center" w:tblpY="162"/>
        <w:tblW w:w="5000" w:type="pct"/>
        <w:tblLook w:val="00A0"/>
      </w:tblPr>
      <w:tblGrid>
        <w:gridCol w:w="400"/>
        <w:gridCol w:w="1343"/>
        <w:gridCol w:w="1155"/>
        <w:gridCol w:w="383"/>
        <w:gridCol w:w="383"/>
        <w:gridCol w:w="383"/>
        <w:gridCol w:w="940"/>
        <w:gridCol w:w="940"/>
        <w:gridCol w:w="815"/>
        <w:gridCol w:w="815"/>
        <w:gridCol w:w="87"/>
        <w:gridCol w:w="691"/>
        <w:gridCol w:w="129"/>
        <w:gridCol w:w="1106"/>
      </w:tblGrid>
      <w:tr w:rsidR="000664B8" w:rsidRPr="000664B8" w:rsidTr="000664B8">
        <w:trPr>
          <w:trHeight w:val="20"/>
        </w:trPr>
        <w:tc>
          <w:tcPr>
            <w:tcW w:w="180" w:type="pct"/>
            <w:vMerge w:val="restart"/>
            <w:tcBorders>
              <w:top w:val="single" w:sz="4" w:space="0" w:color="auto"/>
              <w:left w:val="single" w:sz="4" w:space="0" w:color="auto"/>
              <w:right w:val="single" w:sz="4" w:space="0" w:color="auto"/>
            </w:tcBorders>
            <w:vAlign w:val="center"/>
          </w:tcPr>
          <w:p w:rsidR="000664B8" w:rsidRPr="000664B8" w:rsidRDefault="000664B8" w:rsidP="00C83601">
            <w:pPr>
              <w:spacing w:after="0" w:line="240" w:lineRule="auto"/>
              <w:jc w:val="center"/>
              <w:rPr>
                <w:rFonts w:ascii="Times New Roman" w:hAnsi="Times New Roman"/>
                <w:sz w:val="14"/>
                <w:szCs w:val="14"/>
              </w:rPr>
            </w:pPr>
            <w:r w:rsidRPr="000664B8">
              <w:rPr>
                <w:rFonts w:ascii="Times New Roman" w:hAnsi="Times New Roman"/>
                <w:sz w:val="14"/>
                <w:szCs w:val="14"/>
              </w:rPr>
              <w:t>№ п/п</w:t>
            </w:r>
          </w:p>
        </w:tc>
        <w:tc>
          <w:tcPr>
            <w:tcW w:w="1176" w:type="pct"/>
            <w:vMerge w:val="restart"/>
            <w:tcBorders>
              <w:top w:val="single" w:sz="4" w:space="0" w:color="auto"/>
              <w:left w:val="single" w:sz="4" w:space="0" w:color="auto"/>
              <w:bottom w:val="single" w:sz="4" w:space="0" w:color="000000"/>
              <w:right w:val="single" w:sz="4" w:space="0" w:color="auto"/>
            </w:tcBorders>
            <w:vAlign w:val="center"/>
          </w:tcPr>
          <w:p w:rsidR="000664B8" w:rsidRPr="000664B8" w:rsidRDefault="000664B8" w:rsidP="00C83601">
            <w:pPr>
              <w:spacing w:after="0" w:line="240" w:lineRule="auto"/>
              <w:jc w:val="center"/>
              <w:rPr>
                <w:rFonts w:ascii="Times New Roman" w:hAnsi="Times New Roman"/>
                <w:sz w:val="14"/>
                <w:szCs w:val="14"/>
              </w:rPr>
            </w:pPr>
            <w:r w:rsidRPr="000664B8">
              <w:rPr>
                <w:rFonts w:ascii="Times New Roman" w:hAnsi="Times New Roman"/>
                <w:sz w:val="14"/>
                <w:szCs w:val="14"/>
              </w:rPr>
              <w:t>Наименование  мероприятия подпрограммы</w:t>
            </w:r>
          </w:p>
        </w:tc>
        <w:tc>
          <w:tcPr>
            <w:tcW w:w="319" w:type="pct"/>
            <w:vMerge w:val="restart"/>
            <w:tcBorders>
              <w:top w:val="single" w:sz="4" w:space="0" w:color="auto"/>
              <w:left w:val="single" w:sz="4" w:space="0" w:color="auto"/>
              <w:bottom w:val="single" w:sz="4" w:space="0" w:color="000000"/>
              <w:right w:val="single" w:sz="4" w:space="0" w:color="auto"/>
            </w:tcBorders>
            <w:vAlign w:val="center"/>
          </w:tcPr>
          <w:p w:rsidR="000664B8" w:rsidRPr="000664B8" w:rsidRDefault="000664B8" w:rsidP="00C83601">
            <w:pPr>
              <w:spacing w:after="0" w:line="240" w:lineRule="auto"/>
              <w:jc w:val="center"/>
              <w:rPr>
                <w:rFonts w:ascii="Times New Roman" w:hAnsi="Times New Roman"/>
                <w:sz w:val="14"/>
                <w:szCs w:val="14"/>
              </w:rPr>
            </w:pPr>
            <w:r w:rsidRPr="000664B8">
              <w:rPr>
                <w:rFonts w:ascii="Times New Roman" w:hAnsi="Times New Roman"/>
                <w:sz w:val="14"/>
                <w:szCs w:val="14"/>
              </w:rPr>
              <w:t xml:space="preserve">ГРБС </w:t>
            </w:r>
          </w:p>
        </w:tc>
        <w:tc>
          <w:tcPr>
            <w:tcW w:w="549" w:type="pct"/>
            <w:gridSpan w:val="3"/>
            <w:tcBorders>
              <w:top w:val="single" w:sz="4" w:space="0" w:color="auto"/>
              <w:left w:val="nil"/>
              <w:bottom w:val="single" w:sz="4" w:space="0" w:color="auto"/>
              <w:right w:val="single" w:sz="4" w:space="0" w:color="000000"/>
            </w:tcBorders>
            <w:vAlign w:val="center"/>
          </w:tcPr>
          <w:p w:rsidR="000664B8" w:rsidRPr="000664B8" w:rsidRDefault="000664B8" w:rsidP="00C83601">
            <w:pPr>
              <w:spacing w:after="0" w:line="240" w:lineRule="auto"/>
              <w:jc w:val="center"/>
              <w:rPr>
                <w:rFonts w:ascii="Times New Roman" w:hAnsi="Times New Roman"/>
                <w:sz w:val="14"/>
                <w:szCs w:val="14"/>
              </w:rPr>
            </w:pPr>
            <w:r w:rsidRPr="000664B8">
              <w:rPr>
                <w:rFonts w:ascii="Times New Roman" w:hAnsi="Times New Roman"/>
                <w:sz w:val="14"/>
                <w:szCs w:val="14"/>
              </w:rPr>
              <w:t>Код бюджетной классификации</w:t>
            </w:r>
          </w:p>
        </w:tc>
        <w:tc>
          <w:tcPr>
            <w:tcW w:w="2233" w:type="pct"/>
            <w:gridSpan w:val="6"/>
            <w:tcBorders>
              <w:top w:val="single" w:sz="4" w:space="0" w:color="auto"/>
              <w:left w:val="nil"/>
              <w:bottom w:val="single" w:sz="4" w:space="0" w:color="auto"/>
              <w:right w:val="single" w:sz="4" w:space="0" w:color="auto"/>
            </w:tcBorders>
            <w:vAlign w:val="center"/>
          </w:tcPr>
          <w:p w:rsidR="000664B8" w:rsidRPr="000664B8" w:rsidRDefault="000664B8" w:rsidP="00C83601">
            <w:pPr>
              <w:tabs>
                <w:tab w:val="left" w:pos="1576"/>
              </w:tabs>
              <w:spacing w:after="0" w:line="240" w:lineRule="auto"/>
              <w:ind w:right="-30"/>
              <w:jc w:val="center"/>
              <w:rPr>
                <w:rFonts w:ascii="Times New Roman" w:hAnsi="Times New Roman"/>
                <w:sz w:val="14"/>
                <w:szCs w:val="14"/>
              </w:rPr>
            </w:pPr>
            <w:r w:rsidRPr="000664B8">
              <w:rPr>
                <w:rFonts w:ascii="Times New Roman" w:hAnsi="Times New Roman"/>
                <w:sz w:val="14"/>
                <w:szCs w:val="14"/>
              </w:rPr>
              <w:t>Расходы по годам реализации подпрограммы (рублей)</w:t>
            </w:r>
          </w:p>
        </w:tc>
        <w:tc>
          <w:tcPr>
            <w:tcW w:w="542" w:type="pct"/>
            <w:gridSpan w:val="2"/>
            <w:vMerge w:val="restart"/>
            <w:tcBorders>
              <w:top w:val="single" w:sz="4" w:space="0" w:color="auto"/>
              <w:left w:val="single" w:sz="4" w:space="0" w:color="auto"/>
              <w:right w:val="single" w:sz="4" w:space="0" w:color="auto"/>
            </w:tcBorders>
            <w:vAlign w:val="center"/>
          </w:tcPr>
          <w:p w:rsidR="000664B8" w:rsidRPr="000664B8" w:rsidRDefault="000664B8" w:rsidP="00C83601">
            <w:pPr>
              <w:tabs>
                <w:tab w:val="left" w:pos="1576"/>
              </w:tabs>
              <w:spacing w:after="0" w:line="240" w:lineRule="auto"/>
              <w:ind w:right="-30"/>
              <w:jc w:val="center"/>
              <w:rPr>
                <w:rFonts w:ascii="Times New Roman" w:hAnsi="Times New Roman"/>
                <w:sz w:val="14"/>
                <w:szCs w:val="14"/>
              </w:rPr>
            </w:pPr>
            <w:r w:rsidRPr="000664B8">
              <w:rPr>
                <w:rFonts w:ascii="Times New Roman" w:hAnsi="Times New Roman"/>
                <w:sz w:val="14"/>
                <w:szCs w:val="14"/>
              </w:rPr>
              <w:t>Ожидаемый результат от реализации подпрограммного мероприятия (в натуральном выражении)</w:t>
            </w:r>
          </w:p>
        </w:tc>
      </w:tr>
      <w:tr w:rsidR="000664B8" w:rsidRPr="000664B8" w:rsidTr="000664B8">
        <w:trPr>
          <w:cantSplit/>
          <w:trHeight w:val="20"/>
        </w:trPr>
        <w:tc>
          <w:tcPr>
            <w:tcW w:w="180" w:type="pct"/>
            <w:vMerge/>
            <w:tcBorders>
              <w:left w:val="single" w:sz="4" w:space="0" w:color="auto"/>
              <w:bottom w:val="single" w:sz="4" w:space="0" w:color="auto"/>
              <w:right w:val="single" w:sz="4" w:space="0" w:color="auto"/>
            </w:tcBorders>
          </w:tcPr>
          <w:p w:rsidR="000664B8" w:rsidRPr="000664B8" w:rsidRDefault="000664B8" w:rsidP="00C83601">
            <w:pPr>
              <w:spacing w:after="0" w:line="240" w:lineRule="auto"/>
              <w:jc w:val="center"/>
              <w:rPr>
                <w:rFonts w:ascii="Times New Roman" w:hAnsi="Times New Roman"/>
                <w:sz w:val="14"/>
                <w:szCs w:val="14"/>
              </w:rPr>
            </w:pPr>
          </w:p>
        </w:tc>
        <w:tc>
          <w:tcPr>
            <w:tcW w:w="1176" w:type="pct"/>
            <w:vMerge/>
            <w:tcBorders>
              <w:top w:val="single" w:sz="4" w:space="0" w:color="auto"/>
              <w:left w:val="single" w:sz="4" w:space="0" w:color="auto"/>
              <w:bottom w:val="single" w:sz="4" w:space="0" w:color="auto"/>
              <w:right w:val="single" w:sz="4" w:space="0" w:color="auto"/>
            </w:tcBorders>
            <w:vAlign w:val="center"/>
          </w:tcPr>
          <w:p w:rsidR="000664B8" w:rsidRPr="000664B8" w:rsidRDefault="000664B8" w:rsidP="00C83601">
            <w:pPr>
              <w:spacing w:after="0" w:line="240" w:lineRule="auto"/>
              <w:jc w:val="center"/>
              <w:rPr>
                <w:rFonts w:ascii="Times New Roman" w:hAnsi="Times New Roman"/>
                <w:sz w:val="14"/>
                <w:szCs w:val="14"/>
              </w:rPr>
            </w:pPr>
          </w:p>
        </w:tc>
        <w:tc>
          <w:tcPr>
            <w:tcW w:w="319" w:type="pct"/>
            <w:vMerge/>
            <w:tcBorders>
              <w:top w:val="single" w:sz="4" w:space="0" w:color="auto"/>
              <w:left w:val="single" w:sz="4" w:space="0" w:color="auto"/>
              <w:bottom w:val="single" w:sz="4" w:space="0" w:color="auto"/>
              <w:right w:val="single" w:sz="4" w:space="0" w:color="auto"/>
            </w:tcBorders>
            <w:vAlign w:val="center"/>
          </w:tcPr>
          <w:p w:rsidR="000664B8" w:rsidRPr="000664B8" w:rsidRDefault="000664B8" w:rsidP="00C83601">
            <w:pPr>
              <w:spacing w:after="0" w:line="240" w:lineRule="auto"/>
              <w:jc w:val="center"/>
              <w:rPr>
                <w:rFonts w:ascii="Times New Roman" w:hAnsi="Times New Roman"/>
                <w:sz w:val="14"/>
                <w:szCs w:val="14"/>
              </w:rPr>
            </w:pPr>
          </w:p>
        </w:tc>
        <w:tc>
          <w:tcPr>
            <w:tcW w:w="183" w:type="pct"/>
            <w:tcBorders>
              <w:top w:val="nil"/>
              <w:left w:val="nil"/>
              <w:bottom w:val="single" w:sz="4" w:space="0" w:color="auto"/>
              <w:right w:val="single" w:sz="4" w:space="0" w:color="auto"/>
            </w:tcBorders>
            <w:textDirection w:val="btLr"/>
            <w:vAlign w:val="center"/>
          </w:tcPr>
          <w:p w:rsidR="000664B8" w:rsidRPr="000664B8" w:rsidRDefault="000664B8" w:rsidP="00C83601">
            <w:pPr>
              <w:spacing w:after="0" w:line="240" w:lineRule="auto"/>
              <w:ind w:left="113" w:right="113"/>
              <w:jc w:val="center"/>
              <w:rPr>
                <w:rFonts w:ascii="Times New Roman" w:hAnsi="Times New Roman"/>
                <w:sz w:val="14"/>
                <w:szCs w:val="14"/>
              </w:rPr>
            </w:pPr>
            <w:r w:rsidRPr="000664B8">
              <w:rPr>
                <w:rFonts w:ascii="Times New Roman" w:hAnsi="Times New Roman"/>
                <w:sz w:val="14"/>
                <w:szCs w:val="14"/>
              </w:rPr>
              <w:t>ГРБС</w:t>
            </w:r>
          </w:p>
        </w:tc>
        <w:tc>
          <w:tcPr>
            <w:tcW w:w="183" w:type="pct"/>
            <w:tcBorders>
              <w:top w:val="nil"/>
              <w:left w:val="nil"/>
              <w:bottom w:val="single" w:sz="4" w:space="0" w:color="auto"/>
              <w:right w:val="single" w:sz="4" w:space="0" w:color="auto"/>
            </w:tcBorders>
            <w:textDirection w:val="btLr"/>
            <w:vAlign w:val="center"/>
          </w:tcPr>
          <w:p w:rsidR="000664B8" w:rsidRPr="000664B8" w:rsidRDefault="000664B8" w:rsidP="00C83601">
            <w:pPr>
              <w:spacing w:after="0" w:line="240" w:lineRule="auto"/>
              <w:ind w:left="113" w:right="113"/>
              <w:jc w:val="center"/>
              <w:rPr>
                <w:rFonts w:ascii="Times New Roman" w:hAnsi="Times New Roman"/>
                <w:sz w:val="14"/>
                <w:szCs w:val="14"/>
              </w:rPr>
            </w:pPr>
            <w:r w:rsidRPr="000664B8">
              <w:rPr>
                <w:rFonts w:ascii="Times New Roman" w:hAnsi="Times New Roman"/>
                <w:sz w:val="14"/>
                <w:szCs w:val="14"/>
              </w:rPr>
              <w:t>РзПр</w:t>
            </w:r>
          </w:p>
        </w:tc>
        <w:tc>
          <w:tcPr>
            <w:tcW w:w="183" w:type="pct"/>
            <w:tcBorders>
              <w:top w:val="nil"/>
              <w:left w:val="nil"/>
              <w:bottom w:val="single" w:sz="4" w:space="0" w:color="auto"/>
              <w:right w:val="single" w:sz="4" w:space="0" w:color="auto"/>
            </w:tcBorders>
            <w:textDirection w:val="btLr"/>
            <w:vAlign w:val="center"/>
          </w:tcPr>
          <w:p w:rsidR="000664B8" w:rsidRPr="000664B8" w:rsidRDefault="000664B8" w:rsidP="00C83601">
            <w:pPr>
              <w:spacing w:after="0" w:line="240" w:lineRule="auto"/>
              <w:ind w:left="113" w:right="113"/>
              <w:jc w:val="center"/>
              <w:rPr>
                <w:rFonts w:ascii="Times New Roman" w:hAnsi="Times New Roman"/>
                <w:sz w:val="14"/>
                <w:szCs w:val="14"/>
              </w:rPr>
            </w:pPr>
            <w:r w:rsidRPr="000664B8">
              <w:rPr>
                <w:rFonts w:ascii="Times New Roman" w:hAnsi="Times New Roman"/>
                <w:sz w:val="14"/>
                <w:szCs w:val="14"/>
              </w:rPr>
              <w:t>ЦСР</w:t>
            </w:r>
          </w:p>
        </w:tc>
        <w:tc>
          <w:tcPr>
            <w:tcW w:w="457" w:type="pct"/>
            <w:tcBorders>
              <w:top w:val="nil"/>
              <w:left w:val="nil"/>
              <w:bottom w:val="single" w:sz="4" w:space="0" w:color="auto"/>
              <w:right w:val="single" w:sz="4" w:space="0" w:color="auto"/>
            </w:tcBorders>
            <w:vAlign w:val="center"/>
          </w:tcPr>
          <w:p w:rsidR="000664B8" w:rsidRPr="000664B8" w:rsidRDefault="000664B8" w:rsidP="00C83601">
            <w:pPr>
              <w:spacing w:after="0" w:line="240" w:lineRule="auto"/>
              <w:jc w:val="center"/>
              <w:rPr>
                <w:rFonts w:ascii="Times New Roman" w:hAnsi="Times New Roman"/>
                <w:sz w:val="14"/>
                <w:szCs w:val="14"/>
              </w:rPr>
            </w:pPr>
            <w:r w:rsidRPr="000664B8">
              <w:rPr>
                <w:rFonts w:ascii="Times New Roman" w:hAnsi="Times New Roman"/>
                <w:sz w:val="14"/>
                <w:szCs w:val="14"/>
              </w:rPr>
              <w:t>текущий финансовый 2024 год</w:t>
            </w:r>
          </w:p>
        </w:tc>
        <w:tc>
          <w:tcPr>
            <w:tcW w:w="455" w:type="pct"/>
            <w:tcBorders>
              <w:top w:val="nil"/>
              <w:left w:val="single" w:sz="4" w:space="0" w:color="auto"/>
              <w:bottom w:val="single" w:sz="4" w:space="0" w:color="auto"/>
              <w:right w:val="single" w:sz="4" w:space="0" w:color="auto"/>
            </w:tcBorders>
            <w:vAlign w:val="center"/>
          </w:tcPr>
          <w:p w:rsidR="000664B8" w:rsidRPr="000664B8" w:rsidRDefault="000664B8" w:rsidP="00C83601">
            <w:pPr>
              <w:spacing w:after="0" w:line="240" w:lineRule="auto"/>
              <w:jc w:val="center"/>
              <w:rPr>
                <w:rFonts w:ascii="Times New Roman" w:hAnsi="Times New Roman"/>
                <w:sz w:val="14"/>
                <w:szCs w:val="14"/>
              </w:rPr>
            </w:pPr>
            <w:r w:rsidRPr="000664B8">
              <w:rPr>
                <w:rFonts w:ascii="Times New Roman" w:hAnsi="Times New Roman"/>
                <w:sz w:val="14"/>
                <w:szCs w:val="14"/>
              </w:rPr>
              <w:t>очередной финансовый 2025 год</w:t>
            </w:r>
          </w:p>
        </w:tc>
        <w:tc>
          <w:tcPr>
            <w:tcW w:w="456" w:type="pct"/>
            <w:tcBorders>
              <w:top w:val="nil"/>
              <w:left w:val="single" w:sz="4" w:space="0" w:color="auto"/>
              <w:bottom w:val="single" w:sz="4" w:space="0" w:color="auto"/>
              <w:right w:val="single" w:sz="4" w:space="0" w:color="auto"/>
            </w:tcBorders>
            <w:vAlign w:val="center"/>
          </w:tcPr>
          <w:p w:rsidR="000664B8" w:rsidRPr="000664B8" w:rsidRDefault="000664B8" w:rsidP="00C83601">
            <w:pPr>
              <w:spacing w:after="0" w:line="240" w:lineRule="auto"/>
              <w:jc w:val="center"/>
              <w:rPr>
                <w:rFonts w:ascii="Times New Roman" w:hAnsi="Times New Roman"/>
                <w:sz w:val="14"/>
                <w:szCs w:val="14"/>
              </w:rPr>
            </w:pPr>
            <w:r w:rsidRPr="000664B8">
              <w:rPr>
                <w:rFonts w:ascii="Times New Roman" w:hAnsi="Times New Roman"/>
                <w:sz w:val="14"/>
                <w:szCs w:val="14"/>
              </w:rPr>
              <w:t>первый год планового периода 2026 год</w:t>
            </w:r>
          </w:p>
        </w:tc>
        <w:tc>
          <w:tcPr>
            <w:tcW w:w="455" w:type="pct"/>
            <w:tcBorders>
              <w:top w:val="single" w:sz="4" w:space="0" w:color="auto"/>
              <w:left w:val="nil"/>
              <w:bottom w:val="single" w:sz="4" w:space="0" w:color="auto"/>
              <w:right w:val="single" w:sz="4" w:space="0" w:color="auto"/>
            </w:tcBorders>
            <w:vAlign w:val="center"/>
          </w:tcPr>
          <w:p w:rsidR="000664B8" w:rsidRPr="000664B8" w:rsidRDefault="000664B8" w:rsidP="00C83601">
            <w:pPr>
              <w:spacing w:after="0" w:line="240" w:lineRule="auto"/>
              <w:jc w:val="center"/>
              <w:rPr>
                <w:rFonts w:ascii="Times New Roman" w:hAnsi="Times New Roman"/>
                <w:sz w:val="14"/>
                <w:szCs w:val="14"/>
              </w:rPr>
            </w:pPr>
            <w:r w:rsidRPr="000664B8">
              <w:rPr>
                <w:rFonts w:ascii="Times New Roman" w:hAnsi="Times New Roman"/>
                <w:sz w:val="14"/>
                <w:szCs w:val="14"/>
              </w:rPr>
              <w:t>второй год планового периода 2027 год</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0664B8" w:rsidRPr="000664B8" w:rsidRDefault="000664B8" w:rsidP="00C83601">
            <w:pPr>
              <w:spacing w:after="0" w:line="240" w:lineRule="auto"/>
              <w:jc w:val="center"/>
              <w:rPr>
                <w:rFonts w:ascii="Times New Roman" w:hAnsi="Times New Roman"/>
                <w:sz w:val="14"/>
                <w:szCs w:val="14"/>
              </w:rPr>
            </w:pPr>
            <w:r w:rsidRPr="000664B8">
              <w:rPr>
                <w:rFonts w:ascii="Times New Roman" w:hAnsi="Times New Roman"/>
                <w:sz w:val="14"/>
                <w:szCs w:val="14"/>
              </w:rPr>
              <w:t>Итого на период 2024-2027 годы</w:t>
            </w:r>
          </w:p>
        </w:tc>
        <w:tc>
          <w:tcPr>
            <w:tcW w:w="542" w:type="pct"/>
            <w:gridSpan w:val="2"/>
            <w:vMerge/>
            <w:tcBorders>
              <w:left w:val="single" w:sz="4" w:space="0" w:color="auto"/>
              <w:bottom w:val="single" w:sz="4" w:space="0" w:color="auto"/>
              <w:right w:val="single" w:sz="4" w:space="0" w:color="auto"/>
            </w:tcBorders>
            <w:vAlign w:val="center"/>
          </w:tcPr>
          <w:p w:rsidR="000664B8" w:rsidRPr="000664B8" w:rsidRDefault="000664B8" w:rsidP="00C83601">
            <w:pPr>
              <w:spacing w:after="0" w:line="240" w:lineRule="auto"/>
              <w:rPr>
                <w:rFonts w:ascii="Times New Roman" w:hAnsi="Times New Roman"/>
                <w:sz w:val="14"/>
                <w:szCs w:val="14"/>
              </w:rPr>
            </w:pPr>
          </w:p>
        </w:tc>
      </w:tr>
      <w:tr w:rsidR="000664B8" w:rsidRPr="000664B8" w:rsidTr="000664B8">
        <w:trPr>
          <w:trHeight w:val="20"/>
        </w:trPr>
        <w:tc>
          <w:tcPr>
            <w:tcW w:w="180" w:type="pct"/>
            <w:tcBorders>
              <w:top w:val="single" w:sz="4" w:space="0" w:color="auto"/>
              <w:left w:val="single" w:sz="4" w:space="0" w:color="auto"/>
              <w:bottom w:val="single" w:sz="4" w:space="0" w:color="auto"/>
              <w:right w:val="single" w:sz="4" w:space="0" w:color="auto"/>
            </w:tcBorders>
          </w:tcPr>
          <w:p w:rsidR="000664B8" w:rsidRPr="000664B8" w:rsidRDefault="000664B8" w:rsidP="00C83601">
            <w:pPr>
              <w:spacing w:after="0" w:line="240" w:lineRule="auto"/>
              <w:jc w:val="center"/>
              <w:rPr>
                <w:rFonts w:ascii="Times New Roman" w:hAnsi="Times New Roman"/>
                <w:bCs/>
                <w:sz w:val="14"/>
                <w:szCs w:val="14"/>
              </w:rPr>
            </w:pPr>
          </w:p>
        </w:tc>
        <w:tc>
          <w:tcPr>
            <w:tcW w:w="4820" w:type="pct"/>
            <w:gridSpan w:val="13"/>
            <w:tcBorders>
              <w:top w:val="single" w:sz="4" w:space="0" w:color="auto"/>
              <w:left w:val="single" w:sz="4" w:space="0" w:color="auto"/>
              <w:bottom w:val="single" w:sz="4" w:space="0" w:color="auto"/>
              <w:right w:val="single" w:sz="4" w:space="0" w:color="auto"/>
            </w:tcBorders>
          </w:tcPr>
          <w:p w:rsidR="000664B8" w:rsidRPr="000664B8" w:rsidRDefault="000664B8" w:rsidP="00C83601">
            <w:pPr>
              <w:spacing w:after="0" w:line="240" w:lineRule="auto"/>
              <w:jc w:val="center"/>
              <w:rPr>
                <w:rFonts w:ascii="Times New Roman" w:hAnsi="Times New Roman"/>
                <w:bCs/>
                <w:sz w:val="14"/>
                <w:szCs w:val="14"/>
              </w:rPr>
            </w:pPr>
            <w:r w:rsidRPr="000664B8">
              <w:rPr>
                <w:rFonts w:ascii="Times New Roman" w:hAnsi="Times New Roman"/>
                <w:bCs/>
                <w:sz w:val="14"/>
                <w:szCs w:val="14"/>
              </w:rPr>
              <w:t xml:space="preserve">Цель: </w:t>
            </w:r>
            <w:r w:rsidRPr="000664B8">
              <w:rPr>
                <w:rFonts w:ascii="Times New Roman" w:hAnsi="Times New Roman"/>
                <w:sz w:val="14"/>
                <w:szCs w:val="14"/>
              </w:rPr>
              <w:t xml:space="preserve"> Создание условий для обеспечения доступным и комфортным жильем сельского населения в Богучанском районе</w:t>
            </w:r>
          </w:p>
        </w:tc>
      </w:tr>
      <w:tr w:rsidR="000664B8" w:rsidRPr="000664B8" w:rsidTr="000664B8">
        <w:trPr>
          <w:trHeight w:val="20"/>
        </w:trPr>
        <w:tc>
          <w:tcPr>
            <w:tcW w:w="180" w:type="pct"/>
            <w:tcBorders>
              <w:top w:val="single" w:sz="4" w:space="0" w:color="auto"/>
              <w:left w:val="single" w:sz="4" w:space="0" w:color="auto"/>
              <w:bottom w:val="single" w:sz="4" w:space="0" w:color="auto"/>
              <w:right w:val="single" w:sz="4" w:space="0" w:color="auto"/>
            </w:tcBorders>
          </w:tcPr>
          <w:p w:rsidR="000664B8" w:rsidRPr="000664B8" w:rsidRDefault="000664B8" w:rsidP="00C83601">
            <w:pPr>
              <w:spacing w:after="0" w:line="240" w:lineRule="auto"/>
              <w:jc w:val="center"/>
              <w:rPr>
                <w:rFonts w:ascii="Times New Roman" w:hAnsi="Times New Roman"/>
                <w:bCs/>
                <w:sz w:val="14"/>
                <w:szCs w:val="14"/>
              </w:rPr>
            </w:pPr>
            <w:r w:rsidRPr="000664B8">
              <w:rPr>
                <w:rFonts w:ascii="Times New Roman" w:hAnsi="Times New Roman"/>
                <w:bCs/>
                <w:sz w:val="14"/>
                <w:szCs w:val="14"/>
              </w:rPr>
              <w:t>1</w:t>
            </w:r>
          </w:p>
        </w:tc>
        <w:tc>
          <w:tcPr>
            <w:tcW w:w="4820" w:type="pct"/>
            <w:gridSpan w:val="13"/>
            <w:tcBorders>
              <w:top w:val="single" w:sz="4" w:space="0" w:color="auto"/>
              <w:left w:val="single" w:sz="4" w:space="0" w:color="auto"/>
              <w:bottom w:val="single" w:sz="4" w:space="0" w:color="auto"/>
              <w:right w:val="single" w:sz="4" w:space="0" w:color="auto"/>
            </w:tcBorders>
          </w:tcPr>
          <w:p w:rsidR="000664B8" w:rsidRPr="000664B8" w:rsidRDefault="000664B8" w:rsidP="00C83601">
            <w:pPr>
              <w:spacing w:after="0" w:line="240" w:lineRule="auto"/>
              <w:jc w:val="center"/>
              <w:rPr>
                <w:rFonts w:ascii="Times New Roman" w:hAnsi="Times New Roman"/>
                <w:bCs/>
                <w:sz w:val="14"/>
                <w:szCs w:val="14"/>
              </w:rPr>
            </w:pPr>
            <w:r w:rsidRPr="000664B8">
              <w:rPr>
                <w:rFonts w:ascii="Times New Roman" w:hAnsi="Times New Roman"/>
                <w:bCs/>
                <w:sz w:val="14"/>
                <w:szCs w:val="14"/>
              </w:rPr>
              <w:t>Задача 1.Обеспечение доступности улучшения жилищных условий молодых семей и молодых специалистов, проживающих в Богучанском районе</w:t>
            </w:r>
          </w:p>
        </w:tc>
      </w:tr>
      <w:tr w:rsidR="000664B8" w:rsidRPr="000664B8" w:rsidTr="000664B8">
        <w:trPr>
          <w:trHeight w:val="20"/>
        </w:trPr>
        <w:tc>
          <w:tcPr>
            <w:tcW w:w="180" w:type="pct"/>
            <w:tcBorders>
              <w:top w:val="single" w:sz="4" w:space="0" w:color="auto"/>
              <w:left w:val="single" w:sz="4" w:space="0" w:color="auto"/>
              <w:bottom w:val="single" w:sz="4" w:space="0" w:color="auto"/>
              <w:right w:val="single" w:sz="4" w:space="0" w:color="auto"/>
            </w:tcBorders>
          </w:tcPr>
          <w:p w:rsidR="000664B8" w:rsidRPr="000664B8" w:rsidRDefault="000664B8" w:rsidP="00C83601">
            <w:pPr>
              <w:widowControl w:val="0"/>
              <w:autoSpaceDE w:val="0"/>
              <w:autoSpaceDN w:val="0"/>
              <w:adjustRightInd w:val="0"/>
              <w:spacing w:after="0" w:line="240" w:lineRule="auto"/>
              <w:outlineLvl w:val="2"/>
              <w:rPr>
                <w:rFonts w:ascii="Times New Roman" w:hAnsi="Times New Roman"/>
                <w:sz w:val="14"/>
                <w:szCs w:val="14"/>
              </w:rPr>
            </w:pPr>
            <w:r w:rsidRPr="000664B8">
              <w:rPr>
                <w:rFonts w:ascii="Times New Roman" w:hAnsi="Times New Roman"/>
                <w:sz w:val="14"/>
                <w:szCs w:val="14"/>
              </w:rPr>
              <w:t>1.1</w:t>
            </w:r>
          </w:p>
        </w:tc>
        <w:tc>
          <w:tcPr>
            <w:tcW w:w="1176" w:type="pct"/>
            <w:tcBorders>
              <w:top w:val="single" w:sz="4" w:space="0" w:color="auto"/>
              <w:left w:val="single" w:sz="4" w:space="0" w:color="auto"/>
              <w:bottom w:val="single" w:sz="4" w:space="0" w:color="auto"/>
              <w:right w:val="single" w:sz="4" w:space="0" w:color="auto"/>
            </w:tcBorders>
          </w:tcPr>
          <w:p w:rsidR="000664B8" w:rsidRPr="000664B8" w:rsidRDefault="000664B8" w:rsidP="00C83601">
            <w:pPr>
              <w:widowControl w:val="0"/>
              <w:autoSpaceDE w:val="0"/>
              <w:autoSpaceDN w:val="0"/>
              <w:adjustRightInd w:val="0"/>
              <w:spacing w:after="0" w:line="240" w:lineRule="auto"/>
              <w:rPr>
                <w:rFonts w:ascii="Times New Roman" w:hAnsi="Times New Roman"/>
                <w:sz w:val="14"/>
                <w:szCs w:val="14"/>
                <w:lang w:eastAsia="ru-RU"/>
              </w:rPr>
            </w:pPr>
            <w:r w:rsidRPr="000664B8">
              <w:rPr>
                <w:rFonts w:ascii="Times New Roman" w:hAnsi="Times New Roman"/>
                <w:sz w:val="14"/>
                <w:szCs w:val="14"/>
                <w:lang w:eastAsia="ru-RU"/>
              </w:rPr>
              <w:t>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0664B8" w:rsidRPr="000664B8" w:rsidRDefault="000664B8" w:rsidP="00C83601">
            <w:pPr>
              <w:widowControl w:val="0"/>
              <w:autoSpaceDE w:val="0"/>
              <w:autoSpaceDN w:val="0"/>
              <w:adjustRightInd w:val="0"/>
              <w:spacing w:after="0" w:line="240" w:lineRule="auto"/>
              <w:rPr>
                <w:rFonts w:ascii="Times New Roman" w:hAnsi="Times New Roman"/>
                <w:sz w:val="14"/>
                <w:szCs w:val="14"/>
                <w:lang w:eastAsia="ru-RU"/>
              </w:rPr>
            </w:pPr>
          </w:p>
        </w:tc>
        <w:tc>
          <w:tcPr>
            <w:tcW w:w="319" w:type="pct"/>
            <w:tcBorders>
              <w:top w:val="single" w:sz="4" w:space="0" w:color="auto"/>
              <w:left w:val="single" w:sz="4" w:space="0" w:color="auto"/>
              <w:bottom w:val="single" w:sz="4" w:space="0" w:color="auto"/>
              <w:right w:val="single" w:sz="4" w:space="0" w:color="auto"/>
            </w:tcBorders>
          </w:tcPr>
          <w:p w:rsidR="000664B8" w:rsidRPr="000664B8" w:rsidRDefault="000664B8" w:rsidP="00C83601">
            <w:pPr>
              <w:spacing w:after="0" w:line="240" w:lineRule="auto"/>
              <w:rPr>
                <w:rFonts w:ascii="Times New Roman" w:hAnsi="Times New Roman"/>
                <w:sz w:val="14"/>
                <w:szCs w:val="14"/>
              </w:rPr>
            </w:pPr>
            <w:r w:rsidRPr="000664B8">
              <w:rPr>
                <w:rFonts w:ascii="Times New Roman" w:hAnsi="Times New Roman"/>
                <w:sz w:val="14"/>
                <w:szCs w:val="14"/>
              </w:rPr>
              <w:t>Администрация Богучанского района</w:t>
            </w:r>
          </w:p>
        </w:tc>
        <w:tc>
          <w:tcPr>
            <w:tcW w:w="183" w:type="pct"/>
            <w:tcBorders>
              <w:top w:val="single" w:sz="4" w:space="0" w:color="auto"/>
              <w:left w:val="single" w:sz="4" w:space="0" w:color="auto"/>
              <w:bottom w:val="single" w:sz="4" w:space="0" w:color="auto"/>
              <w:right w:val="single" w:sz="4" w:space="0" w:color="auto"/>
            </w:tcBorders>
            <w:vAlign w:val="center"/>
          </w:tcPr>
          <w:p w:rsidR="000664B8" w:rsidRPr="000664B8" w:rsidRDefault="000664B8" w:rsidP="00C83601">
            <w:pPr>
              <w:jc w:val="center"/>
              <w:rPr>
                <w:rFonts w:ascii="Times New Roman" w:hAnsi="Times New Roman"/>
                <w:sz w:val="14"/>
                <w:szCs w:val="14"/>
              </w:rPr>
            </w:pPr>
            <w:r w:rsidRPr="000664B8">
              <w:rPr>
                <w:rFonts w:ascii="Times New Roman" w:hAnsi="Times New Roman"/>
                <w:color w:val="000000"/>
                <w:sz w:val="14"/>
                <w:szCs w:val="14"/>
              </w:rPr>
              <w:t>х</w:t>
            </w:r>
          </w:p>
        </w:tc>
        <w:tc>
          <w:tcPr>
            <w:tcW w:w="183" w:type="pct"/>
            <w:tcBorders>
              <w:top w:val="single" w:sz="4" w:space="0" w:color="auto"/>
              <w:left w:val="single" w:sz="4" w:space="0" w:color="auto"/>
              <w:bottom w:val="single" w:sz="4" w:space="0" w:color="auto"/>
              <w:right w:val="single" w:sz="4" w:space="0" w:color="auto"/>
            </w:tcBorders>
            <w:vAlign w:val="center"/>
          </w:tcPr>
          <w:p w:rsidR="000664B8" w:rsidRPr="000664B8" w:rsidRDefault="000664B8" w:rsidP="00C83601">
            <w:pPr>
              <w:jc w:val="center"/>
              <w:rPr>
                <w:rFonts w:ascii="Times New Roman" w:hAnsi="Times New Roman"/>
                <w:sz w:val="14"/>
                <w:szCs w:val="14"/>
              </w:rPr>
            </w:pPr>
            <w:r w:rsidRPr="000664B8">
              <w:rPr>
                <w:rFonts w:ascii="Times New Roman" w:hAnsi="Times New Roman"/>
                <w:color w:val="000000"/>
                <w:sz w:val="14"/>
                <w:szCs w:val="14"/>
              </w:rPr>
              <w:t>х</w:t>
            </w:r>
          </w:p>
        </w:tc>
        <w:tc>
          <w:tcPr>
            <w:tcW w:w="183" w:type="pct"/>
            <w:tcBorders>
              <w:top w:val="single" w:sz="4" w:space="0" w:color="auto"/>
              <w:left w:val="single" w:sz="4" w:space="0" w:color="auto"/>
              <w:bottom w:val="single" w:sz="4" w:space="0" w:color="auto"/>
              <w:right w:val="single" w:sz="4" w:space="0" w:color="auto"/>
            </w:tcBorders>
            <w:vAlign w:val="center"/>
          </w:tcPr>
          <w:p w:rsidR="000664B8" w:rsidRPr="000664B8" w:rsidRDefault="000664B8" w:rsidP="00C83601">
            <w:pPr>
              <w:jc w:val="center"/>
              <w:rPr>
                <w:rFonts w:ascii="Times New Roman" w:hAnsi="Times New Roman"/>
                <w:sz w:val="14"/>
                <w:szCs w:val="14"/>
              </w:rPr>
            </w:pPr>
            <w:r w:rsidRPr="000664B8">
              <w:rPr>
                <w:rFonts w:ascii="Times New Roman" w:hAnsi="Times New Roman"/>
                <w:color w:val="000000"/>
                <w:sz w:val="14"/>
                <w:szCs w:val="14"/>
              </w:rPr>
              <w:t>х</w:t>
            </w:r>
          </w:p>
        </w:tc>
        <w:tc>
          <w:tcPr>
            <w:tcW w:w="457" w:type="pct"/>
            <w:tcBorders>
              <w:top w:val="single" w:sz="4" w:space="0" w:color="auto"/>
              <w:left w:val="single" w:sz="4" w:space="0" w:color="auto"/>
              <w:bottom w:val="single" w:sz="4" w:space="0" w:color="auto"/>
              <w:right w:val="single" w:sz="4" w:space="0" w:color="auto"/>
            </w:tcBorders>
            <w:vAlign w:val="center"/>
          </w:tcPr>
          <w:p w:rsidR="000664B8" w:rsidRPr="000664B8" w:rsidRDefault="000664B8" w:rsidP="00C83601">
            <w:pPr>
              <w:spacing w:after="0" w:line="240" w:lineRule="auto"/>
              <w:jc w:val="center"/>
              <w:rPr>
                <w:rFonts w:ascii="Times New Roman" w:hAnsi="Times New Roman"/>
                <w:color w:val="000000"/>
                <w:sz w:val="14"/>
                <w:szCs w:val="14"/>
              </w:rPr>
            </w:pPr>
            <w:r w:rsidRPr="000664B8">
              <w:rPr>
                <w:rFonts w:ascii="Times New Roman" w:hAnsi="Times New Roman"/>
                <w:sz w:val="14"/>
                <w:szCs w:val="14"/>
              </w:rPr>
              <w:t>х</w:t>
            </w:r>
          </w:p>
        </w:tc>
        <w:tc>
          <w:tcPr>
            <w:tcW w:w="455" w:type="pct"/>
            <w:tcBorders>
              <w:top w:val="single" w:sz="4" w:space="0" w:color="auto"/>
              <w:left w:val="single" w:sz="4" w:space="0" w:color="auto"/>
              <w:bottom w:val="single" w:sz="4" w:space="0" w:color="auto"/>
              <w:right w:val="single" w:sz="4" w:space="0" w:color="auto"/>
            </w:tcBorders>
            <w:vAlign w:val="center"/>
          </w:tcPr>
          <w:p w:rsidR="000664B8" w:rsidRPr="000664B8" w:rsidRDefault="000664B8" w:rsidP="00C83601">
            <w:pPr>
              <w:spacing w:after="0" w:line="240" w:lineRule="auto"/>
              <w:jc w:val="center"/>
              <w:rPr>
                <w:rFonts w:ascii="Times New Roman" w:hAnsi="Times New Roman"/>
                <w:color w:val="000000"/>
                <w:sz w:val="14"/>
                <w:szCs w:val="14"/>
              </w:rPr>
            </w:pPr>
            <w:r w:rsidRPr="000664B8">
              <w:rPr>
                <w:rFonts w:ascii="Times New Roman" w:hAnsi="Times New Roman"/>
                <w:sz w:val="14"/>
                <w:szCs w:val="14"/>
              </w:rPr>
              <w:t>х</w:t>
            </w:r>
          </w:p>
        </w:tc>
        <w:tc>
          <w:tcPr>
            <w:tcW w:w="456" w:type="pct"/>
            <w:tcBorders>
              <w:top w:val="single" w:sz="4" w:space="0" w:color="auto"/>
              <w:left w:val="single" w:sz="4" w:space="0" w:color="auto"/>
              <w:bottom w:val="single" w:sz="4" w:space="0" w:color="auto"/>
              <w:right w:val="single" w:sz="4" w:space="0" w:color="auto"/>
            </w:tcBorders>
            <w:vAlign w:val="center"/>
          </w:tcPr>
          <w:p w:rsidR="000664B8" w:rsidRPr="000664B8" w:rsidRDefault="000664B8" w:rsidP="00C83601">
            <w:pPr>
              <w:spacing w:after="0" w:line="240" w:lineRule="auto"/>
              <w:jc w:val="center"/>
              <w:rPr>
                <w:rFonts w:ascii="Times New Roman" w:hAnsi="Times New Roman"/>
                <w:color w:val="000000"/>
                <w:sz w:val="14"/>
                <w:szCs w:val="14"/>
              </w:rPr>
            </w:pPr>
            <w:r w:rsidRPr="000664B8">
              <w:rPr>
                <w:rFonts w:ascii="Times New Roman" w:hAnsi="Times New Roman"/>
                <w:color w:val="000000"/>
                <w:sz w:val="14"/>
                <w:szCs w:val="14"/>
              </w:rPr>
              <w:t>х</w:t>
            </w:r>
          </w:p>
        </w:tc>
        <w:tc>
          <w:tcPr>
            <w:tcW w:w="455" w:type="pct"/>
            <w:tcBorders>
              <w:top w:val="single" w:sz="4" w:space="0" w:color="auto"/>
              <w:left w:val="single" w:sz="4" w:space="0" w:color="auto"/>
              <w:bottom w:val="single" w:sz="4" w:space="0" w:color="auto"/>
              <w:right w:val="single" w:sz="4" w:space="0" w:color="auto"/>
            </w:tcBorders>
            <w:vAlign w:val="center"/>
          </w:tcPr>
          <w:p w:rsidR="000664B8" w:rsidRPr="000664B8" w:rsidRDefault="000664B8" w:rsidP="00C83601">
            <w:pPr>
              <w:pStyle w:val="ConsPlusNonformat"/>
              <w:jc w:val="center"/>
              <w:rPr>
                <w:rFonts w:ascii="Times New Roman" w:eastAsia="Calibri" w:hAnsi="Times New Roman" w:cs="Times New Roman"/>
                <w:sz w:val="14"/>
                <w:szCs w:val="14"/>
                <w:lang w:eastAsia="en-US"/>
              </w:rPr>
            </w:pPr>
            <w:r w:rsidRPr="000664B8">
              <w:rPr>
                <w:rFonts w:ascii="Times New Roman" w:hAnsi="Times New Roman" w:cs="Times New Roman"/>
                <w:color w:val="000000"/>
                <w:sz w:val="14"/>
                <w:szCs w:val="14"/>
              </w:rPr>
              <w:t>х</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0664B8" w:rsidRPr="000664B8" w:rsidRDefault="000664B8" w:rsidP="00C83601">
            <w:pPr>
              <w:pStyle w:val="ConsPlusNonformat"/>
              <w:jc w:val="center"/>
              <w:rPr>
                <w:rFonts w:ascii="Times New Roman" w:eastAsia="Calibri" w:hAnsi="Times New Roman" w:cs="Times New Roman"/>
                <w:sz w:val="14"/>
                <w:szCs w:val="14"/>
                <w:lang w:eastAsia="en-US"/>
              </w:rPr>
            </w:pPr>
            <w:r w:rsidRPr="000664B8">
              <w:rPr>
                <w:rFonts w:ascii="Times New Roman" w:eastAsia="Calibri" w:hAnsi="Times New Roman" w:cs="Times New Roman"/>
                <w:sz w:val="14"/>
                <w:szCs w:val="14"/>
                <w:lang w:eastAsia="en-US"/>
              </w:rPr>
              <w:t>х</w:t>
            </w:r>
          </w:p>
        </w:tc>
        <w:tc>
          <w:tcPr>
            <w:tcW w:w="542" w:type="pct"/>
            <w:gridSpan w:val="2"/>
            <w:vMerge w:val="restart"/>
            <w:tcBorders>
              <w:top w:val="single" w:sz="4" w:space="0" w:color="auto"/>
              <w:left w:val="single" w:sz="4" w:space="0" w:color="auto"/>
              <w:right w:val="single" w:sz="4" w:space="0" w:color="auto"/>
            </w:tcBorders>
            <w:vAlign w:val="center"/>
          </w:tcPr>
          <w:p w:rsidR="000664B8" w:rsidRPr="000664B8" w:rsidRDefault="000664B8" w:rsidP="00C83601">
            <w:pPr>
              <w:pStyle w:val="ConsPlusNonformat"/>
              <w:jc w:val="center"/>
              <w:rPr>
                <w:rFonts w:ascii="Times New Roman" w:hAnsi="Times New Roman" w:cs="Times New Roman"/>
                <w:sz w:val="14"/>
                <w:szCs w:val="14"/>
              </w:rPr>
            </w:pPr>
            <w:r w:rsidRPr="000664B8">
              <w:rPr>
                <w:rFonts w:ascii="Times New Roman" w:eastAsia="Calibri" w:hAnsi="Times New Roman" w:cs="Times New Roman"/>
                <w:sz w:val="14"/>
                <w:szCs w:val="14"/>
                <w:lang w:eastAsia="en-US"/>
              </w:rPr>
              <w:t xml:space="preserve">Ввод (приобретение) жилья молодым семьям и молодым специалистам, проживающим в Богучанском районе </w:t>
            </w:r>
            <w:r w:rsidRPr="000664B8">
              <w:rPr>
                <w:rFonts w:ascii="Times New Roman" w:hAnsi="Times New Roman" w:cs="Times New Roman"/>
                <w:sz w:val="14"/>
                <w:szCs w:val="14"/>
              </w:rPr>
              <w:t xml:space="preserve">за период с 2024по 2027 годы </w:t>
            </w:r>
            <w:r w:rsidRPr="000664B8">
              <w:rPr>
                <w:rFonts w:ascii="Times New Roman" w:eastAsia="Calibri" w:hAnsi="Times New Roman" w:cs="Times New Roman"/>
                <w:sz w:val="14"/>
                <w:szCs w:val="14"/>
                <w:lang w:eastAsia="en-US"/>
              </w:rPr>
              <w:t>площадью до 54,0  кв.м;</w:t>
            </w:r>
          </w:p>
        </w:tc>
      </w:tr>
      <w:tr w:rsidR="000664B8" w:rsidRPr="000664B8" w:rsidTr="000664B8">
        <w:trPr>
          <w:trHeight w:val="20"/>
        </w:trPr>
        <w:tc>
          <w:tcPr>
            <w:tcW w:w="180" w:type="pct"/>
            <w:tcBorders>
              <w:top w:val="single" w:sz="4" w:space="0" w:color="auto"/>
              <w:left w:val="single" w:sz="4" w:space="0" w:color="auto"/>
              <w:bottom w:val="single" w:sz="4" w:space="0" w:color="auto"/>
              <w:right w:val="single" w:sz="4" w:space="0" w:color="auto"/>
            </w:tcBorders>
          </w:tcPr>
          <w:p w:rsidR="000664B8" w:rsidRPr="000664B8" w:rsidRDefault="000664B8" w:rsidP="00C83601">
            <w:pPr>
              <w:widowControl w:val="0"/>
              <w:autoSpaceDE w:val="0"/>
              <w:autoSpaceDN w:val="0"/>
              <w:adjustRightInd w:val="0"/>
              <w:spacing w:after="0" w:line="240" w:lineRule="auto"/>
              <w:outlineLvl w:val="2"/>
              <w:rPr>
                <w:rFonts w:ascii="Times New Roman" w:hAnsi="Times New Roman"/>
                <w:sz w:val="14"/>
                <w:szCs w:val="14"/>
              </w:rPr>
            </w:pPr>
            <w:r w:rsidRPr="000664B8">
              <w:rPr>
                <w:rFonts w:ascii="Times New Roman" w:hAnsi="Times New Roman"/>
                <w:sz w:val="14"/>
                <w:szCs w:val="14"/>
              </w:rPr>
              <w:t>1.2</w:t>
            </w:r>
          </w:p>
        </w:tc>
        <w:tc>
          <w:tcPr>
            <w:tcW w:w="1176" w:type="pct"/>
            <w:tcBorders>
              <w:top w:val="single" w:sz="4" w:space="0" w:color="auto"/>
              <w:left w:val="single" w:sz="4" w:space="0" w:color="auto"/>
              <w:bottom w:val="single" w:sz="4" w:space="0" w:color="auto"/>
              <w:right w:val="single" w:sz="4" w:space="0" w:color="auto"/>
            </w:tcBorders>
          </w:tcPr>
          <w:p w:rsidR="000664B8" w:rsidRPr="000664B8" w:rsidRDefault="000664B8" w:rsidP="00C83601">
            <w:pPr>
              <w:widowControl w:val="0"/>
              <w:autoSpaceDE w:val="0"/>
              <w:autoSpaceDN w:val="0"/>
              <w:adjustRightInd w:val="0"/>
              <w:spacing w:after="0" w:line="240" w:lineRule="auto"/>
              <w:rPr>
                <w:rFonts w:ascii="Times New Roman" w:hAnsi="Times New Roman"/>
                <w:sz w:val="14"/>
                <w:szCs w:val="14"/>
                <w:lang w:eastAsia="ru-RU"/>
              </w:rPr>
            </w:pPr>
            <w:r w:rsidRPr="000664B8">
              <w:rPr>
                <w:rFonts w:ascii="Times New Roman" w:hAnsi="Times New Roman"/>
                <w:sz w:val="14"/>
                <w:szCs w:val="14"/>
                <w:lang w:eastAsia="ru-RU"/>
              </w:rPr>
              <w:t xml:space="preserve">Софинансирование расходных обязательств муниципальных образований по строительству (приобретению) жилья, предоставляемого молодым семьям и </w:t>
            </w:r>
            <w:r w:rsidRPr="000664B8">
              <w:rPr>
                <w:rFonts w:ascii="Times New Roman" w:hAnsi="Times New Roman"/>
                <w:sz w:val="14"/>
                <w:szCs w:val="14"/>
                <w:lang w:eastAsia="ru-RU"/>
              </w:rPr>
              <w:lastRenderedPageBreak/>
              <w:t>молодым специалистам по договору найма жилого помещения.</w:t>
            </w:r>
          </w:p>
        </w:tc>
        <w:tc>
          <w:tcPr>
            <w:tcW w:w="319" w:type="pct"/>
            <w:tcBorders>
              <w:top w:val="single" w:sz="4" w:space="0" w:color="auto"/>
              <w:left w:val="single" w:sz="4" w:space="0" w:color="auto"/>
              <w:bottom w:val="single" w:sz="4" w:space="0" w:color="auto"/>
              <w:right w:val="single" w:sz="4" w:space="0" w:color="auto"/>
            </w:tcBorders>
          </w:tcPr>
          <w:p w:rsidR="000664B8" w:rsidRPr="000664B8" w:rsidRDefault="000664B8" w:rsidP="00C83601">
            <w:pPr>
              <w:spacing w:after="0" w:line="240" w:lineRule="auto"/>
              <w:rPr>
                <w:rFonts w:ascii="Times New Roman" w:hAnsi="Times New Roman"/>
                <w:sz w:val="14"/>
                <w:szCs w:val="14"/>
              </w:rPr>
            </w:pPr>
            <w:r w:rsidRPr="000664B8">
              <w:rPr>
                <w:rFonts w:ascii="Times New Roman" w:hAnsi="Times New Roman"/>
                <w:sz w:val="14"/>
                <w:szCs w:val="14"/>
              </w:rPr>
              <w:lastRenderedPageBreak/>
              <w:t>Администрации Богучанского района</w:t>
            </w:r>
          </w:p>
        </w:tc>
        <w:tc>
          <w:tcPr>
            <w:tcW w:w="183" w:type="pct"/>
            <w:tcBorders>
              <w:top w:val="single" w:sz="4" w:space="0" w:color="auto"/>
              <w:left w:val="single" w:sz="4" w:space="0" w:color="auto"/>
              <w:bottom w:val="single" w:sz="4" w:space="0" w:color="auto"/>
              <w:right w:val="single" w:sz="4" w:space="0" w:color="auto"/>
            </w:tcBorders>
            <w:textDirection w:val="btLr"/>
            <w:vAlign w:val="center"/>
          </w:tcPr>
          <w:p w:rsidR="000664B8" w:rsidRPr="000664B8" w:rsidRDefault="000664B8" w:rsidP="00C83601">
            <w:pPr>
              <w:spacing w:after="0" w:line="240" w:lineRule="auto"/>
              <w:ind w:left="113" w:right="113"/>
              <w:jc w:val="center"/>
              <w:rPr>
                <w:rFonts w:ascii="Times New Roman" w:hAnsi="Times New Roman"/>
                <w:sz w:val="14"/>
                <w:szCs w:val="14"/>
              </w:rPr>
            </w:pPr>
            <w:r w:rsidRPr="000664B8">
              <w:rPr>
                <w:rFonts w:ascii="Times New Roman" w:hAnsi="Times New Roman"/>
                <w:sz w:val="14"/>
                <w:szCs w:val="14"/>
              </w:rPr>
              <w:t>863</w:t>
            </w:r>
          </w:p>
        </w:tc>
        <w:tc>
          <w:tcPr>
            <w:tcW w:w="183" w:type="pct"/>
            <w:tcBorders>
              <w:top w:val="single" w:sz="4" w:space="0" w:color="auto"/>
              <w:left w:val="single" w:sz="4" w:space="0" w:color="auto"/>
              <w:bottom w:val="single" w:sz="4" w:space="0" w:color="auto"/>
              <w:right w:val="single" w:sz="4" w:space="0" w:color="auto"/>
            </w:tcBorders>
            <w:textDirection w:val="btLr"/>
            <w:vAlign w:val="center"/>
          </w:tcPr>
          <w:p w:rsidR="000664B8" w:rsidRPr="000664B8" w:rsidRDefault="000664B8" w:rsidP="00C83601">
            <w:pPr>
              <w:spacing w:after="0" w:line="240" w:lineRule="auto"/>
              <w:ind w:left="113" w:right="113"/>
              <w:jc w:val="center"/>
              <w:rPr>
                <w:rFonts w:ascii="Times New Roman" w:hAnsi="Times New Roman"/>
                <w:sz w:val="14"/>
                <w:szCs w:val="14"/>
              </w:rPr>
            </w:pPr>
            <w:r w:rsidRPr="000664B8">
              <w:rPr>
                <w:rFonts w:ascii="Times New Roman" w:hAnsi="Times New Roman"/>
                <w:sz w:val="14"/>
                <w:szCs w:val="14"/>
              </w:rPr>
              <w:t>10 03</w:t>
            </w:r>
          </w:p>
        </w:tc>
        <w:tc>
          <w:tcPr>
            <w:tcW w:w="183" w:type="pct"/>
            <w:tcBorders>
              <w:top w:val="single" w:sz="4" w:space="0" w:color="auto"/>
              <w:left w:val="single" w:sz="4" w:space="0" w:color="auto"/>
              <w:bottom w:val="single" w:sz="4" w:space="0" w:color="auto"/>
              <w:right w:val="single" w:sz="4" w:space="0" w:color="auto"/>
            </w:tcBorders>
            <w:textDirection w:val="btLr"/>
            <w:vAlign w:val="center"/>
          </w:tcPr>
          <w:p w:rsidR="000664B8" w:rsidRPr="000664B8" w:rsidRDefault="000664B8" w:rsidP="00C83601">
            <w:pPr>
              <w:spacing w:after="0" w:line="240" w:lineRule="auto"/>
              <w:ind w:left="113" w:right="113"/>
              <w:jc w:val="center"/>
              <w:rPr>
                <w:rFonts w:ascii="Times New Roman" w:hAnsi="Times New Roman"/>
                <w:sz w:val="14"/>
                <w:szCs w:val="14"/>
              </w:rPr>
            </w:pPr>
            <w:r w:rsidRPr="000664B8">
              <w:rPr>
                <w:rFonts w:ascii="Times New Roman" w:hAnsi="Times New Roman"/>
                <w:sz w:val="14"/>
                <w:szCs w:val="14"/>
              </w:rPr>
              <w:t>12200</w:t>
            </w:r>
            <w:r w:rsidRPr="000664B8">
              <w:rPr>
                <w:rFonts w:ascii="Times New Roman" w:hAnsi="Times New Roman"/>
                <w:sz w:val="14"/>
                <w:szCs w:val="14"/>
                <w:lang w:val="en-US"/>
              </w:rPr>
              <w:t>L0183</w:t>
            </w:r>
          </w:p>
        </w:tc>
        <w:tc>
          <w:tcPr>
            <w:tcW w:w="457" w:type="pct"/>
            <w:tcBorders>
              <w:top w:val="single" w:sz="4" w:space="0" w:color="auto"/>
              <w:left w:val="single" w:sz="4" w:space="0" w:color="auto"/>
              <w:bottom w:val="single" w:sz="4" w:space="0" w:color="auto"/>
              <w:right w:val="single" w:sz="4" w:space="0" w:color="auto"/>
            </w:tcBorders>
            <w:vAlign w:val="center"/>
          </w:tcPr>
          <w:p w:rsidR="000664B8" w:rsidRPr="000664B8" w:rsidRDefault="000664B8" w:rsidP="00C83601">
            <w:pPr>
              <w:spacing w:after="0" w:line="240" w:lineRule="auto"/>
              <w:jc w:val="center"/>
              <w:rPr>
                <w:rFonts w:ascii="Times New Roman" w:hAnsi="Times New Roman"/>
                <w:color w:val="000000"/>
                <w:sz w:val="14"/>
                <w:szCs w:val="14"/>
                <w:highlight w:val="yellow"/>
              </w:rPr>
            </w:pPr>
            <w:r w:rsidRPr="000664B8">
              <w:rPr>
                <w:rFonts w:ascii="Times New Roman" w:hAnsi="Times New Roman"/>
                <w:sz w:val="14"/>
                <w:szCs w:val="14"/>
              </w:rPr>
              <w:t>х</w:t>
            </w:r>
          </w:p>
        </w:tc>
        <w:tc>
          <w:tcPr>
            <w:tcW w:w="455" w:type="pct"/>
            <w:tcBorders>
              <w:top w:val="single" w:sz="4" w:space="0" w:color="auto"/>
              <w:left w:val="single" w:sz="4" w:space="0" w:color="auto"/>
              <w:bottom w:val="single" w:sz="4" w:space="0" w:color="auto"/>
              <w:right w:val="single" w:sz="4" w:space="0" w:color="auto"/>
            </w:tcBorders>
            <w:vAlign w:val="center"/>
          </w:tcPr>
          <w:p w:rsidR="000664B8" w:rsidRPr="000664B8" w:rsidRDefault="000664B8" w:rsidP="00C83601">
            <w:pPr>
              <w:spacing w:after="0" w:line="240" w:lineRule="auto"/>
              <w:jc w:val="center"/>
              <w:rPr>
                <w:rFonts w:ascii="Times New Roman" w:hAnsi="Times New Roman"/>
                <w:color w:val="000000"/>
                <w:sz w:val="14"/>
                <w:szCs w:val="14"/>
                <w:highlight w:val="yellow"/>
              </w:rPr>
            </w:pPr>
            <w:r w:rsidRPr="000664B8">
              <w:rPr>
                <w:rFonts w:ascii="Times New Roman" w:hAnsi="Times New Roman"/>
                <w:sz w:val="14"/>
                <w:szCs w:val="14"/>
              </w:rPr>
              <w:t>х</w:t>
            </w:r>
          </w:p>
        </w:tc>
        <w:tc>
          <w:tcPr>
            <w:tcW w:w="456" w:type="pct"/>
            <w:tcBorders>
              <w:top w:val="single" w:sz="4" w:space="0" w:color="auto"/>
              <w:left w:val="single" w:sz="4" w:space="0" w:color="auto"/>
              <w:bottom w:val="single" w:sz="4" w:space="0" w:color="auto"/>
              <w:right w:val="single" w:sz="4" w:space="0" w:color="auto"/>
            </w:tcBorders>
            <w:vAlign w:val="center"/>
          </w:tcPr>
          <w:p w:rsidR="000664B8" w:rsidRPr="000664B8" w:rsidRDefault="000664B8" w:rsidP="00C83601">
            <w:pPr>
              <w:spacing w:after="0" w:line="240" w:lineRule="auto"/>
              <w:jc w:val="center"/>
              <w:rPr>
                <w:rFonts w:ascii="Times New Roman" w:hAnsi="Times New Roman"/>
                <w:color w:val="000000"/>
                <w:sz w:val="14"/>
                <w:szCs w:val="14"/>
                <w:highlight w:val="yellow"/>
              </w:rPr>
            </w:pPr>
            <w:r w:rsidRPr="000664B8">
              <w:rPr>
                <w:rFonts w:ascii="Times New Roman" w:hAnsi="Times New Roman"/>
                <w:sz w:val="14"/>
                <w:szCs w:val="14"/>
              </w:rPr>
              <w:t>х</w:t>
            </w:r>
          </w:p>
        </w:tc>
        <w:tc>
          <w:tcPr>
            <w:tcW w:w="455" w:type="pct"/>
            <w:tcBorders>
              <w:top w:val="single" w:sz="4" w:space="0" w:color="auto"/>
              <w:left w:val="single" w:sz="4" w:space="0" w:color="auto"/>
              <w:bottom w:val="single" w:sz="4" w:space="0" w:color="auto"/>
              <w:right w:val="single" w:sz="4" w:space="0" w:color="auto"/>
            </w:tcBorders>
            <w:vAlign w:val="center"/>
          </w:tcPr>
          <w:p w:rsidR="000664B8" w:rsidRPr="000664B8" w:rsidRDefault="000664B8" w:rsidP="00C83601">
            <w:pPr>
              <w:pStyle w:val="ConsPlusNonformat"/>
              <w:widowControl/>
              <w:jc w:val="center"/>
              <w:rPr>
                <w:rFonts w:ascii="Times New Roman" w:hAnsi="Times New Roman" w:cs="Times New Roman"/>
                <w:color w:val="000000"/>
                <w:sz w:val="14"/>
                <w:szCs w:val="14"/>
                <w:highlight w:val="yellow"/>
              </w:rPr>
            </w:pPr>
            <w:r w:rsidRPr="000664B8">
              <w:rPr>
                <w:rFonts w:ascii="Times New Roman" w:hAnsi="Times New Roman" w:cs="Times New Roman"/>
                <w:sz w:val="14"/>
                <w:szCs w:val="14"/>
              </w:rPr>
              <w:t>х</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0664B8" w:rsidRPr="000664B8" w:rsidRDefault="000664B8" w:rsidP="00C83601">
            <w:pPr>
              <w:pStyle w:val="ConsPlusNonformat"/>
              <w:widowControl/>
              <w:jc w:val="center"/>
              <w:rPr>
                <w:rFonts w:ascii="Times New Roman" w:hAnsi="Times New Roman" w:cs="Times New Roman"/>
                <w:sz w:val="14"/>
                <w:szCs w:val="14"/>
                <w:highlight w:val="yellow"/>
              </w:rPr>
            </w:pPr>
            <w:r w:rsidRPr="000664B8">
              <w:rPr>
                <w:rFonts w:ascii="Times New Roman" w:hAnsi="Times New Roman" w:cs="Times New Roman"/>
                <w:sz w:val="14"/>
                <w:szCs w:val="14"/>
              </w:rPr>
              <w:t>х</w:t>
            </w:r>
          </w:p>
        </w:tc>
        <w:tc>
          <w:tcPr>
            <w:tcW w:w="542" w:type="pct"/>
            <w:gridSpan w:val="2"/>
            <w:vMerge/>
            <w:tcBorders>
              <w:left w:val="single" w:sz="4" w:space="0" w:color="auto"/>
              <w:bottom w:val="single" w:sz="4" w:space="0" w:color="auto"/>
              <w:right w:val="single" w:sz="4" w:space="0" w:color="auto"/>
            </w:tcBorders>
          </w:tcPr>
          <w:p w:rsidR="000664B8" w:rsidRPr="000664B8" w:rsidRDefault="000664B8" w:rsidP="00C83601">
            <w:pPr>
              <w:pStyle w:val="ConsPlusNonformat"/>
              <w:widowControl/>
              <w:rPr>
                <w:rFonts w:ascii="Times New Roman" w:hAnsi="Times New Roman" w:cs="Times New Roman"/>
                <w:sz w:val="14"/>
                <w:szCs w:val="14"/>
              </w:rPr>
            </w:pPr>
          </w:p>
        </w:tc>
      </w:tr>
      <w:tr w:rsidR="000664B8" w:rsidRPr="000664B8" w:rsidTr="000664B8">
        <w:trPr>
          <w:cantSplit/>
          <w:trHeight w:val="20"/>
        </w:trPr>
        <w:tc>
          <w:tcPr>
            <w:tcW w:w="180" w:type="pct"/>
            <w:tcBorders>
              <w:top w:val="single" w:sz="4" w:space="0" w:color="auto"/>
              <w:left w:val="single" w:sz="4" w:space="0" w:color="auto"/>
              <w:bottom w:val="single" w:sz="4" w:space="0" w:color="auto"/>
              <w:right w:val="single" w:sz="4" w:space="0" w:color="auto"/>
            </w:tcBorders>
          </w:tcPr>
          <w:p w:rsidR="000664B8" w:rsidRPr="000664B8" w:rsidRDefault="000664B8" w:rsidP="00C83601">
            <w:pPr>
              <w:spacing w:after="0" w:line="240" w:lineRule="auto"/>
              <w:jc w:val="center"/>
              <w:rPr>
                <w:rFonts w:ascii="Times New Roman" w:hAnsi="Times New Roman"/>
                <w:bCs/>
                <w:sz w:val="14"/>
                <w:szCs w:val="14"/>
              </w:rPr>
            </w:pPr>
            <w:r w:rsidRPr="000664B8">
              <w:rPr>
                <w:rFonts w:ascii="Times New Roman" w:hAnsi="Times New Roman"/>
                <w:bCs/>
                <w:sz w:val="14"/>
                <w:szCs w:val="14"/>
              </w:rPr>
              <w:lastRenderedPageBreak/>
              <w:t>2</w:t>
            </w:r>
          </w:p>
        </w:tc>
        <w:tc>
          <w:tcPr>
            <w:tcW w:w="4820" w:type="pct"/>
            <w:gridSpan w:val="13"/>
            <w:tcBorders>
              <w:top w:val="single" w:sz="4" w:space="0" w:color="auto"/>
              <w:left w:val="single" w:sz="4" w:space="0" w:color="auto"/>
              <w:bottom w:val="single" w:sz="4" w:space="0" w:color="auto"/>
              <w:right w:val="single" w:sz="4" w:space="0" w:color="auto"/>
            </w:tcBorders>
          </w:tcPr>
          <w:p w:rsidR="000664B8" w:rsidRPr="000664B8" w:rsidRDefault="000664B8" w:rsidP="00C83601">
            <w:pPr>
              <w:spacing w:after="0" w:line="240" w:lineRule="auto"/>
              <w:jc w:val="center"/>
              <w:rPr>
                <w:rFonts w:ascii="Times New Roman" w:hAnsi="Times New Roman"/>
                <w:bCs/>
                <w:sz w:val="14"/>
                <w:szCs w:val="14"/>
              </w:rPr>
            </w:pPr>
            <w:r w:rsidRPr="000664B8">
              <w:rPr>
                <w:rFonts w:ascii="Times New Roman" w:hAnsi="Times New Roman"/>
                <w:bCs/>
                <w:sz w:val="14"/>
                <w:szCs w:val="14"/>
              </w:rPr>
              <w:t>Задача 2.Предупреждение возникновения и распространения заболеваний, опасных для человека и животных</w:t>
            </w:r>
          </w:p>
        </w:tc>
      </w:tr>
      <w:tr w:rsidR="000664B8" w:rsidRPr="000664B8" w:rsidTr="000664B8">
        <w:trPr>
          <w:cantSplit/>
          <w:trHeight w:val="20"/>
        </w:trPr>
        <w:tc>
          <w:tcPr>
            <w:tcW w:w="180" w:type="pct"/>
            <w:tcBorders>
              <w:left w:val="single" w:sz="4" w:space="0" w:color="auto"/>
              <w:bottom w:val="single" w:sz="4" w:space="0" w:color="auto"/>
              <w:right w:val="single" w:sz="4" w:space="0" w:color="auto"/>
            </w:tcBorders>
          </w:tcPr>
          <w:p w:rsidR="000664B8" w:rsidRPr="000664B8" w:rsidRDefault="000664B8" w:rsidP="00C83601">
            <w:pPr>
              <w:pStyle w:val="affffa"/>
              <w:spacing w:after="0" w:line="240" w:lineRule="auto"/>
              <w:ind w:left="0"/>
              <w:jc w:val="center"/>
              <w:rPr>
                <w:rFonts w:ascii="Times New Roman" w:hAnsi="Times New Roman"/>
                <w:sz w:val="14"/>
                <w:szCs w:val="14"/>
                <w:lang w:eastAsia="ru-RU"/>
              </w:rPr>
            </w:pPr>
            <w:r w:rsidRPr="000664B8">
              <w:rPr>
                <w:rFonts w:ascii="Times New Roman" w:hAnsi="Times New Roman"/>
                <w:sz w:val="14"/>
                <w:szCs w:val="14"/>
                <w:lang w:eastAsia="ru-RU"/>
              </w:rPr>
              <w:t>2.1</w:t>
            </w:r>
          </w:p>
        </w:tc>
        <w:tc>
          <w:tcPr>
            <w:tcW w:w="1176" w:type="pct"/>
            <w:tcBorders>
              <w:top w:val="single" w:sz="4" w:space="0" w:color="auto"/>
              <w:left w:val="single" w:sz="4" w:space="0" w:color="auto"/>
              <w:right w:val="single" w:sz="4" w:space="0" w:color="auto"/>
            </w:tcBorders>
          </w:tcPr>
          <w:p w:rsidR="000664B8" w:rsidRPr="000664B8" w:rsidRDefault="000664B8" w:rsidP="00C83601">
            <w:pPr>
              <w:pStyle w:val="affffa"/>
              <w:spacing w:after="0" w:line="240" w:lineRule="auto"/>
              <w:ind w:left="0"/>
              <w:rPr>
                <w:rFonts w:ascii="Times New Roman" w:hAnsi="Times New Roman"/>
                <w:sz w:val="14"/>
                <w:szCs w:val="14"/>
                <w:lang w:eastAsia="ru-RU"/>
              </w:rPr>
            </w:pPr>
            <w:r w:rsidRPr="000664B8">
              <w:rPr>
                <w:rFonts w:ascii="Times New Roman" w:hAnsi="Times New Roman"/>
                <w:sz w:val="14"/>
                <w:szCs w:val="14"/>
                <w:lang w:eastAsia="ru-RU"/>
              </w:rPr>
              <w:t>Организация  работ по уничтожению сорняков дикорастущей конопли</w:t>
            </w:r>
          </w:p>
        </w:tc>
        <w:tc>
          <w:tcPr>
            <w:tcW w:w="319" w:type="pct"/>
            <w:tcBorders>
              <w:top w:val="single" w:sz="4" w:space="0" w:color="auto"/>
              <w:left w:val="nil"/>
              <w:bottom w:val="single" w:sz="4" w:space="0" w:color="auto"/>
              <w:right w:val="single" w:sz="4" w:space="0" w:color="auto"/>
            </w:tcBorders>
          </w:tcPr>
          <w:p w:rsidR="000664B8" w:rsidRPr="000664B8" w:rsidRDefault="000664B8" w:rsidP="00C83601">
            <w:pPr>
              <w:spacing w:after="0" w:line="240" w:lineRule="auto"/>
              <w:rPr>
                <w:rFonts w:ascii="Times New Roman" w:hAnsi="Times New Roman"/>
                <w:sz w:val="14"/>
                <w:szCs w:val="14"/>
              </w:rPr>
            </w:pPr>
            <w:r w:rsidRPr="000664B8">
              <w:rPr>
                <w:rFonts w:ascii="Times New Roman" w:hAnsi="Times New Roman"/>
                <w:sz w:val="14"/>
                <w:szCs w:val="14"/>
              </w:rPr>
              <w:t>Администрация Богучанского района</w:t>
            </w:r>
          </w:p>
        </w:tc>
        <w:tc>
          <w:tcPr>
            <w:tcW w:w="183" w:type="pct"/>
            <w:tcBorders>
              <w:top w:val="single" w:sz="4" w:space="0" w:color="auto"/>
              <w:left w:val="nil"/>
              <w:bottom w:val="single" w:sz="4" w:space="0" w:color="auto"/>
              <w:right w:val="single" w:sz="4" w:space="0" w:color="auto"/>
            </w:tcBorders>
            <w:noWrap/>
            <w:textDirection w:val="btLr"/>
            <w:vAlign w:val="center"/>
          </w:tcPr>
          <w:p w:rsidR="000664B8" w:rsidRPr="000664B8" w:rsidRDefault="000664B8" w:rsidP="00C83601">
            <w:pPr>
              <w:spacing w:after="0" w:line="240" w:lineRule="auto"/>
              <w:ind w:left="113" w:right="113"/>
              <w:jc w:val="center"/>
              <w:rPr>
                <w:rFonts w:ascii="Times New Roman" w:hAnsi="Times New Roman"/>
                <w:sz w:val="14"/>
                <w:szCs w:val="14"/>
              </w:rPr>
            </w:pPr>
            <w:r w:rsidRPr="000664B8">
              <w:rPr>
                <w:rFonts w:ascii="Times New Roman" w:hAnsi="Times New Roman"/>
                <w:sz w:val="14"/>
                <w:szCs w:val="14"/>
              </w:rPr>
              <w:t>806</w:t>
            </w:r>
          </w:p>
        </w:tc>
        <w:tc>
          <w:tcPr>
            <w:tcW w:w="183" w:type="pct"/>
            <w:tcBorders>
              <w:top w:val="single" w:sz="4" w:space="0" w:color="auto"/>
              <w:left w:val="nil"/>
              <w:bottom w:val="single" w:sz="4" w:space="0" w:color="auto"/>
              <w:right w:val="single" w:sz="4" w:space="0" w:color="auto"/>
            </w:tcBorders>
            <w:noWrap/>
            <w:textDirection w:val="btLr"/>
            <w:vAlign w:val="center"/>
          </w:tcPr>
          <w:p w:rsidR="000664B8" w:rsidRPr="000664B8" w:rsidRDefault="000664B8" w:rsidP="00C83601">
            <w:pPr>
              <w:spacing w:after="0" w:line="240" w:lineRule="auto"/>
              <w:ind w:left="113" w:right="113"/>
              <w:jc w:val="center"/>
              <w:rPr>
                <w:rFonts w:ascii="Times New Roman" w:hAnsi="Times New Roman"/>
                <w:sz w:val="14"/>
                <w:szCs w:val="14"/>
              </w:rPr>
            </w:pPr>
            <w:r w:rsidRPr="000664B8">
              <w:rPr>
                <w:rFonts w:ascii="Times New Roman" w:hAnsi="Times New Roman"/>
                <w:sz w:val="14"/>
                <w:szCs w:val="14"/>
              </w:rPr>
              <w:t>0412</w:t>
            </w:r>
          </w:p>
        </w:tc>
        <w:tc>
          <w:tcPr>
            <w:tcW w:w="183" w:type="pct"/>
            <w:tcBorders>
              <w:top w:val="single" w:sz="4" w:space="0" w:color="auto"/>
              <w:left w:val="nil"/>
              <w:bottom w:val="single" w:sz="4" w:space="0" w:color="auto"/>
              <w:right w:val="single" w:sz="4" w:space="0" w:color="auto"/>
            </w:tcBorders>
            <w:noWrap/>
            <w:textDirection w:val="btLr"/>
            <w:vAlign w:val="center"/>
          </w:tcPr>
          <w:p w:rsidR="000664B8" w:rsidRPr="000664B8" w:rsidRDefault="000664B8" w:rsidP="00C83601">
            <w:pPr>
              <w:spacing w:after="0" w:line="240" w:lineRule="auto"/>
              <w:ind w:left="113" w:right="113"/>
              <w:jc w:val="center"/>
              <w:rPr>
                <w:rFonts w:ascii="Times New Roman" w:hAnsi="Times New Roman"/>
                <w:sz w:val="14"/>
                <w:szCs w:val="14"/>
              </w:rPr>
            </w:pPr>
            <w:r w:rsidRPr="000664B8">
              <w:rPr>
                <w:rFonts w:ascii="Times New Roman" w:hAnsi="Times New Roman"/>
                <w:sz w:val="14"/>
                <w:szCs w:val="14"/>
              </w:rPr>
              <w:t>1220080010</w:t>
            </w:r>
          </w:p>
        </w:tc>
        <w:tc>
          <w:tcPr>
            <w:tcW w:w="457" w:type="pct"/>
            <w:tcBorders>
              <w:top w:val="single" w:sz="4" w:space="0" w:color="auto"/>
              <w:left w:val="nil"/>
              <w:bottom w:val="single" w:sz="4" w:space="0" w:color="auto"/>
              <w:right w:val="single" w:sz="4" w:space="0" w:color="auto"/>
            </w:tcBorders>
            <w:noWrap/>
            <w:vAlign w:val="center"/>
          </w:tcPr>
          <w:p w:rsidR="000664B8" w:rsidRPr="000664B8" w:rsidRDefault="000664B8" w:rsidP="00C83601">
            <w:pPr>
              <w:spacing w:after="0" w:line="240" w:lineRule="auto"/>
              <w:jc w:val="center"/>
              <w:rPr>
                <w:rFonts w:ascii="Times New Roman" w:hAnsi="Times New Roman"/>
                <w:sz w:val="14"/>
                <w:szCs w:val="14"/>
              </w:rPr>
            </w:pPr>
            <w:r w:rsidRPr="000664B8">
              <w:rPr>
                <w:rFonts w:ascii="Times New Roman" w:hAnsi="Times New Roman"/>
                <w:sz w:val="14"/>
                <w:szCs w:val="14"/>
              </w:rPr>
              <w:t>92808,38</w:t>
            </w:r>
          </w:p>
        </w:tc>
        <w:tc>
          <w:tcPr>
            <w:tcW w:w="455" w:type="pct"/>
            <w:tcBorders>
              <w:top w:val="single" w:sz="4" w:space="0" w:color="auto"/>
              <w:left w:val="single" w:sz="4" w:space="0" w:color="auto"/>
              <w:bottom w:val="single" w:sz="4" w:space="0" w:color="auto"/>
              <w:right w:val="single" w:sz="4" w:space="0" w:color="auto"/>
            </w:tcBorders>
            <w:vAlign w:val="center"/>
          </w:tcPr>
          <w:p w:rsidR="000664B8" w:rsidRPr="000664B8" w:rsidRDefault="000664B8" w:rsidP="00C83601">
            <w:pPr>
              <w:spacing w:after="0" w:line="240" w:lineRule="auto"/>
              <w:jc w:val="center"/>
              <w:rPr>
                <w:rFonts w:ascii="Times New Roman" w:hAnsi="Times New Roman"/>
                <w:color w:val="000000"/>
                <w:sz w:val="14"/>
                <w:szCs w:val="14"/>
              </w:rPr>
            </w:pPr>
            <w:r w:rsidRPr="000664B8">
              <w:rPr>
                <w:rFonts w:ascii="Times New Roman" w:hAnsi="Times New Roman"/>
                <w:sz w:val="14"/>
                <w:szCs w:val="14"/>
              </w:rPr>
              <w:t>93000,0</w:t>
            </w:r>
          </w:p>
        </w:tc>
        <w:tc>
          <w:tcPr>
            <w:tcW w:w="456" w:type="pct"/>
            <w:tcBorders>
              <w:top w:val="single" w:sz="4" w:space="0" w:color="auto"/>
              <w:left w:val="single" w:sz="4" w:space="0" w:color="auto"/>
              <w:bottom w:val="single" w:sz="4" w:space="0" w:color="auto"/>
              <w:right w:val="single" w:sz="4" w:space="0" w:color="auto"/>
            </w:tcBorders>
            <w:vAlign w:val="center"/>
          </w:tcPr>
          <w:p w:rsidR="000664B8" w:rsidRPr="000664B8" w:rsidRDefault="000664B8" w:rsidP="00C83601">
            <w:pPr>
              <w:spacing w:after="0" w:line="240" w:lineRule="auto"/>
              <w:jc w:val="center"/>
              <w:rPr>
                <w:rFonts w:ascii="Times New Roman" w:hAnsi="Times New Roman"/>
                <w:color w:val="000000"/>
                <w:sz w:val="14"/>
                <w:szCs w:val="14"/>
              </w:rPr>
            </w:pPr>
            <w:r w:rsidRPr="000664B8">
              <w:rPr>
                <w:rFonts w:ascii="Times New Roman" w:hAnsi="Times New Roman"/>
                <w:color w:val="000000"/>
                <w:sz w:val="14"/>
                <w:szCs w:val="14"/>
              </w:rPr>
              <w:t>93000,0</w:t>
            </w:r>
          </w:p>
        </w:tc>
        <w:tc>
          <w:tcPr>
            <w:tcW w:w="508" w:type="pct"/>
            <w:gridSpan w:val="2"/>
            <w:tcBorders>
              <w:top w:val="single" w:sz="4" w:space="0" w:color="auto"/>
              <w:left w:val="single" w:sz="4" w:space="0" w:color="auto"/>
              <w:bottom w:val="single" w:sz="4" w:space="0" w:color="auto"/>
              <w:right w:val="single" w:sz="4" w:space="0" w:color="auto"/>
            </w:tcBorders>
            <w:vAlign w:val="center"/>
          </w:tcPr>
          <w:p w:rsidR="000664B8" w:rsidRPr="000664B8" w:rsidRDefault="000664B8" w:rsidP="00C83601">
            <w:pPr>
              <w:spacing w:after="0" w:line="240" w:lineRule="auto"/>
              <w:jc w:val="center"/>
              <w:rPr>
                <w:rFonts w:ascii="Times New Roman" w:hAnsi="Times New Roman"/>
                <w:color w:val="000000"/>
                <w:sz w:val="14"/>
                <w:szCs w:val="14"/>
              </w:rPr>
            </w:pPr>
            <w:r w:rsidRPr="000664B8">
              <w:rPr>
                <w:rFonts w:ascii="Times New Roman" w:hAnsi="Times New Roman"/>
                <w:color w:val="000000"/>
                <w:sz w:val="14"/>
                <w:szCs w:val="14"/>
              </w:rPr>
              <w:t>93000,0</w:t>
            </w:r>
          </w:p>
        </w:tc>
        <w:tc>
          <w:tcPr>
            <w:tcW w:w="412" w:type="pct"/>
            <w:gridSpan w:val="2"/>
            <w:tcBorders>
              <w:top w:val="single" w:sz="4" w:space="0" w:color="auto"/>
              <w:left w:val="nil"/>
              <w:bottom w:val="single" w:sz="4" w:space="0" w:color="auto"/>
              <w:right w:val="single" w:sz="4" w:space="0" w:color="auto"/>
            </w:tcBorders>
            <w:vAlign w:val="center"/>
          </w:tcPr>
          <w:p w:rsidR="000664B8" w:rsidRPr="000664B8" w:rsidRDefault="000664B8" w:rsidP="00C83601">
            <w:pPr>
              <w:spacing w:after="0" w:line="240" w:lineRule="auto"/>
              <w:jc w:val="center"/>
              <w:rPr>
                <w:rFonts w:ascii="Times New Roman" w:hAnsi="Times New Roman"/>
                <w:color w:val="000000"/>
                <w:sz w:val="14"/>
                <w:szCs w:val="14"/>
              </w:rPr>
            </w:pPr>
            <w:r w:rsidRPr="000664B8">
              <w:rPr>
                <w:rFonts w:ascii="Times New Roman" w:hAnsi="Times New Roman"/>
                <w:color w:val="000000"/>
                <w:sz w:val="14"/>
                <w:szCs w:val="14"/>
              </w:rPr>
              <w:t>371808,38</w:t>
            </w:r>
          </w:p>
        </w:tc>
        <w:tc>
          <w:tcPr>
            <w:tcW w:w="488" w:type="pct"/>
            <w:tcBorders>
              <w:left w:val="single" w:sz="4" w:space="0" w:color="auto"/>
              <w:bottom w:val="single" w:sz="4" w:space="0" w:color="auto"/>
              <w:right w:val="single" w:sz="4" w:space="0" w:color="auto"/>
            </w:tcBorders>
          </w:tcPr>
          <w:p w:rsidR="000664B8" w:rsidRPr="000664B8" w:rsidRDefault="000664B8" w:rsidP="00C83601">
            <w:pPr>
              <w:spacing w:after="0" w:line="240" w:lineRule="auto"/>
              <w:rPr>
                <w:rFonts w:ascii="Times New Roman" w:hAnsi="Times New Roman"/>
                <w:sz w:val="14"/>
                <w:szCs w:val="14"/>
              </w:rPr>
            </w:pPr>
            <w:r w:rsidRPr="000664B8">
              <w:rPr>
                <w:rFonts w:ascii="Times New Roman" w:hAnsi="Times New Roman"/>
                <w:sz w:val="14"/>
                <w:szCs w:val="14"/>
              </w:rPr>
              <w:t>За период с 2024 по 2027 годы будут уничтожены очаги дикорастущей конопли в д. Каменка общей площадью 84,8 га</w:t>
            </w:r>
          </w:p>
        </w:tc>
      </w:tr>
      <w:tr w:rsidR="000664B8" w:rsidRPr="000664B8" w:rsidTr="000664B8">
        <w:trPr>
          <w:cantSplit/>
          <w:trHeight w:val="20"/>
        </w:trPr>
        <w:tc>
          <w:tcPr>
            <w:tcW w:w="180" w:type="pct"/>
            <w:tcBorders>
              <w:top w:val="single" w:sz="4" w:space="0" w:color="auto"/>
              <w:left w:val="single" w:sz="4" w:space="0" w:color="auto"/>
              <w:bottom w:val="single" w:sz="4" w:space="0" w:color="auto"/>
              <w:right w:val="single" w:sz="4" w:space="0" w:color="auto"/>
            </w:tcBorders>
          </w:tcPr>
          <w:p w:rsidR="000664B8" w:rsidRPr="000664B8" w:rsidRDefault="000664B8" w:rsidP="00C83601">
            <w:pPr>
              <w:spacing w:after="0" w:line="240" w:lineRule="auto"/>
              <w:rPr>
                <w:rFonts w:ascii="Times New Roman" w:hAnsi="Times New Roman"/>
                <w:b/>
                <w:sz w:val="14"/>
                <w:szCs w:val="14"/>
              </w:rPr>
            </w:pPr>
          </w:p>
        </w:tc>
        <w:tc>
          <w:tcPr>
            <w:tcW w:w="1176" w:type="pct"/>
            <w:tcBorders>
              <w:top w:val="single" w:sz="4" w:space="0" w:color="auto"/>
              <w:left w:val="single" w:sz="4" w:space="0" w:color="auto"/>
              <w:bottom w:val="single" w:sz="4" w:space="0" w:color="auto"/>
              <w:right w:val="single" w:sz="4" w:space="0" w:color="auto"/>
            </w:tcBorders>
          </w:tcPr>
          <w:p w:rsidR="000664B8" w:rsidRPr="000664B8" w:rsidRDefault="000664B8" w:rsidP="00C83601">
            <w:pPr>
              <w:spacing w:after="0" w:line="240" w:lineRule="auto"/>
              <w:rPr>
                <w:rFonts w:ascii="Times New Roman" w:hAnsi="Times New Roman"/>
                <w:sz w:val="14"/>
                <w:szCs w:val="14"/>
              </w:rPr>
            </w:pPr>
            <w:r w:rsidRPr="000664B8">
              <w:rPr>
                <w:rFonts w:ascii="Times New Roman" w:hAnsi="Times New Roman"/>
                <w:sz w:val="14"/>
                <w:szCs w:val="14"/>
              </w:rPr>
              <w:t>Итого по подпрограмме</w:t>
            </w:r>
          </w:p>
        </w:tc>
        <w:tc>
          <w:tcPr>
            <w:tcW w:w="319" w:type="pct"/>
            <w:tcBorders>
              <w:top w:val="single" w:sz="4" w:space="0" w:color="auto"/>
              <w:left w:val="nil"/>
              <w:bottom w:val="single" w:sz="4" w:space="0" w:color="auto"/>
              <w:right w:val="single" w:sz="4" w:space="0" w:color="auto"/>
            </w:tcBorders>
          </w:tcPr>
          <w:p w:rsidR="000664B8" w:rsidRPr="000664B8" w:rsidRDefault="000664B8" w:rsidP="00C83601">
            <w:pPr>
              <w:spacing w:after="0" w:line="240" w:lineRule="auto"/>
              <w:rPr>
                <w:rFonts w:ascii="Times New Roman" w:hAnsi="Times New Roman"/>
                <w:sz w:val="14"/>
                <w:szCs w:val="14"/>
              </w:rPr>
            </w:pPr>
          </w:p>
        </w:tc>
        <w:tc>
          <w:tcPr>
            <w:tcW w:w="183" w:type="pct"/>
            <w:tcBorders>
              <w:top w:val="single" w:sz="4" w:space="0" w:color="auto"/>
              <w:left w:val="nil"/>
              <w:bottom w:val="single" w:sz="4" w:space="0" w:color="auto"/>
              <w:right w:val="single" w:sz="4" w:space="0" w:color="auto"/>
            </w:tcBorders>
            <w:noWrap/>
            <w:textDirection w:val="btLr"/>
            <w:vAlign w:val="center"/>
          </w:tcPr>
          <w:p w:rsidR="000664B8" w:rsidRPr="000664B8" w:rsidRDefault="000664B8" w:rsidP="00C83601">
            <w:pPr>
              <w:spacing w:after="0" w:line="240" w:lineRule="auto"/>
              <w:ind w:left="113" w:right="113"/>
              <w:jc w:val="center"/>
              <w:rPr>
                <w:rFonts w:ascii="Times New Roman" w:hAnsi="Times New Roman"/>
                <w:sz w:val="14"/>
                <w:szCs w:val="14"/>
              </w:rPr>
            </w:pPr>
          </w:p>
        </w:tc>
        <w:tc>
          <w:tcPr>
            <w:tcW w:w="183" w:type="pct"/>
            <w:tcBorders>
              <w:top w:val="single" w:sz="4" w:space="0" w:color="auto"/>
              <w:left w:val="nil"/>
              <w:bottom w:val="single" w:sz="4" w:space="0" w:color="auto"/>
              <w:right w:val="single" w:sz="4" w:space="0" w:color="auto"/>
            </w:tcBorders>
            <w:noWrap/>
            <w:textDirection w:val="btLr"/>
            <w:vAlign w:val="center"/>
          </w:tcPr>
          <w:p w:rsidR="000664B8" w:rsidRPr="000664B8" w:rsidRDefault="000664B8" w:rsidP="00C83601">
            <w:pPr>
              <w:spacing w:after="0" w:line="240" w:lineRule="auto"/>
              <w:ind w:left="113" w:right="113"/>
              <w:jc w:val="center"/>
              <w:rPr>
                <w:rFonts w:ascii="Times New Roman" w:hAnsi="Times New Roman"/>
                <w:sz w:val="14"/>
                <w:szCs w:val="14"/>
              </w:rPr>
            </w:pPr>
          </w:p>
        </w:tc>
        <w:tc>
          <w:tcPr>
            <w:tcW w:w="183" w:type="pct"/>
            <w:tcBorders>
              <w:top w:val="single" w:sz="4" w:space="0" w:color="auto"/>
              <w:left w:val="nil"/>
              <w:bottom w:val="single" w:sz="4" w:space="0" w:color="auto"/>
              <w:right w:val="single" w:sz="4" w:space="0" w:color="auto"/>
            </w:tcBorders>
            <w:noWrap/>
            <w:textDirection w:val="btLr"/>
            <w:vAlign w:val="center"/>
          </w:tcPr>
          <w:p w:rsidR="000664B8" w:rsidRPr="000664B8" w:rsidRDefault="000664B8" w:rsidP="00C83601">
            <w:pPr>
              <w:spacing w:after="0" w:line="240" w:lineRule="auto"/>
              <w:ind w:left="113" w:right="113"/>
              <w:jc w:val="center"/>
              <w:rPr>
                <w:rFonts w:ascii="Times New Roman" w:hAnsi="Times New Roman"/>
                <w:sz w:val="14"/>
                <w:szCs w:val="14"/>
              </w:rPr>
            </w:pPr>
          </w:p>
        </w:tc>
        <w:tc>
          <w:tcPr>
            <w:tcW w:w="457" w:type="pct"/>
            <w:tcBorders>
              <w:top w:val="single" w:sz="4" w:space="0" w:color="auto"/>
              <w:left w:val="nil"/>
              <w:bottom w:val="single" w:sz="4" w:space="0" w:color="auto"/>
              <w:right w:val="single" w:sz="4" w:space="0" w:color="auto"/>
            </w:tcBorders>
            <w:noWrap/>
            <w:vAlign w:val="center"/>
          </w:tcPr>
          <w:p w:rsidR="000664B8" w:rsidRPr="000664B8" w:rsidRDefault="000664B8" w:rsidP="00C83601">
            <w:pPr>
              <w:spacing w:after="0" w:line="240" w:lineRule="auto"/>
              <w:ind w:left="-149" w:right="-151"/>
              <w:jc w:val="center"/>
              <w:rPr>
                <w:rFonts w:ascii="Times New Roman" w:hAnsi="Times New Roman"/>
                <w:color w:val="000000"/>
                <w:sz w:val="14"/>
                <w:szCs w:val="14"/>
              </w:rPr>
            </w:pPr>
            <w:r w:rsidRPr="000664B8">
              <w:rPr>
                <w:rFonts w:ascii="Times New Roman" w:hAnsi="Times New Roman"/>
                <w:sz w:val="14"/>
                <w:szCs w:val="14"/>
              </w:rPr>
              <w:t>92808,38</w:t>
            </w:r>
          </w:p>
        </w:tc>
        <w:tc>
          <w:tcPr>
            <w:tcW w:w="455" w:type="pct"/>
            <w:tcBorders>
              <w:top w:val="single" w:sz="4" w:space="0" w:color="auto"/>
              <w:left w:val="nil"/>
              <w:bottom w:val="single" w:sz="4" w:space="0" w:color="auto"/>
              <w:right w:val="single" w:sz="4" w:space="0" w:color="auto"/>
            </w:tcBorders>
            <w:noWrap/>
            <w:vAlign w:val="center"/>
          </w:tcPr>
          <w:p w:rsidR="000664B8" w:rsidRPr="000664B8" w:rsidRDefault="000664B8" w:rsidP="00C83601">
            <w:pPr>
              <w:spacing w:after="0" w:line="240" w:lineRule="auto"/>
              <w:ind w:right="-92"/>
              <w:jc w:val="center"/>
              <w:rPr>
                <w:rFonts w:ascii="Times New Roman" w:hAnsi="Times New Roman"/>
                <w:sz w:val="14"/>
                <w:szCs w:val="14"/>
              </w:rPr>
            </w:pPr>
            <w:r w:rsidRPr="000664B8">
              <w:rPr>
                <w:rFonts w:ascii="Times New Roman" w:hAnsi="Times New Roman"/>
                <w:sz w:val="14"/>
                <w:szCs w:val="14"/>
              </w:rPr>
              <w:t>93000,0</w:t>
            </w:r>
          </w:p>
        </w:tc>
        <w:tc>
          <w:tcPr>
            <w:tcW w:w="456" w:type="pct"/>
            <w:tcBorders>
              <w:top w:val="single" w:sz="4" w:space="0" w:color="auto"/>
              <w:left w:val="single" w:sz="4" w:space="0" w:color="auto"/>
              <w:bottom w:val="single" w:sz="4" w:space="0" w:color="auto"/>
              <w:right w:val="single" w:sz="4" w:space="0" w:color="auto"/>
            </w:tcBorders>
            <w:vAlign w:val="center"/>
          </w:tcPr>
          <w:p w:rsidR="000664B8" w:rsidRPr="000664B8" w:rsidRDefault="000664B8" w:rsidP="00C83601">
            <w:pPr>
              <w:spacing w:after="0" w:line="240" w:lineRule="auto"/>
              <w:jc w:val="center"/>
              <w:rPr>
                <w:rFonts w:ascii="Times New Roman" w:hAnsi="Times New Roman"/>
                <w:sz w:val="14"/>
                <w:szCs w:val="14"/>
              </w:rPr>
            </w:pPr>
            <w:r w:rsidRPr="000664B8">
              <w:rPr>
                <w:rFonts w:ascii="Times New Roman" w:hAnsi="Times New Roman"/>
                <w:sz w:val="14"/>
                <w:szCs w:val="14"/>
              </w:rPr>
              <w:t>93000,0</w:t>
            </w:r>
          </w:p>
        </w:tc>
        <w:tc>
          <w:tcPr>
            <w:tcW w:w="508" w:type="pct"/>
            <w:gridSpan w:val="2"/>
            <w:tcBorders>
              <w:top w:val="single" w:sz="4" w:space="0" w:color="auto"/>
              <w:left w:val="single" w:sz="4" w:space="0" w:color="auto"/>
              <w:bottom w:val="single" w:sz="4" w:space="0" w:color="auto"/>
              <w:right w:val="single" w:sz="4" w:space="0" w:color="auto"/>
            </w:tcBorders>
            <w:vAlign w:val="center"/>
          </w:tcPr>
          <w:p w:rsidR="000664B8" w:rsidRPr="000664B8" w:rsidRDefault="000664B8" w:rsidP="00C83601">
            <w:pPr>
              <w:spacing w:after="0" w:line="240" w:lineRule="auto"/>
              <w:ind w:left="-106" w:right="-117"/>
              <w:jc w:val="center"/>
              <w:rPr>
                <w:rFonts w:ascii="Times New Roman" w:hAnsi="Times New Roman"/>
                <w:color w:val="000000"/>
                <w:sz w:val="14"/>
                <w:szCs w:val="14"/>
              </w:rPr>
            </w:pPr>
            <w:r w:rsidRPr="000664B8">
              <w:rPr>
                <w:rFonts w:ascii="Times New Roman" w:hAnsi="Times New Roman"/>
                <w:color w:val="000000"/>
                <w:sz w:val="14"/>
                <w:szCs w:val="14"/>
              </w:rPr>
              <w:t>93000,0</w:t>
            </w:r>
          </w:p>
        </w:tc>
        <w:tc>
          <w:tcPr>
            <w:tcW w:w="412" w:type="pct"/>
            <w:gridSpan w:val="2"/>
            <w:tcBorders>
              <w:top w:val="single" w:sz="4" w:space="0" w:color="auto"/>
              <w:left w:val="nil"/>
              <w:bottom w:val="single" w:sz="4" w:space="0" w:color="auto"/>
              <w:right w:val="single" w:sz="4" w:space="0" w:color="auto"/>
            </w:tcBorders>
            <w:vAlign w:val="center"/>
          </w:tcPr>
          <w:p w:rsidR="000664B8" w:rsidRPr="000664B8" w:rsidRDefault="000664B8" w:rsidP="00C83601">
            <w:pPr>
              <w:spacing w:after="0" w:line="240" w:lineRule="auto"/>
              <w:ind w:left="-109" w:right="-108"/>
              <w:jc w:val="center"/>
              <w:rPr>
                <w:rFonts w:ascii="Times New Roman" w:hAnsi="Times New Roman"/>
                <w:color w:val="000000"/>
                <w:sz w:val="14"/>
                <w:szCs w:val="14"/>
              </w:rPr>
            </w:pPr>
            <w:r w:rsidRPr="000664B8">
              <w:rPr>
                <w:rFonts w:ascii="Times New Roman" w:hAnsi="Times New Roman"/>
                <w:color w:val="000000"/>
                <w:sz w:val="14"/>
                <w:szCs w:val="14"/>
              </w:rPr>
              <w:t>371808,38</w:t>
            </w:r>
          </w:p>
        </w:tc>
        <w:tc>
          <w:tcPr>
            <w:tcW w:w="488" w:type="pct"/>
            <w:tcBorders>
              <w:top w:val="single" w:sz="4" w:space="0" w:color="auto"/>
              <w:left w:val="single" w:sz="4" w:space="0" w:color="auto"/>
              <w:bottom w:val="single" w:sz="4" w:space="0" w:color="auto"/>
              <w:right w:val="single" w:sz="4" w:space="0" w:color="auto"/>
            </w:tcBorders>
          </w:tcPr>
          <w:p w:rsidR="000664B8" w:rsidRPr="000664B8" w:rsidRDefault="000664B8" w:rsidP="00C83601">
            <w:pPr>
              <w:spacing w:after="0" w:line="240" w:lineRule="auto"/>
              <w:jc w:val="center"/>
              <w:rPr>
                <w:rFonts w:ascii="Times New Roman" w:hAnsi="Times New Roman"/>
                <w:b/>
                <w:sz w:val="14"/>
                <w:szCs w:val="14"/>
              </w:rPr>
            </w:pPr>
          </w:p>
        </w:tc>
      </w:tr>
      <w:tr w:rsidR="000664B8" w:rsidRPr="000664B8" w:rsidTr="000664B8">
        <w:trPr>
          <w:cantSplit/>
          <w:trHeight w:val="20"/>
        </w:trPr>
        <w:tc>
          <w:tcPr>
            <w:tcW w:w="1356" w:type="pct"/>
            <w:gridSpan w:val="2"/>
            <w:tcBorders>
              <w:top w:val="single" w:sz="4" w:space="0" w:color="auto"/>
              <w:left w:val="single" w:sz="4" w:space="0" w:color="auto"/>
              <w:bottom w:val="single" w:sz="4" w:space="0" w:color="auto"/>
              <w:right w:val="single" w:sz="4" w:space="0" w:color="auto"/>
            </w:tcBorders>
          </w:tcPr>
          <w:p w:rsidR="000664B8" w:rsidRPr="000664B8" w:rsidRDefault="000664B8" w:rsidP="00C83601">
            <w:pPr>
              <w:spacing w:after="0" w:line="240" w:lineRule="auto"/>
              <w:rPr>
                <w:rFonts w:ascii="Times New Roman" w:hAnsi="Times New Roman"/>
                <w:sz w:val="14"/>
                <w:szCs w:val="14"/>
              </w:rPr>
            </w:pPr>
            <w:r w:rsidRPr="000664B8">
              <w:rPr>
                <w:rFonts w:ascii="Times New Roman" w:hAnsi="Times New Roman"/>
                <w:sz w:val="14"/>
                <w:szCs w:val="14"/>
              </w:rPr>
              <w:t>в том числе по источникам финансирования</w:t>
            </w:r>
          </w:p>
        </w:tc>
        <w:tc>
          <w:tcPr>
            <w:tcW w:w="319" w:type="pct"/>
            <w:tcBorders>
              <w:top w:val="single" w:sz="4" w:space="0" w:color="auto"/>
              <w:left w:val="nil"/>
              <w:bottom w:val="single" w:sz="4" w:space="0" w:color="auto"/>
              <w:right w:val="single" w:sz="4" w:space="0" w:color="auto"/>
            </w:tcBorders>
          </w:tcPr>
          <w:p w:rsidR="000664B8" w:rsidRPr="000664B8" w:rsidRDefault="000664B8" w:rsidP="00C83601">
            <w:pPr>
              <w:spacing w:after="0" w:line="240" w:lineRule="auto"/>
              <w:rPr>
                <w:rFonts w:ascii="Times New Roman" w:hAnsi="Times New Roman"/>
                <w:sz w:val="14"/>
                <w:szCs w:val="14"/>
              </w:rPr>
            </w:pPr>
          </w:p>
        </w:tc>
        <w:tc>
          <w:tcPr>
            <w:tcW w:w="183" w:type="pct"/>
            <w:tcBorders>
              <w:top w:val="single" w:sz="4" w:space="0" w:color="auto"/>
              <w:left w:val="nil"/>
              <w:bottom w:val="single" w:sz="4" w:space="0" w:color="auto"/>
              <w:right w:val="single" w:sz="4" w:space="0" w:color="auto"/>
            </w:tcBorders>
            <w:noWrap/>
            <w:textDirection w:val="btLr"/>
            <w:vAlign w:val="center"/>
          </w:tcPr>
          <w:p w:rsidR="000664B8" w:rsidRPr="000664B8" w:rsidRDefault="000664B8" w:rsidP="00C83601">
            <w:pPr>
              <w:spacing w:after="0" w:line="240" w:lineRule="auto"/>
              <w:ind w:left="113" w:right="113"/>
              <w:jc w:val="center"/>
              <w:rPr>
                <w:rFonts w:ascii="Times New Roman" w:hAnsi="Times New Roman"/>
                <w:sz w:val="14"/>
                <w:szCs w:val="14"/>
              </w:rPr>
            </w:pPr>
          </w:p>
        </w:tc>
        <w:tc>
          <w:tcPr>
            <w:tcW w:w="183" w:type="pct"/>
            <w:tcBorders>
              <w:top w:val="single" w:sz="4" w:space="0" w:color="auto"/>
              <w:left w:val="nil"/>
              <w:bottom w:val="single" w:sz="4" w:space="0" w:color="auto"/>
              <w:right w:val="single" w:sz="4" w:space="0" w:color="auto"/>
            </w:tcBorders>
            <w:noWrap/>
            <w:textDirection w:val="btLr"/>
            <w:vAlign w:val="center"/>
          </w:tcPr>
          <w:p w:rsidR="000664B8" w:rsidRPr="000664B8" w:rsidRDefault="000664B8" w:rsidP="00C83601">
            <w:pPr>
              <w:spacing w:after="0" w:line="240" w:lineRule="auto"/>
              <w:ind w:left="113" w:right="113"/>
              <w:jc w:val="center"/>
              <w:rPr>
                <w:rFonts w:ascii="Times New Roman" w:hAnsi="Times New Roman"/>
                <w:sz w:val="14"/>
                <w:szCs w:val="14"/>
              </w:rPr>
            </w:pPr>
          </w:p>
        </w:tc>
        <w:tc>
          <w:tcPr>
            <w:tcW w:w="183" w:type="pct"/>
            <w:tcBorders>
              <w:top w:val="single" w:sz="4" w:space="0" w:color="auto"/>
              <w:left w:val="nil"/>
              <w:bottom w:val="single" w:sz="4" w:space="0" w:color="auto"/>
              <w:right w:val="single" w:sz="4" w:space="0" w:color="auto"/>
            </w:tcBorders>
            <w:noWrap/>
            <w:textDirection w:val="btLr"/>
            <w:vAlign w:val="center"/>
          </w:tcPr>
          <w:p w:rsidR="000664B8" w:rsidRPr="000664B8" w:rsidRDefault="000664B8" w:rsidP="00C83601">
            <w:pPr>
              <w:spacing w:after="0" w:line="240" w:lineRule="auto"/>
              <w:ind w:left="113" w:right="113"/>
              <w:jc w:val="center"/>
              <w:rPr>
                <w:rFonts w:ascii="Times New Roman" w:hAnsi="Times New Roman"/>
                <w:sz w:val="14"/>
                <w:szCs w:val="14"/>
              </w:rPr>
            </w:pPr>
          </w:p>
        </w:tc>
        <w:tc>
          <w:tcPr>
            <w:tcW w:w="457" w:type="pct"/>
            <w:tcBorders>
              <w:top w:val="single" w:sz="4" w:space="0" w:color="auto"/>
              <w:left w:val="nil"/>
              <w:bottom w:val="single" w:sz="4" w:space="0" w:color="auto"/>
              <w:right w:val="single" w:sz="4" w:space="0" w:color="auto"/>
            </w:tcBorders>
            <w:noWrap/>
            <w:vAlign w:val="center"/>
          </w:tcPr>
          <w:p w:rsidR="000664B8" w:rsidRPr="000664B8" w:rsidRDefault="000664B8" w:rsidP="00C83601">
            <w:pPr>
              <w:spacing w:after="0" w:line="240" w:lineRule="auto"/>
              <w:ind w:left="-149" w:right="-151"/>
              <w:jc w:val="center"/>
              <w:rPr>
                <w:rFonts w:ascii="Times New Roman" w:hAnsi="Times New Roman"/>
                <w:color w:val="000000"/>
                <w:sz w:val="14"/>
                <w:szCs w:val="14"/>
              </w:rPr>
            </w:pPr>
          </w:p>
        </w:tc>
        <w:tc>
          <w:tcPr>
            <w:tcW w:w="455" w:type="pct"/>
            <w:tcBorders>
              <w:top w:val="single" w:sz="4" w:space="0" w:color="auto"/>
              <w:left w:val="nil"/>
              <w:bottom w:val="single" w:sz="4" w:space="0" w:color="auto"/>
              <w:right w:val="single" w:sz="4" w:space="0" w:color="auto"/>
            </w:tcBorders>
            <w:noWrap/>
            <w:vAlign w:val="center"/>
          </w:tcPr>
          <w:p w:rsidR="000664B8" w:rsidRPr="000664B8" w:rsidRDefault="000664B8" w:rsidP="00C83601">
            <w:pPr>
              <w:spacing w:after="0" w:line="240" w:lineRule="auto"/>
              <w:ind w:right="-92"/>
              <w:jc w:val="center"/>
              <w:rPr>
                <w:rFonts w:ascii="Times New Roman" w:hAnsi="Times New Roman"/>
                <w:sz w:val="14"/>
                <w:szCs w:val="14"/>
              </w:rPr>
            </w:pPr>
          </w:p>
        </w:tc>
        <w:tc>
          <w:tcPr>
            <w:tcW w:w="456" w:type="pct"/>
            <w:tcBorders>
              <w:top w:val="single" w:sz="4" w:space="0" w:color="auto"/>
              <w:left w:val="single" w:sz="4" w:space="0" w:color="auto"/>
              <w:bottom w:val="single" w:sz="4" w:space="0" w:color="auto"/>
              <w:right w:val="single" w:sz="4" w:space="0" w:color="auto"/>
            </w:tcBorders>
            <w:vAlign w:val="center"/>
          </w:tcPr>
          <w:p w:rsidR="000664B8" w:rsidRPr="000664B8" w:rsidRDefault="000664B8" w:rsidP="00C83601">
            <w:pPr>
              <w:spacing w:after="0" w:line="240" w:lineRule="auto"/>
              <w:jc w:val="center"/>
              <w:rPr>
                <w:rFonts w:ascii="Times New Roman" w:hAnsi="Times New Roman"/>
                <w:sz w:val="14"/>
                <w:szCs w:val="14"/>
              </w:rPr>
            </w:pPr>
          </w:p>
        </w:tc>
        <w:tc>
          <w:tcPr>
            <w:tcW w:w="508" w:type="pct"/>
            <w:gridSpan w:val="2"/>
            <w:tcBorders>
              <w:top w:val="single" w:sz="4" w:space="0" w:color="auto"/>
              <w:left w:val="single" w:sz="4" w:space="0" w:color="auto"/>
              <w:bottom w:val="single" w:sz="4" w:space="0" w:color="auto"/>
              <w:right w:val="single" w:sz="4" w:space="0" w:color="auto"/>
            </w:tcBorders>
            <w:vAlign w:val="center"/>
          </w:tcPr>
          <w:p w:rsidR="000664B8" w:rsidRPr="000664B8" w:rsidRDefault="000664B8" w:rsidP="00C83601">
            <w:pPr>
              <w:spacing w:after="0" w:line="240" w:lineRule="auto"/>
              <w:ind w:left="-106" w:right="-117"/>
              <w:jc w:val="center"/>
              <w:rPr>
                <w:rFonts w:ascii="Times New Roman" w:hAnsi="Times New Roman"/>
                <w:color w:val="000000"/>
                <w:sz w:val="14"/>
                <w:szCs w:val="14"/>
              </w:rPr>
            </w:pPr>
          </w:p>
        </w:tc>
        <w:tc>
          <w:tcPr>
            <w:tcW w:w="412" w:type="pct"/>
            <w:gridSpan w:val="2"/>
            <w:tcBorders>
              <w:top w:val="single" w:sz="4" w:space="0" w:color="auto"/>
              <w:left w:val="nil"/>
              <w:bottom w:val="single" w:sz="4" w:space="0" w:color="auto"/>
              <w:right w:val="single" w:sz="4" w:space="0" w:color="auto"/>
            </w:tcBorders>
            <w:vAlign w:val="center"/>
          </w:tcPr>
          <w:p w:rsidR="000664B8" w:rsidRPr="000664B8" w:rsidRDefault="000664B8" w:rsidP="00C83601">
            <w:pPr>
              <w:spacing w:after="0" w:line="240" w:lineRule="auto"/>
              <w:ind w:left="-109" w:right="-108"/>
              <w:jc w:val="center"/>
              <w:rPr>
                <w:rFonts w:ascii="Times New Roman" w:hAnsi="Times New Roman"/>
                <w:color w:val="000000"/>
                <w:sz w:val="14"/>
                <w:szCs w:val="14"/>
              </w:rPr>
            </w:pPr>
          </w:p>
        </w:tc>
        <w:tc>
          <w:tcPr>
            <w:tcW w:w="488" w:type="pct"/>
            <w:tcBorders>
              <w:top w:val="single" w:sz="4" w:space="0" w:color="auto"/>
              <w:left w:val="single" w:sz="4" w:space="0" w:color="auto"/>
              <w:bottom w:val="single" w:sz="4" w:space="0" w:color="auto"/>
              <w:right w:val="single" w:sz="4" w:space="0" w:color="auto"/>
            </w:tcBorders>
          </w:tcPr>
          <w:p w:rsidR="000664B8" w:rsidRPr="000664B8" w:rsidRDefault="000664B8" w:rsidP="00C83601">
            <w:pPr>
              <w:spacing w:after="0" w:line="240" w:lineRule="auto"/>
              <w:jc w:val="center"/>
              <w:rPr>
                <w:rFonts w:ascii="Times New Roman" w:hAnsi="Times New Roman"/>
                <w:b/>
                <w:sz w:val="14"/>
                <w:szCs w:val="14"/>
              </w:rPr>
            </w:pPr>
          </w:p>
        </w:tc>
      </w:tr>
      <w:tr w:rsidR="000664B8" w:rsidRPr="000664B8" w:rsidTr="000664B8">
        <w:trPr>
          <w:cantSplit/>
          <w:trHeight w:val="20"/>
        </w:trPr>
        <w:tc>
          <w:tcPr>
            <w:tcW w:w="1356" w:type="pct"/>
            <w:gridSpan w:val="2"/>
            <w:tcBorders>
              <w:top w:val="single" w:sz="4" w:space="0" w:color="auto"/>
              <w:left w:val="single" w:sz="4" w:space="0" w:color="auto"/>
              <w:bottom w:val="single" w:sz="4" w:space="0" w:color="auto"/>
              <w:right w:val="single" w:sz="4" w:space="0" w:color="auto"/>
            </w:tcBorders>
          </w:tcPr>
          <w:p w:rsidR="000664B8" w:rsidRPr="000664B8" w:rsidRDefault="000664B8" w:rsidP="00C83601">
            <w:pPr>
              <w:spacing w:after="0" w:line="240" w:lineRule="auto"/>
              <w:rPr>
                <w:rFonts w:ascii="Times New Roman" w:hAnsi="Times New Roman"/>
                <w:sz w:val="14"/>
                <w:szCs w:val="14"/>
              </w:rPr>
            </w:pPr>
            <w:r w:rsidRPr="000664B8">
              <w:rPr>
                <w:rFonts w:ascii="Times New Roman" w:hAnsi="Times New Roman"/>
                <w:sz w:val="14"/>
                <w:szCs w:val="14"/>
              </w:rPr>
              <w:t>краевой бюджет</w:t>
            </w:r>
          </w:p>
        </w:tc>
        <w:tc>
          <w:tcPr>
            <w:tcW w:w="319" w:type="pct"/>
            <w:tcBorders>
              <w:top w:val="single" w:sz="4" w:space="0" w:color="auto"/>
              <w:left w:val="nil"/>
              <w:bottom w:val="single" w:sz="4" w:space="0" w:color="auto"/>
              <w:right w:val="single" w:sz="4" w:space="0" w:color="auto"/>
            </w:tcBorders>
          </w:tcPr>
          <w:p w:rsidR="000664B8" w:rsidRPr="000664B8" w:rsidRDefault="000664B8" w:rsidP="00C83601">
            <w:pPr>
              <w:spacing w:after="0" w:line="240" w:lineRule="auto"/>
              <w:rPr>
                <w:rFonts w:ascii="Times New Roman" w:hAnsi="Times New Roman"/>
                <w:sz w:val="14"/>
                <w:szCs w:val="14"/>
              </w:rPr>
            </w:pPr>
          </w:p>
        </w:tc>
        <w:tc>
          <w:tcPr>
            <w:tcW w:w="183" w:type="pct"/>
            <w:tcBorders>
              <w:top w:val="single" w:sz="4" w:space="0" w:color="auto"/>
              <w:left w:val="nil"/>
              <w:bottom w:val="single" w:sz="4" w:space="0" w:color="auto"/>
              <w:right w:val="single" w:sz="4" w:space="0" w:color="auto"/>
            </w:tcBorders>
            <w:noWrap/>
            <w:textDirection w:val="btLr"/>
            <w:vAlign w:val="center"/>
          </w:tcPr>
          <w:p w:rsidR="000664B8" w:rsidRPr="000664B8" w:rsidRDefault="000664B8" w:rsidP="00C83601">
            <w:pPr>
              <w:spacing w:after="0" w:line="240" w:lineRule="auto"/>
              <w:ind w:left="113" w:right="113"/>
              <w:rPr>
                <w:rFonts w:ascii="Times New Roman" w:hAnsi="Times New Roman"/>
                <w:sz w:val="14"/>
                <w:szCs w:val="14"/>
              </w:rPr>
            </w:pPr>
          </w:p>
        </w:tc>
        <w:tc>
          <w:tcPr>
            <w:tcW w:w="183" w:type="pct"/>
            <w:tcBorders>
              <w:top w:val="single" w:sz="4" w:space="0" w:color="auto"/>
              <w:left w:val="nil"/>
              <w:bottom w:val="single" w:sz="4" w:space="0" w:color="auto"/>
              <w:right w:val="single" w:sz="4" w:space="0" w:color="auto"/>
            </w:tcBorders>
            <w:noWrap/>
            <w:textDirection w:val="btLr"/>
            <w:vAlign w:val="center"/>
          </w:tcPr>
          <w:p w:rsidR="000664B8" w:rsidRPr="000664B8" w:rsidRDefault="000664B8" w:rsidP="00C83601">
            <w:pPr>
              <w:spacing w:after="0" w:line="240" w:lineRule="auto"/>
              <w:ind w:left="113" w:right="113"/>
              <w:jc w:val="center"/>
              <w:rPr>
                <w:rFonts w:ascii="Times New Roman" w:hAnsi="Times New Roman"/>
                <w:sz w:val="14"/>
                <w:szCs w:val="14"/>
              </w:rPr>
            </w:pPr>
          </w:p>
        </w:tc>
        <w:tc>
          <w:tcPr>
            <w:tcW w:w="183" w:type="pct"/>
            <w:tcBorders>
              <w:top w:val="single" w:sz="4" w:space="0" w:color="auto"/>
              <w:left w:val="nil"/>
              <w:bottom w:val="single" w:sz="4" w:space="0" w:color="auto"/>
              <w:right w:val="single" w:sz="4" w:space="0" w:color="auto"/>
            </w:tcBorders>
            <w:noWrap/>
            <w:textDirection w:val="btLr"/>
            <w:vAlign w:val="center"/>
          </w:tcPr>
          <w:p w:rsidR="000664B8" w:rsidRPr="000664B8" w:rsidRDefault="000664B8" w:rsidP="00C83601">
            <w:pPr>
              <w:spacing w:after="0" w:line="240" w:lineRule="auto"/>
              <w:ind w:left="113" w:right="113"/>
              <w:rPr>
                <w:rFonts w:ascii="Times New Roman" w:hAnsi="Times New Roman"/>
                <w:sz w:val="14"/>
                <w:szCs w:val="14"/>
              </w:rPr>
            </w:pPr>
          </w:p>
        </w:tc>
        <w:tc>
          <w:tcPr>
            <w:tcW w:w="457" w:type="pct"/>
            <w:tcBorders>
              <w:top w:val="single" w:sz="4" w:space="0" w:color="auto"/>
              <w:left w:val="nil"/>
              <w:bottom w:val="single" w:sz="4" w:space="0" w:color="auto"/>
              <w:right w:val="single" w:sz="4" w:space="0" w:color="auto"/>
            </w:tcBorders>
            <w:noWrap/>
            <w:vAlign w:val="center"/>
          </w:tcPr>
          <w:p w:rsidR="000664B8" w:rsidRPr="000664B8" w:rsidRDefault="000664B8" w:rsidP="00C83601">
            <w:pPr>
              <w:spacing w:after="0" w:line="240" w:lineRule="auto"/>
              <w:ind w:left="-149" w:right="-151"/>
              <w:jc w:val="center"/>
              <w:rPr>
                <w:rFonts w:ascii="Times New Roman" w:hAnsi="Times New Roman"/>
                <w:color w:val="000000"/>
                <w:sz w:val="14"/>
                <w:szCs w:val="14"/>
              </w:rPr>
            </w:pPr>
            <w:r w:rsidRPr="000664B8">
              <w:rPr>
                <w:rFonts w:ascii="Times New Roman" w:hAnsi="Times New Roman"/>
                <w:color w:val="000000"/>
                <w:sz w:val="14"/>
                <w:szCs w:val="14"/>
              </w:rPr>
              <w:t>-</w:t>
            </w:r>
          </w:p>
        </w:tc>
        <w:tc>
          <w:tcPr>
            <w:tcW w:w="455" w:type="pct"/>
            <w:tcBorders>
              <w:top w:val="single" w:sz="4" w:space="0" w:color="auto"/>
              <w:left w:val="nil"/>
              <w:bottom w:val="single" w:sz="4" w:space="0" w:color="auto"/>
              <w:right w:val="single" w:sz="4" w:space="0" w:color="auto"/>
            </w:tcBorders>
            <w:noWrap/>
            <w:vAlign w:val="center"/>
          </w:tcPr>
          <w:p w:rsidR="000664B8" w:rsidRPr="000664B8" w:rsidRDefault="000664B8" w:rsidP="00C83601">
            <w:pPr>
              <w:spacing w:after="0" w:line="240" w:lineRule="auto"/>
              <w:ind w:right="-92"/>
              <w:jc w:val="center"/>
              <w:rPr>
                <w:rFonts w:ascii="Times New Roman" w:hAnsi="Times New Roman"/>
                <w:sz w:val="14"/>
                <w:szCs w:val="14"/>
              </w:rPr>
            </w:pPr>
            <w:r w:rsidRPr="000664B8">
              <w:rPr>
                <w:rFonts w:ascii="Times New Roman" w:hAnsi="Times New Roman"/>
                <w:sz w:val="14"/>
                <w:szCs w:val="14"/>
              </w:rPr>
              <w:t>-</w:t>
            </w:r>
          </w:p>
        </w:tc>
        <w:tc>
          <w:tcPr>
            <w:tcW w:w="456" w:type="pct"/>
            <w:tcBorders>
              <w:top w:val="single" w:sz="4" w:space="0" w:color="auto"/>
              <w:left w:val="single" w:sz="4" w:space="0" w:color="auto"/>
              <w:bottom w:val="single" w:sz="4" w:space="0" w:color="auto"/>
              <w:right w:val="single" w:sz="4" w:space="0" w:color="auto"/>
            </w:tcBorders>
            <w:vAlign w:val="center"/>
          </w:tcPr>
          <w:p w:rsidR="000664B8" w:rsidRPr="000664B8" w:rsidRDefault="000664B8" w:rsidP="00C83601">
            <w:pPr>
              <w:spacing w:after="0" w:line="240" w:lineRule="auto"/>
              <w:jc w:val="center"/>
              <w:rPr>
                <w:rFonts w:ascii="Times New Roman" w:hAnsi="Times New Roman"/>
                <w:sz w:val="14"/>
                <w:szCs w:val="14"/>
              </w:rPr>
            </w:pPr>
            <w:r w:rsidRPr="000664B8">
              <w:rPr>
                <w:rFonts w:ascii="Times New Roman" w:hAnsi="Times New Roman"/>
                <w:sz w:val="14"/>
                <w:szCs w:val="14"/>
              </w:rPr>
              <w:t>-</w:t>
            </w:r>
          </w:p>
        </w:tc>
        <w:tc>
          <w:tcPr>
            <w:tcW w:w="508" w:type="pct"/>
            <w:gridSpan w:val="2"/>
            <w:tcBorders>
              <w:top w:val="single" w:sz="4" w:space="0" w:color="auto"/>
              <w:left w:val="single" w:sz="4" w:space="0" w:color="auto"/>
              <w:bottom w:val="single" w:sz="4" w:space="0" w:color="auto"/>
              <w:right w:val="single" w:sz="4" w:space="0" w:color="auto"/>
            </w:tcBorders>
            <w:vAlign w:val="center"/>
          </w:tcPr>
          <w:p w:rsidR="000664B8" w:rsidRPr="000664B8" w:rsidRDefault="000664B8" w:rsidP="00C83601">
            <w:pPr>
              <w:spacing w:after="0" w:line="240" w:lineRule="auto"/>
              <w:ind w:left="-106" w:right="-117"/>
              <w:jc w:val="center"/>
              <w:rPr>
                <w:rFonts w:ascii="Times New Roman" w:hAnsi="Times New Roman"/>
                <w:color w:val="000000"/>
                <w:sz w:val="14"/>
                <w:szCs w:val="14"/>
              </w:rPr>
            </w:pPr>
            <w:r w:rsidRPr="000664B8">
              <w:rPr>
                <w:rFonts w:ascii="Times New Roman" w:hAnsi="Times New Roman"/>
                <w:color w:val="000000"/>
                <w:sz w:val="14"/>
                <w:szCs w:val="14"/>
              </w:rPr>
              <w:t>-</w:t>
            </w:r>
          </w:p>
        </w:tc>
        <w:tc>
          <w:tcPr>
            <w:tcW w:w="412" w:type="pct"/>
            <w:gridSpan w:val="2"/>
            <w:tcBorders>
              <w:top w:val="single" w:sz="4" w:space="0" w:color="auto"/>
              <w:left w:val="nil"/>
              <w:bottom w:val="single" w:sz="4" w:space="0" w:color="auto"/>
              <w:right w:val="single" w:sz="4" w:space="0" w:color="auto"/>
            </w:tcBorders>
            <w:vAlign w:val="center"/>
          </w:tcPr>
          <w:p w:rsidR="000664B8" w:rsidRPr="000664B8" w:rsidRDefault="000664B8" w:rsidP="00C83601">
            <w:pPr>
              <w:spacing w:after="0" w:line="240" w:lineRule="auto"/>
              <w:ind w:left="-109" w:right="-108"/>
              <w:jc w:val="center"/>
              <w:rPr>
                <w:rFonts w:ascii="Times New Roman" w:hAnsi="Times New Roman"/>
                <w:color w:val="000000"/>
                <w:sz w:val="14"/>
                <w:szCs w:val="14"/>
              </w:rPr>
            </w:pPr>
            <w:r w:rsidRPr="000664B8">
              <w:rPr>
                <w:rFonts w:ascii="Times New Roman" w:hAnsi="Times New Roman"/>
                <w:color w:val="000000"/>
                <w:sz w:val="14"/>
                <w:szCs w:val="14"/>
              </w:rPr>
              <w:t>--</w:t>
            </w:r>
          </w:p>
        </w:tc>
        <w:tc>
          <w:tcPr>
            <w:tcW w:w="488" w:type="pct"/>
            <w:tcBorders>
              <w:top w:val="single" w:sz="4" w:space="0" w:color="auto"/>
              <w:left w:val="single" w:sz="4" w:space="0" w:color="auto"/>
              <w:bottom w:val="single" w:sz="4" w:space="0" w:color="auto"/>
              <w:right w:val="single" w:sz="4" w:space="0" w:color="auto"/>
            </w:tcBorders>
          </w:tcPr>
          <w:p w:rsidR="000664B8" w:rsidRPr="000664B8" w:rsidRDefault="000664B8" w:rsidP="00C83601">
            <w:pPr>
              <w:spacing w:after="0" w:line="240" w:lineRule="auto"/>
              <w:jc w:val="center"/>
              <w:rPr>
                <w:rFonts w:ascii="Times New Roman" w:hAnsi="Times New Roman"/>
                <w:b/>
                <w:sz w:val="14"/>
                <w:szCs w:val="14"/>
              </w:rPr>
            </w:pPr>
          </w:p>
        </w:tc>
      </w:tr>
      <w:tr w:rsidR="000664B8" w:rsidRPr="000664B8" w:rsidTr="000664B8">
        <w:trPr>
          <w:cantSplit/>
          <w:trHeight w:val="20"/>
        </w:trPr>
        <w:tc>
          <w:tcPr>
            <w:tcW w:w="1356" w:type="pct"/>
            <w:gridSpan w:val="2"/>
            <w:tcBorders>
              <w:top w:val="single" w:sz="4" w:space="0" w:color="auto"/>
              <w:left w:val="single" w:sz="4" w:space="0" w:color="auto"/>
              <w:bottom w:val="single" w:sz="4" w:space="0" w:color="auto"/>
              <w:right w:val="single" w:sz="4" w:space="0" w:color="auto"/>
            </w:tcBorders>
          </w:tcPr>
          <w:p w:rsidR="000664B8" w:rsidRPr="000664B8" w:rsidRDefault="000664B8" w:rsidP="00C83601">
            <w:pPr>
              <w:spacing w:after="0" w:line="240" w:lineRule="auto"/>
              <w:rPr>
                <w:rFonts w:ascii="Times New Roman" w:hAnsi="Times New Roman"/>
                <w:sz w:val="14"/>
                <w:szCs w:val="14"/>
              </w:rPr>
            </w:pPr>
            <w:r w:rsidRPr="000664B8">
              <w:rPr>
                <w:rFonts w:ascii="Times New Roman" w:hAnsi="Times New Roman"/>
                <w:sz w:val="14"/>
                <w:szCs w:val="14"/>
              </w:rPr>
              <w:t>районный бюджет</w:t>
            </w:r>
          </w:p>
        </w:tc>
        <w:tc>
          <w:tcPr>
            <w:tcW w:w="319" w:type="pct"/>
            <w:tcBorders>
              <w:top w:val="single" w:sz="4" w:space="0" w:color="auto"/>
              <w:left w:val="nil"/>
              <w:bottom w:val="single" w:sz="4" w:space="0" w:color="auto"/>
              <w:right w:val="single" w:sz="4" w:space="0" w:color="auto"/>
            </w:tcBorders>
          </w:tcPr>
          <w:p w:rsidR="000664B8" w:rsidRPr="000664B8" w:rsidRDefault="000664B8" w:rsidP="00C83601">
            <w:pPr>
              <w:spacing w:after="0" w:line="240" w:lineRule="auto"/>
              <w:rPr>
                <w:rFonts w:ascii="Times New Roman" w:hAnsi="Times New Roman"/>
                <w:sz w:val="14"/>
                <w:szCs w:val="14"/>
              </w:rPr>
            </w:pPr>
          </w:p>
        </w:tc>
        <w:tc>
          <w:tcPr>
            <w:tcW w:w="183" w:type="pct"/>
            <w:tcBorders>
              <w:top w:val="single" w:sz="4" w:space="0" w:color="auto"/>
              <w:left w:val="nil"/>
              <w:bottom w:val="single" w:sz="4" w:space="0" w:color="auto"/>
              <w:right w:val="single" w:sz="4" w:space="0" w:color="auto"/>
            </w:tcBorders>
            <w:noWrap/>
            <w:textDirection w:val="btLr"/>
            <w:vAlign w:val="center"/>
          </w:tcPr>
          <w:p w:rsidR="000664B8" w:rsidRPr="000664B8" w:rsidRDefault="000664B8" w:rsidP="00C83601">
            <w:pPr>
              <w:spacing w:after="0" w:line="240" w:lineRule="auto"/>
              <w:ind w:left="113" w:right="113"/>
              <w:rPr>
                <w:rFonts w:ascii="Times New Roman" w:hAnsi="Times New Roman"/>
                <w:sz w:val="14"/>
                <w:szCs w:val="14"/>
              </w:rPr>
            </w:pPr>
          </w:p>
        </w:tc>
        <w:tc>
          <w:tcPr>
            <w:tcW w:w="183" w:type="pct"/>
            <w:tcBorders>
              <w:top w:val="single" w:sz="4" w:space="0" w:color="auto"/>
              <w:left w:val="nil"/>
              <w:bottom w:val="single" w:sz="4" w:space="0" w:color="auto"/>
              <w:right w:val="single" w:sz="4" w:space="0" w:color="auto"/>
            </w:tcBorders>
            <w:noWrap/>
            <w:textDirection w:val="btLr"/>
            <w:vAlign w:val="center"/>
          </w:tcPr>
          <w:p w:rsidR="000664B8" w:rsidRPr="000664B8" w:rsidRDefault="000664B8" w:rsidP="00C83601">
            <w:pPr>
              <w:spacing w:after="0" w:line="240" w:lineRule="auto"/>
              <w:ind w:left="113" w:right="113"/>
              <w:jc w:val="center"/>
              <w:rPr>
                <w:rFonts w:ascii="Times New Roman" w:hAnsi="Times New Roman"/>
                <w:sz w:val="14"/>
                <w:szCs w:val="14"/>
              </w:rPr>
            </w:pPr>
          </w:p>
        </w:tc>
        <w:tc>
          <w:tcPr>
            <w:tcW w:w="183" w:type="pct"/>
            <w:tcBorders>
              <w:top w:val="single" w:sz="4" w:space="0" w:color="auto"/>
              <w:left w:val="nil"/>
              <w:bottom w:val="single" w:sz="4" w:space="0" w:color="auto"/>
              <w:right w:val="single" w:sz="4" w:space="0" w:color="auto"/>
            </w:tcBorders>
            <w:noWrap/>
            <w:textDirection w:val="btLr"/>
            <w:vAlign w:val="center"/>
          </w:tcPr>
          <w:p w:rsidR="000664B8" w:rsidRPr="000664B8" w:rsidRDefault="000664B8" w:rsidP="00C83601">
            <w:pPr>
              <w:spacing w:after="0" w:line="240" w:lineRule="auto"/>
              <w:ind w:left="113" w:right="113"/>
              <w:rPr>
                <w:rFonts w:ascii="Times New Roman" w:hAnsi="Times New Roman"/>
                <w:sz w:val="14"/>
                <w:szCs w:val="14"/>
              </w:rPr>
            </w:pPr>
          </w:p>
        </w:tc>
        <w:tc>
          <w:tcPr>
            <w:tcW w:w="457" w:type="pct"/>
            <w:tcBorders>
              <w:top w:val="single" w:sz="4" w:space="0" w:color="auto"/>
              <w:left w:val="nil"/>
              <w:bottom w:val="single" w:sz="4" w:space="0" w:color="auto"/>
              <w:right w:val="single" w:sz="4" w:space="0" w:color="auto"/>
            </w:tcBorders>
            <w:noWrap/>
            <w:vAlign w:val="center"/>
          </w:tcPr>
          <w:p w:rsidR="000664B8" w:rsidRPr="000664B8" w:rsidRDefault="000664B8" w:rsidP="00C83601">
            <w:pPr>
              <w:spacing w:after="0" w:line="240" w:lineRule="auto"/>
              <w:ind w:left="-149" w:right="-151"/>
              <w:jc w:val="center"/>
              <w:rPr>
                <w:rFonts w:ascii="Times New Roman" w:hAnsi="Times New Roman"/>
                <w:color w:val="000000"/>
                <w:sz w:val="14"/>
                <w:szCs w:val="14"/>
              </w:rPr>
            </w:pPr>
            <w:r w:rsidRPr="000664B8">
              <w:rPr>
                <w:rFonts w:ascii="Times New Roman" w:hAnsi="Times New Roman"/>
                <w:sz w:val="14"/>
                <w:szCs w:val="14"/>
              </w:rPr>
              <w:t>92808,38</w:t>
            </w:r>
          </w:p>
        </w:tc>
        <w:tc>
          <w:tcPr>
            <w:tcW w:w="455" w:type="pct"/>
            <w:tcBorders>
              <w:top w:val="single" w:sz="4" w:space="0" w:color="auto"/>
              <w:left w:val="nil"/>
              <w:bottom w:val="single" w:sz="4" w:space="0" w:color="auto"/>
              <w:right w:val="single" w:sz="4" w:space="0" w:color="auto"/>
            </w:tcBorders>
            <w:noWrap/>
            <w:vAlign w:val="center"/>
          </w:tcPr>
          <w:p w:rsidR="000664B8" w:rsidRPr="000664B8" w:rsidRDefault="000664B8" w:rsidP="00C83601">
            <w:pPr>
              <w:spacing w:after="0" w:line="240" w:lineRule="auto"/>
              <w:ind w:right="-92"/>
              <w:jc w:val="center"/>
              <w:rPr>
                <w:rFonts w:ascii="Times New Roman" w:hAnsi="Times New Roman"/>
                <w:sz w:val="14"/>
                <w:szCs w:val="14"/>
              </w:rPr>
            </w:pPr>
            <w:r w:rsidRPr="000664B8">
              <w:rPr>
                <w:rFonts w:ascii="Times New Roman" w:hAnsi="Times New Roman"/>
                <w:sz w:val="14"/>
                <w:szCs w:val="14"/>
              </w:rPr>
              <w:t>93000,0</w:t>
            </w:r>
          </w:p>
        </w:tc>
        <w:tc>
          <w:tcPr>
            <w:tcW w:w="456" w:type="pct"/>
            <w:tcBorders>
              <w:top w:val="single" w:sz="4" w:space="0" w:color="auto"/>
              <w:left w:val="single" w:sz="4" w:space="0" w:color="auto"/>
              <w:bottom w:val="single" w:sz="4" w:space="0" w:color="auto"/>
              <w:right w:val="single" w:sz="4" w:space="0" w:color="auto"/>
            </w:tcBorders>
            <w:vAlign w:val="center"/>
          </w:tcPr>
          <w:p w:rsidR="000664B8" w:rsidRPr="000664B8" w:rsidRDefault="000664B8" w:rsidP="00C83601">
            <w:pPr>
              <w:spacing w:after="0" w:line="240" w:lineRule="auto"/>
              <w:jc w:val="center"/>
              <w:rPr>
                <w:rFonts w:ascii="Times New Roman" w:hAnsi="Times New Roman"/>
                <w:sz w:val="14"/>
                <w:szCs w:val="14"/>
              </w:rPr>
            </w:pPr>
            <w:r w:rsidRPr="000664B8">
              <w:rPr>
                <w:rFonts w:ascii="Times New Roman" w:hAnsi="Times New Roman"/>
                <w:sz w:val="14"/>
                <w:szCs w:val="14"/>
              </w:rPr>
              <w:t>93000,0</w:t>
            </w:r>
          </w:p>
        </w:tc>
        <w:tc>
          <w:tcPr>
            <w:tcW w:w="508" w:type="pct"/>
            <w:gridSpan w:val="2"/>
            <w:tcBorders>
              <w:top w:val="single" w:sz="4" w:space="0" w:color="auto"/>
              <w:left w:val="single" w:sz="4" w:space="0" w:color="auto"/>
              <w:bottom w:val="single" w:sz="4" w:space="0" w:color="auto"/>
              <w:right w:val="single" w:sz="4" w:space="0" w:color="auto"/>
            </w:tcBorders>
            <w:vAlign w:val="center"/>
          </w:tcPr>
          <w:p w:rsidR="000664B8" w:rsidRPr="000664B8" w:rsidRDefault="000664B8" w:rsidP="00C83601">
            <w:pPr>
              <w:spacing w:after="0" w:line="240" w:lineRule="auto"/>
              <w:ind w:left="-106" w:right="-117"/>
              <w:jc w:val="center"/>
              <w:rPr>
                <w:rFonts w:ascii="Times New Roman" w:hAnsi="Times New Roman"/>
                <w:color w:val="000000"/>
                <w:sz w:val="14"/>
                <w:szCs w:val="14"/>
              </w:rPr>
            </w:pPr>
            <w:r w:rsidRPr="000664B8">
              <w:rPr>
                <w:rFonts w:ascii="Times New Roman" w:hAnsi="Times New Roman"/>
                <w:color w:val="000000"/>
                <w:sz w:val="14"/>
                <w:szCs w:val="14"/>
              </w:rPr>
              <w:t>93000,0</w:t>
            </w:r>
          </w:p>
        </w:tc>
        <w:tc>
          <w:tcPr>
            <w:tcW w:w="412" w:type="pct"/>
            <w:gridSpan w:val="2"/>
            <w:tcBorders>
              <w:top w:val="single" w:sz="4" w:space="0" w:color="auto"/>
              <w:left w:val="nil"/>
              <w:bottom w:val="single" w:sz="4" w:space="0" w:color="auto"/>
              <w:right w:val="single" w:sz="4" w:space="0" w:color="auto"/>
            </w:tcBorders>
            <w:vAlign w:val="center"/>
          </w:tcPr>
          <w:p w:rsidR="000664B8" w:rsidRPr="000664B8" w:rsidRDefault="000664B8" w:rsidP="00C83601">
            <w:pPr>
              <w:spacing w:after="0" w:line="240" w:lineRule="auto"/>
              <w:ind w:left="-109" w:right="-108"/>
              <w:jc w:val="center"/>
              <w:rPr>
                <w:rFonts w:ascii="Times New Roman" w:hAnsi="Times New Roman"/>
                <w:color w:val="000000"/>
                <w:sz w:val="14"/>
                <w:szCs w:val="14"/>
              </w:rPr>
            </w:pPr>
            <w:r w:rsidRPr="000664B8">
              <w:rPr>
                <w:rFonts w:ascii="Times New Roman" w:hAnsi="Times New Roman"/>
                <w:color w:val="000000"/>
                <w:sz w:val="14"/>
                <w:szCs w:val="14"/>
              </w:rPr>
              <w:t>371808,38</w:t>
            </w:r>
          </w:p>
        </w:tc>
        <w:tc>
          <w:tcPr>
            <w:tcW w:w="488" w:type="pct"/>
            <w:tcBorders>
              <w:top w:val="single" w:sz="4" w:space="0" w:color="auto"/>
              <w:left w:val="single" w:sz="4" w:space="0" w:color="auto"/>
              <w:bottom w:val="single" w:sz="4" w:space="0" w:color="auto"/>
              <w:right w:val="single" w:sz="4" w:space="0" w:color="auto"/>
            </w:tcBorders>
          </w:tcPr>
          <w:p w:rsidR="000664B8" w:rsidRPr="000664B8" w:rsidRDefault="000664B8" w:rsidP="00C83601">
            <w:pPr>
              <w:spacing w:after="0" w:line="240" w:lineRule="auto"/>
              <w:jc w:val="center"/>
              <w:rPr>
                <w:rFonts w:ascii="Times New Roman" w:hAnsi="Times New Roman"/>
                <w:b/>
                <w:sz w:val="14"/>
                <w:szCs w:val="14"/>
              </w:rPr>
            </w:pPr>
          </w:p>
        </w:tc>
      </w:tr>
    </w:tbl>
    <w:p w:rsidR="001727E0" w:rsidRDefault="001727E0" w:rsidP="00A44D53">
      <w:pPr>
        <w:spacing w:after="0" w:line="240" w:lineRule="auto"/>
        <w:jc w:val="both"/>
        <w:rPr>
          <w:rFonts w:ascii="Times New Roman" w:eastAsia="Times New Roman" w:hAnsi="Times New Roman"/>
          <w:sz w:val="20"/>
          <w:szCs w:val="20"/>
          <w:lang w:eastAsia="ru-RU"/>
        </w:rPr>
      </w:pPr>
    </w:p>
    <w:p w:rsidR="001727E0" w:rsidRDefault="001727E0" w:rsidP="00A44D53">
      <w:pPr>
        <w:spacing w:after="0" w:line="240" w:lineRule="auto"/>
        <w:jc w:val="both"/>
        <w:rPr>
          <w:rFonts w:ascii="Times New Roman" w:eastAsia="Times New Roman" w:hAnsi="Times New Roman"/>
          <w:sz w:val="20"/>
          <w:szCs w:val="20"/>
          <w:lang w:eastAsia="ru-RU"/>
        </w:rPr>
      </w:pPr>
    </w:p>
    <w:p w:rsidR="001727E0" w:rsidRDefault="001727E0" w:rsidP="00A44D53">
      <w:pPr>
        <w:spacing w:after="0" w:line="240" w:lineRule="auto"/>
        <w:jc w:val="both"/>
        <w:rPr>
          <w:rFonts w:ascii="Times New Roman" w:eastAsia="Times New Roman" w:hAnsi="Times New Roman"/>
          <w:sz w:val="20"/>
          <w:szCs w:val="20"/>
          <w:lang w:eastAsia="ru-RU"/>
        </w:rPr>
      </w:pPr>
    </w:p>
    <w:p w:rsidR="001727E0" w:rsidRDefault="001727E0" w:rsidP="00A44D53">
      <w:pPr>
        <w:spacing w:after="0" w:line="240" w:lineRule="auto"/>
        <w:jc w:val="both"/>
        <w:rPr>
          <w:rFonts w:ascii="Times New Roman" w:eastAsia="Times New Roman" w:hAnsi="Times New Roman"/>
          <w:sz w:val="20"/>
          <w:szCs w:val="20"/>
          <w:lang w:eastAsia="ru-RU"/>
        </w:rPr>
      </w:pPr>
    </w:p>
    <w:p w:rsidR="001727E0" w:rsidRDefault="001727E0" w:rsidP="00A44D53">
      <w:pPr>
        <w:spacing w:after="0" w:line="240" w:lineRule="auto"/>
        <w:jc w:val="both"/>
        <w:rPr>
          <w:rFonts w:ascii="Times New Roman" w:eastAsia="Times New Roman" w:hAnsi="Times New Roman"/>
          <w:sz w:val="20"/>
          <w:szCs w:val="20"/>
          <w:lang w:eastAsia="ru-RU"/>
        </w:rPr>
      </w:pPr>
    </w:p>
    <w:p w:rsidR="001727E0" w:rsidRDefault="001727E0" w:rsidP="00A44D53">
      <w:pPr>
        <w:spacing w:after="0" w:line="240" w:lineRule="auto"/>
        <w:jc w:val="both"/>
        <w:rPr>
          <w:rFonts w:ascii="Times New Roman" w:eastAsia="Times New Roman" w:hAnsi="Times New Roman"/>
          <w:sz w:val="20"/>
          <w:szCs w:val="20"/>
          <w:lang w:eastAsia="ru-RU"/>
        </w:rPr>
      </w:pPr>
    </w:p>
    <w:p w:rsidR="001727E0" w:rsidRDefault="001727E0" w:rsidP="00A44D53">
      <w:pPr>
        <w:spacing w:after="0" w:line="240" w:lineRule="auto"/>
        <w:jc w:val="both"/>
        <w:rPr>
          <w:rFonts w:ascii="Times New Roman" w:eastAsia="Times New Roman" w:hAnsi="Times New Roman"/>
          <w:sz w:val="20"/>
          <w:szCs w:val="20"/>
          <w:lang w:eastAsia="ru-RU"/>
        </w:rPr>
      </w:pPr>
    </w:p>
    <w:p w:rsidR="001727E0" w:rsidRDefault="001727E0" w:rsidP="00A44D53">
      <w:pPr>
        <w:spacing w:after="0" w:line="240" w:lineRule="auto"/>
        <w:jc w:val="both"/>
        <w:rPr>
          <w:rFonts w:ascii="Times New Roman" w:eastAsia="Times New Roman" w:hAnsi="Times New Roman"/>
          <w:sz w:val="20"/>
          <w:szCs w:val="20"/>
          <w:lang w:eastAsia="ru-RU"/>
        </w:rPr>
      </w:pPr>
    </w:p>
    <w:p w:rsidR="001727E0" w:rsidRDefault="001727E0" w:rsidP="00A44D53">
      <w:pPr>
        <w:spacing w:after="0" w:line="240" w:lineRule="auto"/>
        <w:jc w:val="both"/>
        <w:rPr>
          <w:rFonts w:ascii="Times New Roman" w:eastAsia="Times New Roman" w:hAnsi="Times New Roman"/>
          <w:sz w:val="20"/>
          <w:szCs w:val="20"/>
          <w:lang w:eastAsia="ru-RU"/>
        </w:rPr>
      </w:pPr>
    </w:p>
    <w:p w:rsidR="001727E0" w:rsidRDefault="001727E0" w:rsidP="00A44D53">
      <w:pPr>
        <w:spacing w:after="0" w:line="240" w:lineRule="auto"/>
        <w:jc w:val="both"/>
        <w:rPr>
          <w:rFonts w:ascii="Times New Roman" w:eastAsia="Times New Roman" w:hAnsi="Times New Roman"/>
          <w:sz w:val="20"/>
          <w:szCs w:val="20"/>
          <w:lang w:eastAsia="ru-RU"/>
        </w:rPr>
      </w:pPr>
    </w:p>
    <w:p w:rsidR="00383E00" w:rsidRDefault="00383E00" w:rsidP="00A44D53">
      <w:pPr>
        <w:spacing w:after="0" w:line="240" w:lineRule="auto"/>
        <w:jc w:val="both"/>
        <w:rPr>
          <w:rFonts w:ascii="Times New Roman" w:eastAsia="Times New Roman" w:hAnsi="Times New Roman"/>
          <w:sz w:val="20"/>
          <w:szCs w:val="20"/>
          <w:lang w:val="en-US" w:eastAsia="ru-RU"/>
        </w:rPr>
      </w:pPr>
    </w:p>
    <w:p w:rsidR="000664B8" w:rsidRDefault="000664B8" w:rsidP="00A44D53">
      <w:pPr>
        <w:spacing w:after="0" w:line="240" w:lineRule="auto"/>
        <w:jc w:val="both"/>
        <w:rPr>
          <w:rFonts w:ascii="Times New Roman" w:eastAsia="Times New Roman" w:hAnsi="Times New Roman"/>
          <w:sz w:val="20"/>
          <w:szCs w:val="20"/>
          <w:lang w:val="en-US" w:eastAsia="ru-RU"/>
        </w:rPr>
      </w:pPr>
    </w:p>
    <w:p w:rsidR="000664B8" w:rsidRPr="000664B8" w:rsidRDefault="000664B8" w:rsidP="00A44D53">
      <w:pPr>
        <w:spacing w:after="0" w:line="240" w:lineRule="auto"/>
        <w:jc w:val="both"/>
        <w:rPr>
          <w:rFonts w:ascii="Times New Roman" w:eastAsia="Times New Roman" w:hAnsi="Times New Roman"/>
          <w:sz w:val="20"/>
          <w:szCs w:val="20"/>
          <w:lang w:val="en-US" w:eastAsia="ru-RU"/>
        </w:rPr>
      </w:pPr>
    </w:p>
    <w:p w:rsidR="00383E00" w:rsidRPr="00B01AB8" w:rsidRDefault="00383E00" w:rsidP="00A44D53">
      <w:pPr>
        <w:spacing w:after="0" w:line="240" w:lineRule="auto"/>
        <w:jc w:val="both"/>
        <w:rPr>
          <w:rFonts w:ascii="Times New Roman" w:eastAsia="Times New Roman" w:hAnsi="Times New Roman"/>
          <w:sz w:val="20"/>
          <w:szCs w:val="20"/>
          <w:lang w:eastAsia="ru-RU"/>
        </w:rPr>
      </w:pPr>
    </w:p>
    <w:p w:rsidR="00B01AB8" w:rsidRPr="00B01AB8" w:rsidRDefault="00B01AB8" w:rsidP="00A44D53">
      <w:pPr>
        <w:spacing w:after="0" w:line="240" w:lineRule="auto"/>
        <w:jc w:val="both"/>
        <w:rPr>
          <w:rFonts w:ascii="Times New Roman" w:eastAsia="Times New Roman" w:hAnsi="Times New Roman"/>
          <w:sz w:val="20"/>
          <w:szCs w:val="20"/>
          <w:lang w:eastAsia="ru-RU"/>
        </w:rPr>
      </w:pPr>
    </w:p>
    <w:p w:rsidR="00B01AB8" w:rsidRDefault="00B01AB8" w:rsidP="00A44D53">
      <w:pPr>
        <w:spacing w:after="0" w:line="240" w:lineRule="auto"/>
        <w:jc w:val="both"/>
        <w:rPr>
          <w:rFonts w:ascii="Times New Roman" w:eastAsia="Times New Roman" w:hAnsi="Times New Roman"/>
          <w:sz w:val="20"/>
          <w:szCs w:val="20"/>
          <w:lang w:val="en-US" w:eastAsia="ru-RU"/>
        </w:rPr>
      </w:pPr>
    </w:p>
    <w:p w:rsidR="000655B5" w:rsidRDefault="000655B5" w:rsidP="00A44D53">
      <w:pPr>
        <w:spacing w:after="0" w:line="240" w:lineRule="auto"/>
        <w:jc w:val="both"/>
        <w:rPr>
          <w:rFonts w:ascii="Times New Roman" w:eastAsia="Times New Roman" w:hAnsi="Times New Roman"/>
          <w:sz w:val="20"/>
          <w:szCs w:val="20"/>
          <w:lang w:val="en-US" w:eastAsia="ru-RU"/>
        </w:rPr>
      </w:pPr>
    </w:p>
    <w:p w:rsidR="000655B5" w:rsidRDefault="000655B5" w:rsidP="00A44D53">
      <w:pPr>
        <w:spacing w:after="0" w:line="240" w:lineRule="auto"/>
        <w:jc w:val="both"/>
        <w:rPr>
          <w:rFonts w:ascii="Times New Roman" w:eastAsia="Times New Roman" w:hAnsi="Times New Roman"/>
          <w:sz w:val="20"/>
          <w:szCs w:val="20"/>
          <w:lang w:val="en-US" w:eastAsia="ru-RU"/>
        </w:rPr>
      </w:pPr>
    </w:p>
    <w:p w:rsidR="000655B5" w:rsidRDefault="000655B5" w:rsidP="00A44D53">
      <w:pPr>
        <w:spacing w:after="0" w:line="240" w:lineRule="auto"/>
        <w:jc w:val="both"/>
        <w:rPr>
          <w:rFonts w:ascii="Times New Roman" w:eastAsia="Times New Roman" w:hAnsi="Times New Roman"/>
          <w:sz w:val="20"/>
          <w:szCs w:val="20"/>
          <w:lang w:val="en-US" w:eastAsia="ru-RU"/>
        </w:rPr>
      </w:pPr>
    </w:p>
    <w:p w:rsidR="000655B5" w:rsidRDefault="000655B5" w:rsidP="00A44D53">
      <w:pPr>
        <w:spacing w:after="0" w:line="240" w:lineRule="auto"/>
        <w:jc w:val="both"/>
        <w:rPr>
          <w:rFonts w:ascii="Times New Roman" w:eastAsia="Times New Roman" w:hAnsi="Times New Roman"/>
          <w:sz w:val="20"/>
          <w:szCs w:val="20"/>
          <w:lang w:val="en-US" w:eastAsia="ru-RU"/>
        </w:rPr>
      </w:pPr>
    </w:p>
    <w:p w:rsidR="000655B5" w:rsidRDefault="000655B5" w:rsidP="00A44D53">
      <w:pPr>
        <w:spacing w:after="0" w:line="240" w:lineRule="auto"/>
        <w:jc w:val="both"/>
        <w:rPr>
          <w:rFonts w:ascii="Times New Roman" w:eastAsia="Times New Roman" w:hAnsi="Times New Roman"/>
          <w:sz w:val="20"/>
          <w:szCs w:val="20"/>
          <w:lang w:val="en-US" w:eastAsia="ru-RU"/>
        </w:rPr>
      </w:pPr>
    </w:p>
    <w:p w:rsidR="000655B5" w:rsidRPr="000655B5" w:rsidRDefault="000655B5" w:rsidP="00A44D53">
      <w:pPr>
        <w:spacing w:after="0" w:line="240" w:lineRule="auto"/>
        <w:jc w:val="both"/>
        <w:rPr>
          <w:rFonts w:ascii="Times New Roman" w:eastAsia="Times New Roman" w:hAnsi="Times New Roman"/>
          <w:sz w:val="20"/>
          <w:szCs w:val="20"/>
          <w:lang w:val="en-US" w:eastAsia="ru-RU"/>
        </w:rPr>
      </w:pPr>
    </w:p>
    <w:p w:rsidR="00B01AB8" w:rsidRPr="00B01AB8" w:rsidRDefault="00B01AB8" w:rsidP="00A44D53">
      <w:pPr>
        <w:spacing w:after="0" w:line="240" w:lineRule="auto"/>
        <w:jc w:val="both"/>
        <w:rPr>
          <w:rFonts w:ascii="Times New Roman" w:eastAsia="Times New Roman" w:hAnsi="Times New Roman"/>
          <w:sz w:val="20"/>
          <w:szCs w:val="20"/>
          <w:lang w:eastAsia="ru-RU"/>
        </w:rPr>
      </w:pPr>
    </w:p>
    <w:p w:rsidR="00B01AB8" w:rsidRPr="00B01AB8" w:rsidRDefault="00B01AB8" w:rsidP="00A44D53">
      <w:pPr>
        <w:spacing w:after="0" w:line="240" w:lineRule="auto"/>
        <w:jc w:val="both"/>
        <w:rPr>
          <w:rFonts w:ascii="Times New Roman" w:eastAsia="Times New Roman" w:hAnsi="Times New Roman"/>
          <w:sz w:val="20"/>
          <w:szCs w:val="20"/>
          <w:lang w:eastAsia="ru-RU"/>
        </w:rPr>
      </w:pPr>
    </w:p>
    <w:p w:rsidR="00B01AB8" w:rsidRPr="00B01AB8" w:rsidRDefault="00B01AB8" w:rsidP="00A44D53">
      <w:pPr>
        <w:spacing w:after="0" w:line="240" w:lineRule="auto"/>
        <w:jc w:val="both"/>
        <w:rPr>
          <w:rFonts w:ascii="Times New Roman" w:eastAsia="Times New Roman" w:hAnsi="Times New Roman"/>
          <w:sz w:val="20"/>
          <w:szCs w:val="20"/>
          <w:lang w:eastAsia="ru-RU"/>
        </w:rPr>
      </w:pPr>
    </w:p>
    <w:p w:rsidR="00B01AB8" w:rsidRPr="00B01AB8" w:rsidRDefault="00B01AB8" w:rsidP="00A44D53">
      <w:pPr>
        <w:spacing w:after="0" w:line="240" w:lineRule="auto"/>
        <w:jc w:val="both"/>
        <w:rPr>
          <w:rFonts w:ascii="Times New Roman" w:eastAsia="Times New Roman" w:hAnsi="Times New Roman"/>
          <w:sz w:val="20"/>
          <w:szCs w:val="20"/>
          <w:lang w:eastAsia="ru-RU"/>
        </w:rPr>
      </w:pPr>
    </w:p>
    <w:p w:rsidR="00B01AB8" w:rsidRPr="00B01AB8" w:rsidRDefault="00B01AB8" w:rsidP="00A44D53">
      <w:pPr>
        <w:spacing w:after="0" w:line="240" w:lineRule="auto"/>
        <w:jc w:val="both"/>
        <w:rPr>
          <w:rFonts w:ascii="Times New Roman" w:eastAsia="Times New Roman" w:hAnsi="Times New Roman"/>
          <w:sz w:val="20"/>
          <w:szCs w:val="20"/>
          <w:lang w:eastAsia="ru-RU"/>
        </w:rPr>
      </w:pPr>
    </w:p>
    <w:p w:rsidR="00650C19" w:rsidRPr="00650C19" w:rsidRDefault="00650C19" w:rsidP="00A44D53">
      <w:pPr>
        <w:spacing w:after="0" w:line="240" w:lineRule="auto"/>
        <w:jc w:val="both"/>
        <w:rPr>
          <w:rFonts w:ascii="Times New Roman" w:eastAsia="Times New Roman" w:hAnsi="Times New Roman"/>
          <w:sz w:val="20"/>
          <w:szCs w:val="20"/>
          <w:lang w:eastAsia="ru-RU"/>
        </w:rPr>
      </w:pPr>
    </w:p>
    <w:tbl>
      <w:tblPr>
        <w:tblStyle w:val="a9"/>
        <w:tblW w:w="5000" w:type="pct"/>
        <w:tblLook w:val="04A0"/>
      </w:tblPr>
      <w:tblGrid>
        <w:gridCol w:w="4425"/>
        <w:gridCol w:w="3639"/>
        <w:gridCol w:w="1506"/>
      </w:tblGrid>
      <w:tr w:rsidR="00C40EA1" w:rsidRPr="00EA270E" w:rsidTr="0002563C">
        <w:tc>
          <w:tcPr>
            <w:tcW w:w="2312" w:type="pct"/>
          </w:tcPr>
          <w:p w:rsidR="00C40EA1" w:rsidRPr="00EA270E" w:rsidRDefault="00C40EA1" w:rsidP="0002563C">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C40EA1" w:rsidRPr="00EA270E" w:rsidRDefault="00C40EA1" w:rsidP="0002563C">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Pr>
                <w:rFonts w:ascii="Times New Roman" w:eastAsia="Times New Roman" w:hAnsi="Times New Roman"/>
                <w:sz w:val="18"/>
                <w:szCs w:val="18"/>
              </w:rPr>
              <w:t>Брюханов И.М</w:t>
            </w:r>
            <w:r w:rsidRPr="00EA270E">
              <w:rPr>
                <w:rFonts w:ascii="Times New Roman" w:eastAsia="Times New Roman" w:hAnsi="Times New Roman"/>
                <w:sz w:val="18"/>
                <w:szCs w:val="18"/>
              </w:rPr>
              <w:t>.</w:t>
            </w:r>
          </w:p>
        </w:tc>
        <w:tc>
          <w:tcPr>
            <w:tcW w:w="787" w:type="pct"/>
          </w:tcPr>
          <w:p w:rsidR="00C40EA1" w:rsidRPr="00EA270E" w:rsidRDefault="00C40EA1" w:rsidP="0002563C">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C40EA1" w:rsidRPr="00EA270E" w:rsidTr="0002563C">
        <w:tc>
          <w:tcPr>
            <w:tcW w:w="5000" w:type="pct"/>
            <w:gridSpan w:val="3"/>
          </w:tcPr>
          <w:p w:rsidR="00C40EA1" w:rsidRPr="00EA270E" w:rsidRDefault="00C40EA1" w:rsidP="0002563C">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C40EA1" w:rsidRPr="00EA270E" w:rsidRDefault="00C40EA1" w:rsidP="0002563C">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с.Богучаны, ул.Октябрьская, д.72</w:t>
            </w:r>
          </w:p>
        </w:tc>
      </w:tr>
    </w:tbl>
    <w:p w:rsidR="00C36C90" w:rsidRDefault="00C36C90" w:rsidP="00C36C90">
      <w:pPr>
        <w:spacing w:after="0" w:line="240" w:lineRule="auto"/>
        <w:jc w:val="both"/>
        <w:rPr>
          <w:rFonts w:ascii="Times New Roman" w:hAnsi="Times New Roman"/>
        </w:rPr>
      </w:pPr>
    </w:p>
    <w:sectPr w:rsidR="00C36C90" w:rsidSect="000345FA">
      <w:footerReference w:type="default" r:id="rId35"/>
      <w:footerReference w:type="first" r:id="rId36"/>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A6D" w:rsidRDefault="00F63A6D" w:rsidP="00F3397A">
      <w:pPr>
        <w:spacing w:after="0" w:line="240" w:lineRule="auto"/>
      </w:pPr>
      <w:r>
        <w:separator/>
      </w:r>
    </w:p>
  </w:endnote>
  <w:endnote w:type="continuationSeparator" w:id="1">
    <w:p w:rsidR="00F63A6D" w:rsidRDefault="00F63A6D" w:rsidP="00F3397A">
      <w:pPr>
        <w:spacing w:after="0" w:line="240" w:lineRule="auto"/>
      </w:pPr>
      <w:r>
        <w:continuationSeparator/>
      </w:r>
    </w:p>
  </w:endnote>
  <w:endnote w:id="2">
    <w:p w:rsidR="00C83601" w:rsidRPr="00C36C90" w:rsidRDefault="00C83601" w:rsidP="00B01AB8">
      <w:pPr>
        <w:pStyle w:val="affff2"/>
        <w:spacing w:line="240" w:lineRule="auto"/>
        <w:ind w:firstLine="0"/>
        <w:rPr>
          <w:sz w:val="16"/>
          <w:szCs w:val="16"/>
          <w:lang w:val="en-US"/>
        </w:rPr>
      </w:pPr>
    </w:p>
  </w:endnote>
  <w:endnote w:id="3">
    <w:p w:rsidR="00C83601" w:rsidRPr="00C36C90" w:rsidRDefault="00C83601" w:rsidP="00C36C90">
      <w:pPr>
        <w:pStyle w:val="affff2"/>
        <w:spacing w:line="240" w:lineRule="auto"/>
        <w:ind w:firstLine="0"/>
        <w:rPr>
          <w:sz w:val="16"/>
          <w:szCs w:val="16"/>
          <w:lang w:val="en-US"/>
        </w:rPr>
      </w:pPr>
    </w:p>
  </w:endnote>
  <w:endnote w:id="4">
    <w:p w:rsidR="00C83601" w:rsidRPr="00C36C90" w:rsidRDefault="00C83601" w:rsidP="00C36C90">
      <w:pPr>
        <w:pStyle w:val="affff2"/>
        <w:spacing w:line="240" w:lineRule="auto"/>
        <w:ind w:firstLine="0"/>
        <w:rPr>
          <w:sz w:val="16"/>
          <w:szCs w:val="16"/>
          <w:lang w:val="en-US"/>
        </w:rPr>
      </w:pPr>
    </w:p>
  </w:endnote>
  <w:endnote w:id="5">
    <w:p w:rsidR="00C83601" w:rsidRPr="00C36C90" w:rsidRDefault="00C83601" w:rsidP="00C36C90">
      <w:pPr>
        <w:pStyle w:val="affff2"/>
        <w:spacing w:line="240" w:lineRule="auto"/>
        <w:ind w:firstLine="0"/>
        <w:rPr>
          <w:sz w:val="16"/>
          <w:szCs w:val="16"/>
          <w:lang w:val="en-US"/>
        </w:rPr>
      </w:pPr>
    </w:p>
  </w:endnote>
  <w:endnote w:id="6">
    <w:p w:rsidR="00C83601" w:rsidRPr="00C36C90" w:rsidRDefault="00C83601" w:rsidP="00C36C90">
      <w:pPr>
        <w:pStyle w:val="affff2"/>
        <w:spacing w:line="240" w:lineRule="auto"/>
        <w:ind w:firstLine="0"/>
        <w:rPr>
          <w:sz w:val="16"/>
          <w:szCs w:val="16"/>
          <w:lang w:val="en-US"/>
        </w:rPr>
      </w:pPr>
    </w:p>
    <w:p w:rsidR="00C83601" w:rsidRDefault="00C83601" w:rsidP="00B01AB8">
      <w:pPr>
        <w:pStyle w:val="affff2"/>
      </w:pPr>
    </w:p>
    <w:p w:rsidR="00C83601" w:rsidRDefault="00C83601" w:rsidP="00B01AB8">
      <w:pPr>
        <w:pStyle w:val="affff2"/>
      </w:pPr>
    </w:p>
    <w:p w:rsidR="00C83601" w:rsidRDefault="00C83601" w:rsidP="00B01AB8">
      <w:pPr>
        <w:pStyle w:val="affff2"/>
      </w:pPr>
    </w:p>
    <w:p w:rsidR="00C83601" w:rsidRDefault="00C83601" w:rsidP="00B01AB8">
      <w:pPr>
        <w:pStyle w:val="affff2"/>
      </w:pPr>
    </w:p>
    <w:p w:rsidR="00C83601" w:rsidRDefault="00C83601" w:rsidP="00B01AB8">
      <w:pPr>
        <w:pStyle w:val="affff2"/>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altica">
    <w:altName w:val="Arial"/>
    <w:panose1 w:val="020B0604020202020204"/>
    <w:charset w:val="00"/>
    <w:family w:val="swiss"/>
    <w:pitch w:val="variable"/>
    <w:sig w:usb0="00000003" w:usb1="00000000" w:usb2="00000000" w:usb3="00000000" w:csb0="00000001" w:csb1="00000000"/>
  </w:font>
  <w:font w:name="SimSun-ExtB">
    <w:panose1 w:val="02010609060101010101"/>
    <w:charset w:val="86"/>
    <w:family w:val="modern"/>
    <w:pitch w:val="fixed"/>
    <w:sig w:usb0="00000003" w:usb1="0A0E0000" w:usb2="00000010"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C83601" w:rsidRDefault="00C83601">
        <w:r>
          <w:rPr>
            <w:noProof/>
            <w:lang w:eastAsia="ru-RU"/>
          </w:rPr>
          <w:pict>
            <v:group id="Группа 33" o:spid="_x0000_s10244" style="position:absolute;margin-left:.9pt;margin-top:33.7pt;width:593.8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">
              <v:shapetype id="_x0000_t202" coordsize="21600,21600" o:spt="202" path="m,l,21600r21600,l21600,xe">
                <v:stroke joinstyle="miter"/>
                <v:path gradientshapeok="t" o:connecttype="rect"/>
              </v:shapetype>
              <v:shape id="Text Box 25" o:spid="_x0000_s10248" type="#_x0000_t202" style="position:absolute;left:10803;top:14982;width:659;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C83601" w:rsidRDefault="00C83601">
                      <w:pPr>
                        <w:jc w:val="center"/>
                      </w:pPr>
                      <w:r w:rsidRPr="008C3CAD">
                        <w:fldChar w:fldCharType="begin"/>
                      </w:r>
                      <w:r>
                        <w:instrText>PAGE    \* MERGEFORMAT</w:instrText>
                      </w:r>
                      <w:r w:rsidRPr="008C3CAD">
                        <w:fldChar w:fldCharType="separate"/>
                      </w:r>
                      <w:r w:rsidR="00483B1B" w:rsidRPr="00483B1B">
                        <w:rPr>
                          <w:rFonts w:ascii="Times New Roman" w:eastAsia="Times New Roman" w:hAnsi="Times New Roman"/>
                          <w:noProof/>
                          <w:sz w:val="20"/>
                          <w:szCs w:val="20"/>
                          <w:lang w:eastAsia="ru-RU"/>
                        </w:rPr>
                        <w:t>56</w:t>
                      </w:r>
                      <w:r>
                        <w:rPr>
                          <w:color w:val="8C8C8C" w:themeColor="background1" w:themeShade="8C"/>
                        </w:rPr>
                        <w:fldChar w:fldCharType="end"/>
                      </w:r>
                    </w:p>
                    <w:p w:rsidR="00C83601" w:rsidRDefault="00C83601">
                      <w:pPr>
                        <w:spacing w:line="240" w:lineRule="auto"/>
                      </w:pPr>
                      <w:r>
                        <w:rPr>
                          <w:rStyle w:val="24"/>
                          <w:rFonts w:eastAsia="Calibri"/>
                        </w:rPr>
                        <w:t xml:space="preserve">Приложение </w:t>
                      </w:r>
                      <w:r w:rsidRPr="008C3CAD">
                        <w:fldChar w:fldCharType="begin"/>
                      </w:r>
                      <w:r>
                        <w:instrText xml:space="preserve"> PAGE \* MERGEFORMAT </w:instrText>
                      </w:r>
                      <w:r w:rsidRPr="008C3CAD">
                        <w:fldChar w:fldCharType="separate"/>
                      </w:r>
                      <w:r w:rsidR="00483B1B" w:rsidRPr="00483B1B">
                        <w:rPr>
                          <w:rStyle w:val="24"/>
                          <w:rFonts w:eastAsia="Calibri"/>
                          <w:noProof/>
                        </w:rPr>
                        <w:t>56</w:t>
                      </w:r>
                      <w:r>
                        <w:rPr>
                          <w:rStyle w:val="24"/>
                          <w:rFonts w:eastAsia="Calibri"/>
                          <w:noProof/>
                        </w:rPr>
                        <w:fldChar w:fldCharType="end"/>
                      </w:r>
                      <w:r>
                        <w:rPr>
                          <w:rStyle w:val="24"/>
                          <w:rFonts w:eastAsia="Calibri"/>
                        </w:rPr>
                        <w:t xml:space="preserve"> к постановлению</w:t>
                      </w:r>
                    </w:p>
                    <w:p w:rsidR="00C83601" w:rsidRDefault="00C83601">
                      <w:pPr>
                        <w:spacing w:line="240" w:lineRule="auto"/>
                      </w:pPr>
                      <w:r>
                        <w:rPr>
                          <w:rStyle w:val="24"/>
                          <w:rFonts w:eastAsia="Calibri"/>
                        </w:rPr>
                        <w:t>администрации Богучанского района</w:t>
                      </w:r>
                    </w:p>
                    <w:p w:rsidR="00C83601" w:rsidRDefault="00C83601">
                      <w:pPr>
                        <w:tabs>
                          <w:tab w:val="right" w:pos="2365"/>
                          <w:tab w:val="right" w:pos="3305"/>
                        </w:tabs>
                        <w:spacing w:line="240" w:lineRule="auto"/>
                      </w:pPr>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p>
                  </w:txbxContent>
                </v:textbox>
              </v:shape>
              <v:group id="Group 5" o:spid="_x0000_s10245"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47"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246"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C83601" w:rsidRDefault="00C83601">
        <w:pPr>
          <w:pStyle w:val="af2"/>
        </w:pPr>
        <w:r>
          <w:rPr>
            <w:noProof/>
            <w:lang w:eastAsia="ru-RU"/>
          </w:rPr>
          <w:pict>
            <v:group id="Group 31" o:spid="_x0000_s10241"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43"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242"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A6D" w:rsidRDefault="00F63A6D" w:rsidP="00F3397A">
      <w:pPr>
        <w:spacing w:after="0" w:line="240" w:lineRule="auto"/>
      </w:pPr>
      <w:r>
        <w:separator/>
      </w:r>
    </w:p>
  </w:footnote>
  <w:footnote w:type="continuationSeparator" w:id="1">
    <w:p w:rsidR="00F63A6D" w:rsidRDefault="00F63A6D"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5D43FD0"/>
    <w:multiLevelType w:val="multilevel"/>
    <w:tmpl w:val="A0F21550"/>
    <w:lvl w:ilvl="0">
      <w:start w:val="1"/>
      <w:numFmt w:val="decimal"/>
      <w:lvlText w:val="%1."/>
      <w:lvlJc w:val="left"/>
      <w:pPr>
        <w:ind w:left="624" w:hanging="62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0">
    <w:nsid w:val="0A3F33D8"/>
    <w:multiLevelType w:val="multilevel"/>
    <w:tmpl w:val="73F62B6A"/>
    <w:lvl w:ilvl="0">
      <w:start w:val="1"/>
      <w:numFmt w:val="decimal"/>
      <w:lvlText w:val="%1."/>
      <w:lvlJc w:val="left"/>
      <w:pPr>
        <w:ind w:left="708" w:hanging="528"/>
      </w:pPr>
      <w:rPr>
        <w:rFonts w:ascii="Times New Roman" w:hAnsi="Times New Roman" w:cs="Times New Roman" w:hint="default"/>
        <w:color w:val="000000"/>
        <w:sz w:val="20"/>
        <w:szCs w:val="20"/>
      </w:rPr>
    </w:lvl>
    <w:lvl w:ilvl="1">
      <w:start w:val="2"/>
      <w:numFmt w:val="decimal"/>
      <w:isLgl/>
      <w:lvlText w:val="%1.%2."/>
      <w:lvlJc w:val="left"/>
      <w:pPr>
        <w:ind w:left="1429" w:hanging="720"/>
      </w:pPr>
      <w:rPr>
        <w:rFonts w:hint="default"/>
      </w:rPr>
    </w:lvl>
    <w:lvl w:ilvl="2">
      <w:start w:val="1"/>
      <w:numFmt w:val="decimal"/>
      <w:isLgl/>
      <w:lvlText w:val="%1.%2.%3."/>
      <w:lvlJc w:val="left"/>
      <w:pPr>
        <w:ind w:left="1958" w:hanging="720"/>
      </w:pPr>
      <w:rPr>
        <w:rFonts w:hint="default"/>
      </w:rPr>
    </w:lvl>
    <w:lvl w:ilvl="3">
      <w:start w:val="1"/>
      <w:numFmt w:val="decimal"/>
      <w:isLgl/>
      <w:lvlText w:val="%1.%2.%3.%4."/>
      <w:lvlJc w:val="left"/>
      <w:pPr>
        <w:ind w:left="2847" w:hanging="1080"/>
      </w:pPr>
      <w:rPr>
        <w:rFonts w:hint="default"/>
      </w:rPr>
    </w:lvl>
    <w:lvl w:ilvl="4">
      <w:start w:val="1"/>
      <w:numFmt w:val="decimal"/>
      <w:isLgl/>
      <w:lvlText w:val="%1.%2.%3.%4.%5."/>
      <w:lvlJc w:val="left"/>
      <w:pPr>
        <w:ind w:left="3376" w:hanging="1080"/>
      </w:pPr>
      <w:rPr>
        <w:rFonts w:hint="default"/>
      </w:rPr>
    </w:lvl>
    <w:lvl w:ilvl="5">
      <w:start w:val="1"/>
      <w:numFmt w:val="decimal"/>
      <w:isLgl/>
      <w:lvlText w:val="%1.%2.%3.%4.%5.%6."/>
      <w:lvlJc w:val="left"/>
      <w:pPr>
        <w:ind w:left="4265" w:hanging="1440"/>
      </w:pPr>
      <w:rPr>
        <w:rFonts w:hint="default"/>
      </w:rPr>
    </w:lvl>
    <w:lvl w:ilvl="6">
      <w:start w:val="1"/>
      <w:numFmt w:val="decimal"/>
      <w:isLgl/>
      <w:lvlText w:val="%1.%2.%3.%4.%5.%6.%7."/>
      <w:lvlJc w:val="left"/>
      <w:pPr>
        <w:ind w:left="5154" w:hanging="1800"/>
      </w:pPr>
      <w:rPr>
        <w:rFonts w:hint="default"/>
      </w:rPr>
    </w:lvl>
    <w:lvl w:ilvl="7">
      <w:start w:val="1"/>
      <w:numFmt w:val="decimal"/>
      <w:isLgl/>
      <w:lvlText w:val="%1.%2.%3.%4.%5.%6.%7.%8."/>
      <w:lvlJc w:val="left"/>
      <w:pPr>
        <w:ind w:left="5683" w:hanging="1800"/>
      </w:pPr>
      <w:rPr>
        <w:rFonts w:hint="default"/>
      </w:rPr>
    </w:lvl>
    <w:lvl w:ilvl="8">
      <w:start w:val="1"/>
      <w:numFmt w:val="decimal"/>
      <w:isLgl/>
      <w:lvlText w:val="%1.%2.%3.%4.%5.%6.%7.%8.%9."/>
      <w:lvlJc w:val="left"/>
      <w:pPr>
        <w:ind w:left="6572" w:hanging="2160"/>
      </w:pPr>
      <w:rPr>
        <w:rFonts w:hint="default"/>
      </w:rPr>
    </w:lvl>
  </w:abstractNum>
  <w:abstractNum w:abstractNumId="11">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0DF05130"/>
    <w:multiLevelType w:val="hybridMultilevel"/>
    <w:tmpl w:val="D0DAE6A0"/>
    <w:lvl w:ilvl="0" w:tplc="B6E2743E">
      <w:start w:val="1"/>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123230D7"/>
    <w:multiLevelType w:val="hybridMultilevel"/>
    <w:tmpl w:val="2996A348"/>
    <w:lvl w:ilvl="0" w:tplc="203E5E10">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1541179F"/>
    <w:multiLevelType w:val="hybridMultilevel"/>
    <w:tmpl w:val="D7AC84D2"/>
    <w:lvl w:ilvl="0" w:tplc="C214ECB2">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4C3DC8"/>
    <w:multiLevelType w:val="hybridMultilevel"/>
    <w:tmpl w:val="90E428CC"/>
    <w:lvl w:ilvl="0" w:tplc="BFC446BA">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1BCF0831"/>
    <w:multiLevelType w:val="hybridMultilevel"/>
    <w:tmpl w:val="BEEE671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2A1A6ECD"/>
    <w:multiLevelType w:val="hybridMultilevel"/>
    <w:tmpl w:val="EF7AE4AE"/>
    <w:lvl w:ilvl="0" w:tplc="71AE8F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5410BC"/>
    <w:multiLevelType w:val="multilevel"/>
    <w:tmpl w:val="6D2E1978"/>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C13CE8"/>
    <w:multiLevelType w:val="hybridMultilevel"/>
    <w:tmpl w:val="C142873C"/>
    <w:lvl w:ilvl="0" w:tplc="71AE8F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1242CA"/>
    <w:multiLevelType w:val="multilevel"/>
    <w:tmpl w:val="EA26567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3B46198A"/>
    <w:multiLevelType w:val="hybridMultilevel"/>
    <w:tmpl w:val="7D56EA62"/>
    <w:lvl w:ilvl="0" w:tplc="DF5EA57E">
      <w:start w:val="1"/>
      <w:numFmt w:val="decimal"/>
      <w:lvlText w:val="%1."/>
      <w:lvlJc w:val="left"/>
      <w:pPr>
        <w:ind w:left="1285" w:hanging="5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C3C13FD"/>
    <w:multiLevelType w:val="hybridMultilevel"/>
    <w:tmpl w:val="F67ECB4E"/>
    <w:lvl w:ilvl="0" w:tplc="D1A2CFC6">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D95397"/>
    <w:multiLevelType w:val="hybridMultilevel"/>
    <w:tmpl w:val="F8A092E8"/>
    <w:lvl w:ilvl="0" w:tplc="71AE8F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E245DA"/>
    <w:multiLevelType w:val="hybridMultilevel"/>
    <w:tmpl w:val="9674470A"/>
    <w:lvl w:ilvl="0" w:tplc="A92A5650">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466E39BF"/>
    <w:multiLevelType w:val="hybridMultilevel"/>
    <w:tmpl w:val="1FDCA7D0"/>
    <w:lvl w:ilvl="0" w:tplc="71AE8FD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471E7E69"/>
    <w:multiLevelType w:val="multilevel"/>
    <w:tmpl w:val="4836CB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9">
    <w:nsid w:val="47D0293A"/>
    <w:multiLevelType w:val="hybridMultilevel"/>
    <w:tmpl w:val="13366220"/>
    <w:lvl w:ilvl="0" w:tplc="8B98DDBC">
      <w:start w:val="1"/>
      <w:numFmt w:val="decimal"/>
      <w:lvlText w:val="%1."/>
      <w:lvlJc w:val="left"/>
      <w:pPr>
        <w:ind w:left="989"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497A18FE"/>
    <w:multiLevelType w:val="multilevel"/>
    <w:tmpl w:val="F782D0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9E813C0"/>
    <w:multiLevelType w:val="hybridMultilevel"/>
    <w:tmpl w:val="B3B49BA4"/>
    <w:lvl w:ilvl="0" w:tplc="71AE8F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A9155B6"/>
    <w:multiLevelType w:val="multilevel"/>
    <w:tmpl w:val="4DB6C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DA57C90"/>
    <w:multiLevelType w:val="hybridMultilevel"/>
    <w:tmpl w:val="55D2E222"/>
    <w:lvl w:ilvl="0" w:tplc="DDA8FF5A">
      <w:start w:val="1"/>
      <w:numFmt w:val="decimal"/>
      <w:lvlText w:val="%1."/>
      <w:lvlJc w:val="left"/>
      <w:pPr>
        <w:tabs>
          <w:tab w:val="num" w:pos="450"/>
        </w:tabs>
        <w:ind w:left="450" w:hanging="45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515C0291"/>
    <w:multiLevelType w:val="multilevel"/>
    <w:tmpl w:val="EED03CEE"/>
    <w:lvl w:ilvl="0">
      <w:start w:val="1"/>
      <w:numFmt w:val="upperRoman"/>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36">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7">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5C295FFF"/>
    <w:multiLevelType w:val="hybridMultilevel"/>
    <w:tmpl w:val="E6E69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E3C63BD"/>
    <w:multiLevelType w:val="hybridMultilevel"/>
    <w:tmpl w:val="201AE0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22B4ECE"/>
    <w:multiLevelType w:val="hybridMultilevel"/>
    <w:tmpl w:val="55EE2496"/>
    <w:lvl w:ilvl="0" w:tplc="FFFFFFFF">
      <w:start w:val="4"/>
      <w:numFmt w:val="decimal"/>
      <w:lvlText w:val="%1."/>
      <w:lvlJc w:val="left"/>
      <w:pPr>
        <w:tabs>
          <w:tab w:val="num" w:pos="1080"/>
        </w:tabs>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nsid w:val="62DA049D"/>
    <w:multiLevelType w:val="hybridMultilevel"/>
    <w:tmpl w:val="89F05976"/>
    <w:lvl w:ilvl="0" w:tplc="BBDEB2F2">
      <w:start w:val="3"/>
      <w:numFmt w:val="decimal"/>
      <w:lvlText w:val="%1."/>
      <w:lvlJc w:val="left"/>
      <w:pPr>
        <w:tabs>
          <w:tab w:val="num" w:pos="975"/>
        </w:tabs>
        <w:ind w:left="975" w:hanging="465"/>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2">
    <w:nsid w:val="64362EF0"/>
    <w:multiLevelType w:val="hybridMultilevel"/>
    <w:tmpl w:val="9626B78E"/>
    <w:lvl w:ilvl="0" w:tplc="463E2FEA">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43">
    <w:nsid w:val="66DF54F7"/>
    <w:multiLevelType w:val="hybridMultilevel"/>
    <w:tmpl w:val="ABDEDEBA"/>
    <w:lvl w:ilvl="0" w:tplc="9110AA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67E16D76"/>
    <w:multiLevelType w:val="multilevel"/>
    <w:tmpl w:val="952EB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C08366F"/>
    <w:multiLevelType w:val="hybridMultilevel"/>
    <w:tmpl w:val="02BE96D2"/>
    <w:lvl w:ilvl="0" w:tplc="8ED61D3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4A77EE"/>
    <w:multiLevelType w:val="hybridMultilevel"/>
    <w:tmpl w:val="8D427FA0"/>
    <w:lvl w:ilvl="0" w:tplc="ECDAFB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01E0E43"/>
    <w:multiLevelType w:val="hybridMultilevel"/>
    <w:tmpl w:val="A6BC164C"/>
    <w:lvl w:ilvl="0" w:tplc="71AE8F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7914CA5"/>
    <w:multiLevelType w:val="multilevel"/>
    <w:tmpl w:val="BC3CC0E2"/>
    <w:lvl w:ilvl="0">
      <w:start w:val="3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nsid w:val="785F182D"/>
    <w:multiLevelType w:val="hybridMultilevel"/>
    <w:tmpl w:val="8DA8EF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0F">
      <w:start w:val="1"/>
      <w:numFmt w:val="decimal"/>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1">
    <w:nsid w:val="7DF61FC6"/>
    <w:multiLevelType w:val="multilevel"/>
    <w:tmpl w:val="231E9A32"/>
    <w:lvl w:ilvl="0">
      <w:start w:val="1"/>
      <w:numFmt w:val="decimal"/>
      <w:lvlText w:val="%1."/>
      <w:lvlJc w:val="left"/>
      <w:pPr>
        <w:ind w:left="708" w:hanging="528"/>
      </w:pPr>
      <w:rPr>
        <w:rFonts w:ascii="Times New Roman" w:hAnsi="Times New Roman" w:cs="Times New Roman" w:hint="default"/>
        <w:color w:val="000000"/>
        <w:sz w:val="20"/>
        <w:szCs w:val="20"/>
      </w:rPr>
    </w:lvl>
    <w:lvl w:ilvl="1">
      <w:start w:val="2"/>
      <w:numFmt w:val="decimal"/>
      <w:isLgl/>
      <w:lvlText w:val="%1.%2."/>
      <w:lvlJc w:val="left"/>
      <w:pPr>
        <w:ind w:left="1429" w:hanging="720"/>
      </w:pPr>
      <w:rPr>
        <w:rFonts w:hint="default"/>
      </w:rPr>
    </w:lvl>
    <w:lvl w:ilvl="2">
      <w:start w:val="1"/>
      <w:numFmt w:val="decimal"/>
      <w:isLgl/>
      <w:lvlText w:val="%1.%2.%3."/>
      <w:lvlJc w:val="left"/>
      <w:pPr>
        <w:ind w:left="1958" w:hanging="720"/>
      </w:pPr>
      <w:rPr>
        <w:rFonts w:hint="default"/>
      </w:rPr>
    </w:lvl>
    <w:lvl w:ilvl="3">
      <w:start w:val="1"/>
      <w:numFmt w:val="decimal"/>
      <w:isLgl/>
      <w:lvlText w:val="%1.%2.%3.%4."/>
      <w:lvlJc w:val="left"/>
      <w:pPr>
        <w:ind w:left="2847" w:hanging="1080"/>
      </w:pPr>
      <w:rPr>
        <w:rFonts w:hint="default"/>
      </w:rPr>
    </w:lvl>
    <w:lvl w:ilvl="4">
      <w:start w:val="1"/>
      <w:numFmt w:val="decimal"/>
      <w:isLgl/>
      <w:lvlText w:val="%1.%2.%3.%4.%5."/>
      <w:lvlJc w:val="left"/>
      <w:pPr>
        <w:ind w:left="3376" w:hanging="1080"/>
      </w:pPr>
      <w:rPr>
        <w:rFonts w:hint="default"/>
      </w:rPr>
    </w:lvl>
    <w:lvl w:ilvl="5">
      <w:start w:val="1"/>
      <w:numFmt w:val="decimal"/>
      <w:isLgl/>
      <w:lvlText w:val="%1.%2.%3.%4.%5.%6."/>
      <w:lvlJc w:val="left"/>
      <w:pPr>
        <w:ind w:left="4265" w:hanging="1440"/>
      </w:pPr>
      <w:rPr>
        <w:rFonts w:hint="default"/>
      </w:rPr>
    </w:lvl>
    <w:lvl w:ilvl="6">
      <w:start w:val="1"/>
      <w:numFmt w:val="decimal"/>
      <w:isLgl/>
      <w:lvlText w:val="%1.%2.%3.%4.%5.%6.%7."/>
      <w:lvlJc w:val="left"/>
      <w:pPr>
        <w:ind w:left="5154" w:hanging="1800"/>
      </w:pPr>
      <w:rPr>
        <w:rFonts w:hint="default"/>
      </w:rPr>
    </w:lvl>
    <w:lvl w:ilvl="7">
      <w:start w:val="1"/>
      <w:numFmt w:val="decimal"/>
      <w:isLgl/>
      <w:lvlText w:val="%1.%2.%3.%4.%5.%6.%7.%8."/>
      <w:lvlJc w:val="left"/>
      <w:pPr>
        <w:ind w:left="5683" w:hanging="1800"/>
      </w:pPr>
      <w:rPr>
        <w:rFonts w:hint="default"/>
      </w:rPr>
    </w:lvl>
    <w:lvl w:ilvl="8">
      <w:start w:val="1"/>
      <w:numFmt w:val="decimal"/>
      <w:isLgl/>
      <w:lvlText w:val="%1.%2.%3.%4.%5.%6.%7.%8.%9."/>
      <w:lvlJc w:val="left"/>
      <w:pPr>
        <w:ind w:left="6572" w:hanging="2160"/>
      </w:pPr>
      <w:rPr>
        <w:rFonts w:hint="default"/>
      </w:rPr>
    </w:lvl>
  </w:abstractNum>
  <w:num w:numId="1">
    <w:abstractNumId w:val="0"/>
  </w:num>
  <w:num w:numId="2">
    <w:abstractNumId w:val="7"/>
  </w:num>
  <w:num w:numId="3">
    <w:abstractNumId w:val="50"/>
  </w:num>
  <w:num w:numId="4">
    <w:abstractNumId w:val="9"/>
  </w:num>
  <w:num w:numId="5">
    <w:abstractNumId w:val="37"/>
  </w:num>
  <w:num w:numId="6">
    <w:abstractNumId w:val="35"/>
  </w:num>
  <w:num w:numId="7">
    <w:abstractNumId w:val="36"/>
  </w:num>
  <w:num w:numId="8">
    <w:abstractNumId w:val="21"/>
  </w:num>
  <w:num w:numId="9">
    <w:abstractNumId w:val="28"/>
  </w:num>
  <w:num w:numId="10">
    <w:abstractNumId w:val="49"/>
  </w:num>
  <w:num w:numId="11">
    <w:abstractNumId w:val="39"/>
  </w:num>
  <w:num w:numId="12">
    <w:abstractNumId w:val="27"/>
  </w:num>
  <w:num w:numId="13">
    <w:abstractNumId w:val="38"/>
  </w:num>
  <w:num w:numId="14">
    <w:abstractNumId w:val="12"/>
  </w:num>
  <w:num w:numId="15">
    <w:abstractNumId w:val="46"/>
  </w:num>
  <w:num w:numId="16">
    <w:abstractNumId w:val="34"/>
  </w:num>
  <w:num w:numId="17">
    <w:abstractNumId w:val="32"/>
  </w:num>
  <w:num w:numId="18">
    <w:abstractNumId w:val="30"/>
  </w:num>
  <w:num w:numId="19">
    <w:abstractNumId w:val="48"/>
  </w:num>
  <w:num w:numId="20">
    <w:abstractNumId w:val="20"/>
  </w:num>
  <w:num w:numId="21">
    <w:abstractNumId w:val="14"/>
  </w:num>
  <w:num w:numId="22">
    <w:abstractNumId w:val="13"/>
  </w:num>
  <w:num w:numId="23">
    <w:abstractNumId w:val="11"/>
  </w:num>
  <w:num w:numId="24">
    <w:abstractNumId w:val="16"/>
  </w:num>
  <w:num w:numId="25">
    <w:abstractNumId w:val="25"/>
  </w:num>
  <w:num w:numId="26">
    <w:abstractNumId w:val="29"/>
  </w:num>
  <w:num w:numId="27">
    <w:abstractNumId w:val="45"/>
  </w:num>
  <w:num w:numId="28">
    <w:abstractNumId w:val="41"/>
  </w:num>
  <w:num w:numId="29">
    <w:abstractNumId w:val="33"/>
  </w:num>
  <w:num w:numId="30">
    <w:abstractNumId w:val="8"/>
  </w:num>
  <w:num w:numId="31">
    <w:abstractNumId w:val="19"/>
  </w:num>
  <w:num w:numId="32">
    <w:abstractNumId w:val="31"/>
  </w:num>
  <w:num w:numId="33">
    <w:abstractNumId w:val="26"/>
  </w:num>
  <w:num w:numId="34">
    <w:abstractNumId w:val="47"/>
  </w:num>
  <w:num w:numId="35">
    <w:abstractNumId w:val="24"/>
  </w:num>
  <w:num w:numId="36">
    <w:abstractNumId w:val="17"/>
  </w:num>
  <w:num w:numId="37">
    <w:abstractNumId w:val="22"/>
  </w:num>
  <w:num w:numId="38">
    <w:abstractNumId w:val="15"/>
  </w:num>
  <w:num w:numId="39">
    <w:abstractNumId w:val="23"/>
  </w:num>
  <w:num w:numId="40">
    <w:abstractNumId w:val="44"/>
  </w:num>
  <w:num w:numId="41">
    <w:abstractNumId w:val="42"/>
  </w:num>
  <w:num w:numId="42">
    <w:abstractNumId w:val="43"/>
  </w:num>
  <w:num w:numId="43">
    <w:abstractNumId w:val="18"/>
  </w:num>
  <w:num w:numId="44">
    <w:abstractNumId w:val="10"/>
  </w:num>
  <w:num w:numId="45">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4"/>
  <w:hideSpellingErrors/>
  <w:defaultTabStop w:val="708"/>
  <w:drawingGridHorizontalSpacing w:val="110"/>
  <w:displayHorizontalDrawingGridEvery w:val="2"/>
  <w:characterSpacingControl w:val="doNotCompress"/>
  <w:hdrShapeDefaults>
    <o:shapedefaults v:ext="edit" spidmax="94210"/>
    <o:shapelayout v:ext="edit">
      <o:idmap v:ext="edit" data="10"/>
      <o:rules v:ext="edit">
        <o:r id="V:Rule3" type="connector" idref="#AutoShape 27"/>
        <o:r id="V:Rule4" type="connector" idref="#AutoShape 28"/>
        <o:r id="V:Rule6" type="connector" idref="#AutoShape 27"/>
        <o:r id="V:Rule8" type="connector" idref="#AutoShape 28"/>
      </o:rules>
    </o:shapelayout>
  </w:hdrShapeDefaults>
  <w:footnotePr>
    <w:footnote w:id="0"/>
    <w:footnote w:id="1"/>
  </w:footnotePr>
  <w:endnotePr>
    <w:endnote w:id="0"/>
    <w:endnote w:id="1"/>
  </w:endnotePr>
  <w:compat/>
  <w:rsids>
    <w:rsidRoot w:val="008804A3"/>
    <w:rsid w:val="00000A8D"/>
    <w:rsid w:val="0000148D"/>
    <w:rsid w:val="000014A0"/>
    <w:rsid w:val="00001596"/>
    <w:rsid w:val="00001D02"/>
    <w:rsid w:val="00002235"/>
    <w:rsid w:val="00002414"/>
    <w:rsid w:val="00002B66"/>
    <w:rsid w:val="00002B78"/>
    <w:rsid w:val="00002CB4"/>
    <w:rsid w:val="0000324C"/>
    <w:rsid w:val="000035A2"/>
    <w:rsid w:val="00003637"/>
    <w:rsid w:val="00003FE3"/>
    <w:rsid w:val="00004859"/>
    <w:rsid w:val="0000497F"/>
    <w:rsid w:val="000056CF"/>
    <w:rsid w:val="00006588"/>
    <w:rsid w:val="00006B00"/>
    <w:rsid w:val="00006D3F"/>
    <w:rsid w:val="00006DDC"/>
    <w:rsid w:val="00007203"/>
    <w:rsid w:val="00007779"/>
    <w:rsid w:val="0000787D"/>
    <w:rsid w:val="00007A9A"/>
    <w:rsid w:val="000102C2"/>
    <w:rsid w:val="00010EB0"/>
    <w:rsid w:val="0001154F"/>
    <w:rsid w:val="000115D3"/>
    <w:rsid w:val="00012088"/>
    <w:rsid w:val="00012A11"/>
    <w:rsid w:val="0001326E"/>
    <w:rsid w:val="00013A60"/>
    <w:rsid w:val="000142CC"/>
    <w:rsid w:val="00014D74"/>
    <w:rsid w:val="000150E6"/>
    <w:rsid w:val="000155D1"/>
    <w:rsid w:val="00015861"/>
    <w:rsid w:val="00015D72"/>
    <w:rsid w:val="000163D5"/>
    <w:rsid w:val="000164A5"/>
    <w:rsid w:val="00016619"/>
    <w:rsid w:val="0001673D"/>
    <w:rsid w:val="00016974"/>
    <w:rsid w:val="00016F5F"/>
    <w:rsid w:val="00017BB3"/>
    <w:rsid w:val="000200E4"/>
    <w:rsid w:val="00020312"/>
    <w:rsid w:val="000206B7"/>
    <w:rsid w:val="00020926"/>
    <w:rsid w:val="00021132"/>
    <w:rsid w:val="0002117D"/>
    <w:rsid w:val="00021864"/>
    <w:rsid w:val="000219BB"/>
    <w:rsid w:val="00021E43"/>
    <w:rsid w:val="000224EF"/>
    <w:rsid w:val="000224F4"/>
    <w:rsid w:val="0002279E"/>
    <w:rsid w:val="00022A39"/>
    <w:rsid w:val="00022D26"/>
    <w:rsid w:val="000231DF"/>
    <w:rsid w:val="000234AC"/>
    <w:rsid w:val="0002351B"/>
    <w:rsid w:val="000242F8"/>
    <w:rsid w:val="0002476A"/>
    <w:rsid w:val="00024CDC"/>
    <w:rsid w:val="00024D3D"/>
    <w:rsid w:val="00024D6D"/>
    <w:rsid w:val="00024F00"/>
    <w:rsid w:val="0002502B"/>
    <w:rsid w:val="00025213"/>
    <w:rsid w:val="0002530E"/>
    <w:rsid w:val="00025407"/>
    <w:rsid w:val="00025556"/>
    <w:rsid w:val="0002563C"/>
    <w:rsid w:val="000257E9"/>
    <w:rsid w:val="00025B8B"/>
    <w:rsid w:val="00025F33"/>
    <w:rsid w:val="000262AA"/>
    <w:rsid w:val="000262B0"/>
    <w:rsid w:val="00026768"/>
    <w:rsid w:val="00026C2C"/>
    <w:rsid w:val="00026D30"/>
    <w:rsid w:val="00026EC9"/>
    <w:rsid w:val="00027266"/>
    <w:rsid w:val="00027737"/>
    <w:rsid w:val="00027B70"/>
    <w:rsid w:val="000302A6"/>
    <w:rsid w:val="00030412"/>
    <w:rsid w:val="000304AB"/>
    <w:rsid w:val="00030866"/>
    <w:rsid w:val="00030EE2"/>
    <w:rsid w:val="00031050"/>
    <w:rsid w:val="000311A8"/>
    <w:rsid w:val="000313D3"/>
    <w:rsid w:val="0003147C"/>
    <w:rsid w:val="000316D0"/>
    <w:rsid w:val="00031AD3"/>
    <w:rsid w:val="00031C40"/>
    <w:rsid w:val="00031E9F"/>
    <w:rsid w:val="000320FD"/>
    <w:rsid w:val="0003311C"/>
    <w:rsid w:val="000337CC"/>
    <w:rsid w:val="00033D3E"/>
    <w:rsid w:val="000345FA"/>
    <w:rsid w:val="00034DF4"/>
    <w:rsid w:val="00034F7D"/>
    <w:rsid w:val="00035313"/>
    <w:rsid w:val="00035530"/>
    <w:rsid w:val="00036632"/>
    <w:rsid w:val="000368F2"/>
    <w:rsid w:val="00036E2C"/>
    <w:rsid w:val="00036EB9"/>
    <w:rsid w:val="00036F38"/>
    <w:rsid w:val="00036FB2"/>
    <w:rsid w:val="00037213"/>
    <w:rsid w:val="00037435"/>
    <w:rsid w:val="000374A1"/>
    <w:rsid w:val="000375FE"/>
    <w:rsid w:val="00037980"/>
    <w:rsid w:val="00037AA8"/>
    <w:rsid w:val="00037B6D"/>
    <w:rsid w:val="0004018F"/>
    <w:rsid w:val="000407F5"/>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A4A"/>
    <w:rsid w:val="000442C0"/>
    <w:rsid w:val="00044492"/>
    <w:rsid w:val="0004495F"/>
    <w:rsid w:val="00044C76"/>
    <w:rsid w:val="00045598"/>
    <w:rsid w:val="00045C55"/>
    <w:rsid w:val="00045C8A"/>
    <w:rsid w:val="0004606B"/>
    <w:rsid w:val="000464B3"/>
    <w:rsid w:val="00046552"/>
    <w:rsid w:val="00046A3F"/>
    <w:rsid w:val="000472AD"/>
    <w:rsid w:val="0004780E"/>
    <w:rsid w:val="000509B5"/>
    <w:rsid w:val="00050EC6"/>
    <w:rsid w:val="0005122F"/>
    <w:rsid w:val="000514D2"/>
    <w:rsid w:val="00051574"/>
    <w:rsid w:val="00051856"/>
    <w:rsid w:val="0005206D"/>
    <w:rsid w:val="00052BE8"/>
    <w:rsid w:val="00052C30"/>
    <w:rsid w:val="00053220"/>
    <w:rsid w:val="00053EE9"/>
    <w:rsid w:val="0005449F"/>
    <w:rsid w:val="000548B2"/>
    <w:rsid w:val="00054938"/>
    <w:rsid w:val="00054B40"/>
    <w:rsid w:val="0005502B"/>
    <w:rsid w:val="00055663"/>
    <w:rsid w:val="0005588E"/>
    <w:rsid w:val="00055AFE"/>
    <w:rsid w:val="00055C28"/>
    <w:rsid w:val="00055C89"/>
    <w:rsid w:val="000561BE"/>
    <w:rsid w:val="00056577"/>
    <w:rsid w:val="000567FB"/>
    <w:rsid w:val="00056BB7"/>
    <w:rsid w:val="00056F0C"/>
    <w:rsid w:val="0005799C"/>
    <w:rsid w:val="00057B22"/>
    <w:rsid w:val="00057B3C"/>
    <w:rsid w:val="00057C8B"/>
    <w:rsid w:val="00057D62"/>
    <w:rsid w:val="000604C8"/>
    <w:rsid w:val="0006100D"/>
    <w:rsid w:val="000619CF"/>
    <w:rsid w:val="00061BEE"/>
    <w:rsid w:val="00062542"/>
    <w:rsid w:val="00062D16"/>
    <w:rsid w:val="00062DE7"/>
    <w:rsid w:val="00063424"/>
    <w:rsid w:val="000637B4"/>
    <w:rsid w:val="00063985"/>
    <w:rsid w:val="00063C65"/>
    <w:rsid w:val="000641C7"/>
    <w:rsid w:val="00064AAC"/>
    <w:rsid w:val="00064B58"/>
    <w:rsid w:val="0006501E"/>
    <w:rsid w:val="000650A0"/>
    <w:rsid w:val="000655B5"/>
    <w:rsid w:val="00065AC7"/>
    <w:rsid w:val="00065E72"/>
    <w:rsid w:val="00065F76"/>
    <w:rsid w:val="000664B8"/>
    <w:rsid w:val="0006671A"/>
    <w:rsid w:val="00066B8F"/>
    <w:rsid w:val="00067560"/>
    <w:rsid w:val="0006770B"/>
    <w:rsid w:val="00070084"/>
    <w:rsid w:val="00070D7A"/>
    <w:rsid w:val="000710C8"/>
    <w:rsid w:val="00071FE5"/>
    <w:rsid w:val="000726BF"/>
    <w:rsid w:val="000726D6"/>
    <w:rsid w:val="00072A40"/>
    <w:rsid w:val="00072D0D"/>
    <w:rsid w:val="00072D96"/>
    <w:rsid w:val="000733B2"/>
    <w:rsid w:val="000733FD"/>
    <w:rsid w:val="000737A2"/>
    <w:rsid w:val="000739C3"/>
    <w:rsid w:val="00073AD9"/>
    <w:rsid w:val="00073E1F"/>
    <w:rsid w:val="00073E31"/>
    <w:rsid w:val="00074FAD"/>
    <w:rsid w:val="000758BA"/>
    <w:rsid w:val="000761B5"/>
    <w:rsid w:val="0007643E"/>
    <w:rsid w:val="000764E5"/>
    <w:rsid w:val="00076A04"/>
    <w:rsid w:val="000772C2"/>
    <w:rsid w:val="00077674"/>
    <w:rsid w:val="0007782D"/>
    <w:rsid w:val="00080065"/>
    <w:rsid w:val="0008059F"/>
    <w:rsid w:val="00080B91"/>
    <w:rsid w:val="00081165"/>
    <w:rsid w:val="00081ABE"/>
    <w:rsid w:val="00081BC6"/>
    <w:rsid w:val="00081CF9"/>
    <w:rsid w:val="000829A8"/>
    <w:rsid w:val="00082A6A"/>
    <w:rsid w:val="0008307D"/>
    <w:rsid w:val="0008335C"/>
    <w:rsid w:val="00083727"/>
    <w:rsid w:val="000839CE"/>
    <w:rsid w:val="0008413E"/>
    <w:rsid w:val="00084197"/>
    <w:rsid w:val="0008435B"/>
    <w:rsid w:val="00084366"/>
    <w:rsid w:val="000844BA"/>
    <w:rsid w:val="00084675"/>
    <w:rsid w:val="0008471E"/>
    <w:rsid w:val="00084858"/>
    <w:rsid w:val="00084992"/>
    <w:rsid w:val="000849AC"/>
    <w:rsid w:val="00084A01"/>
    <w:rsid w:val="00084DA7"/>
    <w:rsid w:val="0008514C"/>
    <w:rsid w:val="000852AE"/>
    <w:rsid w:val="00085575"/>
    <w:rsid w:val="00085714"/>
    <w:rsid w:val="000859E8"/>
    <w:rsid w:val="00086216"/>
    <w:rsid w:val="00087042"/>
    <w:rsid w:val="000873A9"/>
    <w:rsid w:val="0008741C"/>
    <w:rsid w:val="000876FA"/>
    <w:rsid w:val="000878CC"/>
    <w:rsid w:val="00087A08"/>
    <w:rsid w:val="00087A61"/>
    <w:rsid w:val="00087C24"/>
    <w:rsid w:val="00087CF2"/>
    <w:rsid w:val="00090498"/>
    <w:rsid w:val="00090769"/>
    <w:rsid w:val="00090B74"/>
    <w:rsid w:val="00090F23"/>
    <w:rsid w:val="00090F39"/>
    <w:rsid w:val="000911BD"/>
    <w:rsid w:val="000913AB"/>
    <w:rsid w:val="000913BB"/>
    <w:rsid w:val="000919A4"/>
    <w:rsid w:val="00091C96"/>
    <w:rsid w:val="00091CAF"/>
    <w:rsid w:val="00091D76"/>
    <w:rsid w:val="00091F26"/>
    <w:rsid w:val="00092276"/>
    <w:rsid w:val="000922BC"/>
    <w:rsid w:val="00092BD1"/>
    <w:rsid w:val="00092F51"/>
    <w:rsid w:val="000933BE"/>
    <w:rsid w:val="00093719"/>
    <w:rsid w:val="00093FDE"/>
    <w:rsid w:val="0009446E"/>
    <w:rsid w:val="00094677"/>
    <w:rsid w:val="000949F1"/>
    <w:rsid w:val="00094ADF"/>
    <w:rsid w:val="00094B9B"/>
    <w:rsid w:val="00094E75"/>
    <w:rsid w:val="00095881"/>
    <w:rsid w:val="00095947"/>
    <w:rsid w:val="00095A37"/>
    <w:rsid w:val="00095B21"/>
    <w:rsid w:val="000966C9"/>
    <w:rsid w:val="000966DF"/>
    <w:rsid w:val="00096A28"/>
    <w:rsid w:val="00096ECC"/>
    <w:rsid w:val="00097DFA"/>
    <w:rsid w:val="000A0436"/>
    <w:rsid w:val="000A0F1F"/>
    <w:rsid w:val="000A12CD"/>
    <w:rsid w:val="000A1545"/>
    <w:rsid w:val="000A179D"/>
    <w:rsid w:val="000A1958"/>
    <w:rsid w:val="000A1AC8"/>
    <w:rsid w:val="000A249D"/>
    <w:rsid w:val="000A2D06"/>
    <w:rsid w:val="000A3064"/>
    <w:rsid w:val="000A30E8"/>
    <w:rsid w:val="000A31D7"/>
    <w:rsid w:val="000A36B9"/>
    <w:rsid w:val="000A3F7F"/>
    <w:rsid w:val="000A445C"/>
    <w:rsid w:val="000A4DE5"/>
    <w:rsid w:val="000A55F4"/>
    <w:rsid w:val="000A5B19"/>
    <w:rsid w:val="000A5BAD"/>
    <w:rsid w:val="000A71F7"/>
    <w:rsid w:val="000A72BA"/>
    <w:rsid w:val="000A739D"/>
    <w:rsid w:val="000A74DE"/>
    <w:rsid w:val="000A7523"/>
    <w:rsid w:val="000B03B6"/>
    <w:rsid w:val="000B0566"/>
    <w:rsid w:val="000B06B9"/>
    <w:rsid w:val="000B0775"/>
    <w:rsid w:val="000B10AA"/>
    <w:rsid w:val="000B1688"/>
    <w:rsid w:val="000B17DE"/>
    <w:rsid w:val="000B198F"/>
    <w:rsid w:val="000B1A28"/>
    <w:rsid w:val="000B2073"/>
    <w:rsid w:val="000B2933"/>
    <w:rsid w:val="000B3450"/>
    <w:rsid w:val="000B3524"/>
    <w:rsid w:val="000B368B"/>
    <w:rsid w:val="000B4675"/>
    <w:rsid w:val="000B4F0E"/>
    <w:rsid w:val="000B5182"/>
    <w:rsid w:val="000B58E7"/>
    <w:rsid w:val="000B5AD3"/>
    <w:rsid w:val="000B5AFC"/>
    <w:rsid w:val="000B5C74"/>
    <w:rsid w:val="000B5C99"/>
    <w:rsid w:val="000B5FE1"/>
    <w:rsid w:val="000B6C8D"/>
    <w:rsid w:val="000B6D54"/>
    <w:rsid w:val="000B7181"/>
    <w:rsid w:val="000B7381"/>
    <w:rsid w:val="000B7C9E"/>
    <w:rsid w:val="000B7CBC"/>
    <w:rsid w:val="000B7FAE"/>
    <w:rsid w:val="000C0CC0"/>
    <w:rsid w:val="000C0CC9"/>
    <w:rsid w:val="000C0D4A"/>
    <w:rsid w:val="000C160B"/>
    <w:rsid w:val="000C1D79"/>
    <w:rsid w:val="000C1D90"/>
    <w:rsid w:val="000C1F09"/>
    <w:rsid w:val="000C2B02"/>
    <w:rsid w:val="000C2C01"/>
    <w:rsid w:val="000C2DEE"/>
    <w:rsid w:val="000C2E47"/>
    <w:rsid w:val="000C2FE3"/>
    <w:rsid w:val="000C360C"/>
    <w:rsid w:val="000C3760"/>
    <w:rsid w:val="000C387B"/>
    <w:rsid w:val="000C39C1"/>
    <w:rsid w:val="000C4094"/>
    <w:rsid w:val="000C44C6"/>
    <w:rsid w:val="000C479D"/>
    <w:rsid w:val="000C48D4"/>
    <w:rsid w:val="000C50A6"/>
    <w:rsid w:val="000C5589"/>
    <w:rsid w:val="000C597F"/>
    <w:rsid w:val="000C5ECF"/>
    <w:rsid w:val="000C60F8"/>
    <w:rsid w:val="000C6171"/>
    <w:rsid w:val="000C6818"/>
    <w:rsid w:val="000C685D"/>
    <w:rsid w:val="000C6B50"/>
    <w:rsid w:val="000C71D0"/>
    <w:rsid w:val="000C7890"/>
    <w:rsid w:val="000D031F"/>
    <w:rsid w:val="000D06F2"/>
    <w:rsid w:val="000D0DC6"/>
    <w:rsid w:val="000D0F74"/>
    <w:rsid w:val="000D12EB"/>
    <w:rsid w:val="000D12F0"/>
    <w:rsid w:val="000D1319"/>
    <w:rsid w:val="000D19BD"/>
    <w:rsid w:val="000D1C50"/>
    <w:rsid w:val="000D2538"/>
    <w:rsid w:val="000D255E"/>
    <w:rsid w:val="000D294C"/>
    <w:rsid w:val="000D2C0A"/>
    <w:rsid w:val="000D2EEB"/>
    <w:rsid w:val="000D2F51"/>
    <w:rsid w:val="000D3149"/>
    <w:rsid w:val="000D3742"/>
    <w:rsid w:val="000D3B24"/>
    <w:rsid w:val="000D3BDF"/>
    <w:rsid w:val="000D3CE6"/>
    <w:rsid w:val="000D3FB8"/>
    <w:rsid w:val="000D40A8"/>
    <w:rsid w:val="000D41C5"/>
    <w:rsid w:val="000D4748"/>
    <w:rsid w:val="000D482A"/>
    <w:rsid w:val="000D4B0F"/>
    <w:rsid w:val="000D4E9F"/>
    <w:rsid w:val="000D5540"/>
    <w:rsid w:val="000D63BF"/>
    <w:rsid w:val="000D64FB"/>
    <w:rsid w:val="000D65F9"/>
    <w:rsid w:val="000D6A61"/>
    <w:rsid w:val="000D6AA1"/>
    <w:rsid w:val="000D6C96"/>
    <w:rsid w:val="000D731A"/>
    <w:rsid w:val="000D77EE"/>
    <w:rsid w:val="000D78E4"/>
    <w:rsid w:val="000D79E7"/>
    <w:rsid w:val="000D7A16"/>
    <w:rsid w:val="000D7F59"/>
    <w:rsid w:val="000E0479"/>
    <w:rsid w:val="000E0766"/>
    <w:rsid w:val="000E07A7"/>
    <w:rsid w:val="000E134D"/>
    <w:rsid w:val="000E1C3A"/>
    <w:rsid w:val="000E2373"/>
    <w:rsid w:val="000E2541"/>
    <w:rsid w:val="000E2C38"/>
    <w:rsid w:val="000E2DF7"/>
    <w:rsid w:val="000E31D5"/>
    <w:rsid w:val="000E34A9"/>
    <w:rsid w:val="000E34EB"/>
    <w:rsid w:val="000E3520"/>
    <w:rsid w:val="000E3B4A"/>
    <w:rsid w:val="000E3E97"/>
    <w:rsid w:val="000E4450"/>
    <w:rsid w:val="000E4510"/>
    <w:rsid w:val="000E48A2"/>
    <w:rsid w:val="000E4A4E"/>
    <w:rsid w:val="000E5934"/>
    <w:rsid w:val="000E596B"/>
    <w:rsid w:val="000E5D00"/>
    <w:rsid w:val="000E6255"/>
    <w:rsid w:val="000E6284"/>
    <w:rsid w:val="000E644C"/>
    <w:rsid w:val="000E6CFD"/>
    <w:rsid w:val="000E6D85"/>
    <w:rsid w:val="000E78E7"/>
    <w:rsid w:val="000E7BA7"/>
    <w:rsid w:val="000F08EE"/>
    <w:rsid w:val="000F0A9B"/>
    <w:rsid w:val="000F0B0E"/>
    <w:rsid w:val="000F0CE4"/>
    <w:rsid w:val="000F103E"/>
    <w:rsid w:val="000F1675"/>
    <w:rsid w:val="000F200E"/>
    <w:rsid w:val="000F26FA"/>
    <w:rsid w:val="000F29AC"/>
    <w:rsid w:val="000F2A3F"/>
    <w:rsid w:val="000F2CD6"/>
    <w:rsid w:val="000F39AC"/>
    <w:rsid w:val="000F3A1E"/>
    <w:rsid w:val="000F3A3A"/>
    <w:rsid w:val="000F3D79"/>
    <w:rsid w:val="000F4447"/>
    <w:rsid w:val="000F493D"/>
    <w:rsid w:val="000F4C2F"/>
    <w:rsid w:val="000F4D62"/>
    <w:rsid w:val="000F4FEB"/>
    <w:rsid w:val="000F5092"/>
    <w:rsid w:val="000F5098"/>
    <w:rsid w:val="000F5186"/>
    <w:rsid w:val="000F59AD"/>
    <w:rsid w:val="000F5E29"/>
    <w:rsid w:val="000F5E32"/>
    <w:rsid w:val="000F604D"/>
    <w:rsid w:val="000F672F"/>
    <w:rsid w:val="000F6767"/>
    <w:rsid w:val="000F7319"/>
    <w:rsid w:val="000F7580"/>
    <w:rsid w:val="000F76A2"/>
    <w:rsid w:val="0010008D"/>
    <w:rsid w:val="001003C7"/>
    <w:rsid w:val="00100814"/>
    <w:rsid w:val="00100BD2"/>
    <w:rsid w:val="00100D18"/>
    <w:rsid w:val="00101271"/>
    <w:rsid w:val="00101B90"/>
    <w:rsid w:val="00101BCC"/>
    <w:rsid w:val="00101CCE"/>
    <w:rsid w:val="001026D5"/>
    <w:rsid w:val="00102D3E"/>
    <w:rsid w:val="00102D59"/>
    <w:rsid w:val="00103347"/>
    <w:rsid w:val="0010340D"/>
    <w:rsid w:val="00103DAC"/>
    <w:rsid w:val="0010443B"/>
    <w:rsid w:val="00104746"/>
    <w:rsid w:val="001047C2"/>
    <w:rsid w:val="00104D6C"/>
    <w:rsid w:val="00104F24"/>
    <w:rsid w:val="001059DB"/>
    <w:rsid w:val="00105B0A"/>
    <w:rsid w:val="0010613D"/>
    <w:rsid w:val="0010621E"/>
    <w:rsid w:val="00106406"/>
    <w:rsid w:val="00106408"/>
    <w:rsid w:val="00106AF5"/>
    <w:rsid w:val="00106DEE"/>
    <w:rsid w:val="00106DFF"/>
    <w:rsid w:val="00106E75"/>
    <w:rsid w:val="00107740"/>
    <w:rsid w:val="00110697"/>
    <w:rsid w:val="001107D8"/>
    <w:rsid w:val="00111122"/>
    <w:rsid w:val="0011114E"/>
    <w:rsid w:val="00112100"/>
    <w:rsid w:val="00112243"/>
    <w:rsid w:val="001124F5"/>
    <w:rsid w:val="00113077"/>
    <w:rsid w:val="001131AF"/>
    <w:rsid w:val="001132EF"/>
    <w:rsid w:val="0011392E"/>
    <w:rsid w:val="0011448B"/>
    <w:rsid w:val="001158FD"/>
    <w:rsid w:val="00115A2A"/>
    <w:rsid w:val="001163E4"/>
    <w:rsid w:val="0011652E"/>
    <w:rsid w:val="0011669F"/>
    <w:rsid w:val="00116B3D"/>
    <w:rsid w:val="00116F40"/>
    <w:rsid w:val="00117277"/>
    <w:rsid w:val="00117292"/>
    <w:rsid w:val="00117C90"/>
    <w:rsid w:val="00120974"/>
    <w:rsid w:val="00120A57"/>
    <w:rsid w:val="00120CA1"/>
    <w:rsid w:val="00121157"/>
    <w:rsid w:val="00121751"/>
    <w:rsid w:val="00122487"/>
    <w:rsid w:val="001225F7"/>
    <w:rsid w:val="00122CE7"/>
    <w:rsid w:val="001232AE"/>
    <w:rsid w:val="001235E3"/>
    <w:rsid w:val="001237B1"/>
    <w:rsid w:val="00123ED8"/>
    <w:rsid w:val="00123F9C"/>
    <w:rsid w:val="001246C7"/>
    <w:rsid w:val="00124B36"/>
    <w:rsid w:val="00124D5E"/>
    <w:rsid w:val="001256AB"/>
    <w:rsid w:val="001261D7"/>
    <w:rsid w:val="001263A4"/>
    <w:rsid w:val="00126983"/>
    <w:rsid w:val="001271E2"/>
    <w:rsid w:val="00127E3C"/>
    <w:rsid w:val="001309B5"/>
    <w:rsid w:val="0013288E"/>
    <w:rsid w:val="0013327F"/>
    <w:rsid w:val="0013332C"/>
    <w:rsid w:val="00133735"/>
    <w:rsid w:val="00133C0B"/>
    <w:rsid w:val="00133E98"/>
    <w:rsid w:val="0013488C"/>
    <w:rsid w:val="001348D8"/>
    <w:rsid w:val="001367E0"/>
    <w:rsid w:val="00137694"/>
    <w:rsid w:val="00137B9F"/>
    <w:rsid w:val="0014065D"/>
    <w:rsid w:val="001408ED"/>
    <w:rsid w:val="00141221"/>
    <w:rsid w:val="0014134A"/>
    <w:rsid w:val="00141F03"/>
    <w:rsid w:val="00141FCC"/>
    <w:rsid w:val="00142D1D"/>
    <w:rsid w:val="00142E50"/>
    <w:rsid w:val="00142FB1"/>
    <w:rsid w:val="001430F3"/>
    <w:rsid w:val="0014375A"/>
    <w:rsid w:val="00143BF5"/>
    <w:rsid w:val="00143EC4"/>
    <w:rsid w:val="00143F9B"/>
    <w:rsid w:val="00144128"/>
    <w:rsid w:val="0014470E"/>
    <w:rsid w:val="001448AE"/>
    <w:rsid w:val="0014577E"/>
    <w:rsid w:val="00145EEA"/>
    <w:rsid w:val="00145F9E"/>
    <w:rsid w:val="001473DB"/>
    <w:rsid w:val="0014770B"/>
    <w:rsid w:val="001479A1"/>
    <w:rsid w:val="00147A06"/>
    <w:rsid w:val="00147BD8"/>
    <w:rsid w:val="00147C1C"/>
    <w:rsid w:val="00147C46"/>
    <w:rsid w:val="00147CD1"/>
    <w:rsid w:val="0015074E"/>
    <w:rsid w:val="0015141C"/>
    <w:rsid w:val="001515FB"/>
    <w:rsid w:val="001518C6"/>
    <w:rsid w:val="00151AFD"/>
    <w:rsid w:val="00151C4F"/>
    <w:rsid w:val="00151E10"/>
    <w:rsid w:val="00152180"/>
    <w:rsid w:val="001523F1"/>
    <w:rsid w:val="001524F8"/>
    <w:rsid w:val="00152D5F"/>
    <w:rsid w:val="00152DA6"/>
    <w:rsid w:val="00152E05"/>
    <w:rsid w:val="00153089"/>
    <w:rsid w:val="001531D1"/>
    <w:rsid w:val="0015323C"/>
    <w:rsid w:val="0015326C"/>
    <w:rsid w:val="00153758"/>
    <w:rsid w:val="00153BF8"/>
    <w:rsid w:val="001541B0"/>
    <w:rsid w:val="00154229"/>
    <w:rsid w:val="001543A9"/>
    <w:rsid w:val="001549E1"/>
    <w:rsid w:val="00154A53"/>
    <w:rsid w:val="00154BFD"/>
    <w:rsid w:val="001553DE"/>
    <w:rsid w:val="0015552B"/>
    <w:rsid w:val="00155C35"/>
    <w:rsid w:val="00156179"/>
    <w:rsid w:val="00156247"/>
    <w:rsid w:val="0015678B"/>
    <w:rsid w:val="00156CF1"/>
    <w:rsid w:val="001603E3"/>
    <w:rsid w:val="00160445"/>
    <w:rsid w:val="00160C05"/>
    <w:rsid w:val="00160C08"/>
    <w:rsid w:val="00160F22"/>
    <w:rsid w:val="001610F1"/>
    <w:rsid w:val="001613DF"/>
    <w:rsid w:val="001615BB"/>
    <w:rsid w:val="00161E01"/>
    <w:rsid w:val="00162572"/>
    <w:rsid w:val="001625BF"/>
    <w:rsid w:val="0016271E"/>
    <w:rsid w:val="00162EB9"/>
    <w:rsid w:val="00163043"/>
    <w:rsid w:val="001633C7"/>
    <w:rsid w:val="001636A4"/>
    <w:rsid w:val="001639C1"/>
    <w:rsid w:val="00163B4E"/>
    <w:rsid w:val="00163BD1"/>
    <w:rsid w:val="001645B6"/>
    <w:rsid w:val="001645C4"/>
    <w:rsid w:val="0016497C"/>
    <w:rsid w:val="00164AE0"/>
    <w:rsid w:val="00164B5F"/>
    <w:rsid w:val="00164C07"/>
    <w:rsid w:val="00164DA7"/>
    <w:rsid w:val="00164DB7"/>
    <w:rsid w:val="00165C95"/>
    <w:rsid w:val="00165D08"/>
    <w:rsid w:val="001662CA"/>
    <w:rsid w:val="00166619"/>
    <w:rsid w:val="00166699"/>
    <w:rsid w:val="00166771"/>
    <w:rsid w:val="001668EC"/>
    <w:rsid w:val="00166ACA"/>
    <w:rsid w:val="00166DC5"/>
    <w:rsid w:val="001673E5"/>
    <w:rsid w:val="001677AB"/>
    <w:rsid w:val="001713C0"/>
    <w:rsid w:val="001715E7"/>
    <w:rsid w:val="001725FE"/>
    <w:rsid w:val="001727E0"/>
    <w:rsid w:val="00172816"/>
    <w:rsid w:val="001734D2"/>
    <w:rsid w:val="001739E5"/>
    <w:rsid w:val="00173C8D"/>
    <w:rsid w:val="00173F15"/>
    <w:rsid w:val="0017409A"/>
    <w:rsid w:val="001741EF"/>
    <w:rsid w:val="00174242"/>
    <w:rsid w:val="0017483E"/>
    <w:rsid w:val="00175B90"/>
    <w:rsid w:val="00175BBC"/>
    <w:rsid w:val="00175BEA"/>
    <w:rsid w:val="001761B4"/>
    <w:rsid w:val="0017673B"/>
    <w:rsid w:val="0018008F"/>
    <w:rsid w:val="001804DB"/>
    <w:rsid w:val="0018055F"/>
    <w:rsid w:val="00180ADA"/>
    <w:rsid w:val="00180C5B"/>
    <w:rsid w:val="00180F1C"/>
    <w:rsid w:val="0018154B"/>
    <w:rsid w:val="001817FE"/>
    <w:rsid w:val="001821C2"/>
    <w:rsid w:val="001821F1"/>
    <w:rsid w:val="001823FB"/>
    <w:rsid w:val="00182822"/>
    <w:rsid w:val="00182A0A"/>
    <w:rsid w:val="00182C7B"/>
    <w:rsid w:val="00183845"/>
    <w:rsid w:val="00183CC5"/>
    <w:rsid w:val="00184244"/>
    <w:rsid w:val="001844A3"/>
    <w:rsid w:val="00184777"/>
    <w:rsid w:val="00184909"/>
    <w:rsid w:val="00184914"/>
    <w:rsid w:val="00184ABC"/>
    <w:rsid w:val="00184EF1"/>
    <w:rsid w:val="0018502E"/>
    <w:rsid w:val="0018504C"/>
    <w:rsid w:val="00185BCF"/>
    <w:rsid w:val="00185D50"/>
    <w:rsid w:val="001864DA"/>
    <w:rsid w:val="001869C8"/>
    <w:rsid w:val="00186BA6"/>
    <w:rsid w:val="00186D0E"/>
    <w:rsid w:val="001871B8"/>
    <w:rsid w:val="00187249"/>
    <w:rsid w:val="0018736F"/>
    <w:rsid w:val="001874C7"/>
    <w:rsid w:val="00187605"/>
    <w:rsid w:val="00187781"/>
    <w:rsid w:val="00187CD5"/>
    <w:rsid w:val="001900F7"/>
    <w:rsid w:val="00190B6F"/>
    <w:rsid w:val="00190BEA"/>
    <w:rsid w:val="00190FD7"/>
    <w:rsid w:val="00191181"/>
    <w:rsid w:val="00191274"/>
    <w:rsid w:val="001914B7"/>
    <w:rsid w:val="001917CA"/>
    <w:rsid w:val="001920A5"/>
    <w:rsid w:val="00192D90"/>
    <w:rsid w:val="00193060"/>
    <w:rsid w:val="0019326F"/>
    <w:rsid w:val="0019356B"/>
    <w:rsid w:val="0019374D"/>
    <w:rsid w:val="00193CCC"/>
    <w:rsid w:val="00193CFD"/>
    <w:rsid w:val="00193FAE"/>
    <w:rsid w:val="0019432D"/>
    <w:rsid w:val="00194861"/>
    <w:rsid w:val="0019493E"/>
    <w:rsid w:val="00194CB9"/>
    <w:rsid w:val="00195420"/>
    <w:rsid w:val="00195BD5"/>
    <w:rsid w:val="00195DE2"/>
    <w:rsid w:val="00195E42"/>
    <w:rsid w:val="00196445"/>
    <w:rsid w:val="00196A20"/>
    <w:rsid w:val="00196F9C"/>
    <w:rsid w:val="0019703D"/>
    <w:rsid w:val="001978E1"/>
    <w:rsid w:val="00197A3A"/>
    <w:rsid w:val="00197A94"/>
    <w:rsid w:val="00197D2A"/>
    <w:rsid w:val="001A09C9"/>
    <w:rsid w:val="001A1390"/>
    <w:rsid w:val="001A13E6"/>
    <w:rsid w:val="001A146A"/>
    <w:rsid w:val="001A1848"/>
    <w:rsid w:val="001A185D"/>
    <w:rsid w:val="001A18BD"/>
    <w:rsid w:val="001A1DB5"/>
    <w:rsid w:val="001A20D3"/>
    <w:rsid w:val="001A2D92"/>
    <w:rsid w:val="001A3693"/>
    <w:rsid w:val="001A3CDE"/>
    <w:rsid w:val="001A3E86"/>
    <w:rsid w:val="001A423A"/>
    <w:rsid w:val="001A57FF"/>
    <w:rsid w:val="001A5B8D"/>
    <w:rsid w:val="001A5CDB"/>
    <w:rsid w:val="001A5DA9"/>
    <w:rsid w:val="001A61C7"/>
    <w:rsid w:val="001A6C37"/>
    <w:rsid w:val="001A6C9B"/>
    <w:rsid w:val="001A76BB"/>
    <w:rsid w:val="001A76E4"/>
    <w:rsid w:val="001A79EF"/>
    <w:rsid w:val="001A7BDC"/>
    <w:rsid w:val="001B0BC7"/>
    <w:rsid w:val="001B0BDA"/>
    <w:rsid w:val="001B0BE9"/>
    <w:rsid w:val="001B103D"/>
    <w:rsid w:val="001B192D"/>
    <w:rsid w:val="001B1B47"/>
    <w:rsid w:val="001B1DB8"/>
    <w:rsid w:val="001B22B0"/>
    <w:rsid w:val="001B2B2C"/>
    <w:rsid w:val="001B2F45"/>
    <w:rsid w:val="001B322B"/>
    <w:rsid w:val="001B360F"/>
    <w:rsid w:val="001B3BCD"/>
    <w:rsid w:val="001B3FF8"/>
    <w:rsid w:val="001B4BEE"/>
    <w:rsid w:val="001B556B"/>
    <w:rsid w:val="001B56D2"/>
    <w:rsid w:val="001B5CC6"/>
    <w:rsid w:val="001B60AF"/>
    <w:rsid w:val="001B6E4B"/>
    <w:rsid w:val="001B6F4E"/>
    <w:rsid w:val="001B7090"/>
    <w:rsid w:val="001B70A5"/>
    <w:rsid w:val="001B7A12"/>
    <w:rsid w:val="001B7B06"/>
    <w:rsid w:val="001B7BF6"/>
    <w:rsid w:val="001C07C4"/>
    <w:rsid w:val="001C0D9C"/>
    <w:rsid w:val="001C0EA2"/>
    <w:rsid w:val="001C1091"/>
    <w:rsid w:val="001C1933"/>
    <w:rsid w:val="001C1A5A"/>
    <w:rsid w:val="001C1B3B"/>
    <w:rsid w:val="001C203F"/>
    <w:rsid w:val="001C20EC"/>
    <w:rsid w:val="001C259E"/>
    <w:rsid w:val="001C2B56"/>
    <w:rsid w:val="001C2C92"/>
    <w:rsid w:val="001C3053"/>
    <w:rsid w:val="001C3111"/>
    <w:rsid w:val="001C3551"/>
    <w:rsid w:val="001C40B9"/>
    <w:rsid w:val="001C4348"/>
    <w:rsid w:val="001C4E64"/>
    <w:rsid w:val="001C56E2"/>
    <w:rsid w:val="001C5963"/>
    <w:rsid w:val="001C5F42"/>
    <w:rsid w:val="001C64B0"/>
    <w:rsid w:val="001C64F3"/>
    <w:rsid w:val="001C68DA"/>
    <w:rsid w:val="001C69EE"/>
    <w:rsid w:val="001C750A"/>
    <w:rsid w:val="001C7F3C"/>
    <w:rsid w:val="001D01EA"/>
    <w:rsid w:val="001D0356"/>
    <w:rsid w:val="001D066F"/>
    <w:rsid w:val="001D06C4"/>
    <w:rsid w:val="001D0B0F"/>
    <w:rsid w:val="001D0B51"/>
    <w:rsid w:val="001D0BE9"/>
    <w:rsid w:val="001D0C34"/>
    <w:rsid w:val="001D0D20"/>
    <w:rsid w:val="001D0F9E"/>
    <w:rsid w:val="001D1638"/>
    <w:rsid w:val="001D1A0F"/>
    <w:rsid w:val="001D20B3"/>
    <w:rsid w:val="001D21FF"/>
    <w:rsid w:val="001D254D"/>
    <w:rsid w:val="001D25FB"/>
    <w:rsid w:val="001D2626"/>
    <w:rsid w:val="001D2799"/>
    <w:rsid w:val="001D2A9E"/>
    <w:rsid w:val="001D2C05"/>
    <w:rsid w:val="001D2CB5"/>
    <w:rsid w:val="001D32C7"/>
    <w:rsid w:val="001D353F"/>
    <w:rsid w:val="001D37FE"/>
    <w:rsid w:val="001D54C5"/>
    <w:rsid w:val="001D554F"/>
    <w:rsid w:val="001D57E3"/>
    <w:rsid w:val="001D5EB2"/>
    <w:rsid w:val="001D5ED2"/>
    <w:rsid w:val="001D65C6"/>
    <w:rsid w:val="001D7213"/>
    <w:rsid w:val="001D73E5"/>
    <w:rsid w:val="001D768B"/>
    <w:rsid w:val="001D78FB"/>
    <w:rsid w:val="001E00EA"/>
    <w:rsid w:val="001E02FE"/>
    <w:rsid w:val="001E0935"/>
    <w:rsid w:val="001E0C3C"/>
    <w:rsid w:val="001E15AF"/>
    <w:rsid w:val="001E181A"/>
    <w:rsid w:val="001E1B3B"/>
    <w:rsid w:val="001E1B81"/>
    <w:rsid w:val="001E2636"/>
    <w:rsid w:val="001E2712"/>
    <w:rsid w:val="001E275A"/>
    <w:rsid w:val="001E387A"/>
    <w:rsid w:val="001E38A7"/>
    <w:rsid w:val="001E3D74"/>
    <w:rsid w:val="001E415F"/>
    <w:rsid w:val="001E43E7"/>
    <w:rsid w:val="001E4536"/>
    <w:rsid w:val="001E48E4"/>
    <w:rsid w:val="001E559E"/>
    <w:rsid w:val="001E563C"/>
    <w:rsid w:val="001E5978"/>
    <w:rsid w:val="001E630B"/>
    <w:rsid w:val="001E674C"/>
    <w:rsid w:val="001E691D"/>
    <w:rsid w:val="001E6D24"/>
    <w:rsid w:val="001E745F"/>
    <w:rsid w:val="001E7AF5"/>
    <w:rsid w:val="001E7DC1"/>
    <w:rsid w:val="001F01C4"/>
    <w:rsid w:val="001F0CDA"/>
    <w:rsid w:val="001F11B4"/>
    <w:rsid w:val="001F11BB"/>
    <w:rsid w:val="001F1C58"/>
    <w:rsid w:val="001F24BC"/>
    <w:rsid w:val="001F2A79"/>
    <w:rsid w:val="001F2E4C"/>
    <w:rsid w:val="001F3002"/>
    <w:rsid w:val="001F38B6"/>
    <w:rsid w:val="001F3E59"/>
    <w:rsid w:val="001F46CE"/>
    <w:rsid w:val="001F4BE8"/>
    <w:rsid w:val="001F4D44"/>
    <w:rsid w:val="001F50CD"/>
    <w:rsid w:val="001F50E0"/>
    <w:rsid w:val="001F5240"/>
    <w:rsid w:val="001F5BE6"/>
    <w:rsid w:val="001F5E08"/>
    <w:rsid w:val="001F5F23"/>
    <w:rsid w:val="001F5F5A"/>
    <w:rsid w:val="001F6C81"/>
    <w:rsid w:val="001F6ED4"/>
    <w:rsid w:val="001F7031"/>
    <w:rsid w:val="001F70C2"/>
    <w:rsid w:val="001F714E"/>
    <w:rsid w:val="001F7540"/>
    <w:rsid w:val="001F758A"/>
    <w:rsid w:val="001F7A42"/>
    <w:rsid w:val="002001D6"/>
    <w:rsid w:val="002002C0"/>
    <w:rsid w:val="002007E1"/>
    <w:rsid w:val="00200C81"/>
    <w:rsid w:val="0020106B"/>
    <w:rsid w:val="00201BBD"/>
    <w:rsid w:val="0020211B"/>
    <w:rsid w:val="00202509"/>
    <w:rsid w:val="0020283B"/>
    <w:rsid w:val="002030CF"/>
    <w:rsid w:val="002030E0"/>
    <w:rsid w:val="00203160"/>
    <w:rsid w:val="002036DA"/>
    <w:rsid w:val="00203858"/>
    <w:rsid w:val="00204A8C"/>
    <w:rsid w:val="00204C92"/>
    <w:rsid w:val="00204D0D"/>
    <w:rsid w:val="00204D9E"/>
    <w:rsid w:val="00205405"/>
    <w:rsid w:val="00205A92"/>
    <w:rsid w:val="00205B5D"/>
    <w:rsid w:val="00205EAD"/>
    <w:rsid w:val="00205EBE"/>
    <w:rsid w:val="00206936"/>
    <w:rsid w:val="00206D53"/>
    <w:rsid w:val="0020733C"/>
    <w:rsid w:val="00207E3E"/>
    <w:rsid w:val="002100F7"/>
    <w:rsid w:val="002101B6"/>
    <w:rsid w:val="00210E67"/>
    <w:rsid w:val="00210FF5"/>
    <w:rsid w:val="002119AD"/>
    <w:rsid w:val="00211C6F"/>
    <w:rsid w:val="00211D74"/>
    <w:rsid w:val="00211E9D"/>
    <w:rsid w:val="0021255D"/>
    <w:rsid w:val="00212B72"/>
    <w:rsid w:val="00212F99"/>
    <w:rsid w:val="00213A00"/>
    <w:rsid w:val="00213B68"/>
    <w:rsid w:val="00213C28"/>
    <w:rsid w:val="00214710"/>
    <w:rsid w:val="002148A1"/>
    <w:rsid w:val="00214A91"/>
    <w:rsid w:val="00214C29"/>
    <w:rsid w:val="00215422"/>
    <w:rsid w:val="0021595D"/>
    <w:rsid w:val="00215FF5"/>
    <w:rsid w:val="00216114"/>
    <w:rsid w:val="00216270"/>
    <w:rsid w:val="00216D5C"/>
    <w:rsid w:val="00217760"/>
    <w:rsid w:val="00220817"/>
    <w:rsid w:val="00220A3E"/>
    <w:rsid w:val="00221630"/>
    <w:rsid w:val="00221663"/>
    <w:rsid w:val="0022169B"/>
    <w:rsid w:val="002216D8"/>
    <w:rsid w:val="00221720"/>
    <w:rsid w:val="002218A3"/>
    <w:rsid w:val="002219C0"/>
    <w:rsid w:val="00221C82"/>
    <w:rsid w:val="00221D5B"/>
    <w:rsid w:val="00221F2F"/>
    <w:rsid w:val="0022206C"/>
    <w:rsid w:val="00222B1C"/>
    <w:rsid w:val="00222C67"/>
    <w:rsid w:val="00223354"/>
    <w:rsid w:val="00223579"/>
    <w:rsid w:val="002239C5"/>
    <w:rsid w:val="00223B08"/>
    <w:rsid w:val="00223C4A"/>
    <w:rsid w:val="00223DB3"/>
    <w:rsid w:val="002242F8"/>
    <w:rsid w:val="00224463"/>
    <w:rsid w:val="002249AB"/>
    <w:rsid w:val="00224D33"/>
    <w:rsid w:val="00224EAD"/>
    <w:rsid w:val="00224FC5"/>
    <w:rsid w:val="00225583"/>
    <w:rsid w:val="00225738"/>
    <w:rsid w:val="00225B96"/>
    <w:rsid w:val="00225E55"/>
    <w:rsid w:val="00225F7B"/>
    <w:rsid w:val="00225FE0"/>
    <w:rsid w:val="002264A3"/>
    <w:rsid w:val="00226C74"/>
    <w:rsid w:val="00226C99"/>
    <w:rsid w:val="00226E0C"/>
    <w:rsid w:val="00227239"/>
    <w:rsid w:val="00227889"/>
    <w:rsid w:val="002279F9"/>
    <w:rsid w:val="00227DBF"/>
    <w:rsid w:val="00227E7F"/>
    <w:rsid w:val="00230B4F"/>
    <w:rsid w:val="00230BC6"/>
    <w:rsid w:val="00230F26"/>
    <w:rsid w:val="0023125E"/>
    <w:rsid w:val="002313EC"/>
    <w:rsid w:val="002315B0"/>
    <w:rsid w:val="00231796"/>
    <w:rsid w:val="00231D9D"/>
    <w:rsid w:val="00231DB6"/>
    <w:rsid w:val="00231E6E"/>
    <w:rsid w:val="002320F8"/>
    <w:rsid w:val="0023299B"/>
    <w:rsid w:val="00232C82"/>
    <w:rsid w:val="00232E4E"/>
    <w:rsid w:val="00232F9D"/>
    <w:rsid w:val="00233C0F"/>
    <w:rsid w:val="00233E32"/>
    <w:rsid w:val="00234053"/>
    <w:rsid w:val="0023423F"/>
    <w:rsid w:val="002344B9"/>
    <w:rsid w:val="002345E8"/>
    <w:rsid w:val="00234EBB"/>
    <w:rsid w:val="002359A9"/>
    <w:rsid w:val="00235C91"/>
    <w:rsid w:val="00235DA3"/>
    <w:rsid w:val="00236621"/>
    <w:rsid w:val="002366BB"/>
    <w:rsid w:val="00236B2A"/>
    <w:rsid w:val="00236BE4"/>
    <w:rsid w:val="00237419"/>
    <w:rsid w:val="00237D32"/>
    <w:rsid w:val="00240065"/>
    <w:rsid w:val="002402E3"/>
    <w:rsid w:val="002403CC"/>
    <w:rsid w:val="002404CF"/>
    <w:rsid w:val="00240FEA"/>
    <w:rsid w:val="0024100F"/>
    <w:rsid w:val="0024109A"/>
    <w:rsid w:val="00241E38"/>
    <w:rsid w:val="00241F58"/>
    <w:rsid w:val="00242073"/>
    <w:rsid w:val="00243005"/>
    <w:rsid w:val="002432D5"/>
    <w:rsid w:val="00243451"/>
    <w:rsid w:val="00243B48"/>
    <w:rsid w:val="00244371"/>
    <w:rsid w:val="0024445E"/>
    <w:rsid w:val="00244D64"/>
    <w:rsid w:val="00244DFA"/>
    <w:rsid w:val="00245183"/>
    <w:rsid w:val="0024612B"/>
    <w:rsid w:val="002461F8"/>
    <w:rsid w:val="00246DD5"/>
    <w:rsid w:val="00247236"/>
    <w:rsid w:val="0024782C"/>
    <w:rsid w:val="00247CFB"/>
    <w:rsid w:val="00247F1F"/>
    <w:rsid w:val="00250063"/>
    <w:rsid w:val="00250958"/>
    <w:rsid w:val="00250E29"/>
    <w:rsid w:val="00250F40"/>
    <w:rsid w:val="00251AB7"/>
    <w:rsid w:val="002527D1"/>
    <w:rsid w:val="00252DD2"/>
    <w:rsid w:val="00252E19"/>
    <w:rsid w:val="002531BD"/>
    <w:rsid w:val="00253330"/>
    <w:rsid w:val="002537EB"/>
    <w:rsid w:val="00253812"/>
    <w:rsid w:val="00253AFE"/>
    <w:rsid w:val="002546D1"/>
    <w:rsid w:val="00254705"/>
    <w:rsid w:val="00254998"/>
    <w:rsid w:val="00254A79"/>
    <w:rsid w:val="00254C93"/>
    <w:rsid w:val="00255116"/>
    <w:rsid w:val="002551E3"/>
    <w:rsid w:val="002552B3"/>
    <w:rsid w:val="0025559D"/>
    <w:rsid w:val="00255855"/>
    <w:rsid w:val="00255F40"/>
    <w:rsid w:val="00256FBE"/>
    <w:rsid w:val="00257464"/>
    <w:rsid w:val="0025754E"/>
    <w:rsid w:val="00257AC5"/>
    <w:rsid w:val="00257AE7"/>
    <w:rsid w:val="00257B56"/>
    <w:rsid w:val="002602C8"/>
    <w:rsid w:val="002611E2"/>
    <w:rsid w:val="002617EC"/>
    <w:rsid w:val="00261B3E"/>
    <w:rsid w:val="00261EBA"/>
    <w:rsid w:val="00262060"/>
    <w:rsid w:val="002621D6"/>
    <w:rsid w:val="00262343"/>
    <w:rsid w:val="002623A8"/>
    <w:rsid w:val="00263010"/>
    <w:rsid w:val="002630B9"/>
    <w:rsid w:val="002636AD"/>
    <w:rsid w:val="002636B7"/>
    <w:rsid w:val="00263959"/>
    <w:rsid w:val="00263CAC"/>
    <w:rsid w:val="00263D75"/>
    <w:rsid w:val="00264178"/>
    <w:rsid w:val="00264423"/>
    <w:rsid w:val="00264D32"/>
    <w:rsid w:val="0026571C"/>
    <w:rsid w:val="00265C68"/>
    <w:rsid w:val="00265D70"/>
    <w:rsid w:val="002661BA"/>
    <w:rsid w:val="00266318"/>
    <w:rsid w:val="00266F06"/>
    <w:rsid w:val="002673BB"/>
    <w:rsid w:val="00267474"/>
    <w:rsid w:val="0026773B"/>
    <w:rsid w:val="00267B0A"/>
    <w:rsid w:val="002706E7"/>
    <w:rsid w:val="00270A3E"/>
    <w:rsid w:val="00270CBB"/>
    <w:rsid w:val="00270D44"/>
    <w:rsid w:val="00271B21"/>
    <w:rsid w:val="002722CB"/>
    <w:rsid w:val="002724B0"/>
    <w:rsid w:val="002725A2"/>
    <w:rsid w:val="00272F09"/>
    <w:rsid w:val="002731E8"/>
    <w:rsid w:val="00273513"/>
    <w:rsid w:val="002740F1"/>
    <w:rsid w:val="00274400"/>
    <w:rsid w:val="0027447A"/>
    <w:rsid w:val="00274711"/>
    <w:rsid w:val="002749FC"/>
    <w:rsid w:val="00274BA0"/>
    <w:rsid w:val="00274D8D"/>
    <w:rsid w:val="00276062"/>
    <w:rsid w:val="00276583"/>
    <w:rsid w:val="00276CAF"/>
    <w:rsid w:val="00276F0B"/>
    <w:rsid w:val="00276FBC"/>
    <w:rsid w:val="002774EC"/>
    <w:rsid w:val="002777AA"/>
    <w:rsid w:val="00277C3D"/>
    <w:rsid w:val="00280346"/>
    <w:rsid w:val="002807ED"/>
    <w:rsid w:val="002808CA"/>
    <w:rsid w:val="00280CEE"/>
    <w:rsid w:val="00280F71"/>
    <w:rsid w:val="00281993"/>
    <w:rsid w:val="002819D4"/>
    <w:rsid w:val="00281C22"/>
    <w:rsid w:val="00282159"/>
    <w:rsid w:val="00282B0F"/>
    <w:rsid w:val="002831B7"/>
    <w:rsid w:val="002837D5"/>
    <w:rsid w:val="0028453F"/>
    <w:rsid w:val="00284C19"/>
    <w:rsid w:val="00284E32"/>
    <w:rsid w:val="00284EBC"/>
    <w:rsid w:val="002850C4"/>
    <w:rsid w:val="002850DA"/>
    <w:rsid w:val="0028545D"/>
    <w:rsid w:val="00285C35"/>
    <w:rsid w:val="00285C80"/>
    <w:rsid w:val="002861B1"/>
    <w:rsid w:val="00286229"/>
    <w:rsid w:val="00286F24"/>
    <w:rsid w:val="00287028"/>
    <w:rsid w:val="002870B0"/>
    <w:rsid w:val="00287266"/>
    <w:rsid w:val="00287A99"/>
    <w:rsid w:val="00287DF0"/>
    <w:rsid w:val="00287E8E"/>
    <w:rsid w:val="0029067E"/>
    <w:rsid w:val="00290985"/>
    <w:rsid w:val="00291051"/>
    <w:rsid w:val="00291139"/>
    <w:rsid w:val="00291815"/>
    <w:rsid w:val="00292704"/>
    <w:rsid w:val="00292B82"/>
    <w:rsid w:val="00293078"/>
    <w:rsid w:val="002932B7"/>
    <w:rsid w:val="00293567"/>
    <w:rsid w:val="002937D6"/>
    <w:rsid w:val="002946CE"/>
    <w:rsid w:val="00294D63"/>
    <w:rsid w:val="00294FDD"/>
    <w:rsid w:val="00295314"/>
    <w:rsid w:val="0029593B"/>
    <w:rsid w:val="00295AFE"/>
    <w:rsid w:val="00295B99"/>
    <w:rsid w:val="002960F7"/>
    <w:rsid w:val="00296101"/>
    <w:rsid w:val="002963BB"/>
    <w:rsid w:val="002A0377"/>
    <w:rsid w:val="002A03CD"/>
    <w:rsid w:val="002A0489"/>
    <w:rsid w:val="002A0521"/>
    <w:rsid w:val="002A0BFF"/>
    <w:rsid w:val="002A11EB"/>
    <w:rsid w:val="002A13C3"/>
    <w:rsid w:val="002A1509"/>
    <w:rsid w:val="002A193C"/>
    <w:rsid w:val="002A2BCF"/>
    <w:rsid w:val="002A307E"/>
    <w:rsid w:val="002A3A3C"/>
    <w:rsid w:val="002A46CE"/>
    <w:rsid w:val="002A4D56"/>
    <w:rsid w:val="002A5412"/>
    <w:rsid w:val="002A5707"/>
    <w:rsid w:val="002A5AF3"/>
    <w:rsid w:val="002A5B87"/>
    <w:rsid w:val="002A5DD5"/>
    <w:rsid w:val="002A6E2B"/>
    <w:rsid w:val="002A6EA7"/>
    <w:rsid w:val="002A73E8"/>
    <w:rsid w:val="002A7D95"/>
    <w:rsid w:val="002A7F0C"/>
    <w:rsid w:val="002B00A0"/>
    <w:rsid w:val="002B062B"/>
    <w:rsid w:val="002B0ED4"/>
    <w:rsid w:val="002B10A8"/>
    <w:rsid w:val="002B1643"/>
    <w:rsid w:val="002B17F3"/>
    <w:rsid w:val="002B1E6D"/>
    <w:rsid w:val="002B2011"/>
    <w:rsid w:val="002B2AA7"/>
    <w:rsid w:val="002B2C72"/>
    <w:rsid w:val="002B3176"/>
    <w:rsid w:val="002B3A3E"/>
    <w:rsid w:val="002B3B8C"/>
    <w:rsid w:val="002B3F47"/>
    <w:rsid w:val="002B40F3"/>
    <w:rsid w:val="002B443F"/>
    <w:rsid w:val="002B45CC"/>
    <w:rsid w:val="002B5139"/>
    <w:rsid w:val="002B5797"/>
    <w:rsid w:val="002B5895"/>
    <w:rsid w:val="002B5D37"/>
    <w:rsid w:val="002B5FBA"/>
    <w:rsid w:val="002B62DD"/>
    <w:rsid w:val="002B6433"/>
    <w:rsid w:val="002B6697"/>
    <w:rsid w:val="002B69D9"/>
    <w:rsid w:val="002B6BF0"/>
    <w:rsid w:val="002B764F"/>
    <w:rsid w:val="002B7B73"/>
    <w:rsid w:val="002B7CC4"/>
    <w:rsid w:val="002B7F0C"/>
    <w:rsid w:val="002C0201"/>
    <w:rsid w:val="002C0281"/>
    <w:rsid w:val="002C05B6"/>
    <w:rsid w:val="002C0EDC"/>
    <w:rsid w:val="002C1333"/>
    <w:rsid w:val="002C1D50"/>
    <w:rsid w:val="002C1EC4"/>
    <w:rsid w:val="002C2115"/>
    <w:rsid w:val="002C22DD"/>
    <w:rsid w:val="002C2384"/>
    <w:rsid w:val="002C27E8"/>
    <w:rsid w:val="002C2892"/>
    <w:rsid w:val="002C2A69"/>
    <w:rsid w:val="002C2CCD"/>
    <w:rsid w:val="002C2CFC"/>
    <w:rsid w:val="002C35E1"/>
    <w:rsid w:val="002C36AD"/>
    <w:rsid w:val="002C490D"/>
    <w:rsid w:val="002C4D03"/>
    <w:rsid w:val="002C619A"/>
    <w:rsid w:val="002C6950"/>
    <w:rsid w:val="002C6E3E"/>
    <w:rsid w:val="002C6EA7"/>
    <w:rsid w:val="002C7733"/>
    <w:rsid w:val="002C7767"/>
    <w:rsid w:val="002C7A00"/>
    <w:rsid w:val="002C7E5D"/>
    <w:rsid w:val="002D0536"/>
    <w:rsid w:val="002D0AAF"/>
    <w:rsid w:val="002D0FED"/>
    <w:rsid w:val="002D103E"/>
    <w:rsid w:val="002D14FA"/>
    <w:rsid w:val="002D1C5D"/>
    <w:rsid w:val="002D1E7C"/>
    <w:rsid w:val="002D2110"/>
    <w:rsid w:val="002D23C6"/>
    <w:rsid w:val="002D26B5"/>
    <w:rsid w:val="002D440E"/>
    <w:rsid w:val="002D4637"/>
    <w:rsid w:val="002D47A4"/>
    <w:rsid w:val="002D4B45"/>
    <w:rsid w:val="002D5909"/>
    <w:rsid w:val="002D5C00"/>
    <w:rsid w:val="002D5D26"/>
    <w:rsid w:val="002D63E9"/>
    <w:rsid w:val="002D7664"/>
    <w:rsid w:val="002D7F3B"/>
    <w:rsid w:val="002E0362"/>
    <w:rsid w:val="002E06D1"/>
    <w:rsid w:val="002E0892"/>
    <w:rsid w:val="002E13A6"/>
    <w:rsid w:val="002E1C95"/>
    <w:rsid w:val="002E1EAD"/>
    <w:rsid w:val="002E2649"/>
    <w:rsid w:val="002E34AC"/>
    <w:rsid w:val="002E35E3"/>
    <w:rsid w:val="002E3F8E"/>
    <w:rsid w:val="002E4285"/>
    <w:rsid w:val="002E4391"/>
    <w:rsid w:val="002E4399"/>
    <w:rsid w:val="002E47BA"/>
    <w:rsid w:val="002E4AB3"/>
    <w:rsid w:val="002E4C37"/>
    <w:rsid w:val="002E5215"/>
    <w:rsid w:val="002E52FF"/>
    <w:rsid w:val="002E59B4"/>
    <w:rsid w:val="002E5A19"/>
    <w:rsid w:val="002E5D33"/>
    <w:rsid w:val="002E62B9"/>
    <w:rsid w:val="002E668D"/>
    <w:rsid w:val="002E6AFC"/>
    <w:rsid w:val="002E6B50"/>
    <w:rsid w:val="002E6BAE"/>
    <w:rsid w:val="002E6CCD"/>
    <w:rsid w:val="002E6CE9"/>
    <w:rsid w:val="002E7909"/>
    <w:rsid w:val="002E7D58"/>
    <w:rsid w:val="002E7DF1"/>
    <w:rsid w:val="002E7FBF"/>
    <w:rsid w:val="002F0224"/>
    <w:rsid w:val="002F0631"/>
    <w:rsid w:val="002F06CD"/>
    <w:rsid w:val="002F0EF4"/>
    <w:rsid w:val="002F11BD"/>
    <w:rsid w:val="002F14A9"/>
    <w:rsid w:val="002F18A4"/>
    <w:rsid w:val="002F1A1E"/>
    <w:rsid w:val="002F2614"/>
    <w:rsid w:val="002F26D9"/>
    <w:rsid w:val="002F2873"/>
    <w:rsid w:val="002F354E"/>
    <w:rsid w:val="002F377A"/>
    <w:rsid w:val="002F3852"/>
    <w:rsid w:val="002F3B04"/>
    <w:rsid w:val="002F4069"/>
    <w:rsid w:val="002F4106"/>
    <w:rsid w:val="002F4158"/>
    <w:rsid w:val="002F41A6"/>
    <w:rsid w:val="002F458F"/>
    <w:rsid w:val="002F473F"/>
    <w:rsid w:val="002F504E"/>
    <w:rsid w:val="002F51B2"/>
    <w:rsid w:val="002F5959"/>
    <w:rsid w:val="002F5DF2"/>
    <w:rsid w:val="002F62C0"/>
    <w:rsid w:val="002F682D"/>
    <w:rsid w:val="002F69E5"/>
    <w:rsid w:val="002F6CA6"/>
    <w:rsid w:val="002F6D31"/>
    <w:rsid w:val="002F7277"/>
    <w:rsid w:val="002F73C3"/>
    <w:rsid w:val="002F76B1"/>
    <w:rsid w:val="002F7D05"/>
    <w:rsid w:val="002F7F5F"/>
    <w:rsid w:val="003006DB"/>
    <w:rsid w:val="0030076E"/>
    <w:rsid w:val="0030092B"/>
    <w:rsid w:val="00300C17"/>
    <w:rsid w:val="0030203A"/>
    <w:rsid w:val="003021B9"/>
    <w:rsid w:val="00302D9C"/>
    <w:rsid w:val="003030FB"/>
    <w:rsid w:val="00303D6B"/>
    <w:rsid w:val="00304DED"/>
    <w:rsid w:val="0030524E"/>
    <w:rsid w:val="003055B2"/>
    <w:rsid w:val="00305782"/>
    <w:rsid w:val="00306157"/>
    <w:rsid w:val="003068B0"/>
    <w:rsid w:val="00306948"/>
    <w:rsid w:val="00306B90"/>
    <w:rsid w:val="003071F8"/>
    <w:rsid w:val="00307506"/>
    <w:rsid w:val="00307681"/>
    <w:rsid w:val="003077B7"/>
    <w:rsid w:val="003077CD"/>
    <w:rsid w:val="00307F7C"/>
    <w:rsid w:val="0031039E"/>
    <w:rsid w:val="003104D4"/>
    <w:rsid w:val="00310EAD"/>
    <w:rsid w:val="003120B3"/>
    <w:rsid w:val="00312BE6"/>
    <w:rsid w:val="00313029"/>
    <w:rsid w:val="00313438"/>
    <w:rsid w:val="003134F7"/>
    <w:rsid w:val="00313666"/>
    <w:rsid w:val="003139B8"/>
    <w:rsid w:val="00313BB3"/>
    <w:rsid w:val="00313BDC"/>
    <w:rsid w:val="00313F38"/>
    <w:rsid w:val="00313FC5"/>
    <w:rsid w:val="00314092"/>
    <w:rsid w:val="003140D6"/>
    <w:rsid w:val="0031411A"/>
    <w:rsid w:val="0031411C"/>
    <w:rsid w:val="00314942"/>
    <w:rsid w:val="00314C13"/>
    <w:rsid w:val="00314ED2"/>
    <w:rsid w:val="00315325"/>
    <w:rsid w:val="003153BD"/>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1D77"/>
    <w:rsid w:val="0032230F"/>
    <w:rsid w:val="003226E6"/>
    <w:rsid w:val="0032272B"/>
    <w:rsid w:val="00322B6A"/>
    <w:rsid w:val="00322C13"/>
    <w:rsid w:val="00322EC0"/>
    <w:rsid w:val="00323561"/>
    <w:rsid w:val="00323C1B"/>
    <w:rsid w:val="00323D4E"/>
    <w:rsid w:val="0032430B"/>
    <w:rsid w:val="00324752"/>
    <w:rsid w:val="003249FA"/>
    <w:rsid w:val="00324E4C"/>
    <w:rsid w:val="003257D4"/>
    <w:rsid w:val="003260F5"/>
    <w:rsid w:val="0032637D"/>
    <w:rsid w:val="003264A4"/>
    <w:rsid w:val="00326BC0"/>
    <w:rsid w:val="00327E10"/>
    <w:rsid w:val="00330871"/>
    <w:rsid w:val="00330D41"/>
    <w:rsid w:val="00331111"/>
    <w:rsid w:val="003312E7"/>
    <w:rsid w:val="0033184A"/>
    <w:rsid w:val="00331A6D"/>
    <w:rsid w:val="00331B94"/>
    <w:rsid w:val="0033201E"/>
    <w:rsid w:val="00332273"/>
    <w:rsid w:val="00332280"/>
    <w:rsid w:val="00332782"/>
    <w:rsid w:val="00332808"/>
    <w:rsid w:val="00333918"/>
    <w:rsid w:val="00334178"/>
    <w:rsid w:val="003344AA"/>
    <w:rsid w:val="00334B03"/>
    <w:rsid w:val="003353B0"/>
    <w:rsid w:val="003354B2"/>
    <w:rsid w:val="00335E08"/>
    <w:rsid w:val="003365A9"/>
    <w:rsid w:val="003371E3"/>
    <w:rsid w:val="003376D2"/>
    <w:rsid w:val="003377EF"/>
    <w:rsid w:val="00337B2C"/>
    <w:rsid w:val="00337C75"/>
    <w:rsid w:val="00340544"/>
    <w:rsid w:val="00340911"/>
    <w:rsid w:val="00340FB3"/>
    <w:rsid w:val="00341019"/>
    <w:rsid w:val="0034105F"/>
    <w:rsid w:val="0034124C"/>
    <w:rsid w:val="003412A8"/>
    <w:rsid w:val="00341667"/>
    <w:rsid w:val="00341E34"/>
    <w:rsid w:val="00342141"/>
    <w:rsid w:val="0034269F"/>
    <w:rsid w:val="003428D3"/>
    <w:rsid w:val="00342E12"/>
    <w:rsid w:val="0034333F"/>
    <w:rsid w:val="00343510"/>
    <w:rsid w:val="0034367D"/>
    <w:rsid w:val="003447C0"/>
    <w:rsid w:val="00344EBF"/>
    <w:rsid w:val="003459B6"/>
    <w:rsid w:val="00345C4B"/>
    <w:rsid w:val="00345CCE"/>
    <w:rsid w:val="00345E32"/>
    <w:rsid w:val="00345F7D"/>
    <w:rsid w:val="003461B1"/>
    <w:rsid w:val="00346353"/>
    <w:rsid w:val="00346D12"/>
    <w:rsid w:val="00347179"/>
    <w:rsid w:val="00347208"/>
    <w:rsid w:val="0034743E"/>
    <w:rsid w:val="00347583"/>
    <w:rsid w:val="00347AAC"/>
    <w:rsid w:val="00347DAD"/>
    <w:rsid w:val="00350022"/>
    <w:rsid w:val="00350207"/>
    <w:rsid w:val="003505D3"/>
    <w:rsid w:val="003506ED"/>
    <w:rsid w:val="00350B5A"/>
    <w:rsid w:val="00350B8C"/>
    <w:rsid w:val="003515AE"/>
    <w:rsid w:val="00351751"/>
    <w:rsid w:val="003519C7"/>
    <w:rsid w:val="00351A1F"/>
    <w:rsid w:val="00351BFC"/>
    <w:rsid w:val="003522DF"/>
    <w:rsid w:val="00352819"/>
    <w:rsid w:val="0035308C"/>
    <w:rsid w:val="003531A8"/>
    <w:rsid w:val="003531E9"/>
    <w:rsid w:val="0035340D"/>
    <w:rsid w:val="00353CE0"/>
    <w:rsid w:val="00353F8E"/>
    <w:rsid w:val="00355A88"/>
    <w:rsid w:val="00355F60"/>
    <w:rsid w:val="003566CB"/>
    <w:rsid w:val="0035768B"/>
    <w:rsid w:val="00357722"/>
    <w:rsid w:val="00357894"/>
    <w:rsid w:val="003579C5"/>
    <w:rsid w:val="00360565"/>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1A"/>
    <w:rsid w:val="0036247A"/>
    <w:rsid w:val="003625C5"/>
    <w:rsid w:val="003625E8"/>
    <w:rsid w:val="00362602"/>
    <w:rsid w:val="00362F39"/>
    <w:rsid w:val="00363611"/>
    <w:rsid w:val="00363C9B"/>
    <w:rsid w:val="0036428D"/>
    <w:rsid w:val="0036458F"/>
    <w:rsid w:val="003648A8"/>
    <w:rsid w:val="00365679"/>
    <w:rsid w:val="0036585D"/>
    <w:rsid w:val="00365A15"/>
    <w:rsid w:val="003663A8"/>
    <w:rsid w:val="00366600"/>
    <w:rsid w:val="00366DDC"/>
    <w:rsid w:val="00367AB0"/>
    <w:rsid w:val="00367D5E"/>
    <w:rsid w:val="00367E33"/>
    <w:rsid w:val="00370134"/>
    <w:rsid w:val="00370315"/>
    <w:rsid w:val="00370662"/>
    <w:rsid w:val="003707FF"/>
    <w:rsid w:val="00370B4D"/>
    <w:rsid w:val="0037125E"/>
    <w:rsid w:val="00371453"/>
    <w:rsid w:val="00371456"/>
    <w:rsid w:val="003714E8"/>
    <w:rsid w:val="003715E2"/>
    <w:rsid w:val="00371C3E"/>
    <w:rsid w:val="00371F35"/>
    <w:rsid w:val="003725FD"/>
    <w:rsid w:val="00372857"/>
    <w:rsid w:val="00372A49"/>
    <w:rsid w:val="00372D01"/>
    <w:rsid w:val="003732DA"/>
    <w:rsid w:val="00373BD2"/>
    <w:rsid w:val="0037458E"/>
    <w:rsid w:val="00374880"/>
    <w:rsid w:val="00374B1C"/>
    <w:rsid w:val="00374FAE"/>
    <w:rsid w:val="00375944"/>
    <w:rsid w:val="00375CAC"/>
    <w:rsid w:val="00375CFE"/>
    <w:rsid w:val="00375F91"/>
    <w:rsid w:val="00376A02"/>
    <w:rsid w:val="00376B64"/>
    <w:rsid w:val="00376C7E"/>
    <w:rsid w:val="0037738E"/>
    <w:rsid w:val="003774C1"/>
    <w:rsid w:val="00377955"/>
    <w:rsid w:val="00377A7B"/>
    <w:rsid w:val="00377F53"/>
    <w:rsid w:val="00380812"/>
    <w:rsid w:val="00380FD9"/>
    <w:rsid w:val="003810A8"/>
    <w:rsid w:val="00381105"/>
    <w:rsid w:val="00381182"/>
    <w:rsid w:val="003815DB"/>
    <w:rsid w:val="00381B34"/>
    <w:rsid w:val="00381C16"/>
    <w:rsid w:val="00381EAC"/>
    <w:rsid w:val="00382287"/>
    <w:rsid w:val="003824A2"/>
    <w:rsid w:val="003825B5"/>
    <w:rsid w:val="003826AA"/>
    <w:rsid w:val="00382F15"/>
    <w:rsid w:val="00383607"/>
    <w:rsid w:val="003838A6"/>
    <w:rsid w:val="00383BAA"/>
    <w:rsid w:val="00383E00"/>
    <w:rsid w:val="003841FB"/>
    <w:rsid w:val="00384F4B"/>
    <w:rsid w:val="003850C4"/>
    <w:rsid w:val="00385787"/>
    <w:rsid w:val="00385E29"/>
    <w:rsid w:val="0038616F"/>
    <w:rsid w:val="00386721"/>
    <w:rsid w:val="0038677F"/>
    <w:rsid w:val="00386C86"/>
    <w:rsid w:val="00386DE1"/>
    <w:rsid w:val="00387545"/>
    <w:rsid w:val="00387589"/>
    <w:rsid w:val="00387BFD"/>
    <w:rsid w:val="00387FD3"/>
    <w:rsid w:val="00390627"/>
    <w:rsid w:val="00391B09"/>
    <w:rsid w:val="00391B5F"/>
    <w:rsid w:val="00393167"/>
    <w:rsid w:val="003934B4"/>
    <w:rsid w:val="003936AF"/>
    <w:rsid w:val="00393C88"/>
    <w:rsid w:val="003940E4"/>
    <w:rsid w:val="00394BA7"/>
    <w:rsid w:val="0039541E"/>
    <w:rsid w:val="00395535"/>
    <w:rsid w:val="00395A58"/>
    <w:rsid w:val="00395BBD"/>
    <w:rsid w:val="00395C4A"/>
    <w:rsid w:val="00395D49"/>
    <w:rsid w:val="00396435"/>
    <w:rsid w:val="00396FA6"/>
    <w:rsid w:val="003975E9"/>
    <w:rsid w:val="00397738"/>
    <w:rsid w:val="00397A2F"/>
    <w:rsid w:val="00397B27"/>
    <w:rsid w:val="003A0351"/>
    <w:rsid w:val="003A08E1"/>
    <w:rsid w:val="003A1701"/>
    <w:rsid w:val="003A190C"/>
    <w:rsid w:val="003A1ABE"/>
    <w:rsid w:val="003A214E"/>
    <w:rsid w:val="003A2659"/>
    <w:rsid w:val="003A269F"/>
    <w:rsid w:val="003A2A59"/>
    <w:rsid w:val="003A2C12"/>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0B0"/>
    <w:rsid w:val="003A61D8"/>
    <w:rsid w:val="003A6222"/>
    <w:rsid w:val="003A62C0"/>
    <w:rsid w:val="003A646D"/>
    <w:rsid w:val="003A64E7"/>
    <w:rsid w:val="003A65D9"/>
    <w:rsid w:val="003A6693"/>
    <w:rsid w:val="003A6DD1"/>
    <w:rsid w:val="003A6E70"/>
    <w:rsid w:val="003A7476"/>
    <w:rsid w:val="003A7600"/>
    <w:rsid w:val="003A79A4"/>
    <w:rsid w:val="003B00A9"/>
    <w:rsid w:val="003B01C7"/>
    <w:rsid w:val="003B05AE"/>
    <w:rsid w:val="003B0658"/>
    <w:rsid w:val="003B0AC5"/>
    <w:rsid w:val="003B0D79"/>
    <w:rsid w:val="003B0EDB"/>
    <w:rsid w:val="003B1AC3"/>
    <w:rsid w:val="003B2217"/>
    <w:rsid w:val="003B29B0"/>
    <w:rsid w:val="003B2C18"/>
    <w:rsid w:val="003B2CE8"/>
    <w:rsid w:val="003B2D51"/>
    <w:rsid w:val="003B33BF"/>
    <w:rsid w:val="003B35BE"/>
    <w:rsid w:val="003B38D3"/>
    <w:rsid w:val="003B3E7B"/>
    <w:rsid w:val="003B4019"/>
    <w:rsid w:val="003B4167"/>
    <w:rsid w:val="003B430D"/>
    <w:rsid w:val="003B445F"/>
    <w:rsid w:val="003B44C6"/>
    <w:rsid w:val="003B46DD"/>
    <w:rsid w:val="003B479A"/>
    <w:rsid w:val="003B4A9B"/>
    <w:rsid w:val="003B4E63"/>
    <w:rsid w:val="003B4E8E"/>
    <w:rsid w:val="003B5119"/>
    <w:rsid w:val="003B6645"/>
    <w:rsid w:val="003B68B6"/>
    <w:rsid w:val="003B6F39"/>
    <w:rsid w:val="003B78F7"/>
    <w:rsid w:val="003B7F90"/>
    <w:rsid w:val="003C016E"/>
    <w:rsid w:val="003C034E"/>
    <w:rsid w:val="003C0392"/>
    <w:rsid w:val="003C03F7"/>
    <w:rsid w:val="003C04FF"/>
    <w:rsid w:val="003C148F"/>
    <w:rsid w:val="003C1669"/>
    <w:rsid w:val="003C194E"/>
    <w:rsid w:val="003C1970"/>
    <w:rsid w:val="003C19AE"/>
    <w:rsid w:val="003C1D5D"/>
    <w:rsid w:val="003C211C"/>
    <w:rsid w:val="003C245C"/>
    <w:rsid w:val="003C24CF"/>
    <w:rsid w:val="003C2964"/>
    <w:rsid w:val="003C2AD4"/>
    <w:rsid w:val="003C31A4"/>
    <w:rsid w:val="003C348D"/>
    <w:rsid w:val="003C359F"/>
    <w:rsid w:val="003C378E"/>
    <w:rsid w:val="003C3B9D"/>
    <w:rsid w:val="003C3D05"/>
    <w:rsid w:val="003C3FD9"/>
    <w:rsid w:val="003C4A61"/>
    <w:rsid w:val="003C4C1E"/>
    <w:rsid w:val="003C4ED1"/>
    <w:rsid w:val="003C555B"/>
    <w:rsid w:val="003C574B"/>
    <w:rsid w:val="003C58D6"/>
    <w:rsid w:val="003C61E4"/>
    <w:rsid w:val="003C6525"/>
    <w:rsid w:val="003C694F"/>
    <w:rsid w:val="003C74D2"/>
    <w:rsid w:val="003C7649"/>
    <w:rsid w:val="003D02C0"/>
    <w:rsid w:val="003D0CFC"/>
    <w:rsid w:val="003D0D68"/>
    <w:rsid w:val="003D12DE"/>
    <w:rsid w:val="003D163F"/>
    <w:rsid w:val="003D187B"/>
    <w:rsid w:val="003D1B7F"/>
    <w:rsid w:val="003D2042"/>
    <w:rsid w:val="003D271F"/>
    <w:rsid w:val="003D287D"/>
    <w:rsid w:val="003D3267"/>
    <w:rsid w:val="003D3512"/>
    <w:rsid w:val="003D39DB"/>
    <w:rsid w:val="003D3B39"/>
    <w:rsid w:val="003D3C6A"/>
    <w:rsid w:val="003D40A9"/>
    <w:rsid w:val="003D4948"/>
    <w:rsid w:val="003D4CEE"/>
    <w:rsid w:val="003D55DA"/>
    <w:rsid w:val="003D5869"/>
    <w:rsid w:val="003D5ADA"/>
    <w:rsid w:val="003D6886"/>
    <w:rsid w:val="003D6D21"/>
    <w:rsid w:val="003D6E75"/>
    <w:rsid w:val="003D764A"/>
    <w:rsid w:val="003D7DCB"/>
    <w:rsid w:val="003E0DEA"/>
    <w:rsid w:val="003E12D0"/>
    <w:rsid w:val="003E16AB"/>
    <w:rsid w:val="003E1B99"/>
    <w:rsid w:val="003E2787"/>
    <w:rsid w:val="003E2F9F"/>
    <w:rsid w:val="003E3002"/>
    <w:rsid w:val="003E3236"/>
    <w:rsid w:val="003E356E"/>
    <w:rsid w:val="003E4790"/>
    <w:rsid w:val="003E47E5"/>
    <w:rsid w:val="003E484E"/>
    <w:rsid w:val="003E49DC"/>
    <w:rsid w:val="003E4B4C"/>
    <w:rsid w:val="003E531B"/>
    <w:rsid w:val="003E554F"/>
    <w:rsid w:val="003E665E"/>
    <w:rsid w:val="003E6F7E"/>
    <w:rsid w:val="003E7049"/>
    <w:rsid w:val="003E7269"/>
    <w:rsid w:val="003E72CD"/>
    <w:rsid w:val="003E7697"/>
    <w:rsid w:val="003E77DF"/>
    <w:rsid w:val="003E7A18"/>
    <w:rsid w:val="003E7ADF"/>
    <w:rsid w:val="003E7FE9"/>
    <w:rsid w:val="003F0054"/>
    <w:rsid w:val="003F0735"/>
    <w:rsid w:val="003F0CA4"/>
    <w:rsid w:val="003F0E21"/>
    <w:rsid w:val="003F10A5"/>
    <w:rsid w:val="003F1215"/>
    <w:rsid w:val="003F19D7"/>
    <w:rsid w:val="003F1D4C"/>
    <w:rsid w:val="003F1E2C"/>
    <w:rsid w:val="003F1FD8"/>
    <w:rsid w:val="003F24CE"/>
    <w:rsid w:val="003F2AFD"/>
    <w:rsid w:val="003F2C77"/>
    <w:rsid w:val="003F312E"/>
    <w:rsid w:val="003F44D8"/>
    <w:rsid w:val="003F4625"/>
    <w:rsid w:val="003F48A6"/>
    <w:rsid w:val="003F4BC7"/>
    <w:rsid w:val="003F4BE7"/>
    <w:rsid w:val="003F4D8A"/>
    <w:rsid w:val="003F4DC4"/>
    <w:rsid w:val="003F535D"/>
    <w:rsid w:val="003F55C6"/>
    <w:rsid w:val="003F56D7"/>
    <w:rsid w:val="003F58ED"/>
    <w:rsid w:val="003F60A2"/>
    <w:rsid w:val="003F6154"/>
    <w:rsid w:val="003F67D7"/>
    <w:rsid w:val="003F6896"/>
    <w:rsid w:val="003F69BC"/>
    <w:rsid w:val="003F6BF1"/>
    <w:rsid w:val="003F6ED4"/>
    <w:rsid w:val="003F6FAF"/>
    <w:rsid w:val="003F726C"/>
    <w:rsid w:val="003F769B"/>
    <w:rsid w:val="003F76F2"/>
    <w:rsid w:val="003F7ECE"/>
    <w:rsid w:val="0040052A"/>
    <w:rsid w:val="00400797"/>
    <w:rsid w:val="00400BFD"/>
    <w:rsid w:val="00400DC0"/>
    <w:rsid w:val="0040100C"/>
    <w:rsid w:val="00401127"/>
    <w:rsid w:val="00401429"/>
    <w:rsid w:val="004015E2"/>
    <w:rsid w:val="00401772"/>
    <w:rsid w:val="00401A88"/>
    <w:rsid w:val="00401E8B"/>
    <w:rsid w:val="00402168"/>
    <w:rsid w:val="00402268"/>
    <w:rsid w:val="00402AA4"/>
    <w:rsid w:val="00402D2A"/>
    <w:rsid w:val="00402E02"/>
    <w:rsid w:val="00403662"/>
    <w:rsid w:val="00403998"/>
    <w:rsid w:val="00403A5C"/>
    <w:rsid w:val="00403A66"/>
    <w:rsid w:val="004046DE"/>
    <w:rsid w:val="00404A91"/>
    <w:rsid w:val="004052D6"/>
    <w:rsid w:val="004066FA"/>
    <w:rsid w:val="004067AB"/>
    <w:rsid w:val="00406B07"/>
    <w:rsid w:val="00406F67"/>
    <w:rsid w:val="00407325"/>
    <w:rsid w:val="00407421"/>
    <w:rsid w:val="004074AE"/>
    <w:rsid w:val="004078B9"/>
    <w:rsid w:val="004079F4"/>
    <w:rsid w:val="00407C89"/>
    <w:rsid w:val="00407F69"/>
    <w:rsid w:val="004104C6"/>
    <w:rsid w:val="004104EF"/>
    <w:rsid w:val="00410C94"/>
    <w:rsid w:val="00410EC3"/>
    <w:rsid w:val="00410FD1"/>
    <w:rsid w:val="004115DE"/>
    <w:rsid w:val="0041191C"/>
    <w:rsid w:val="00411935"/>
    <w:rsid w:val="004129B3"/>
    <w:rsid w:val="00412C09"/>
    <w:rsid w:val="00412DDE"/>
    <w:rsid w:val="00413FBB"/>
    <w:rsid w:val="00414271"/>
    <w:rsid w:val="00414928"/>
    <w:rsid w:val="00414CB4"/>
    <w:rsid w:val="00414D26"/>
    <w:rsid w:val="00414D5C"/>
    <w:rsid w:val="00414ED7"/>
    <w:rsid w:val="004150DF"/>
    <w:rsid w:val="00415688"/>
    <w:rsid w:val="00415E29"/>
    <w:rsid w:val="004161F5"/>
    <w:rsid w:val="004169A7"/>
    <w:rsid w:val="00416ABC"/>
    <w:rsid w:val="004175C6"/>
    <w:rsid w:val="004177B1"/>
    <w:rsid w:val="00417CC5"/>
    <w:rsid w:val="004200C7"/>
    <w:rsid w:val="004200D7"/>
    <w:rsid w:val="0042020A"/>
    <w:rsid w:val="00420834"/>
    <w:rsid w:val="00420DC6"/>
    <w:rsid w:val="00420FBC"/>
    <w:rsid w:val="00421038"/>
    <w:rsid w:val="0042164F"/>
    <w:rsid w:val="00421E45"/>
    <w:rsid w:val="00421E4A"/>
    <w:rsid w:val="004221D0"/>
    <w:rsid w:val="004222CA"/>
    <w:rsid w:val="0042233B"/>
    <w:rsid w:val="00422543"/>
    <w:rsid w:val="00422CCD"/>
    <w:rsid w:val="00422DC2"/>
    <w:rsid w:val="00423299"/>
    <w:rsid w:val="004233DA"/>
    <w:rsid w:val="00424009"/>
    <w:rsid w:val="004241F1"/>
    <w:rsid w:val="00424332"/>
    <w:rsid w:val="00424AA6"/>
    <w:rsid w:val="00424B59"/>
    <w:rsid w:val="00424D7B"/>
    <w:rsid w:val="004261FD"/>
    <w:rsid w:val="00426309"/>
    <w:rsid w:val="0042652F"/>
    <w:rsid w:val="004265F4"/>
    <w:rsid w:val="004269D7"/>
    <w:rsid w:val="00427121"/>
    <w:rsid w:val="0042728F"/>
    <w:rsid w:val="004278D8"/>
    <w:rsid w:val="00430025"/>
    <w:rsid w:val="004306D0"/>
    <w:rsid w:val="004308EC"/>
    <w:rsid w:val="00430922"/>
    <w:rsid w:val="00430B41"/>
    <w:rsid w:val="00430FC1"/>
    <w:rsid w:val="0043117B"/>
    <w:rsid w:val="00431807"/>
    <w:rsid w:val="0043199C"/>
    <w:rsid w:val="00431A5A"/>
    <w:rsid w:val="00431BFC"/>
    <w:rsid w:val="004327F1"/>
    <w:rsid w:val="00433231"/>
    <w:rsid w:val="00433845"/>
    <w:rsid w:val="00433D5A"/>
    <w:rsid w:val="00433E55"/>
    <w:rsid w:val="00434707"/>
    <w:rsid w:val="004349D4"/>
    <w:rsid w:val="00434A1B"/>
    <w:rsid w:val="00434A70"/>
    <w:rsid w:val="00434CF4"/>
    <w:rsid w:val="00434D15"/>
    <w:rsid w:val="00435163"/>
    <w:rsid w:val="00435487"/>
    <w:rsid w:val="0043583C"/>
    <w:rsid w:val="00435978"/>
    <w:rsid w:val="0043602D"/>
    <w:rsid w:val="00437A8E"/>
    <w:rsid w:val="00437B0F"/>
    <w:rsid w:val="00437EBC"/>
    <w:rsid w:val="00437F0F"/>
    <w:rsid w:val="004401E1"/>
    <w:rsid w:val="00440446"/>
    <w:rsid w:val="00440C23"/>
    <w:rsid w:val="00440CA8"/>
    <w:rsid w:val="0044144F"/>
    <w:rsid w:val="004419AA"/>
    <w:rsid w:val="00442606"/>
    <w:rsid w:val="00442CF1"/>
    <w:rsid w:val="00442FFB"/>
    <w:rsid w:val="004432C4"/>
    <w:rsid w:val="00443582"/>
    <w:rsid w:val="00443685"/>
    <w:rsid w:val="00443D20"/>
    <w:rsid w:val="00443FE6"/>
    <w:rsid w:val="004442C3"/>
    <w:rsid w:val="00444510"/>
    <w:rsid w:val="004445B4"/>
    <w:rsid w:val="00444CAF"/>
    <w:rsid w:val="00444FA1"/>
    <w:rsid w:val="004456C2"/>
    <w:rsid w:val="004457C6"/>
    <w:rsid w:val="00445A68"/>
    <w:rsid w:val="00445A6C"/>
    <w:rsid w:val="00446151"/>
    <w:rsid w:val="00446263"/>
    <w:rsid w:val="00446265"/>
    <w:rsid w:val="00446468"/>
    <w:rsid w:val="00446E14"/>
    <w:rsid w:val="00447099"/>
    <w:rsid w:val="00447681"/>
    <w:rsid w:val="0044797A"/>
    <w:rsid w:val="00447FFE"/>
    <w:rsid w:val="0045006D"/>
    <w:rsid w:val="00450E78"/>
    <w:rsid w:val="00450E85"/>
    <w:rsid w:val="00451081"/>
    <w:rsid w:val="00451F8B"/>
    <w:rsid w:val="004522D3"/>
    <w:rsid w:val="004527E3"/>
    <w:rsid w:val="00452BF6"/>
    <w:rsid w:val="00452C14"/>
    <w:rsid w:val="00452E57"/>
    <w:rsid w:val="00453545"/>
    <w:rsid w:val="004537BB"/>
    <w:rsid w:val="0045420F"/>
    <w:rsid w:val="00454751"/>
    <w:rsid w:val="00454AF9"/>
    <w:rsid w:val="00454E14"/>
    <w:rsid w:val="00454FBE"/>
    <w:rsid w:val="00455002"/>
    <w:rsid w:val="004557E2"/>
    <w:rsid w:val="00455D30"/>
    <w:rsid w:val="00455F2A"/>
    <w:rsid w:val="00455FCF"/>
    <w:rsid w:val="004560AA"/>
    <w:rsid w:val="0045642F"/>
    <w:rsid w:val="0045691A"/>
    <w:rsid w:val="0045694E"/>
    <w:rsid w:val="00456951"/>
    <w:rsid w:val="00456965"/>
    <w:rsid w:val="00456C06"/>
    <w:rsid w:val="00457176"/>
    <w:rsid w:val="00457A16"/>
    <w:rsid w:val="00457B71"/>
    <w:rsid w:val="004600E5"/>
    <w:rsid w:val="004612D7"/>
    <w:rsid w:val="004614ED"/>
    <w:rsid w:val="0046158A"/>
    <w:rsid w:val="00461591"/>
    <w:rsid w:val="00461A37"/>
    <w:rsid w:val="00461B6B"/>
    <w:rsid w:val="00462A79"/>
    <w:rsid w:val="004633B3"/>
    <w:rsid w:val="00463A45"/>
    <w:rsid w:val="00463EEA"/>
    <w:rsid w:val="00464365"/>
    <w:rsid w:val="004643CE"/>
    <w:rsid w:val="00464500"/>
    <w:rsid w:val="00464A50"/>
    <w:rsid w:val="004655F5"/>
    <w:rsid w:val="00465651"/>
    <w:rsid w:val="00465885"/>
    <w:rsid w:val="00465A31"/>
    <w:rsid w:val="00465DED"/>
    <w:rsid w:val="004667C8"/>
    <w:rsid w:val="004668D0"/>
    <w:rsid w:val="0046763B"/>
    <w:rsid w:val="00467876"/>
    <w:rsid w:val="004678FF"/>
    <w:rsid w:val="004705BF"/>
    <w:rsid w:val="0047069C"/>
    <w:rsid w:val="00470AF2"/>
    <w:rsid w:val="00470B9D"/>
    <w:rsid w:val="00470E5B"/>
    <w:rsid w:val="00471AAC"/>
    <w:rsid w:val="00471ACF"/>
    <w:rsid w:val="00471BF4"/>
    <w:rsid w:val="00472667"/>
    <w:rsid w:val="004729CF"/>
    <w:rsid w:val="00472EC3"/>
    <w:rsid w:val="00473822"/>
    <w:rsid w:val="00473BC2"/>
    <w:rsid w:val="0047409F"/>
    <w:rsid w:val="0047434C"/>
    <w:rsid w:val="0047473E"/>
    <w:rsid w:val="00474DBF"/>
    <w:rsid w:val="004752A3"/>
    <w:rsid w:val="004752A5"/>
    <w:rsid w:val="00475401"/>
    <w:rsid w:val="00475989"/>
    <w:rsid w:val="00475C2A"/>
    <w:rsid w:val="00476088"/>
    <w:rsid w:val="00476CD9"/>
    <w:rsid w:val="00476EE9"/>
    <w:rsid w:val="004775E6"/>
    <w:rsid w:val="00477C0A"/>
    <w:rsid w:val="004801B7"/>
    <w:rsid w:val="0048029C"/>
    <w:rsid w:val="00480729"/>
    <w:rsid w:val="00480C7D"/>
    <w:rsid w:val="00480F4E"/>
    <w:rsid w:val="0048183A"/>
    <w:rsid w:val="00481C10"/>
    <w:rsid w:val="00481C96"/>
    <w:rsid w:val="0048214B"/>
    <w:rsid w:val="00482763"/>
    <w:rsid w:val="004827E8"/>
    <w:rsid w:val="004828CC"/>
    <w:rsid w:val="00482A4A"/>
    <w:rsid w:val="00482AAF"/>
    <w:rsid w:val="0048305D"/>
    <w:rsid w:val="00483264"/>
    <w:rsid w:val="00483344"/>
    <w:rsid w:val="00483691"/>
    <w:rsid w:val="00483812"/>
    <w:rsid w:val="00483B1B"/>
    <w:rsid w:val="00483E0E"/>
    <w:rsid w:val="00483F2B"/>
    <w:rsid w:val="0048431F"/>
    <w:rsid w:val="004843A1"/>
    <w:rsid w:val="004843A8"/>
    <w:rsid w:val="0048465E"/>
    <w:rsid w:val="00485072"/>
    <w:rsid w:val="00485274"/>
    <w:rsid w:val="004854F8"/>
    <w:rsid w:val="004860E5"/>
    <w:rsid w:val="0048650A"/>
    <w:rsid w:val="00486613"/>
    <w:rsid w:val="00486680"/>
    <w:rsid w:val="00486B5A"/>
    <w:rsid w:val="0048714F"/>
    <w:rsid w:val="004874BF"/>
    <w:rsid w:val="004875BF"/>
    <w:rsid w:val="00487710"/>
    <w:rsid w:val="00487744"/>
    <w:rsid w:val="00487839"/>
    <w:rsid w:val="00487C0B"/>
    <w:rsid w:val="004904C6"/>
    <w:rsid w:val="0049064E"/>
    <w:rsid w:val="00490AD4"/>
    <w:rsid w:val="004910FD"/>
    <w:rsid w:val="00491222"/>
    <w:rsid w:val="004918E7"/>
    <w:rsid w:val="00491DFD"/>
    <w:rsid w:val="004925D9"/>
    <w:rsid w:val="0049265D"/>
    <w:rsid w:val="004929C5"/>
    <w:rsid w:val="00492A8E"/>
    <w:rsid w:val="00492AAA"/>
    <w:rsid w:val="00492DA3"/>
    <w:rsid w:val="004930E5"/>
    <w:rsid w:val="004932B9"/>
    <w:rsid w:val="00493A99"/>
    <w:rsid w:val="00494046"/>
    <w:rsid w:val="00494147"/>
    <w:rsid w:val="004941DD"/>
    <w:rsid w:val="004941F7"/>
    <w:rsid w:val="00494240"/>
    <w:rsid w:val="00494581"/>
    <w:rsid w:val="004945CF"/>
    <w:rsid w:val="00494D4B"/>
    <w:rsid w:val="00495102"/>
    <w:rsid w:val="0049546D"/>
    <w:rsid w:val="00495725"/>
    <w:rsid w:val="0049575F"/>
    <w:rsid w:val="00495E32"/>
    <w:rsid w:val="00495F62"/>
    <w:rsid w:val="00496026"/>
    <w:rsid w:val="00496552"/>
    <w:rsid w:val="0049683C"/>
    <w:rsid w:val="00496B87"/>
    <w:rsid w:val="00496FF5"/>
    <w:rsid w:val="00497245"/>
    <w:rsid w:val="004974E4"/>
    <w:rsid w:val="004A04C6"/>
    <w:rsid w:val="004A0841"/>
    <w:rsid w:val="004A0F40"/>
    <w:rsid w:val="004A16BE"/>
    <w:rsid w:val="004A1932"/>
    <w:rsid w:val="004A198E"/>
    <w:rsid w:val="004A1F6F"/>
    <w:rsid w:val="004A2F76"/>
    <w:rsid w:val="004A37C1"/>
    <w:rsid w:val="004A3CD5"/>
    <w:rsid w:val="004A4369"/>
    <w:rsid w:val="004A4762"/>
    <w:rsid w:val="004A50DF"/>
    <w:rsid w:val="004A5276"/>
    <w:rsid w:val="004A585D"/>
    <w:rsid w:val="004A58CC"/>
    <w:rsid w:val="004A5A76"/>
    <w:rsid w:val="004A6214"/>
    <w:rsid w:val="004A62F3"/>
    <w:rsid w:val="004A649B"/>
    <w:rsid w:val="004A6520"/>
    <w:rsid w:val="004A6655"/>
    <w:rsid w:val="004A665D"/>
    <w:rsid w:val="004A68DE"/>
    <w:rsid w:val="004A6A65"/>
    <w:rsid w:val="004A7A09"/>
    <w:rsid w:val="004A7B5E"/>
    <w:rsid w:val="004A7C33"/>
    <w:rsid w:val="004B0FB0"/>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244"/>
    <w:rsid w:val="004B6716"/>
    <w:rsid w:val="004B6B28"/>
    <w:rsid w:val="004B6CE0"/>
    <w:rsid w:val="004B6F7E"/>
    <w:rsid w:val="004B710A"/>
    <w:rsid w:val="004B7D65"/>
    <w:rsid w:val="004B7D97"/>
    <w:rsid w:val="004B7F4C"/>
    <w:rsid w:val="004C079D"/>
    <w:rsid w:val="004C0C93"/>
    <w:rsid w:val="004C0D12"/>
    <w:rsid w:val="004C1AE6"/>
    <w:rsid w:val="004C1BCA"/>
    <w:rsid w:val="004C1BDC"/>
    <w:rsid w:val="004C44BC"/>
    <w:rsid w:val="004C466B"/>
    <w:rsid w:val="004C4A2C"/>
    <w:rsid w:val="004C5FC2"/>
    <w:rsid w:val="004C639A"/>
    <w:rsid w:val="004C64E0"/>
    <w:rsid w:val="004C6510"/>
    <w:rsid w:val="004C6590"/>
    <w:rsid w:val="004C667D"/>
    <w:rsid w:val="004C6A95"/>
    <w:rsid w:val="004C6FEC"/>
    <w:rsid w:val="004C7003"/>
    <w:rsid w:val="004C70D8"/>
    <w:rsid w:val="004C79E3"/>
    <w:rsid w:val="004D06F3"/>
    <w:rsid w:val="004D0910"/>
    <w:rsid w:val="004D096F"/>
    <w:rsid w:val="004D0AB1"/>
    <w:rsid w:val="004D0F3B"/>
    <w:rsid w:val="004D10AB"/>
    <w:rsid w:val="004D114C"/>
    <w:rsid w:val="004D159D"/>
    <w:rsid w:val="004D1607"/>
    <w:rsid w:val="004D1620"/>
    <w:rsid w:val="004D1B4A"/>
    <w:rsid w:val="004D1CA8"/>
    <w:rsid w:val="004D1F71"/>
    <w:rsid w:val="004D1FAD"/>
    <w:rsid w:val="004D24C1"/>
    <w:rsid w:val="004D259E"/>
    <w:rsid w:val="004D3AA2"/>
    <w:rsid w:val="004D3B0F"/>
    <w:rsid w:val="004D3E60"/>
    <w:rsid w:val="004D3EA9"/>
    <w:rsid w:val="004D3EEA"/>
    <w:rsid w:val="004D4637"/>
    <w:rsid w:val="004D4DDE"/>
    <w:rsid w:val="004D4F77"/>
    <w:rsid w:val="004D5A23"/>
    <w:rsid w:val="004D5B00"/>
    <w:rsid w:val="004D5D0D"/>
    <w:rsid w:val="004D5E38"/>
    <w:rsid w:val="004D67CE"/>
    <w:rsid w:val="004D73D3"/>
    <w:rsid w:val="004D7455"/>
    <w:rsid w:val="004D7C72"/>
    <w:rsid w:val="004D7E45"/>
    <w:rsid w:val="004E0095"/>
    <w:rsid w:val="004E060A"/>
    <w:rsid w:val="004E0FEB"/>
    <w:rsid w:val="004E1A5F"/>
    <w:rsid w:val="004E1C4C"/>
    <w:rsid w:val="004E2079"/>
    <w:rsid w:val="004E225E"/>
    <w:rsid w:val="004E2270"/>
    <w:rsid w:val="004E2326"/>
    <w:rsid w:val="004E2AA3"/>
    <w:rsid w:val="004E4932"/>
    <w:rsid w:val="004E4A2A"/>
    <w:rsid w:val="004E5DD0"/>
    <w:rsid w:val="004E623F"/>
    <w:rsid w:val="004E68FE"/>
    <w:rsid w:val="004E6AA9"/>
    <w:rsid w:val="004E6AFF"/>
    <w:rsid w:val="004E7216"/>
    <w:rsid w:val="004E727B"/>
    <w:rsid w:val="004E74F5"/>
    <w:rsid w:val="004E7B9D"/>
    <w:rsid w:val="004E7F2C"/>
    <w:rsid w:val="004F0066"/>
    <w:rsid w:val="004F0B9B"/>
    <w:rsid w:val="004F1527"/>
    <w:rsid w:val="004F1B8E"/>
    <w:rsid w:val="004F2291"/>
    <w:rsid w:val="004F2420"/>
    <w:rsid w:val="004F2425"/>
    <w:rsid w:val="004F278B"/>
    <w:rsid w:val="004F2BD3"/>
    <w:rsid w:val="004F2EC5"/>
    <w:rsid w:val="004F307B"/>
    <w:rsid w:val="004F363E"/>
    <w:rsid w:val="004F4326"/>
    <w:rsid w:val="004F43C8"/>
    <w:rsid w:val="004F4E05"/>
    <w:rsid w:val="004F6241"/>
    <w:rsid w:val="004F6742"/>
    <w:rsid w:val="004F6A0A"/>
    <w:rsid w:val="004F6ACE"/>
    <w:rsid w:val="004F6EDB"/>
    <w:rsid w:val="004F7761"/>
    <w:rsid w:val="004F7BFC"/>
    <w:rsid w:val="004F7C5A"/>
    <w:rsid w:val="005002DE"/>
    <w:rsid w:val="005002F3"/>
    <w:rsid w:val="00500360"/>
    <w:rsid w:val="00500464"/>
    <w:rsid w:val="005005E4"/>
    <w:rsid w:val="005009F6"/>
    <w:rsid w:val="00500AA8"/>
    <w:rsid w:val="00500F40"/>
    <w:rsid w:val="005011A5"/>
    <w:rsid w:val="0050164A"/>
    <w:rsid w:val="00501654"/>
    <w:rsid w:val="00501B9D"/>
    <w:rsid w:val="00501DC1"/>
    <w:rsid w:val="00502182"/>
    <w:rsid w:val="00502788"/>
    <w:rsid w:val="00502A6E"/>
    <w:rsid w:val="00502AC5"/>
    <w:rsid w:val="00503175"/>
    <w:rsid w:val="00503526"/>
    <w:rsid w:val="00503621"/>
    <w:rsid w:val="00503859"/>
    <w:rsid w:val="005039BE"/>
    <w:rsid w:val="005043CA"/>
    <w:rsid w:val="005044BB"/>
    <w:rsid w:val="00504A12"/>
    <w:rsid w:val="00504AC9"/>
    <w:rsid w:val="00504F0B"/>
    <w:rsid w:val="005053B6"/>
    <w:rsid w:val="0050576F"/>
    <w:rsid w:val="00505834"/>
    <w:rsid w:val="005058FC"/>
    <w:rsid w:val="00505938"/>
    <w:rsid w:val="00505A78"/>
    <w:rsid w:val="00505FA4"/>
    <w:rsid w:val="005063B6"/>
    <w:rsid w:val="00506C57"/>
    <w:rsid w:val="00506DAE"/>
    <w:rsid w:val="00506EA4"/>
    <w:rsid w:val="005074EA"/>
    <w:rsid w:val="0050781F"/>
    <w:rsid w:val="00507C95"/>
    <w:rsid w:val="00507CE6"/>
    <w:rsid w:val="00507DCF"/>
    <w:rsid w:val="00507F9E"/>
    <w:rsid w:val="00510BC4"/>
    <w:rsid w:val="005112EF"/>
    <w:rsid w:val="00511C1D"/>
    <w:rsid w:val="00511F18"/>
    <w:rsid w:val="0051272B"/>
    <w:rsid w:val="00512D10"/>
    <w:rsid w:val="0051367A"/>
    <w:rsid w:val="00513916"/>
    <w:rsid w:val="00513AF3"/>
    <w:rsid w:val="00513C19"/>
    <w:rsid w:val="00513CBB"/>
    <w:rsid w:val="0051516B"/>
    <w:rsid w:val="0051520F"/>
    <w:rsid w:val="005156C6"/>
    <w:rsid w:val="0051587B"/>
    <w:rsid w:val="00515B6C"/>
    <w:rsid w:val="00515BC8"/>
    <w:rsid w:val="00517467"/>
    <w:rsid w:val="0051765D"/>
    <w:rsid w:val="005176D9"/>
    <w:rsid w:val="00517FC9"/>
    <w:rsid w:val="00520319"/>
    <w:rsid w:val="0052060E"/>
    <w:rsid w:val="00520655"/>
    <w:rsid w:val="00521419"/>
    <w:rsid w:val="00521F95"/>
    <w:rsid w:val="005224E5"/>
    <w:rsid w:val="00522678"/>
    <w:rsid w:val="00522823"/>
    <w:rsid w:val="0052332C"/>
    <w:rsid w:val="00523AE8"/>
    <w:rsid w:val="00523C1F"/>
    <w:rsid w:val="005240C6"/>
    <w:rsid w:val="00524870"/>
    <w:rsid w:val="00524C4D"/>
    <w:rsid w:val="0052536F"/>
    <w:rsid w:val="00525412"/>
    <w:rsid w:val="0052578C"/>
    <w:rsid w:val="005279AC"/>
    <w:rsid w:val="00527C46"/>
    <w:rsid w:val="005302BB"/>
    <w:rsid w:val="00530A46"/>
    <w:rsid w:val="00530BE1"/>
    <w:rsid w:val="00530DEE"/>
    <w:rsid w:val="00530ECF"/>
    <w:rsid w:val="00530FB9"/>
    <w:rsid w:val="00531055"/>
    <w:rsid w:val="00531C91"/>
    <w:rsid w:val="00531F22"/>
    <w:rsid w:val="005320C6"/>
    <w:rsid w:val="00532176"/>
    <w:rsid w:val="00532357"/>
    <w:rsid w:val="0053257C"/>
    <w:rsid w:val="005327A6"/>
    <w:rsid w:val="00532822"/>
    <w:rsid w:val="00532ACF"/>
    <w:rsid w:val="00533209"/>
    <w:rsid w:val="0053337E"/>
    <w:rsid w:val="0053345C"/>
    <w:rsid w:val="00533B75"/>
    <w:rsid w:val="00533FBA"/>
    <w:rsid w:val="005342E0"/>
    <w:rsid w:val="00534349"/>
    <w:rsid w:val="00534488"/>
    <w:rsid w:val="005347A8"/>
    <w:rsid w:val="00534BB4"/>
    <w:rsid w:val="00535001"/>
    <w:rsid w:val="0053553D"/>
    <w:rsid w:val="0053562E"/>
    <w:rsid w:val="00535AC3"/>
    <w:rsid w:val="005363B1"/>
    <w:rsid w:val="00536B2C"/>
    <w:rsid w:val="00536C74"/>
    <w:rsid w:val="00536D3B"/>
    <w:rsid w:val="00536E30"/>
    <w:rsid w:val="005372B9"/>
    <w:rsid w:val="00537586"/>
    <w:rsid w:val="00537C46"/>
    <w:rsid w:val="00537E45"/>
    <w:rsid w:val="005405C6"/>
    <w:rsid w:val="00540932"/>
    <w:rsid w:val="00540C31"/>
    <w:rsid w:val="0054154C"/>
    <w:rsid w:val="00541EC7"/>
    <w:rsid w:val="005420CE"/>
    <w:rsid w:val="005421FB"/>
    <w:rsid w:val="005424DB"/>
    <w:rsid w:val="00542972"/>
    <w:rsid w:val="00542E7E"/>
    <w:rsid w:val="00542FE7"/>
    <w:rsid w:val="0054304F"/>
    <w:rsid w:val="005434DB"/>
    <w:rsid w:val="0054411C"/>
    <w:rsid w:val="005441F0"/>
    <w:rsid w:val="005442FD"/>
    <w:rsid w:val="00544358"/>
    <w:rsid w:val="00544DC3"/>
    <w:rsid w:val="005459FE"/>
    <w:rsid w:val="00545B6E"/>
    <w:rsid w:val="00546C1B"/>
    <w:rsid w:val="00547108"/>
    <w:rsid w:val="00547A9C"/>
    <w:rsid w:val="005505D1"/>
    <w:rsid w:val="00550DE4"/>
    <w:rsid w:val="00550F09"/>
    <w:rsid w:val="00551696"/>
    <w:rsid w:val="005516B0"/>
    <w:rsid w:val="005523E0"/>
    <w:rsid w:val="00552715"/>
    <w:rsid w:val="00552982"/>
    <w:rsid w:val="00552D0E"/>
    <w:rsid w:val="00552D44"/>
    <w:rsid w:val="00552ED0"/>
    <w:rsid w:val="00553435"/>
    <w:rsid w:val="00554153"/>
    <w:rsid w:val="005545BD"/>
    <w:rsid w:val="00555AAA"/>
    <w:rsid w:val="00555E48"/>
    <w:rsid w:val="00555F99"/>
    <w:rsid w:val="00556036"/>
    <w:rsid w:val="00556391"/>
    <w:rsid w:val="005567A0"/>
    <w:rsid w:val="00556C59"/>
    <w:rsid w:val="00556CCF"/>
    <w:rsid w:val="00557096"/>
    <w:rsid w:val="005578B0"/>
    <w:rsid w:val="00557922"/>
    <w:rsid w:val="00560473"/>
    <w:rsid w:val="00560B03"/>
    <w:rsid w:val="005615EF"/>
    <w:rsid w:val="005616D7"/>
    <w:rsid w:val="00561754"/>
    <w:rsid w:val="00561BCC"/>
    <w:rsid w:val="00561BCD"/>
    <w:rsid w:val="00561BDC"/>
    <w:rsid w:val="00561F11"/>
    <w:rsid w:val="00561F65"/>
    <w:rsid w:val="005622E9"/>
    <w:rsid w:val="0056240C"/>
    <w:rsid w:val="0056271E"/>
    <w:rsid w:val="00562DEC"/>
    <w:rsid w:val="005639C6"/>
    <w:rsid w:val="00563B3D"/>
    <w:rsid w:val="00563BFC"/>
    <w:rsid w:val="00563E78"/>
    <w:rsid w:val="005644BB"/>
    <w:rsid w:val="00564CF5"/>
    <w:rsid w:val="00564F52"/>
    <w:rsid w:val="0056566D"/>
    <w:rsid w:val="00565A0D"/>
    <w:rsid w:val="00565B83"/>
    <w:rsid w:val="0056609E"/>
    <w:rsid w:val="005663B4"/>
    <w:rsid w:val="00566494"/>
    <w:rsid w:val="00567082"/>
    <w:rsid w:val="00567138"/>
    <w:rsid w:val="005679ED"/>
    <w:rsid w:val="00567ACE"/>
    <w:rsid w:val="00567C36"/>
    <w:rsid w:val="00567D30"/>
    <w:rsid w:val="0057010D"/>
    <w:rsid w:val="00570BEF"/>
    <w:rsid w:val="00571640"/>
    <w:rsid w:val="00571728"/>
    <w:rsid w:val="00571AF9"/>
    <w:rsid w:val="00571B3B"/>
    <w:rsid w:val="00571C3A"/>
    <w:rsid w:val="00571DD3"/>
    <w:rsid w:val="005725A9"/>
    <w:rsid w:val="0057295F"/>
    <w:rsid w:val="00572E29"/>
    <w:rsid w:val="0057300C"/>
    <w:rsid w:val="005737AF"/>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07"/>
    <w:rsid w:val="00580A91"/>
    <w:rsid w:val="00580E35"/>
    <w:rsid w:val="005815B7"/>
    <w:rsid w:val="0058162E"/>
    <w:rsid w:val="00581D77"/>
    <w:rsid w:val="0058210C"/>
    <w:rsid w:val="00582743"/>
    <w:rsid w:val="00582A0D"/>
    <w:rsid w:val="00582C21"/>
    <w:rsid w:val="00582FEE"/>
    <w:rsid w:val="00583304"/>
    <w:rsid w:val="00583917"/>
    <w:rsid w:val="00583C37"/>
    <w:rsid w:val="0058415F"/>
    <w:rsid w:val="005846B3"/>
    <w:rsid w:val="00584D13"/>
    <w:rsid w:val="00585536"/>
    <w:rsid w:val="00585826"/>
    <w:rsid w:val="00585C64"/>
    <w:rsid w:val="00585E45"/>
    <w:rsid w:val="00586002"/>
    <w:rsid w:val="005860BF"/>
    <w:rsid w:val="00586C93"/>
    <w:rsid w:val="00586EF6"/>
    <w:rsid w:val="00587453"/>
    <w:rsid w:val="005878D8"/>
    <w:rsid w:val="00587BA5"/>
    <w:rsid w:val="00587C06"/>
    <w:rsid w:val="00587D43"/>
    <w:rsid w:val="005901B9"/>
    <w:rsid w:val="005907FA"/>
    <w:rsid w:val="0059083C"/>
    <w:rsid w:val="0059083D"/>
    <w:rsid w:val="0059091B"/>
    <w:rsid w:val="005909AD"/>
    <w:rsid w:val="00590B68"/>
    <w:rsid w:val="00590E54"/>
    <w:rsid w:val="00591086"/>
    <w:rsid w:val="0059131B"/>
    <w:rsid w:val="00591820"/>
    <w:rsid w:val="00591D8C"/>
    <w:rsid w:val="00591F98"/>
    <w:rsid w:val="00592845"/>
    <w:rsid w:val="00592C81"/>
    <w:rsid w:val="00592EDD"/>
    <w:rsid w:val="00593006"/>
    <w:rsid w:val="005930A1"/>
    <w:rsid w:val="005935AB"/>
    <w:rsid w:val="0059457A"/>
    <w:rsid w:val="005953A1"/>
    <w:rsid w:val="005955A2"/>
    <w:rsid w:val="0059567D"/>
    <w:rsid w:val="00595681"/>
    <w:rsid w:val="005958CE"/>
    <w:rsid w:val="00595AEC"/>
    <w:rsid w:val="00595CCF"/>
    <w:rsid w:val="00595D21"/>
    <w:rsid w:val="00595D5F"/>
    <w:rsid w:val="00595E4E"/>
    <w:rsid w:val="005961DD"/>
    <w:rsid w:val="005961F2"/>
    <w:rsid w:val="0059632C"/>
    <w:rsid w:val="005971DD"/>
    <w:rsid w:val="0059731E"/>
    <w:rsid w:val="0059754A"/>
    <w:rsid w:val="005976CC"/>
    <w:rsid w:val="00597B35"/>
    <w:rsid w:val="005A074C"/>
    <w:rsid w:val="005A07E1"/>
    <w:rsid w:val="005A08B8"/>
    <w:rsid w:val="005A0C34"/>
    <w:rsid w:val="005A0C4C"/>
    <w:rsid w:val="005A0C50"/>
    <w:rsid w:val="005A1559"/>
    <w:rsid w:val="005A1A35"/>
    <w:rsid w:val="005A1E9E"/>
    <w:rsid w:val="005A288A"/>
    <w:rsid w:val="005A29B5"/>
    <w:rsid w:val="005A29CF"/>
    <w:rsid w:val="005A2A99"/>
    <w:rsid w:val="005A2D4A"/>
    <w:rsid w:val="005A30C0"/>
    <w:rsid w:val="005A36DE"/>
    <w:rsid w:val="005A3824"/>
    <w:rsid w:val="005A39DD"/>
    <w:rsid w:val="005A3A3A"/>
    <w:rsid w:val="005A417E"/>
    <w:rsid w:val="005A41A4"/>
    <w:rsid w:val="005A41A9"/>
    <w:rsid w:val="005A46ED"/>
    <w:rsid w:val="005A4B51"/>
    <w:rsid w:val="005A4E3D"/>
    <w:rsid w:val="005A5177"/>
    <w:rsid w:val="005A5883"/>
    <w:rsid w:val="005A5A19"/>
    <w:rsid w:val="005A5A6B"/>
    <w:rsid w:val="005A5C4D"/>
    <w:rsid w:val="005A605C"/>
    <w:rsid w:val="005A6EB3"/>
    <w:rsid w:val="005A7ACF"/>
    <w:rsid w:val="005A7C7F"/>
    <w:rsid w:val="005A7E86"/>
    <w:rsid w:val="005B02BE"/>
    <w:rsid w:val="005B06C1"/>
    <w:rsid w:val="005B08D8"/>
    <w:rsid w:val="005B105B"/>
    <w:rsid w:val="005B1315"/>
    <w:rsid w:val="005B13AB"/>
    <w:rsid w:val="005B14BF"/>
    <w:rsid w:val="005B1B7E"/>
    <w:rsid w:val="005B20D5"/>
    <w:rsid w:val="005B2289"/>
    <w:rsid w:val="005B23A5"/>
    <w:rsid w:val="005B2530"/>
    <w:rsid w:val="005B2DEB"/>
    <w:rsid w:val="005B31F4"/>
    <w:rsid w:val="005B46A2"/>
    <w:rsid w:val="005B4CEF"/>
    <w:rsid w:val="005B538E"/>
    <w:rsid w:val="005B597C"/>
    <w:rsid w:val="005B5C9C"/>
    <w:rsid w:val="005B5D01"/>
    <w:rsid w:val="005B5DB1"/>
    <w:rsid w:val="005B623A"/>
    <w:rsid w:val="005B6264"/>
    <w:rsid w:val="005B653D"/>
    <w:rsid w:val="005B6A34"/>
    <w:rsid w:val="005C014B"/>
    <w:rsid w:val="005C03D2"/>
    <w:rsid w:val="005C0C03"/>
    <w:rsid w:val="005C0E22"/>
    <w:rsid w:val="005C1799"/>
    <w:rsid w:val="005C1996"/>
    <w:rsid w:val="005C19EC"/>
    <w:rsid w:val="005C20DD"/>
    <w:rsid w:val="005C23DD"/>
    <w:rsid w:val="005C23E1"/>
    <w:rsid w:val="005C2462"/>
    <w:rsid w:val="005C27E6"/>
    <w:rsid w:val="005C3386"/>
    <w:rsid w:val="005C3C20"/>
    <w:rsid w:val="005C3C3E"/>
    <w:rsid w:val="005C42DA"/>
    <w:rsid w:val="005C4EDB"/>
    <w:rsid w:val="005C5163"/>
    <w:rsid w:val="005C554C"/>
    <w:rsid w:val="005C5BD6"/>
    <w:rsid w:val="005C71AD"/>
    <w:rsid w:val="005C798A"/>
    <w:rsid w:val="005C7B2A"/>
    <w:rsid w:val="005D02E4"/>
    <w:rsid w:val="005D12DA"/>
    <w:rsid w:val="005D1709"/>
    <w:rsid w:val="005D1A55"/>
    <w:rsid w:val="005D1CF4"/>
    <w:rsid w:val="005D2063"/>
    <w:rsid w:val="005D2951"/>
    <w:rsid w:val="005D3260"/>
    <w:rsid w:val="005D331E"/>
    <w:rsid w:val="005D3614"/>
    <w:rsid w:val="005D38CE"/>
    <w:rsid w:val="005D3E8F"/>
    <w:rsid w:val="005D4190"/>
    <w:rsid w:val="005D45F0"/>
    <w:rsid w:val="005D46A3"/>
    <w:rsid w:val="005D4E1C"/>
    <w:rsid w:val="005D4F13"/>
    <w:rsid w:val="005D4FD5"/>
    <w:rsid w:val="005D5344"/>
    <w:rsid w:val="005D59F4"/>
    <w:rsid w:val="005D65B8"/>
    <w:rsid w:val="005D6624"/>
    <w:rsid w:val="005D6723"/>
    <w:rsid w:val="005D6B03"/>
    <w:rsid w:val="005D6B7A"/>
    <w:rsid w:val="005D708C"/>
    <w:rsid w:val="005D7121"/>
    <w:rsid w:val="005D72C8"/>
    <w:rsid w:val="005D7383"/>
    <w:rsid w:val="005D7CA7"/>
    <w:rsid w:val="005E0303"/>
    <w:rsid w:val="005E063D"/>
    <w:rsid w:val="005E085F"/>
    <w:rsid w:val="005E09EF"/>
    <w:rsid w:val="005E0E30"/>
    <w:rsid w:val="005E0E52"/>
    <w:rsid w:val="005E1345"/>
    <w:rsid w:val="005E185B"/>
    <w:rsid w:val="005E25D0"/>
    <w:rsid w:val="005E295F"/>
    <w:rsid w:val="005E2E9C"/>
    <w:rsid w:val="005E2F63"/>
    <w:rsid w:val="005E3290"/>
    <w:rsid w:val="005E3607"/>
    <w:rsid w:val="005E410D"/>
    <w:rsid w:val="005E48E3"/>
    <w:rsid w:val="005E4C75"/>
    <w:rsid w:val="005E4CDA"/>
    <w:rsid w:val="005E4F6C"/>
    <w:rsid w:val="005E5232"/>
    <w:rsid w:val="005E52CC"/>
    <w:rsid w:val="005E57E4"/>
    <w:rsid w:val="005E62A6"/>
    <w:rsid w:val="005E670B"/>
    <w:rsid w:val="005E6F95"/>
    <w:rsid w:val="005E7136"/>
    <w:rsid w:val="005E76F2"/>
    <w:rsid w:val="005F035F"/>
    <w:rsid w:val="005F058D"/>
    <w:rsid w:val="005F1634"/>
    <w:rsid w:val="005F1CE6"/>
    <w:rsid w:val="005F2442"/>
    <w:rsid w:val="005F2BBD"/>
    <w:rsid w:val="005F3484"/>
    <w:rsid w:val="005F3AA4"/>
    <w:rsid w:val="005F41BE"/>
    <w:rsid w:val="005F4610"/>
    <w:rsid w:val="005F4733"/>
    <w:rsid w:val="005F48D0"/>
    <w:rsid w:val="005F5051"/>
    <w:rsid w:val="005F5127"/>
    <w:rsid w:val="005F56BB"/>
    <w:rsid w:val="005F57CA"/>
    <w:rsid w:val="005F60F2"/>
    <w:rsid w:val="005F6119"/>
    <w:rsid w:val="005F69DC"/>
    <w:rsid w:val="005F75D2"/>
    <w:rsid w:val="005F77C2"/>
    <w:rsid w:val="005F77D5"/>
    <w:rsid w:val="005F7833"/>
    <w:rsid w:val="005F798F"/>
    <w:rsid w:val="005F7BC5"/>
    <w:rsid w:val="005F7C2B"/>
    <w:rsid w:val="0060035B"/>
    <w:rsid w:val="006006A6"/>
    <w:rsid w:val="00600C6A"/>
    <w:rsid w:val="00600EF6"/>
    <w:rsid w:val="00601DBE"/>
    <w:rsid w:val="00601EB9"/>
    <w:rsid w:val="0060208F"/>
    <w:rsid w:val="00602541"/>
    <w:rsid w:val="006028E4"/>
    <w:rsid w:val="006029A3"/>
    <w:rsid w:val="00602CE7"/>
    <w:rsid w:val="00602E07"/>
    <w:rsid w:val="00602E33"/>
    <w:rsid w:val="00603FE0"/>
    <w:rsid w:val="0060447A"/>
    <w:rsid w:val="00604DAF"/>
    <w:rsid w:val="00604E53"/>
    <w:rsid w:val="0060591C"/>
    <w:rsid w:val="00605A96"/>
    <w:rsid w:val="00606A88"/>
    <w:rsid w:val="00606E42"/>
    <w:rsid w:val="006072C2"/>
    <w:rsid w:val="00607371"/>
    <w:rsid w:val="00607FF7"/>
    <w:rsid w:val="00610484"/>
    <w:rsid w:val="006104E9"/>
    <w:rsid w:val="00611301"/>
    <w:rsid w:val="006113DE"/>
    <w:rsid w:val="006114E0"/>
    <w:rsid w:val="00611532"/>
    <w:rsid w:val="006118BE"/>
    <w:rsid w:val="00611B9A"/>
    <w:rsid w:val="00611D7D"/>
    <w:rsid w:val="00612609"/>
    <w:rsid w:val="00612B73"/>
    <w:rsid w:val="00612E71"/>
    <w:rsid w:val="00613418"/>
    <w:rsid w:val="00613530"/>
    <w:rsid w:val="006138A7"/>
    <w:rsid w:val="00613D62"/>
    <w:rsid w:val="00614288"/>
    <w:rsid w:val="006142AE"/>
    <w:rsid w:val="00615220"/>
    <w:rsid w:val="00615898"/>
    <w:rsid w:val="00615E0C"/>
    <w:rsid w:val="006162E4"/>
    <w:rsid w:val="0061658C"/>
    <w:rsid w:val="00616E0F"/>
    <w:rsid w:val="00617140"/>
    <w:rsid w:val="0061775D"/>
    <w:rsid w:val="00617BDE"/>
    <w:rsid w:val="00620146"/>
    <w:rsid w:val="006203BD"/>
    <w:rsid w:val="00620505"/>
    <w:rsid w:val="00620C0B"/>
    <w:rsid w:val="00621144"/>
    <w:rsid w:val="00621166"/>
    <w:rsid w:val="00621400"/>
    <w:rsid w:val="00621690"/>
    <w:rsid w:val="00621BA7"/>
    <w:rsid w:val="00621FBC"/>
    <w:rsid w:val="0062250C"/>
    <w:rsid w:val="00622951"/>
    <w:rsid w:val="006229D7"/>
    <w:rsid w:val="00623687"/>
    <w:rsid w:val="00623761"/>
    <w:rsid w:val="00623775"/>
    <w:rsid w:val="00623AED"/>
    <w:rsid w:val="00623DBA"/>
    <w:rsid w:val="00623E6E"/>
    <w:rsid w:val="00623FC8"/>
    <w:rsid w:val="00624C05"/>
    <w:rsid w:val="00625226"/>
    <w:rsid w:val="0062595B"/>
    <w:rsid w:val="00625A47"/>
    <w:rsid w:val="00625CF4"/>
    <w:rsid w:val="00625FA7"/>
    <w:rsid w:val="006260B1"/>
    <w:rsid w:val="006263B6"/>
    <w:rsid w:val="006269C1"/>
    <w:rsid w:val="006269D2"/>
    <w:rsid w:val="00627D95"/>
    <w:rsid w:val="00630016"/>
    <w:rsid w:val="00630218"/>
    <w:rsid w:val="00630A13"/>
    <w:rsid w:val="00630D35"/>
    <w:rsid w:val="00631583"/>
    <w:rsid w:val="006317AE"/>
    <w:rsid w:val="00631933"/>
    <w:rsid w:val="00631B7A"/>
    <w:rsid w:val="00631F0C"/>
    <w:rsid w:val="00632244"/>
    <w:rsid w:val="00632BAD"/>
    <w:rsid w:val="00633997"/>
    <w:rsid w:val="00633A37"/>
    <w:rsid w:val="006340BE"/>
    <w:rsid w:val="00634564"/>
    <w:rsid w:val="00634854"/>
    <w:rsid w:val="00634AE4"/>
    <w:rsid w:val="00634C98"/>
    <w:rsid w:val="00635471"/>
    <w:rsid w:val="006356AA"/>
    <w:rsid w:val="006357B7"/>
    <w:rsid w:val="0063597F"/>
    <w:rsid w:val="00635EED"/>
    <w:rsid w:val="0063605B"/>
    <w:rsid w:val="006360D9"/>
    <w:rsid w:val="006361F8"/>
    <w:rsid w:val="00636208"/>
    <w:rsid w:val="00636509"/>
    <w:rsid w:val="00636A2E"/>
    <w:rsid w:val="00636E3F"/>
    <w:rsid w:val="006374CF"/>
    <w:rsid w:val="00637C3D"/>
    <w:rsid w:val="00640749"/>
    <w:rsid w:val="00640AFA"/>
    <w:rsid w:val="00641630"/>
    <w:rsid w:val="0064197E"/>
    <w:rsid w:val="00641B05"/>
    <w:rsid w:val="00641CDC"/>
    <w:rsid w:val="00641D34"/>
    <w:rsid w:val="00641E94"/>
    <w:rsid w:val="00642066"/>
    <w:rsid w:val="00642077"/>
    <w:rsid w:val="006426DD"/>
    <w:rsid w:val="00642AFD"/>
    <w:rsid w:val="00643043"/>
    <w:rsid w:val="00643389"/>
    <w:rsid w:val="0064352D"/>
    <w:rsid w:val="0064357D"/>
    <w:rsid w:val="0064358F"/>
    <w:rsid w:val="00643AEF"/>
    <w:rsid w:val="00643CCC"/>
    <w:rsid w:val="006447B1"/>
    <w:rsid w:val="00644818"/>
    <w:rsid w:val="00644A46"/>
    <w:rsid w:val="00644E4B"/>
    <w:rsid w:val="0064544A"/>
    <w:rsid w:val="00645785"/>
    <w:rsid w:val="006457BE"/>
    <w:rsid w:val="00645B09"/>
    <w:rsid w:val="00646347"/>
    <w:rsid w:val="00646E42"/>
    <w:rsid w:val="00646F95"/>
    <w:rsid w:val="006474D8"/>
    <w:rsid w:val="00647F16"/>
    <w:rsid w:val="006503EC"/>
    <w:rsid w:val="00650C19"/>
    <w:rsid w:val="00650F03"/>
    <w:rsid w:val="0065156A"/>
    <w:rsid w:val="00651FF3"/>
    <w:rsid w:val="006521B6"/>
    <w:rsid w:val="006522BA"/>
    <w:rsid w:val="006522E7"/>
    <w:rsid w:val="00652B4F"/>
    <w:rsid w:val="00652E3F"/>
    <w:rsid w:val="00652FB3"/>
    <w:rsid w:val="00653191"/>
    <w:rsid w:val="00653270"/>
    <w:rsid w:val="006542CF"/>
    <w:rsid w:val="0065479A"/>
    <w:rsid w:val="0065531D"/>
    <w:rsid w:val="006557E0"/>
    <w:rsid w:val="006559D6"/>
    <w:rsid w:val="00655A42"/>
    <w:rsid w:val="00655C2D"/>
    <w:rsid w:val="00655DD8"/>
    <w:rsid w:val="00655EAD"/>
    <w:rsid w:val="006560E8"/>
    <w:rsid w:val="0065611B"/>
    <w:rsid w:val="006561A0"/>
    <w:rsid w:val="00656736"/>
    <w:rsid w:val="0065686E"/>
    <w:rsid w:val="00656B7B"/>
    <w:rsid w:val="00656DB7"/>
    <w:rsid w:val="00657031"/>
    <w:rsid w:val="006576A7"/>
    <w:rsid w:val="006578F8"/>
    <w:rsid w:val="00657A02"/>
    <w:rsid w:val="00657A53"/>
    <w:rsid w:val="00657B07"/>
    <w:rsid w:val="00657E30"/>
    <w:rsid w:val="00657F3E"/>
    <w:rsid w:val="00660195"/>
    <w:rsid w:val="00660B5C"/>
    <w:rsid w:val="00660F31"/>
    <w:rsid w:val="00662537"/>
    <w:rsid w:val="006627B4"/>
    <w:rsid w:val="00662C0A"/>
    <w:rsid w:val="00662F28"/>
    <w:rsid w:val="00662F53"/>
    <w:rsid w:val="0066301F"/>
    <w:rsid w:val="006630D3"/>
    <w:rsid w:val="006630D7"/>
    <w:rsid w:val="0066334C"/>
    <w:rsid w:val="0066354B"/>
    <w:rsid w:val="00663709"/>
    <w:rsid w:val="0066386B"/>
    <w:rsid w:val="006638F4"/>
    <w:rsid w:val="0066417D"/>
    <w:rsid w:val="006641ED"/>
    <w:rsid w:val="00664561"/>
    <w:rsid w:val="0066471D"/>
    <w:rsid w:val="00664D87"/>
    <w:rsid w:val="00664E45"/>
    <w:rsid w:val="006658CE"/>
    <w:rsid w:val="006659C2"/>
    <w:rsid w:val="00665C63"/>
    <w:rsid w:val="0066624D"/>
    <w:rsid w:val="006664EF"/>
    <w:rsid w:val="00666D01"/>
    <w:rsid w:val="00667828"/>
    <w:rsid w:val="00667A7B"/>
    <w:rsid w:val="00667E4E"/>
    <w:rsid w:val="00670115"/>
    <w:rsid w:val="0067049F"/>
    <w:rsid w:val="00670775"/>
    <w:rsid w:val="00670C2D"/>
    <w:rsid w:val="006713D3"/>
    <w:rsid w:val="00671891"/>
    <w:rsid w:val="0067247C"/>
    <w:rsid w:val="006724B1"/>
    <w:rsid w:val="006727B3"/>
    <w:rsid w:val="00672901"/>
    <w:rsid w:val="006732F8"/>
    <w:rsid w:val="00673C56"/>
    <w:rsid w:val="00673D71"/>
    <w:rsid w:val="00673FBB"/>
    <w:rsid w:val="0067424C"/>
    <w:rsid w:val="00674A4D"/>
    <w:rsid w:val="00674F12"/>
    <w:rsid w:val="0067535B"/>
    <w:rsid w:val="0067575B"/>
    <w:rsid w:val="00675F32"/>
    <w:rsid w:val="0067604D"/>
    <w:rsid w:val="00676205"/>
    <w:rsid w:val="0067698E"/>
    <w:rsid w:val="00676F3B"/>
    <w:rsid w:val="006776F5"/>
    <w:rsid w:val="00677ACB"/>
    <w:rsid w:val="00677C1C"/>
    <w:rsid w:val="0068045B"/>
    <w:rsid w:val="006804C2"/>
    <w:rsid w:val="00680DC7"/>
    <w:rsid w:val="00680ECB"/>
    <w:rsid w:val="006811F9"/>
    <w:rsid w:val="006812BF"/>
    <w:rsid w:val="006814DF"/>
    <w:rsid w:val="00681524"/>
    <w:rsid w:val="00681678"/>
    <w:rsid w:val="006817E5"/>
    <w:rsid w:val="00681F09"/>
    <w:rsid w:val="00681FF5"/>
    <w:rsid w:val="006840D1"/>
    <w:rsid w:val="006842B9"/>
    <w:rsid w:val="006843B8"/>
    <w:rsid w:val="0068452E"/>
    <w:rsid w:val="006856CD"/>
    <w:rsid w:val="006859F2"/>
    <w:rsid w:val="00685FF1"/>
    <w:rsid w:val="006861B9"/>
    <w:rsid w:val="0068664C"/>
    <w:rsid w:val="00686B22"/>
    <w:rsid w:val="00686F22"/>
    <w:rsid w:val="00686F51"/>
    <w:rsid w:val="00686F95"/>
    <w:rsid w:val="0068718F"/>
    <w:rsid w:val="00687220"/>
    <w:rsid w:val="00687327"/>
    <w:rsid w:val="00690427"/>
    <w:rsid w:val="006904EF"/>
    <w:rsid w:val="00690605"/>
    <w:rsid w:val="00690C8B"/>
    <w:rsid w:val="0069123B"/>
    <w:rsid w:val="0069142B"/>
    <w:rsid w:val="0069247C"/>
    <w:rsid w:val="00692846"/>
    <w:rsid w:val="0069290E"/>
    <w:rsid w:val="00692BAC"/>
    <w:rsid w:val="006931E1"/>
    <w:rsid w:val="006937FA"/>
    <w:rsid w:val="00693CE6"/>
    <w:rsid w:val="00693D5C"/>
    <w:rsid w:val="0069454E"/>
    <w:rsid w:val="006949D9"/>
    <w:rsid w:val="00694BE7"/>
    <w:rsid w:val="00694CE8"/>
    <w:rsid w:val="0069537D"/>
    <w:rsid w:val="0069685C"/>
    <w:rsid w:val="00696A94"/>
    <w:rsid w:val="0069725A"/>
    <w:rsid w:val="00697A96"/>
    <w:rsid w:val="006A056B"/>
    <w:rsid w:val="006A0749"/>
    <w:rsid w:val="006A0F13"/>
    <w:rsid w:val="006A1926"/>
    <w:rsid w:val="006A19EB"/>
    <w:rsid w:val="006A2284"/>
    <w:rsid w:val="006A23DB"/>
    <w:rsid w:val="006A24CF"/>
    <w:rsid w:val="006A2F29"/>
    <w:rsid w:val="006A3507"/>
    <w:rsid w:val="006A39CA"/>
    <w:rsid w:val="006A3C2A"/>
    <w:rsid w:val="006A3F4C"/>
    <w:rsid w:val="006A4214"/>
    <w:rsid w:val="006A4409"/>
    <w:rsid w:val="006A45D0"/>
    <w:rsid w:val="006A47D8"/>
    <w:rsid w:val="006A4CC9"/>
    <w:rsid w:val="006A5443"/>
    <w:rsid w:val="006A5C5D"/>
    <w:rsid w:val="006A5E5C"/>
    <w:rsid w:val="006A5F29"/>
    <w:rsid w:val="006A638E"/>
    <w:rsid w:val="006A66D1"/>
    <w:rsid w:val="006A6AB3"/>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2F0A"/>
    <w:rsid w:val="006B31E4"/>
    <w:rsid w:val="006B3658"/>
    <w:rsid w:val="006B401E"/>
    <w:rsid w:val="006B407B"/>
    <w:rsid w:val="006B40F7"/>
    <w:rsid w:val="006B420A"/>
    <w:rsid w:val="006B42A1"/>
    <w:rsid w:val="006B466F"/>
    <w:rsid w:val="006B472A"/>
    <w:rsid w:val="006B4F8A"/>
    <w:rsid w:val="006B5A9A"/>
    <w:rsid w:val="006B5C07"/>
    <w:rsid w:val="006B5D8C"/>
    <w:rsid w:val="006B5FE3"/>
    <w:rsid w:val="006B6624"/>
    <w:rsid w:val="006B6892"/>
    <w:rsid w:val="006B6DA4"/>
    <w:rsid w:val="006B704A"/>
    <w:rsid w:val="006B7196"/>
    <w:rsid w:val="006B7A28"/>
    <w:rsid w:val="006C001C"/>
    <w:rsid w:val="006C028B"/>
    <w:rsid w:val="006C02A2"/>
    <w:rsid w:val="006C0ECD"/>
    <w:rsid w:val="006C1622"/>
    <w:rsid w:val="006C1C95"/>
    <w:rsid w:val="006C29D6"/>
    <w:rsid w:val="006C29FE"/>
    <w:rsid w:val="006C2F95"/>
    <w:rsid w:val="006C31AB"/>
    <w:rsid w:val="006C31BC"/>
    <w:rsid w:val="006C355B"/>
    <w:rsid w:val="006C395B"/>
    <w:rsid w:val="006C3BA0"/>
    <w:rsid w:val="006C3BCD"/>
    <w:rsid w:val="006C42CF"/>
    <w:rsid w:val="006C50AB"/>
    <w:rsid w:val="006C53EC"/>
    <w:rsid w:val="006C53F9"/>
    <w:rsid w:val="006C559C"/>
    <w:rsid w:val="006C5B84"/>
    <w:rsid w:val="006C5CC4"/>
    <w:rsid w:val="006C6248"/>
    <w:rsid w:val="006C6A5C"/>
    <w:rsid w:val="006C6C80"/>
    <w:rsid w:val="006C6F95"/>
    <w:rsid w:val="006C7BC3"/>
    <w:rsid w:val="006C7DB4"/>
    <w:rsid w:val="006D012B"/>
    <w:rsid w:val="006D0577"/>
    <w:rsid w:val="006D0675"/>
    <w:rsid w:val="006D0C4A"/>
    <w:rsid w:val="006D113C"/>
    <w:rsid w:val="006D1258"/>
    <w:rsid w:val="006D1350"/>
    <w:rsid w:val="006D16E8"/>
    <w:rsid w:val="006D1795"/>
    <w:rsid w:val="006D1CA0"/>
    <w:rsid w:val="006D1CD2"/>
    <w:rsid w:val="006D1D67"/>
    <w:rsid w:val="006D2639"/>
    <w:rsid w:val="006D2C14"/>
    <w:rsid w:val="006D349C"/>
    <w:rsid w:val="006D390D"/>
    <w:rsid w:val="006D3B6E"/>
    <w:rsid w:val="006D3B98"/>
    <w:rsid w:val="006D45BF"/>
    <w:rsid w:val="006D4C53"/>
    <w:rsid w:val="006D4D23"/>
    <w:rsid w:val="006D51CE"/>
    <w:rsid w:val="006D53BA"/>
    <w:rsid w:val="006D5433"/>
    <w:rsid w:val="006D5580"/>
    <w:rsid w:val="006D56A8"/>
    <w:rsid w:val="006D56E3"/>
    <w:rsid w:val="006D598F"/>
    <w:rsid w:val="006D5D24"/>
    <w:rsid w:val="006D5DB6"/>
    <w:rsid w:val="006D5DF4"/>
    <w:rsid w:val="006D657C"/>
    <w:rsid w:val="006D65D0"/>
    <w:rsid w:val="006D6B21"/>
    <w:rsid w:val="006D6B9F"/>
    <w:rsid w:val="006D6E0C"/>
    <w:rsid w:val="006D6F72"/>
    <w:rsid w:val="006D6FD7"/>
    <w:rsid w:val="006D721C"/>
    <w:rsid w:val="006D75D3"/>
    <w:rsid w:val="006D7768"/>
    <w:rsid w:val="006D7F0E"/>
    <w:rsid w:val="006E0024"/>
    <w:rsid w:val="006E0106"/>
    <w:rsid w:val="006E030F"/>
    <w:rsid w:val="006E04C7"/>
    <w:rsid w:val="006E14B1"/>
    <w:rsid w:val="006E172B"/>
    <w:rsid w:val="006E1B4E"/>
    <w:rsid w:val="006E1E2B"/>
    <w:rsid w:val="006E1F45"/>
    <w:rsid w:val="006E22A2"/>
    <w:rsid w:val="006E2D0A"/>
    <w:rsid w:val="006E2DD6"/>
    <w:rsid w:val="006E3243"/>
    <w:rsid w:val="006E3442"/>
    <w:rsid w:val="006E3511"/>
    <w:rsid w:val="006E36A6"/>
    <w:rsid w:val="006E39F4"/>
    <w:rsid w:val="006E45DB"/>
    <w:rsid w:val="006E462E"/>
    <w:rsid w:val="006E4771"/>
    <w:rsid w:val="006E48E1"/>
    <w:rsid w:val="006E624A"/>
    <w:rsid w:val="006E636D"/>
    <w:rsid w:val="006E68F9"/>
    <w:rsid w:val="006E6A53"/>
    <w:rsid w:val="006E6F47"/>
    <w:rsid w:val="006E7270"/>
    <w:rsid w:val="006F042C"/>
    <w:rsid w:val="006F0822"/>
    <w:rsid w:val="006F09EC"/>
    <w:rsid w:val="006F1199"/>
    <w:rsid w:val="006F1292"/>
    <w:rsid w:val="006F1398"/>
    <w:rsid w:val="006F1D78"/>
    <w:rsid w:val="006F1E47"/>
    <w:rsid w:val="006F1E7B"/>
    <w:rsid w:val="006F2039"/>
    <w:rsid w:val="006F2141"/>
    <w:rsid w:val="006F242D"/>
    <w:rsid w:val="006F2C68"/>
    <w:rsid w:val="006F2D23"/>
    <w:rsid w:val="006F3030"/>
    <w:rsid w:val="006F39BE"/>
    <w:rsid w:val="006F414D"/>
    <w:rsid w:val="006F46D7"/>
    <w:rsid w:val="006F4B42"/>
    <w:rsid w:val="006F52DB"/>
    <w:rsid w:val="006F5330"/>
    <w:rsid w:val="006F58AB"/>
    <w:rsid w:val="006F6410"/>
    <w:rsid w:val="006F6447"/>
    <w:rsid w:val="006F6B51"/>
    <w:rsid w:val="006F6C4B"/>
    <w:rsid w:val="006F6C9A"/>
    <w:rsid w:val="006F71FF"/>
    <w:rsid w:val="007000B7"/>
    <w:rsid w:val="007002B9"/>
    <w:rsid w:val="00700472"/>
    <w:rsid w:val="00700B45"/>
    <w:rsid w:val="007010DA"/>
    <w:rsid w:val="00701E15"/>
    <w:rsid w:val="00702164"/>
    <w:rsid w:val="007022FF"/>
    <w:rsid w:val="00702321"/>
    <w:rsid w:val="0070278E"/>
    <w:rsid w:val="00702A44"/>
    <w:rsid w:val="00702EEA"/>
    <w:rsid w:val="00703684"/>
    <w:rsid w:val="00703894"/>
    <w:rsid w:val="00703CBC"/>
    <w:rsid w:val="00703D88"/>
    <w:rsid w:val="0070438F"/>
    <w:rsid w:val="00704C60"/>
    <w:rsid w:val="00704E64"/>
    <w:rsid w:val="0070517D"/>
    <w:rsid w:val="00705CDF"/>
    <w:rsid w:val="00705EEA"/>
    <w:rsid w:val="00705EED"/>
    <w:rsid w:val="00705FB3"/>
    <w:rsid w:val="0070610A"/>
    <w:rsid w:val="0070645F"/>
    <w:rsid w:val="007066C1"/>
    <w:rsid w:val="00706962"/>
    <w:rsid w:val="00706EFA"/>
    <w:rsid w:val="00707160"/>
    <w:rsid w:val="00707A87"/>
    <w:rsid w:val="00707E94"/>
    <w:rsid w:val="00707E9C"/>
    <w:rsid w:val="00707EAD"/>
    <w:rsid w:val="0071003F"/>
    <w:rsid w:val="00710214"/>
    <w:rsid w:val="00710B8D"/>
    <w:rsid w:val="00710D4A"/>
    <w:rsid w:val="00711067"/>
    <w:rsid w:val="00711224"/>
    <w:rsid w:val="00711589"/>
    <w:rsid w:val="00712439"/>
    <w:rsid w:val="00712771"/>
    <w:rsid w:val="00712949"/>
    <w:rsid w:val="00712AFD"/>
    <w:rsid w:val="00712AFF"/>
    <w:rsid w:val="00712F1E"/>
    <w:rsid w:val="00712F43"/>
    <w:rsid w:val="0071338A"/>
    <w:rsid w:val="007134E4"/>
    <w:rsid w:val="00713890"/>
    <w:rsid w:val="007139E8"/>
    <w:rsid w:val="00713A93"/>
    <w:rsid w:val="0071412A"/>
    <w:rsid w:val="00714F68"/>
    <w:rsid w:val="007150D7"/>
    <w:rsid w:val="0071514C"/>
    <w:rsid w:val="007158AC"/>
    <w:rsid w:val="00715A07"/>
    <w:rsid w:val="00715AA0"/>
    <w:rsid w:val="00715B35"/>
    <w:rsid w:val="00715C1C"/>
    <w:rsid w:val="007163CD"/>
    <w:rsid w:val="00716950"/>
    <w:rsid w:val="00717770"/>
    <w:rsid w:val="00717D8D"/>
    <w:rsid w:val="00717E83"/>
    <w:rsid w:val="00720049"/>
    <w:rsid w:val="00720232"/>
    <w:rsid w:val="00720409"/>
    <w:rsid w:val="007209E2"/>
    <w:rsid w:val="00720A68"/>
    <w:rsid w:val="00720DAF"/>
    <w:rsid w:val="0072118E"/>
    <w:rsid w:val="007211DD"/>
    <w:rsid w:val="00721797"/>
    <w:rsid w:val="00721BF8"/>
    <w:rsid w:val="00722137"/>
    <w:rsid w:val="00722769"/>
    <w:rsid w:val="00723D16"/>
    <w:rsid w:val="0072464F"/>
    <w:rsid w:val="0072488F"/>
    <w:rsid w:val="007248FB"/>
    <w:rsid w:val="00725062"/>
    <w:rsid w:val="0072572C"/>
    <w:rsid w:val="00725972"/>
    <w:rsid w:val="00726ADE"/>
    <w:rsid w:val="00727327"/>
    <w:rsid w:val="0072759F"/>
    <w:rsid w:val="00727809"/>
    <w:rsid w:val="00727BFA"/>
    <w:rsid w:val="0073067E"/>
    <w:rsid w:val="007308EE"/>
    <w:rsid w:val="00730C53"/>
    <w:rsid w:val="00731892"/>
    <w:rsid w:val="007325A9"/>
    <w:rsid w:val="00732B76"/>
    <w:rsid w:val="00732C21"/>
    <w:rsid w:val="00733163"/>
    <w:rsid w:val="007338F4"/>
    <w:rsid w:val="007339E0"/>
    <w:rsid w:val="00733AA9"/>
    <w:rsid w:val="00733B3C"/>
    <w:rsid w:val="00733BD3"/>
    <w:rsid w:val="00733E2F"/>
    <w:rsid w:val="00733F25"/>
    <w:rsid w:val="007341CF"/>
    <w:rsid w:val="00734550"/>
    <w:rsid w:val="0073486E"/>
    <w:rsid w:val="00734A91"/>
    <w:rsid w:val="00735077"/>
    <w:rsid w:val="00735502"/>
    <w:rsid w:val="00735582"/>
    <w:rsid w:val="007359FB"/>
    <w:rsid w:val="00735BE8"/>
    <w:rsid w:val="00735CF9"/>
    <w:rsid w:val="0073622C"/>
    <w:rsid w:val="007367BF"/>
    <w:rsid w:val="00736B26"/>
    <w:rsid w:val="00736B7F"/>
    <w:rsid w:val="00737172"/>
    <w:rsid w:val="00737413"/>
    <w:rsid w:val="00737A1D"/>
    <w:rsid w:val="00737DD4"/>
    <w:rsid w:val="007400E2"/>
    <w:rsid w:val="00740700"/>
    <w:rsid w:val="0074090C"/>
    <w:rsid w:val="00740A4A"/>
    <w:rsid w:val="00740B7C"/>
    <w:rsid w:val="00740BB4"/>
    <w:rsid w:val="00741A45"/>
    <w:rsid w:val="00741DEC"/>
    <w:rsid w:val="0074211B"/>
    <w:rsid w:val="0074218A"/>
    <w:rsid w:val="007425DC"/>
    <w:rsid w:val="00742928"/>
    <w:rsid w:val="00743CE2"/>
    <w:rsid w:val="00743DDB"/>
    <w:rsid w:val="00744054"/>
    <w:rsid w:val="007441B3"/>
    <w:rsid w:val="00744639"/>
    <w:rsid w:val="007449B5"/>
    <w:rsid w:val="00744A0E"/>
    <w:rsid w:val="00744D76"/>
    <w:rsid w:val="0074516A"/>
    <w:rsid w:val="00745342"/>
    <w:rsid w:val="007457CD"/>
    <w:rsid w:val="00745880"/>
    <w:rsid w:val="00745897"/>
    <w:rsid w:val="00745D1D"/>
    <w:rsid w:val="00745F5D"/>
    <w:rsid w:val="00746C1B"/>
    <w:rsid w:val="00746D85"/>
    <w:rsid w:val="007473B0"/>
    <w:rsid w:val="007479B2"/>
    <w:rsid w:val="007502B3"/>
    <w:rsid w:val="007507B7"/>
    <w:rsid w:val="0075097A"/>
    <w:rsid w:val="00750B24"/>
    <w:rsid w:val="00750B7C"/>
    <w:rsid w:val="00750ED3"/>
    <w:rsid w:val="007513B3"/>
    <w:rsid w:val="00751B90"/>
    <w:rsid w:val="00751E48"/>
    <w:rsid w:val="00752197"/>
    <w:rsid w:val="00752237"/>
    <w:rsid w:val="007526DE"/>
    <w:rsid w:val="00752A10"/>
    <w:rsid w:val="00752AC6"/>
    <w:rsid w:val="00752B9F"/>
    <w:rsid w:val="00752E6E"/>
    <w:rsid w:val="00752F9F"/>
    <w:rsid w:val="007537BE"/>
    <w:rsid w:val="0075392D"/>
    <w:rsid w:val="00753F1B"/>
    <w:rsid w:val="0075415C"/>
    <w:rsid w:val="00754D90"/>
    <w:rsid w:val="007551F5"/>
    <w:rsid w:val="0075520C"/>
    <w:rsid w:val="00755463"/>
    <w:rsid w:val="00756377"/>
    <w:rsid w:val="00756431"/>
    <w:rsid w:val="007564DF"/>
    <w:rsid w:val="0075680E"/>
    <w:rsid w:val="00757CB0"/>
    <w:rsid w:val="00757CEC"/>
    <w:rsid w:val="00757F6D"/>
    <w:rsid w:val="00760115"/>
    <w:rsid w:val="00760233"/>
    <w:rsid w:val="00760776"/>
    <w:rsid w:val="00760BBD"/>
    <w:rsid w:val="00761343"/>
    <w:rsid w:val="0076264E"/>
    <w:rsid w:val="007627F6"/>
    <w:rsid w:val="007629D6"/>
    <w:rsid w:val="00762EEC"/>
    <w:rsid w:val="00763087"/>
    <w:rsid w:val="007633AF"/>
    <w:rsid w:val="00763463"/>
    <w:rsid w:val="007635C7"/>
    <w:rsid w:val="00763BEC"/>
    <w:rsid w:val="007640D6"/>
    <w:rsid w:val="0076470B"/>
    <w:rsid w:val="00764CEC"/>
    <w:rsid w:val="0076545B"/>
    <w:rsid w:val="00765D66"/>
    <w:rsid w:val="00766456"/>
    <w:rsid w:val="0076654F"/>
    <w:rsid w:val="0076659E"/>
    <w:rsid w:val="00766746"/>
    <w:rsid w:val="00766A5E"/>
    <w:rsid w:val="00766B9B"/>
    <w:rsid w:val="00766E40"/>
    <w:rsid w:val="00767B53"/>
    <w:rsid w:val="007700A3"/>
    <w:rsid w:val="0077010D"/>
    <w:rsid w:val="00770373"/>
    <w:rsid w:val="007706BC"/>
    <w:rsid w:val="00770CCB"/>
    <w:rsid w:val="00770DF4"/>
    <w:rsid w:val="00770F28"/>
    <w:rsid w:val="00771469"/>
    <w:rsid w:val="0077164D"/>
    <w:rsid w:val="00771B99"/>
    <w:rsid w:val="00771C62"/>
    <w:rsid w:val="0077216B"/>
    <w:rsid w:val="007721C6"/>
    <w:rsid w:val="00772346"/>
    <w:rsid w:val="00772A7F"/>
    <w:rsid w:val="00772D93"/>
    <w:rsid w:val="0077302C"/>
    <w:rsid w:val="007730DC"/>
    <w:rsid w:val="0077312C"/>
    <w:rsid w:val="00773238"/>
    <w:rsid w:val="00773BC1"/>
    <w:rsid w:val="007740C0"/>
    <w:rsid w:val="0077440C"/>
    <w:rsid w:val="00774476"/>
    <w:rsid w:val="0077513F"/>
    <w:rsid w:val="007753A1"/>
    <w:rsid w:val="00775435"/>
    <w:rsid w:val="00775440"/>
    <w:rsid w:val="007754D0"/>
    <w:rsid w:val="00775697"/>
    <w:rsid w:val="00775C40"/>
    <w:rsid w:val="00776591"/>
    <w:rsid w:val="00776A64"/>
    <w:rsid w:val="00776BAE"/>
    <w:rsid w:val="00776F8D"/>
    <w:rsid w:val="0077714A"/>
    <w:rsid w:val="007775BC"/>
    <w:rsid w:val="00777B8E"/>
    <w:rsid w:val="0078060C"/>
    <w:rsid w:val="00780821"/>
    <w:rsid w:val="00780CAE"/>
    <w:rsid w:val="00781152"/>
    <w:rsid w:val="00781497"/>
    <w:rsid w:val="007821D8"/>
    <w:rsid w:val="00782207"/>
    <w:rsid w:val="007822B0"/>
    <w:rsid w:val="007825F8"/>
    <w:rsid w:val="0078261E"/>
    <w:rsid w:val="0078270C"/>
    <w:rsid w:val="00782B57"/>
    <w:rsid w:val="00783BCA"/>
    <w:rsid w:val="0078424A"/>
    <w:rsid w:val="00784253"/>
    <w:rsid w:val="00784703"/>
    <w:rsid w:val="007856EB"/>
    <w:rsid w:val="00785C18"/>
    <w:rsid w:val="00785E11"/>
    <w:rsid w:val="007860F6"/>
    <w:rsid w:val="00786CA6"/>
    <w:rsid w:val="00787027"/>
    <w:rsid w:val="007873BC"/>
    <w:rsid w:val="00787464"/>
    <w:rsid w:val="007877BC"/>
    <w:rsid w:val="00787A27"/>
    <w:rsid w:val="00787EF6"/>
    <w:rsid w:val="00790B34"/>
    <w:rsid w:val="00790C4D"/>
    <w:rsid w:val="00791586"/>
    <w:rsid w:val="00791823"/>
    <w:rsid w:val="00791F11"/>
    <w:rsid w:val="00792171"/>
    <w:rsid w:val="00792215"/>
    <w:rsid w:val="0079245B"/>
    <w:rsid w:val="007928DA"/>
    <w:rsid w:val="00792E8B"/>
    <w:rsid w:val="00793092"/>
    <w:rsid w:val="00793514"/>
    <w:rsid w:val="00793522"/>
    <w:rsid w:val="007938B7"/>
    <w:rsid w:val="00793C73"/>
    <w:rsid w:val="00793DE7"/>
    <w:rsid w:val="007945DF"/>
    <w:rsid w:val="00795611"/>
    <w:rsid w:val="00795B20"/>
    <w:rsid w:val="00795B93"/>
    <w:rsid w:val="00796105"/>
    <w:rsid w:val="00796849"/>
    <w:rsid w:val="007968B8"/>
    <w:rsid w:val="007969E4"/>
    <w:rsid w:val="00796BCA"/>
    <w:rsid w:val="0079715E"/>
    <w:rsid w:val="007973CD"/>
    <w:rsid w:val="0079789A"/>
    <w:rsid w:val="00797A76"/>
    <w:rsid w:val="00797EF2"/>
    <w:rsid w:val="007A0050"/>
    <w:rsid w:val="007A018A"/>
    <w:rsid w:val="007A0645"/>
    <w:rsid w:val="007A066F"/>
    <w:rsid w:val="007A0F31"/>
    <w:rsid w:val="007A15FC"/>
    <w:rsid w:val="007A1A26"/>
    <w:rsid w:val="007A1B17"/>
    <w:rsid w:val="007A20D8"/>
    <w:rsid w:val="007A23C3"/>
    <w:rsid w:val="007A2424"/>
    <w:rsid w:val="007A258F"/>
    <w:rsid w:val="007A3659"/>
    <w:rsid w:val="007A4A7A"/>
    <w:rsid w:val="007A4ED2"/>
    <w:rsid w:val="007A529A"/>
    <w:rsid w:val="007A5984"/>
    <w:rsid w:val="007A5C6F"/>
    <w:rsid w:val="007A5E79"/>
    <w:rsid w:val="007A606C"/>
    <w:rsid w:val="007A60FF"/>
    <w:rsid w:val="007A6253"/>
    <w:rsid w:val="007A6C79"/>
    <w:rsid w:val="007A6DBC"/>
    <w:rsid w:val="007A7611"/>
    <w:rsid w:val="007A76F4"/>
    <w:rsid w:val="007A7A9E"/>
    <w:rsid w:val="007B057F"/>
    <w:rsid w:val="007B0733"/>
    <w:rsid w:val="007B07A6"/>
    <w:rsid w:val="007B0A16"/>
    <w:rsid w:val="007B0D33"/>
    <w:rsid w:val="007B1076"/>
    <w:rsid w:val="007B166C"/>
    <w:rsid w:val="007B1B29"/>
    <w:rsid w:val="007B1B3E"/>
    <w:rsid w:val="007B1F3C"/>
    <w:rsid w:val="007B2364"/>
    <w:rsid w:val="007B3191"/>
    <w:rsid w:val="007B31CB"/>
    <w:rsid w:val="007B34B0"/>
    <w:rsid w:val="007B3B5D"/>
    <w:rsid w:val="007B3E31"/>
    <w:rsid w:val="007B4217"/>
    <w:rsid w:val="007B4225"/>
    <w:rsid w:val="007B4AE4"/>
    <w:rsid w:val="007B4B19"/>
    <w:rsid w:val="007B4EEF"/>
    <w:rsid w:val="007B4F58"/>
    <w:rsid w:val="007B5756"/>
    <w:rsid w:val="007B5786"/>
    <w:rsid w:val="007B5E07"/>
    <w:rsid w:val="007B7524"/>
    <w:rsid w:val="007B7CAA"/>
    <w:rsid w:val="007C01C6"/>
    <w:rsid w:val="007C024E"/>
    <w:rsid w:val="007C036B"/>
    <w:rsid w:val="007C07C0"/>
    <w:rsid w:val="007C1505"/>
    <w:rsid w:val="007C1BFA"/>
    <w:rsid w:val="007C27A2"/>
    <w:rsid w:val="007C28C8"/>
    <w:rsid w:val="007C2D02"/>
    <w:rsid w:val="007C2DF7"/>
    <w:rsid w:val="007C30F8"/>
    <w:rsid w:val="007C3233"/>
    <w:rsid w:val="007C32C3"/>
    <w:rsid w:val="007C40C1"/>
    <w:rsid w:val="007C485A"/>
    <w:rsid w:val="007C4E25"/>
    <w:rsid w:val="007C5133"/>
    <w:rsid w:val="007C5698"/>
    <w:rsid w:val="007C5892"/>
    <w:rsid w:val="007C5ACF"/>
    <w:rsid w:val="007C666B"/>
    <w:rsid w:val="007C674A"/>
    <w:rsid w:val="007C6F41"/>
    <w:rsid w:val="007C7088"/>
    <w:rsid w:val="007C7B28"/>
    <w:rsid w:val="007C7E7C"/>
    <w:rsid w:val="007D0273"/>
    <w:rsid w:val="007D0285"/>
    <w:rsid w:val="007D0AEC"/>
    <w:rsid w:val="007D1B67"/>
    <w:rsid w:val="007D21A2"/>
    <w:rsid w:val="007D2884"/>
    <w:rsid w:val="007D2938"/>
    <w:rsid w:val="007D295C"/>
    <w:rsid w:val="007D2E67"/>
    <w:rsid w:val="007D33D6"/>
    <w:rsid w:val="007D348E"/>
    <w:rsid w:val="007D4096"/>
    <w:rsid w:val="007D43B0"/>
    <w:rsid w:val="007D47F2"/>
    <w:rsid w:val="007D4FB0"/>
    <w:rsid w:val="007D50E3"/>
    <w:rsid w:val="007D5350"/>
    <w:rsid w:val="007D5708"/>
    <w:rsid w:val="007D60AD"/>
    <w:rsid w:val="007D6571"/>
    <w:rsid w:val="007D6D3F"/>
    <w:rsid w:val="007D70F3"/>
    <w:rsid w:val="007D72A8"/>
    <w:rsid w:val="007D7E96"/>
    <w:rsid w:val="007E0D61"/>
    <w:rsid w:val="007E0F58"/>
    <w:rsid w:val="007E1325"/>
    <w:rsid w:val="007E17F8"/>
    <w:rsid w:val="007E216A"/>
    <w:rsid w:val="007E221C"/>
    <w:rsid w:val="007E2402"/>
    <w:rsid w:val="007E25F2"/>
    <w:rsid w:val="007E2B02"/>
    <w:rsid w:val="007E2F61"/>
    <w:rsid w:val="007E38A6"/>
    <w:rsid w:val="007E39DA"/>
    <w:rsid w:val="007E3C8F"/>
    <w:rsid w:val="007E41B9"/>
    <w:rsid w:val="007E46C1"/>
    <w:rsid w:val="007E4982"/>
    <w:rsid w:val="007E4B80"/>
    <w:rsid w:val="007E54AD"/>
    <w:rsid w:val="007E56D7"/>
    <w:rsid w:val="007E57BA"/>
    <w:rsid w:val="007E5AF0"/>
    <w:rsid w:val="007E6110"/>
    <w:rsid w:val="007E6888"/>
    <w:rsid w:val="007E6F0C"/>
    <w:rsid w:val="007E7CB4"/>
    <w:rsid w:val="007F0020"/>
    <w:rsid w:val="007F0441"/>
    <w:rsid w:val="007F0549"/>
    <w:rsid w:val="007F0B7A"/>
    <w:rsid w:val="007F0BC8"/>
    <w:rsid w:val="007F0CDB"/>
    <w:rsid w:val="007F1807"/>
    <w:rsid w:val="007F213A"/>
    <w:rsid w:val="007F2F0F"/>
    <w:rsid w:val="007F3223"/>
    <w:rsid w:val="007F3D4A"/>
    <w:rsid w:val="007F3D7D"/>
    <w:rsid w:val="007F3FDF"/>
    <w:rsid w:val="007F49FB"/>
    <w:rsid w:val="007F5238"/>
    <w:rsid w:val="007F568F"/>
    <w:rsid w:val="007F5A78"/>
    <w:rsid w:val="007F628B"/>
    <w:rsid w:val="007F634F"/>
    <w:rsid w:val="007F6B01"/>
    <w:rsid w:val="007F6F9B"/>
    <w:rsid w:val="007F75AB"/>
    <w:rsid w:val="007F75AF"/>
    <w:rsid w:val="007F7E01"/>
    <w:rsid w:val="0080074C"/>
    <w:rsid w:val="0080079B"/>
    <w:rsid w:val="00800D83"/>
    <w:rsid w:val="0080118A"/>
    <w:rsid w:val="008011F8"/>
    <w:rsid w:val="008011F9"/>
    <w:rsid w:val="00801264"/>
    <w:rsid w:val="008013F4"/>
    <w:rsid w:val="00801418"/>
    <w:rsid w:val="00801BBE"/>
    <w:rsid w:val="00801D10"/>
    <w:rsid w:val="008022C1"/>
    <w:rsid w:val="0080236A"/>
    <w:rsid w:val="00802710"/>
    <w:rsid w:val="00803028"/>
    <w:rsid w:val="0080305E"/>
    <w:rsid w:val="00803411"/>
    <w:rsid w:val="00803695"/>
    <w:rsid w:val="008036E6"/>
    <w:rsid w:val="00803779"/>
    <w:rsid w:val="00804202"/>
    <w:rsid w:val="008043D3"/>
    <w:rsid w:val="0080493A"/>
    <w:rsid w:val="00804C19"/>
    <w:rsid w:val="00804FAC"/>
    <w:rsid w:val="008053E1"/>
    <w:rsid w:val="00805DC3"/>
    <w:rsid w:val="00806318"/>
    <w:rsid w:val="0080631D"/>
    <w:rsid w:val="008065A8"/>
    <w:rsid w:val="008068E5"/>
    <w:rsid w:val="008073E4"/>
    <w:rsid w:val="008074DE"/>
    <w:rsid w:val="00810036"/>
    <w:rsid w:val="008108F5"/>
    <w:rsid w:val="00810DDF"/>
    <w:rsid w:val="00810FB0"/>
    <w:rsid w:val="00811286"/>
    <w:rsid w:val="0081129E"/>
    <w:rsid w:val="0081141A"/>
    <w:rsid w:val="00811AC5"/>
    <w:rsid w:val="00812260"/>
    <w:rsid w:val="008123C2"/>
    <w:rsid w:val="00812486"/>
    <w:rsid w:val="008126B6"/>
    <w:rsid w:val="00812B34"/>
    <w:rsid w:val="00813A7C"/>
    <w:rsid w:val="00813B98"/>
    <w:rsid w:val="00813D11"/>
    <w:rsid w:val="00813DAA"/>
    <w:rsid w:val="008143AD"/>
    <w:rsid w:val="00814452"/>
    <w:rsid w:val="008144F7"/>
    <w:rsid w:val="0081451B"/>
    <w:rsid w:val="008145E6"/>
    <w:rsid w:val="0081478F"/>
    <w:rsid w:val="0081542D"/>
    <w:rsid w:val="008154A8"/>
    <w:rsid w:val="008166AB"/>
    <w:rsid w:val="00817413"/>
    <w:rsid w:val="00817473"/>
    <w:rsid w:val="008174C7"/>
    <w:rsid w:val="00817548"/>
    <w:rsid w:val="008201C9"/>
    <w:rsid w:val="008204B7"/>
    <w:rsid w:val="00820CE5"/>
    <w:rsid w:val="00820F66"/>
    <w:rsid w:val="0082196C"/>
    <w:rsid w:val="00821D72"/>
    <w:rsid w:val="008222CC"/>
    <w:rsid w:val="008225F0"/>
    <w:rsid w:val="008229D4"/>
    <w:rsid w:val="00822B4B"/>
    <w:rsid w:val="00823063"/>
    <w:rsid w:val="008230CD"/>
    <w:rsid w:val="00823125"/>
    <w:rsid w:val="0082320C"/>
    <w:rsid w:val="0082394F"/>
    <w:rsid w:val="00823CD2"/>
    <w:rsid w:val="00823E5B"/>
    <w:rsid w:val="00824788"/>
    <w:rsid w:val="008256BC"/>
    <w:rsid w:val="00825B0A"/>
    <w:rsid w:val="00826B60"/>
    <w:rsid w:val="00826FCD"/>
    <w:rsid w:val="008271E3"/>
    <w:rsid w:val="0082723E"/>
    <w:rsid w:val="008278FF"/>
    <w:rsid w:val="00827A2B"/>
    <w:rsid w:val="00827F0C"/>
    <w:rsid w:val="008301D8"/>
    <w:rsid w:val="00830622"/>
    <w:rsid w:val="00830DFF"/>
    <w:rsid w:val="0083134A"/>
    <w:rsid w:val="00831877"/>
    <w:rsid w:val="008318F4"/>
    <w:rsid w:val="00831925"/>
    <w:rsid w:val="00831964"/>
    <w:rsid w:val="00832E49"/>
    <w:rsid w:val="00832F39"/>
    <w:rsid w:val="00833599"/>
    <w:rsid w:val="008338E6"/>
    <w:rsid w:val="00833ADF"/>
    <w:rsid w:val="00833E3E"/>
    <w:rsid w:val="008342E1"/>
    <w:rsid w:val="00834FF9"/>
    <w:rsid w:val="008351D0"/>
    <w:rsid w:val="00835259"/>
    <w:rsid w:val="00835C6E"/>
    <w:rsid w:val="008363B9"/>
    <w:rsid w:val="00836556"/>
    <w:rsid w:val="00836CE1"/>
    <w:rsid w:val="0083733E"/>
    <w:rsid w:val="00837517"/>
    <w:rsid w:val="00837F74"/>
    <w:rsid w:val="008403C1"/>
    <w:rsid w:val="008408CE"/>
    <w:rsid w:val="008409D4"/>
    <w:rsid w:val="00840D5E"/>
    <w:rsid w:val="008411AC"/>
    <w:rsid w:val="00841331"/>
    <w:rsid w:val="00841B69"/>
    <w:rsid w:val="00842029"/>
    <w:rsid w:val="008423E7"/>
    <w:rsid w:val="008425C4"/>
    <w:rsid w:val="00843233"/>
    <w:rsid w:val="00843627"/>
    <w:rsid w:val="008438BC"/>
    <w:rsid w:val="0084390E"/>
    <w:rsid w:val="00843C30"/>
    <w:rsid w:val="00843D24"/>
    <w:rsid w:val="00843E95"/>
    <w:rsid w:val="0084436C"/>
    <w:rsid w:val="008443FF"/>
    <w:rsid w:val="0084453C"/>
    <w:rsid w:val="00844A1C"/>
    <w:rsid w:val="00844BC0"/>
    <w:rsid w:val="00844EFF"/>
    <w:rsid w:val="0084587E"/>
    <w:rsid w:val="00845B16"/>
    <w:rsid w:val="00845BF2"/>
    <w:rsid w:val="00846397"/>
    <w:rsid w:val="00846809"/>
    <w:rsid w:val="008469F8"/>
    <w:rsid w:val="00846B3C"/>
    <w:rsid w:val="00846EEE"/>
    <w:rsid w:val="008471FD"/>
    <w:rsid w:val="00847495"/>
    <w:rsid w:val="008474C9"/>
    <w:rsid w:val="008475F6"/>
    <w:rsid w:val="0084796F"/>
    <w:rsid w:val="00847F03"/>
    <w:rsid w:val="00847FD7"/>
    <w:rsid w:val="008502A2"/>
    <w:rsid w:val="0085076F"/>
    <w:rsid w:val="00850F93"/>
    <w:rsid w:val="00851BD2"/>
    <w:rsid w:val="0085252C"/>
    <w:rsid w:val="00852550"/>
    <w:rsid w:val="0085259C"/>
    <w:rsid w:val="00852C84"/>
    <w:rsid w:val="00852EEA"/>
    <w:rsid w:val="00853356"/>
    <w:rsid w:val="008533C8"/>
    <w:rsid w:val="00853DC0"/>
    <w:rsid w:val="00853ECB"/>
    <w:rsid w:val="00853FC8"/>
    <w:rsid w:val="00854185"/>
    <w:rsid w:val="008542A6"/>
    <w:rsid w:val="0085438B"/>
    <w:rsid w:val="0085472C"/>
    <w:rsid w:val="00854A9D"/>
    <w:rsid w:val="00854B0A"/>
    <w:rsid w:val="008550A5"/>
    <w:rsid w:val="008550CA"/>
    <w:rsid w:val="008555E6"/>
    <w:rsid w:val="008556EA"/>
    <w:rsid w:val="00855E11"/>
    <w:rsid w:val="00856002"/>
    <w:rsid w:val="0085782E"/>
    <w:rsid w:val="0085794D"/>
    <w:rsid w:val="008600FE"/>
    <w:rsid w:val="0086013D"/>
    <w:rsid w:val="008601E9"/>
    <w:rsid w:val="008603AB"/>
    <w:rsid w:val="00860503"/>
    <w:rsid w:val="0086197E"/>
    <w:rsid w:val="00861FE2"/>
    <w:rsid w:val="0086207F"/>
    <w:rsid w:val="00862F7A"/>
    <w:rsid w:val="008634F4"/>
    <w:rsid w:val="00863616"/>
    <w:rsid w:val="0086398B"/>
    <w:rsid w:val="0086399B"/>
    <w:rsid w:val="00864861"/>
    <w:rsid w:val="00864873"/>
    <w:rsid w:val="00864932"/>
    <w:rsid w:val="00864992"/>
    <w:rsid w:val="00865C1F"/>
    <w:rsid w:val="00866071"/>
    <w:rsid w:val="00866281"/>
    <w:rsid w:val="008664ED"/>
    <w:rsid w:val="00866771"/>
    <w:rsid w:val="00866A7F"/>
    <w:rsid w:val="0086702D"/>
    <w:rsid w:val="008670F3"/>
    <w:rsid w:val="0086719B"/>
    <w:rsid w:val="008676E3"/>
    <w:rsid w:val="00867E7C"/>
    <w:rsid w:val="008701C7"/>
    <w:rsid w:val="008708D8"/>
    <w:rsid w:val="00870B09"/>
    <w:rsid w:val="00871031"/>
    <w:rsid w:val="008714A1"/>
    <w:rsid w:val="0087156D"/>
    <w:rsid w:val="00871598"/>
    <w:rsid w:val="0087169A"/>
    <w:rsid w:val="008719E1"/>
    <w:rsid w:val="00871CB6"/>
    <w:rsid w:val="00871D58"/>
    <w:rsid w:val="008724A0"/>
    <w:rsid w:val="00872AEE"/>
    <w:rsid w:val="00872E03"/>
    <w:rsid w:val="008738B1"/>
    <w:rsid w:val="00873A6B"/>
    <w:rsid w:val="00874027"/>
    <w:rsid w:val="00874557"/>
    <w:rsid w:val="00874C4F"/>
    <w:rsid w:val="008751B3"/>
    <w:rsid w:val="00875211"/>
    <w:rsid w:val="008752E5"/>
    <w:rsid w:val="00875542"/>
    <w:rsid w:val="008760E7"/>
    <w:rsid w:val="0087678C"/>
    <w:rsid w:val="00876852"/>
    <w:rsid w:val="00876AA8"/>
    <w:rsid w:val="00876AB1"/>
    <w:rsid w:val="00876C40"/>
    <w:rsid w:val="00876E02"/>
    <w:rsid w:val="00877AE0"/>
    <w:rsid w:val="00877C88"/>
    <w:rsid w:val="008800C1"/>
    <w:rsid w:val="0088031C"/>
    <w:rsid w:val="00880360"/>
    <w:rsid w:val="008804A3"/>
    <w:rsid w:val="00880ABB"/>
    <w:rsid w:val="00880AF4"/>
    <w:rsid w:val="00881B7E"/>
    <w:rsid w:val="00881DD8"/>
    <w:rsid w:val="00882703"/>
    <w:rsid w:val="008827F0"/>
    <w:rsid w:val="00882AAE"/>
    <w:rsid w:val="0088342C"/>
    <w:rsid w:val="00883621"/>
    <w:rsid w:val="00883B7C"/>
    <w:rsid w:val="00885A7C"/>
    <w:rsid w:val="00885B2A"/>
    <w:rsid w:val="00885C3F"/>
    <w:rsid w:val="00885D17"/>
    <w:rsid w:val="00885D3A"/>
    <w:rsid w:val="008865ED"/>
    <w:rsid w:val="008867C6"/>
    <w:rsid w:val="00886ADC"/>
    <w:rsid w:val="00886B16"/>
    <w:rsid w:val="00886D4A"/>
    <w:rsid w:val="00886EBA"/>
    <w:rsid w:val="00886F04"/>
    <w:rsid w:val="00886FD9"/>
    <w:rsid w:val="00887657"/>
    <w:rsid w:val="00887FDC"/>
    <w:rsid w:val="0089002D"/>
    <w:rsid w:val="0089007E"/>
    <w:rsid w:val="0089078A"/>
    <w:rsid w:val="0089104E"/>
    <w:rsid w:val="00891074"/>
    <w:rsid w:val="00891438"/>
    <w:rsid w:val="0089173C"/>
    <w:rsid w:val="00891764"/>
    <w:rsid w:val="00891F62"/>
    <w:rsid w:val="00892065"/>
    <w:rsid w:val="00892913"/>
    <w:rsid w:val="00892ACE"/>
    <w:rsid w:val="00892CE4"/>
    <w:rsid w:val="00892F9F"/>
    <w:rsid w:val="008931DC"/>
    <w:rsid w:val="008938D1"/>
    <w:rsid w:val="008940FC"/>
    <w:rsid w:val="0089440C"/>
    <w:rsid w:val="008946D6"/>
    <w:rsid w:val="0089493F"/>
    <w:rsid w:val="00894B25"/>
    <w:rsid w:val="00894D55"/>
    <w:rsid w:val="0089577F"/>
    <w:rsid w:val="00895AFC"/>
    <w:rsid w:val="00895FCB"/>
    <w:rsid w:val="00896EA7"/>
    <w:rsid w:val="00896EFA"/>
    <w:rsid w:val="008978A6"/>
    <w:rsid w:val="008978FD"/>
    <w:rsid w:val="008A0042"/>
    <w:rsid w:val="008A02C4"/>
    <w:rsid w:val="008A03C5"/>
    <w:rsid w:val="008A03E6"/>
    <w:rsid w:val="008A042F"/>
    <w:rsid w:val="008A04E7"/>
    <w:rsid w:val="008A057C"/>
    <w:rsid w:val="008A0742"/>
    <w:rsid w:val="008A132A"/>
    <w:rsid w:val="008A180D"/>
    <w:rsid w:val="008A19AE"/>
    <w:rsid w:val="008A1B95"/>
    <w:rsid w:val="008A1FE9"/>
    <w:rsid w:val="008A218F"/>
    <w:rsid w:val="008A26CA"/>
    <w:rsid w:val="008A26DC"/>
    <w:rsid w:val="008A27B0"/>
    <w:rsid w:val="008A27F2"/>
    <w:rsid w:val="008A29DB"/>
    <w:rsid w:val="008A3275"/>
    <w:rsid w:val="008A358E"/>
    <w:rsid w:val="008A395F"/>
    <w:rsid w:val="008A3AC6"/>
    <w:rsid w:val="008A4233"/>
    <w:rsid w:val="008A4408"/>
    <w:rsid w:val="008A457A"/>
    <w:rsid w:val="008A4698"/>
    <w:rsid w:val="008A4AEA"/>
    <w:rsid w:val="008A516E"/>
    <w:rsid w:val="008A5A86"/>
    <w:rsid w:val="008A5BEF"/>
    <w:rsid w:val="008A6074"/>
    <w:rsid w:val="008A67E6"/>
    <w:rsid w:val="008A68AF"/>
    <w:rsid w:val="008A781E"/>
    <w:rsid w:val="008A7B11"/>
    <w:rsid w:val="008A7FC0"/>
    <w:rsid w:val="008B01B9"/>
    <w:rsid w:val="008B02FA"/>
    <w:rsid w:val="008B042F"/>
    <w:rsid w:val="008B0827"/>
    <w:rsid w:val="008B0984"/>
    <w:rsid w:val="008B0AA0"/>
    <w:rsid w:val="008B0D21"/>
    <w:rsid w:val="008B0FA1"/>
    <w:rsid w:val="008B1163"/>
    <w:rsid w:val="008B1577"/>
    <w:rsid w:val="008B1760"/>
    <w:rsid w:val="008B1914"/>
    <w:rsid w:val="008B1BDA"/>
    <w:rsid w:val="008B3001"/>
    <w:rsid w:val="008B334C"/>
    <w:rsid w:val="008B39B0"/>
    <w:rsid w:val="008B3E42"/>
    <w:rsid w:val="008B3F6F"/>
    <w:rsid w:val="008B4027"/>
    <w:rsid w:val="008B4517"/>
    <w:rsid w:val="008B50C4"/>
    <w:rsid w:val="008B5196"/>
    <w:rsid w:val="008B538C"/>
    <w:rsid w:val="008B5D8E"/>
    <w:rsid w:val="008B652A"/>
    <w:rsid w:val="008B6561"/>
    <w:rsid w:val="008B67A0"/>
    <w:rsid w:val="008B696D"/>
    <w:rsid w:val="008B6986"/>
    <w:rsid w:val="008B6C10"/>
    <w:rsid w:val="008B6E61"/>
    <w:rsid w:val="008B6F8F"/>
    <w:rsid w:val="008B745A"/>
    <w:rsid w:val="008B76C8"/>
    <w:rsid w:val="008B7736"/>
    <w:rsid w:val="008C03C5"/>
    <w:rsid w:val="008C05C7"/>
    <w:rsid w:val="008C11D5"/>
    <w:rsid w:val="008C120C"/>
    <w:rsid w:val="008C13E0"/>
    <w:rsid w:val="008C145E"/>
    <w:rsid w:val="008C17D6"/>
    <w:rsid w:val="008C1F78"/>
    <w:rsid w:val="008C2083"/>
    <w:rsid w:val="008C2124"/>
    <w:rsid w:val="008C233A"/>
    <w:rsid w:val="008C2553"/>
    <w:rsid w:val="008C264F"/>
    <w:rsid w:val="008C2957"/>
    <w:rsid w:val="008C2AEA"/>
    <w:rsid w:val="008C2EAA"/>
    <w:rsid w:val="008C300D"/>
    <w:rsid w:val="008C313F"/>
    <w:rsid w:val="008C348D"/>
    <w:rsid w:val="008C3BEA"/>
    <w:rsid w:val="008C3CAD"/>
    <w:rsid w:val="008C3D69"/>
    <w:rsid w:val="008C3E07"/>
    <w:rsid w:val="008C426B"/>
    <w:rsid w:val="008C4684"/>
    <w:rsid w:val="008C4804"/>
    <w:rsid w:val="008C4A80"/>
    <w:rsid w:val="008C4BA7"/>
    <w:rsid w:val="008C554A"/>
    <w:rsid w:val="008C5783"/>
    <w:rsid w:val="008C5786"/>
    <w:rsid w:val="008C5FD7"/>
    <w:rsid w:val="008C607D"/>
    <w:rsid w:val="008C66A3"/>
    <w:rsid w:val="008C66F9"/>
    <w:rsid w:val="008C6C05"/>
    <w:rsid w:val="008C6FCB"/>
    <w:rsid w:val="008C7118"/>
    <w:rsid w:val="008C7251"/>
    <w:rsid w:val="008C7509"/>
    <w:rsid w:val="008C7A0D"/>
    <w:rsid w:val="008C7B22"/>
    <w:rsid w:val="008D095F"/>
    <w:rsid w:val="008D0F66"/>
    <w:rsid w:val="008D1A4E"/>
    <w:rsid w:val="008D1B50"/>
    <w:rsid w:val="008D1B75"/>
    <w:rsid w:val="008D2238"/>
    <w:rsid w:val="008D2B65"/>
    <w:rsid w:val="008D310E"/>
    <w:rsid w:val="008D3182"/>
    <w:rsid w:val="008D4406"/>
    <w:rsid w:val="008D4C19"/>
    <w:rsid w:val="008D4F0D"/>
    <w:rsid w:val="008D5146"/>
    <w:rsid w:val="008D5D37"/>
    <w:rsid w:val="008D5E92"/>
    <w:rsid w:val="008D601F"/>
    <w:rsid w:val="008D62B1"/>
    <w:rsid w:val="008D62C6"/>
    <w:rsid w:val="008D63CD"/>
    <w:rsid w:val="008D6A07"/>
    <w:rsid w:val="008D75AD"/>
    <w:rsid w:val="008D764C"/>
    <w:rsid w:val="008D78F0"/>
    <w:rsid w:val="008D7983"/>
    <w:rsid w:val="008D7A17"/>
    <w:rsid w:val="008D7BE8"/>
    <w:rsid w:val="008E07A0"/>
    <w:rsid w:val="008E07AE"/>
    <w:rsid w:val="008E0884"/>
    <w:rsid w:val="008E1054"/>
    <w:rsid w:val="008E117D"/>
    <w:rsid w:val="008E2502"/>
    <w:rsid w:val="008E2884"/>
    <w:rsid w:val="008E2995"/>
    <w:rsid w:val="008E2B56"/>
    <w:rsid w:val="008E31C7"/>
    <w:rsid w:val="008E378F"/>
    <w:rsid w:val="008E3B5E"/>
    <w:rsid w:val="008E400E"/>
    <w:rsid w:val="008E46B2"/>
    <w:rsid w:val="008E4870"/>
    <w:rsid w:val="008E5057"/>
    <w:rsid w:val="008E518D"/>
    <w:rsid w:val="008E52DC"/>
    <w:rsid w:val="008E5393"/>
    <w:rsid w:val="008E54C3"/>
    <w:rsid w:val="008E5D42"/>
    <w:rsid w:val="008E5E04"/>
    <w:rsid w:val="008E6102"/>
    <w:rsid w:val="008E6454"/>
    <w:rsid w:val="008E65D7"/>
    <w:rsid w:val="008E6ACC"/>
    <w:rsid w:val="008E6C72"/>
    <w:rsid w:val="008E727D"/>
    <w:rsid w:val="008E737D"/>
    <w:rsid w:val="008E74EB"/>
    <w:rsid w:val="008E765E"/>
    <w:rsid w:val="008E783F"/>
    <w:rsid w:val="008E7C5C"/>
    <w:rsid w:val="008E7ECF"/>
    <w:rsid w:val="008F02AD"/>
    <w:rsid w:val="008F0309"/>
    <w:rsid w:val="008F0628"/>
    <w:rsid w:val="008F08B6"/>
    <w:rsid w:val="008F0E71"/>
    <w:rsid w:val="008F0F95"/>
    <w:rsid w:val="008F156C"/>
    <w:rsid w:val="008F18D9"/>
    <w:rsid w:val="008F1E7F"/>
    <w:rsid w:val="008F2147"/>
    <w:rsid w:val="008F2A78"/>
    <w:rsid w:val="008F300D"/>
    <w:rsid w:val="008F397E"/>
    <w:rsid w:val="008F433D"/>
    <w:rsid w:val="008F440D"/>
    <w:rsid w:val="008F461B"/>
    <w:rsid w:val="008F46E2"/>
    <w:rsid w:val="008F4C34"/>
    <w:rsid w:val="008F51BC"/>
    <w:rsid w:val="008F522B"/>
    <w:rsid w:val="008F5232"/>
    <w:rsid w:val="008F52CB"/>
    <w:rsid w:val="008F5424"/>
    <w:rsid w:val="008F56A6"/>
    <w:rsid w:val="008F5A77"/>
    <w:rsid w:val="008F5F10"/>
    <w:rsid w:val="008F60AD"/>
    <w:rsid w:val="008F619D"/>
    <w:rsid w:val="008F6273"/>
    <w:rsid w:val="008F6503"/>
    <w:rsid w:val="008F65DA"/>
    <w:rsid w:val="008F68EB"/>
    <w:rsid w:val="008F75F0"/>
    <w:rsid w:val="008F76BE"/>
    <w:rsid w:val="008F7C2E"/>
    <w:rsid w:val="00900255"/>
    <w:rsid w:val="009003B9"/>
    <w:rsid w:val="00900635"/>
    <w:rsid w:val="00900A94"/>
    <w:rsid w:val="009019AA"/>
    <w:rsid w:val="00901A30"/>
    <w:rsid w:val="00901EF0"/>
    <w:rsid w:val="00902D93"/>
    <w:rsid w:val="00903491"/>
    <w:rsid w:val="009035EC"/>
    <w:rsid w:val="00903A1B"/>
    <w:rsid w:val="00903A60"/>
    <w:rsid w:val="009045F6"/>
    <w:rsid w:val="0090527A"/>
    <w:rsid w:val="009058CF"/>
    <w:rsid w:val="00905B12"/>
    <w:rsid w:val="00905D96"/>
    <w:rsid w:val="00905EBF"/>
    <w:rsid w:val="009063DA"/>
    <w:rsid w:val="00906BAC"/>
    <w:rsid w:val="00906D68"/>
    <w:rsid w:val="00906FB1"/>
    <w:rsid w:val="009073E4"/>
    <w:rsid w:val="00907FCC"/>
    <w:rsid w:val="009100EA"/>
    <w:rsid w:val="009102F0"/>
    <w:rsid w:val="0091076B"/>
    <w:rsid w:val="00910C1E"/>
    <w:rsid w:val="00910CC9"/>
    <w:rsid w:val="00910F7A"/>
    <w:rsid w:val="009117D2"/>
    <w:rsid w:val="009123D8"/>
    <w:rsid w:val="009127F9"/>
    <w:rsid w:val="00912AEE"/>
    <w:rsid w:val="00912E4F"/>
    <w:rsid w:val="009131EC"/>
    <w:rsid w:val="00913BDC"/>
    <w:rsid w:val="00913CBA"/>
    <w:rsid w:val="00914267"/>
    <w:rsid w:val="00914A4B"/>
    <w:rsid w:val="00914F4A"/>
    <w:rsid w:val="00915E67"/>
    <w:rsid w:val="009163DF"/>
    <w:rsid w:val="0091681F"/>
    <w:rsid w:val="00916BC8"/>
    <w:rsid w:val="00916C06"/>
    <w:rsid w:val="00916D8D"/>
    <w:rsid w:val="00917183"/>
    <w:rsid w:val="009172E6"/>
    <w:rsid w:val="0091739A"/>
    <w:rsid w:val="009175F3"/>
    <w:rsid w:val="00917962"/>
    <w:rsid w:val="00917BF4"/>
    <w:rsid w:val="00917FA5"/>
    <w:rsid w:val="00920251"/>
    <w:rsid w:val="009207E4"/>
    <w:rsid w:val="00920CEF"/>
    <w:rsid w:val="009219DB"/>
    <w:rsid w:val="00921C4C"/>
    <w:rsid w:val="0092301A"/>
    <w:rsid w:val="009231F6"/>
    <w:rsid w:val="0092338C"/>
    <w:rsid w:val="009235A7"/>
    <w:rsid w:val="00923E6B"/>
    <w:rsid w:val="00924A14"/>
    <w:rsid w:val="00924DF2"/>
    <w:rsid w:val="009250F3"/>
    <w:rsid w:val="00925636"/>
    <w:rsid w:val="00925776"/>
    <w:rsid w:val="00925F0D"/>
    <w:rsid w:val="00925FED"/>
    <w:rsid w:val="00925FFD"/>
    <w:rsid w:val="00926C46"/>
    <w:rsid w:val="009277B4"/>
    <w:rsid w:val="00927CBF"/>
    <w:rsid w:val="00927F05"/>
    <w:rsid w:val="00927FEA"/>
    <w:rsid w:val="00930894"/>
    <w:rsid w:val="00930BE0"/>
    <w:rsid w:val="00930FC5"/>
    <w:rsid w:val="009311EF"/>
    <w:rsid w:val="00931327"/>
    <w:rsid w:val="00931C5A"/>
    <w:rsid w:val="00931E9B"/>
    <w:rsid w:val="0093272C"/>
    <w:rsid w:val="00932F5E"/>
    <w:rsid w:val="0093363A"/>
    <w:rsid w:val="00933EC4"/>
    <w:rsid w:val="009340C1"/>
    <w:rsid w:val="00934491"/>
    <w:rsid w:val="00934E28"/>
    <w:rsid w:val="009355B3"/>
    <w:rsid w:val="0093586E"/>
    <w:rsid w:val="00935A0F"/>
    <w:rsid w:val="00935EBB"/>
    <w:rsid w:val="00936099"/>
    <w:rsid w:val="00936161"/>
    <w:rsid w:val="009361EF"/>
    <w:rsid w:val="00936258"/>
    <w:rsid w:val="00936ABF"/>
    <w:rsid w:val="00936E04"/>
    <w:rsid w:val="00936FDE"/>
    <w:rsid w:val="00937176"/>
    <w:rsid w:val="0093775F"/>
    <w:rsid w:val="00937BF5"/>
    <w:rsid w:val="00940344"/>
    <w:rsid w:val="009408DE"/>
    <w:rsid w:val="00940AF3"/>
    <w:rsid w:val="00940DCC"/>
    <w:rsid w:val="00941637"/>
    <w:rsid w:val="0094195D"/>
    <w:rsid w:val="0094254B"/>
    <w:rsid w:val="009428FC"/>
    <w:rsid w:val="00942DC9"/>
    <w:rsid w:val="009434D4"/>
    <w:rsid w:val="009441AB"/>
    <w:rsid w:val="009441DC"/>
    <w:rsid w:val="00944DF4"/>
    <w:rsid w:val="0094525A"/>
    <w:rsid w:val="009459D3"/>
    <w:rsid w:val="009459FC"/>
    <w:rsid w:val="00945A74"/>
    <w:rsid w:val="00945A92"/>
    <w:rsid w:val="00945D87"/>
    <w:rsid w:val="0094648A"/>
    <w:rsid w:val="00946C63"/>
    <w:rsid w:val="00946D15"/>
    <w:rsid w:val="00947280"/>
    <w:rsid w:val="0094791C"/>
    <w:rsid w:val="00947C03"/>
    <w:rsid w:val="00947ECF"/>
    <w:rsid w:val="00950379"/>
    <w:rsid w:val="0095046D"/>
    <w:rsid w:val="009504F3"/>
    <w:rsid w:val="009507AA"/>
    <w:rsid w:val="00950B37"/>
    <w:rsid w:val="00951126"/>
    <w:rsid w:val="009511F3"/>
    <w:rsid w:val="0095123E"/>
    <w:rsid w:val="00951729"/>
    <w:rsid w:val="00951E1E"/>
    <w:rsid w:val="0095236C"/>
    <w:rsid w:val="0095292A"/>
    <w:rsid w:val="00952B22"/>
    <w:rsid w:val="00952BE0"/>
    <w:rsid w:val="00952C28"/>
    <w:rsid w:val="00952C93"/>
    <w:rsid w:val="00952D12"/>
    <w:rsid w:val="00952FBF"/>
    <w:rsid w:val="0095308D"/>
    <w:rsid w:val="0095349C"/>
    <w:rsid w:val="00953530"/>
    <w:rsid w:val="00953D07"/>
    <w:rsid w:val="00953F75"/>
    <w:rsid w:val="00954277"/>
    <w:rsid w:val="00954A7A"/>
    <w:rsid w:val="00954B83"/>
    <w:rsid w:val="00954E1B"/>
    <w:rsid w:val="00954F37"/>
    <w:rsid w:val="00955207"/>
    <w:rsid w:val="00955263"/>
    <w:rsid w:val="0095599B"/>
    <w:rsid w:val="00955E85"/>
    <w:rsid w:val="0095683A"/>
    <w:rsid w:val="00956AA4"/>
    <w:rsid w:val="00957949"/>
    <w:rsid w:val="0096010F"/>
    <w:rsid w:val="009603FA"/>
    <w:rsid w:val="0096041D"/>
    <w:rsid w:val="0096077D"/>
    <w:rsid w:val="00960899"/>
    <w:rsid w:val="00960A15"/>
    <w:rsid w:val="00960B23"/>
    <w:rsid w:val="00960FD1"/>
    <w:rsid w:val="0096160F"/>
    <w:rsid w:val="00961AD7"/>
    <w:rsid w:val="00962AD0"/>
    <w:rsid w:val="00963066"/>
    <w:rsid w:val="009630DE"/>
    <w:rsid w:val="00963477"/>
    <w:rsid w:val="009634FF"/>
    <w:rsid w:val="00963BD6"/>
    <w:rsid w:val="00963D4C"/>
    <w:rsid w:val="00963E8E"/>
    <w:rsid w:val="00963FA4"/>
    <w:rsid w:val="009640F1"/>
    <w:rsid w:val="009643E7"/>
    <w:rsid w:val="00964D0B"/>
    <w:rsid w:val="00964EE2"/>
    <w:rsid w:val="0096509F"/>
    <w:rsid w:val="0096531B"/>
    <w:rsid w:val="009660C0"/>
    <w:rsid w:val="0096620B"/>
    <w:rsid w:val="009666D1"/>
    <w:rsid w:val="009670BD"/>
    <w:rsid w:val="00967353"/>
    <w:rsid w:val="009673B5"/>
    <w:rsid w:val="00967E37"/>
    <w:rsid w:val="00967F74"/>
    <w:rsid w:val="0097007D"/>
    <w:rsid w:val="009713BC"/>
    <w:rsid w:val="00971A2C"/>
    <w:rsid w:val="00971D4F"/>
    <w:rsid w:val="00971F00"/>
    <w:rsid w:val="0097209C"/>
    <w:rsid w:val="00972128"/>
    <w:rsid w:val="00972C54"/>
    <w:rsid w:val="00972CE0"/>
    <w:rsid w:val="0097327D"/>
    <w:rsid w:val="009732E8"/>
    <w:rsid w:val="0097361F"/>
    <w:rsid w:val="00973708"/>
    <w:rsid w:val="009737D3"/>
    <w:rsid w:val="00973E92"/>
    <w:rsid w:val="00974BC1"/>
    <w:rsid w:val="00974D91"/>
    <w:rsid w:val="00975391"/>
    <w:rsid w:val="00975B77"/>
    <w:rsid w:val="00975DC2"/>
    <w:rsid w:val="00975FBB"/>
    <w:rsid w:val="00975FBC"/>
    <w:rsid w:val="00976042"/>
    <w:rsid w:val="00976531"/>
    <w:rsid w:val="009768BF"/>
    <w:rsid w:val="00976990"/>
    <w:rsid w:val="00976C92"/>
    <w:rsid w:val="00976E97"/>
    <w:rsid w:val="00977116"/>
    <w:rsid w:val="00977436"/>
    <w:rsid w:val="00977D3F"/>
    <w:rsid w:val="00977D8A"/>
    <w:rsid w:val="009801EE"/>
    <w:rsid w:val="0098028E"/>
    <w:rsid w:val="0098060D"/>
    <w:rsid w:val="00980887"/>
    <w:rsid w:val="009808A2"/>
    <w:rsid w:val="009809E0"/>
    <w:rsid w:val="00980B02"/>
    <w:rsid w:val="00981769"/>
    <w:rsid w:val="009819C0"/>
    <w:rsid w:val="00981D8B"/>
    <w:rsid w:val="00981EFE"/>
    <w:rsid w:val="0098205A"/>
    <w:rsid w:val="0098278D"/>
    <w:rsid w:val="009828CC"/>
    <w:rsid w:val="00982B10"/>
    <w:rsid w:val="00982D58"/>
    <w:rsid w:val="00983080"/>
    <w:rsid w:val="00983128"/>
    <w:rsid w:val="00983962"/>
    <w:rsid w:val="00983E1F"/>
    <w:rsid w:val="009840C4"/>
    <w:rsid w:val="00984575"/>
    <w:rsid w:val="0098473B"/>
    <w:rsid w:val="00985A86"/>
    <w:rsid w:val="0098618F"/>
    <w:rsid w:val="00986276"/>
    <w:rsid w:val="009862EE"/>
    <w:rsid w:val="009863D3"/>
    <w:rsid w:val="009864BA"/>
    <w:rsid w:val="009866B4"/>
    <w:rsid w:val="009867FA"/>
    <w:rsid w:val="009869BA"/>
    <w:rsid w:val="00986ABB"/>
    <w:rsid w:val="00987076"/>
    <w:rsid w:val="00987B04"/>
    <w:rsid w:val="00987D5B"/>
    <w:rsid w:val="009900EA"/>
    <w:rsid w:val="0099061D"/>
    <w:rsid w:val="00990E73"/>
    <w:rsid w:val="009911D9"/>
    <w:rsid w:val="009916AC"/>
    <w:rsid w:val="00991B14"/>
    <w:rsid w:val="00992354"/>
    <w:rsid w:val="00992856"/>
    <w:rsid w:val="00992BE4"/>
    <w:rsid w:val="009932D8"/>
    <w:rsid w:val="00993674"/>
    <w:rsid w:val="0099370F"/>
    <w:rsid w:val="00993F50"/>
    <w:rsid w:val="009944F7"/>
    <w:rsid w:val="0099452E"/>
    <w:rsid w:val="0099454B"/>
    <w:rsid w:val="009958B3"/>
    <w:rsid w:val="00995B0D"/>
    <w:rsid w:val="00995BC0"/>
    <w:rsid w:val="00995C11"/>
    <w:rsid w:val="009967E3"/>
    <w:rsid w:val="00996980"/>
    <w:rsid w:val="00997316"/>
    <w:rsid w:val="009974FD"/>
    <w:rsid w:val="00997FEE"/>
    <w:rsid w:val="009A0560"/>
    <w:rsid w:val="009A06B2"/>
    <w:rsid w:val="009A09A0"/>
    <w:rsid w:val="009A0BBD"/>
    <w:rsid w:val="009A0BDE"/>
    <w:rsid w:val="009A1383"/>
    <w:rsid w:val="009A16D0"/>
    <w:rsid w:val="009A1B0C"/>
    <w:rsid w:val="009A1F2F"/>
    <w:rsid w:val="009A25FB"/>
    <w:rsid w:val="009A2C2D"/>
    <w:rsid w:val="009A2DA9"/>
    <w:rsid w:val="009A3017"/>
    <w:rsid w:val="009A3B98"/>
    <w:rsid w:val="009A3E26"/>
    <w:rsid w:val="009A3E65"/>
    <w:rsid w:val="009A4205"/>
    <w:rsid w:val="009A482F"/>
    <w:rsid w:val="009A4A13"/>
    <w:rsid w:val="009A4DAA"/>
    <w:rsid w:val="009A4FE1"/>
    <w:rsid w:val="009A55F6"/>
    <w:rsid w:val="009A5923"/>
    <w:rsid w:val="009A5B05"/>
    <w:rsid w:val="009A5F0E"/>
    <w:rsid w:val="009A63C8"/>
    <w:rsid w:val="009A65B9"/>
    <w:rsid w:val="009A6B04"/>
    <w:rsid w:val="009A6B37"/>
    <w:rsid w:val="009A70D9"/>
    <w:rsid w:val="009A7807"/>
    <w:rsid w:val="009A782A"/>
    <w:rsid w:val="009A78AF"/>
    <w:rsid w:val="009A78E2"/>
    <w:rsid w:val="009B0450"/>
    <w:rsid w:val="009B0533"/>
    <w:rsid w:val="009B0824"/>
    <w:rsid w:val="009B0D1E"/>
    <w:rsid w:val="009B1444"/>
    <w:rsid w:val="009B1BF6"/>
    <w:rsid w:val="009B1DD3"/>
    <w:rsid w:val="009B1ED7"/>
    <w:rsid w:val="009B2117"/>
    <w:rsid w:val="009B29D7"/>
    <w:rsid w:val="009B2BDB"/>
    <w:rsid w:val="009B2DDA"/>
    <w:rsid w:val="009B405B"/>
    <w:rsid w:val="009B456C"/>
    <w:rsid w:val="009B46BA"/>
    <w:rsid w:val="009B4961"/>
    <w:rsid w:val="009B4E07"/>
    <w:rsid w:val="009B4F70"/>
    <w:rsid w:val="009B4FA6"/>
    <w:rsid w:val="009B522A"/>
    <w:rsid w:val="009B545F"/>
    <w:rsid w:val="009B5720"/>
    <w:rsid w:val="009B5D3B"/>
    <w:rsid w:val="009B62E2"/>
    <w:rsid w:val="009B6AB5"/>
    <w:rsid w:val="009B7290"/>
    <w:rsid w:val="009B779A"/>
    <w:rsid w:val="009B79F3"/>
    <w:rsid w:val="009B7B2A"/>
    <w:rsid w:val="009B7C08"/>
    <w:rsid w:val="009C0532"/>
    <w:rsid w:val="009C05F7"/>
    <w:rsid w:val="009C0842"/>
    <w:rsid w:val="009C105F"/>
    <w:rsid w:val="009C1675"/>
    <w:rsid w:val="009C16B2"/>
    <w:rsid w:val="009C1870"/>
    <w:rsid w:val="009C1DCD"/>
    <w:rsid w:val="009C1E9B"/>
    <w:rsid w:val="009C259B"/>
    <w:rsid w:val="009C3F35"/>
    <w:rsid w:val="009C41E4"/>
    <w:rsid w:val="009C4D1E"/>
    <w:rsid w:val="009C4D87"/>
    <w:rsid w:val="009C505D"/>
    <w:rsid w:val="009C5785"/>
    <w:rsid w:val="009C5791"/>
    <w:rsid w:val="009C582C"/>
    <w:rsid w:val="009C589C"/>
    <w:rsid w:val="009C59C6"/>
    <w:rsid w:val="009C6418"/>
    <w:rsid w:val="009C64B5"/>
    <w:rsid w:val="009C6593"/>
    <w:rsid w:val="009C65AF"/>
    <w:rsid w:val="009C75AB"/>
    <w:rsid w:val="009C76A6"/>
    <w:rsid w:val="009C776E"/>
    <w:rsid w:val="009C7870"/>
    <w:rsid w:val="009C7A78"/>
    <w:rsid w:val="009C7EFF"/>
    <w:rsid w:val="009D0AF7"/>
    <w:rsid w:val="009D0C56"/>
    <w:rsid w:val="009D1345"/>
    <w:rsid w:val="009D1566"/>
    <w:rsid w:val="009D19C4"/>
    <w:rsid w:val="009D1B78"/>
    <w:rsid w:val="009D20C0"/>
    <w:rsid w:val="009D260F"/>
    <w:rsid w:val="009D2BD7"/>
    <w:rsid w:val="009D2FDB"/>
    <w:rsid w:val="009D33ED"/>
    <w:rsid w:val="009D3CFF"/>
    <w:rsid w:val="009D4152"/>
    <w:rsid w:val="009D4705"/>
    <w:rsid w:val="009D4E8A"/>
    <w:rsid w:val="009D5204"/>
    <w:rsid w:val="009D5486"/>
    <w:rsid w:val="009D5B63"/>
    <w:rsid w:val="009D5BAC"/>
    <w:rsid w:val="009D6340"/>
    <w:rsid w:val="009D6841"/>
    <w:rsid w:val="009D6B95"/>
    <w:rsid w:val="009D7419"/>
    <w:rsid w:val="009D793B"/>
    <w:rsid w:val="009D7E6B"/>
    <w:rsid w:val="009E017B"/>
    <w:rsid w:val="009E068B"/>
    <w:rsid w:val="009E0ABD"/>
    <w:rsid w:val="009E0EA7"/>
    <w:rsid w:val="009E107B"/>
    <w:rsid w:val="009E145A"/>
    <w:rsid w:val="009E1DBB"/>
    <w:rsid w:val="009E2507"/>
    <w:rsid w:val="009E2573"/>
    <w:rsid w:val="009E2757"/>
    <w:rsid w:val="009E2B4B"/>
    <w:rsid w:val="009E3823"/>
    <w:rsid w:val="009E3A8B"/>
    <w:rsid w:val="009E4350"/>
    <w:rsid w:val="009E4FAE"/>
    <w:rsid w:val="009E500B"/>
    <w:rsid w:val="009E5609"/>
    <w:rsid w:val="009E593E"/>
    <w:rsid w:val="009E60C2"/>
    <w:rsid w:val="009E60F3"/>
    <w:rsid w:val="009E79BF"/>
    <w:rsid w:val="009F0197"/>
    <w:rsid w:val="009F0855"/>
    <w:rsid w:val="009F08A3"/>
    <w:rsid w:val="009F0973"/>
    <w:rsid w:val="009F0A9E"/>
    <w:rsid w:val="009F0AC3"/>
    <w:rsid w:val="009F0D65"/>
    <w:rsid w:val="009F0ED2"/>
    <w:rsid w:val="009F0F2E"/>
    <w:rsid w:val="009F2126"/>
    <w:rsid w:val="009F26EA"/>
    <w:rsid w:val="009F336F"/>
    <w:rsid w:val="009F3374"/>
    <w:rsid w:val="009F3BDA"/>
    <w:rsid w:val="009F412F"/>
    <w:rsid w:val="009F4416"/>
    <w:rsid w:val="009F4462"/>
    <w:rsid w:val="009F4DB7"/>
    <w:rsid w:val="009F4E5E"/>
    <w:rsid w:val="009F5016"/>
    <w:rsid w:val="009F502F"/>
    <w:rsid w:val="009F51D5"/>
    <w:rsid w:val="009F5458"/>
    <w:rsid w:val="009F54C7"/>
    <w:rsid w:val="009F5690"/>
    <w:rsid w:val="009F58C0"/>
    <w:rsid w:val="009F6B27"/>
    <w:rsid w:val="009F740F"/>
    <w:rsid w:val="009F752F"/>
    <w:rsid w:val="00A00175"/>
    <w:rsid w:val="00A001CF"/>
    <w:rsid w:val="00A00802"/>
    <w:rsid w:val="00A0087C"/>
    <w:rsid w:val="00A00998"/>
    <w:rsid w:val="00A00E07"/>
    <w:rsid w:val="00A013D0"/>
    <w:rsid w:val="00A0162E"/>
    <w:rsid w:val="00A0197A"/>
    <w:rsid w:val="00A01983"/>
    <w:rsid w:val="00A01C63"/>
    <w:rsid w:val="00A025D1"/>
    <w:rsid w:val="00A02830"/>
    <w:rsid w:val="00A02BD9"/>
    <w:rsid w:val="00A03235"/>
    <w:rsid w:val="00A03F86"/>
    <w:rsid w:val="00A04314"/>
    <w:rsid w:val="00A0534B"/>
    <w:rsid w:val="00A060E1"/>
    <w:rsid w:val="00A0652E"/>
    <w:rsid w:val="00A06AD2"/>
    <w:rsid w:val="00A06B27"/>
    <w:rsid w:val="00A0719F"/>
    <w:rsid w:val="00A07468"/>
    <w:rsid w:val="00A077C7"/>
    <w:rsid w:val="00A07940"/>
    <w:rsid w:val="00A07A75"/>
    <w:rsid w:val="00A101DF"/>
    <w:rsid w:val="00A1102A"/>
    <w:rsid w:val="00A118B8"/>
    <w:rsid w:val="00A12DFC"/>
    <w:rsid w:val="00A1379A"/>
    <w:rsid w:val="00A13826"/>
    <w:rsid w:val="00A13C66"/>
    <w:rsid w:val="00A13ED6"/>
    <w:rsid w:val="00A1425C"/>
    <w:rsid w:val="00A148F7"/>
    <w:rsid w:val="00A14A57"/>
    <w:rsid w:val="00A152AC"/>
    <w:rsid w:val="00A154B2"/>
    <w:rsid w:val="00A1593A"/>
    <w:rsid w:val="00A160DC"/>
    <w:rsid w:val="00A164D4"/>
    <w:rsid w:val="00A165AE"/>
    <w:rsid w:val="00A16886"/>
    <w:rsid w:val="00A16FF4"/>
    <w:rsid w:val="00A17789"/>
    <w:rsid w:val="00A17A55"/>
    <w:rsid w:val="00A200BF"/>
    <w:rsid w:val="00A20310"/>
    <w:rsid w:val="00A204E1"/>
    <w:rsid w:val="00A20A35"/>
    <w:rsid w:val="00A21D49"/>
    <w:rsid w:val="00A2255E"/>
    <w:rsid w:val="00A22652"/>
    <w:rsid w:val="00A22697"/>
    <w:rsid w:val="00A226D4"/>
    <w:rsid w:val="00A227BB"/>
    <w:rsid w:val="00A228ED"/>
    <w:rsid w:val="00A22BFF"/>
    <w:rsid w:val="00A22D20"/>
    <w:rsid w:val="00A237D6"/>
    <w:rsid w:val="00A23855"/>
    <w:rsid w:val="00A23B2F"/>
    <w:rsid w:val="00A23DF9"/>
    <w:rsid w:val="00A242C1"/>
    <w:rsid w:val="00A24560"/>
    <w:rsid w:val="00A24E82"/>
    <w:rsid w:val="00A2511B"/>
    <w:rsid w:val="00A251CF"/>
    <w:rsid w:val="00A2526F"/>
    <w:rsid w:val="00A2549F"/>
    <w:rsid w:val="00A258D2"/>
    <w:rsid w:val="00A25C57"/>
    <w:rsid w:val="00A25FC5"/>
    <w:rsid w:val="00A266AC"/>
    <w:rsid w:val="00A2672D"/>
    <w:rsid w:val="00A26CDD"/>
    <w:rsid w:val="00A27004"/>
    <w:rsid w:val="00A271D5"/>
    <w:rsid w:val="00A27400"/>
    <w:rsid w:val="00A27614"/>
    <w:rsid w:val="00A30228"/>
    <w:rsid w:val="00A30570"/>
    <w:rsid w:val="00A30686"/>
    <w:rsid w:val="00A30744"/>
    <w:rsid w:val="00A30A22"/>
    <w:rsid w:val="00A30B76"/>
    <w:rsid w:val="00A31B4D"/>
    <w:rsid w:val="00A324BF"/>
    <w:rsid w:val="00A327C8"/>
    <w:rsid w:val="00A327D7"/>
    <w:rsid w:val="00A32BE9"/>
    <w:rsid w:val="00A33317"/>
    <w:rsid w:val="00A3368D"/>
    <w:rsid w:val="00A3391B"/>
    <w:rsid w:val="00A339FA"/>
    <w:rsid w:val="00A33C7B"/>
    <w:rsid w:val="00A33E5F"/>
    <w:rsid w:val="00A33EB2"/>
    <w:rsid w:val="00A354ED"/>
    <w:rsid w:val="00A355EC"/>
    <w:rsid w:val="00A3591F"/>
    <w:rsid w:val="00A35C84"/>
    <w:rsid w:val="00A35CFF"/>
    <w:rsid w:val="00A3657A"/>
    <w:rsid w:val="00A366AB"/>
    <w:rsid w:val="00A36EFC"/>
    <w:rsid w:val="00A3718B"/>
    <w:rsid w:val="00A37908"/>
    <w:rsid w:val="00A37984"/>
    <w:rsid w:val="00A37A9B"/>
    <w:rsid w:val="00A40033"/>
    <w:rsid w:val="00A4005C"/>
    <w:rsid w:val="00A4039A"/>
    <w:rsid w:val="00A404CE"/>
    <w:rsid w:val="00A40FCB"/>
    <w:rsid w:val="00A4147C"/>
    <w:rsid w:val="00A4150D"/>
    <w:rsid w:val="00A4236F"/>
    <w:rsid w:val="00A425BD"/>
    <w:rsid w:val="00A426B9"/>
    <w:rsid w:val="00A42E21"/>
    <w:rsid w:val="00A42FC4"/>
    <w:rsid w:val="00A43BE6"/>
    <w:rsid w:val="00A43BFA"/>
    <w:rsid w:val="00A4475E"/>
    <w:rsid w:val="00A44A52"/>
    <w:rsid w:val="00A44D53"/>
    <w:rsid w:val="00A45611"/>
    <w:rsid w:val="00A4569B"/>
    <w:rsid w:val="00A45988"/>
    <w:rsid w:val="00A45AEB"/>
    <w:rsid w:val="00A46534"/>
    <w:rsid w:val="00A46541"/>
    <w:rsid w:val="00A46BFA"/>
    <w:rsid w:val="00A46FE0"/>
    <w:rsid w:val="00A47A70"/>
    <w:rsid w:val="00A47B58"/>
    <w:rsid w:val="00A5054C"/>
    <w:rsid w:val="00A506A6"/>
    <w:rsid w:val="00A5131D"/>
    <w:rsid w:val="00A51C65"/>
    <w:rsid w:val="00A51FD6"/>
    <w:rsid w:val="00A52682"/>
    <w:rsid w:val="00A527B7"/>
    <w:rsid w:val="00A52804"/>
    <w:rsid w:val="00A52B08"/>
    <w:rsid w:val="00A52DF6"/>
    <w:rsid w:val="00A52E1E"/>
    <w:rsid w:val="00A52EF3"/>
    <w:rsid w:val="00A52F28"/>
    <w:rsid w:val="00A5309D"/>
    <w:rsid w:val="00A531A8"/>
    <w:rsid w:val="00A53436"/>
    <w:rsid w:val="00A53753"/>
    <w:rsid w:val="00A5422B"/>
    <w:rsid w:val="00A54CCD"/>
    <w:rsid w:val="00A554D8"/>
    <w:rsid w:val="00A556C3"/>
    <w:rsid w:val="00A55E0B"/>
    <w:rsid w:val="00A5658F"/>
    <w:rsid w:val="00A568F7"/>
    <w:rsid w:val="00A56B81"/>
    <w:rsid w:val="00A57809"/>
    <w:rsid w:val="00A57ABD"/>
    <w:rsid w:val="00A57BBB"/>
    <w:rsid w:val="00A57C21"/>
    <w:rsid w:val="00A57D44"/>
    <w:rsid w:val="00A601AB"/>
    <w:rsid w:val="00A60538"/>
    <w:rsid w:val="00A60559"/>
    <w:rsid w:val="00A6162B"/>
    <w:rsid w:val="00A617D3"/>
    <w:rsid w:val="00A618E4"/>
    <w:rsid w:val="00A619DE"/>
    <w:rsid w:val="00A61CC7"/>
    <w:rsid w:val="00A62500"/>
    <w:rsid w:val="00A62526"/>
    <w:rsid w:val="00A62594"/>
    <w:rsid w:val="00A63ACF"/>
    <w:rsid w:val="00A64044"/>
    <w:rsid w:val="00A64F65"/>
    <w:rsid w:val="00A657CB"/>
    <w:rsid w:val="00A65924"/>
    <w:rsid w:val="00A65A8C"/>
    <w:rsid w:val="00A65B45"/>
    <w:rsid w:val="00A65E5D"/>
    <w:rsid w:val="00A66BAC"/>
    <w:rsid w:val="00A66DDA"/>
    <w:rsid w:val="00A67282"/>
    <w:rsid w:val="00A67567"/>
    <w:rsid w:val="00A675E2"/>
    <w:rsid w:val="00A67B27"/>
    <w:rsid w:val="00A67B71"/>
    <w:rsid w:val="00A67B7C"/>
    <w:rsid w:val="00A67BAF"/>
    <w:rsid w:val="00A7032A"/>
    <w:rsid w:val="00A7116B"/>
    <w:rsid w:val="00A71681"/>
    <w:rsid w:val="00A7171C"/>
    <w:rsid w:val="00A71B0F"/>
    <w:rsid w:val="00A71D5F"/>
    <w:rsid w:val="00A72E5A"/>
    <w:rsid w:val="00A72EBB"/>
    <w:rsid w:val="00A734E6"/>
    <w:rsid w:val="00A73691"/>
    <w:rsid w:val="00A73915"/>
    <w:rsid w:val="00A7446C"/>
    <w:rsid w:val="00A7465E"/>
    <w:rsid w:val="00A75D4B"/>
    <w:rsid w:val="00A75FD3"/>
    <w:rsid w:val="00A76F1C"/>
    <w:rsid w:val="00A77194"/>
    <w:rsid w:val="00A77670"/>
    <w:rsid w:val="00A779B6"/>
    <w:rsid w:val="00A77C37"/>
    <w:rsid w:val="00A77C90"/>
    <w:rsid w:val="00A77D4D"/>
    <w:rsid w:val="00A77F90"/>
    <w:rsid w:val="00A80236"/>
    <w:rsid w:val="00A80B6F"/>
    <w:rsid w:val="00A80C4B"/>
    <w:rsid w:val="00A80F14"/>
    <w:rsid w:val="00A81475"/>
    <w:rsid w:val="00A81716"/>
    <w:rsid w:val="00A81DFA"/>
    <w:rsid w:val="00A81E66"/>
    <w:rsid w:val="00A81F40"/>
    <w:rsid w:val="00A81F8F"/>
    <w:rsid w:val="00A826FF"/>
    <w:rsid w:val="00A833DC"/>
    <w:rsid w:val="00A83EC3"/>
    <w:rsid w:val="00A83F36"/>
    <w:rsid w:val="00A83FBA"/>
    <w:rsid w:val="00A84067"/>
    <w:rsid w:val="00A840B3"/>
    <w:rsid w:val="00A84245"/>
    <w:rsid w:val="00A842F0"/>
    <w:rsid w:val="00A84366"/>
    <w:rsid w:val="00A84739"/>
    <w:rsid w:val="00A85935"/>
    <w:rsid w:val="00A85EC1"/>
    <w:rsid w:val="00A867E8"/>
    <w:rsid w:val="00A86892"/>
    <w:rsid w:val="00A86BA6"/>
    <w:rsid w:val="00A86C7B"/>
    <w:rsid w:val="00A8769C"/>
    <w:rsid w:val="00A87783"/>
    <w:rsid w:val="00A87CD0"/>
    <w:rsid w:val="00A90145"/>
    <w:rsid w:val="00A902A5"/>
    <w:rsid w:val="00A9100C"/>
    <w:rsid w:val="00A914C1"/>
    <w:rsid w:val="00A9250A"/>
    <w:rsid w:val="00A92C92"/>
    <w:rsid w:val="00A92E1D"/>
    <w:rsid w:val="00A93217"/>
    <w:rsid w:val="00A935BF"/>
    <w:rsid w:val="00A93734"/>
    <w:rsid w:val="00A93E3B"/>
    <w:rsid w:val="00A9416B"/>
    <w:rsid w:val="00A94205"/>
    <w:rsid w:val="00A9425F"/>
    <w:rsid w:val="00A9473F"/>
    <w:rsid w:val="00A94769"/>
    <w:rsid w:val="00A94F07"/>
    <w:rsid w:val="00A95112"/>
    <w:rsid w:val="00A952A9"/>
    <w:rsid w:val="00A95479"/>
    <w:rsid w:val="00A95EE3"/>
    <w:rsid w:val="00A96049"/>
    <w:rsid w:val="00A960A6"/>
    <w:rsid w:val="00A961CF"/>
    <w:rsid w:val="00A9695A"/>
    <w:rsid w:val="00A96A2A"/>
    <w:rsid w:val="00A96E4C"/>
    <w:rsid w:val="00A97274"/>
    <w:rsid w:val="00A97393"/>
    <w:rsid w:val="00A979D5"/>
    <w:rsid w:val="00A97CF1"/>
    <w:rsid w:val="00AA01A9"/>
    <w:rsid w:val="00AA1940"/>
    <w:rsid w:val="00AA1C9F"/>
    <w:rsid w:val="00AA1EB8"/>
    <w:rsid w:val="00AA211E"/>
    <w:rsid w:val="00AA21FD"/>
    <w:rsid w:val="00AA2AD7"/>
    <w:rsid w:val="00AA2D07"/>
    <w:rsid w:val="00AA2F24"/>
    <w:rsid w:val="00AA3703"/>
    <w:rsid w:val="00AA378F"/>
    <w:rsid w:val="00AA3AEF"/>
    <w:rsid w:val="00AA4024"/>
    <w:rsid w:val="00AA413A"/>
    <w:rsid w:val="00AA4142"/>
    <w:rsid w:val="00AA44F6"/>
    <w:rsid w:val="00AA4985"/>
    <w:rsid w:val="00AA4A09"/>
    <w:rsid w:val="00AA4D96"/>
    <w:rsid w:val="00AA5121"/>
    <w:rsid w:val="00AA57F2"/>
    <w:rsid w:val="00AA5913"/>
    <w:rsid w:val="00AA637A"/>
    <w:rsid w:val="00AA63BF"/>
    <w:rsid w:val="00AA63CE"/>
    <w:rsid w:val="00AA64FF"/>
    <w:rsid w:val="00AA6536"/>
    <w:rsid w:val="00AA6579"/>
    <w:rsid w:val="00AA77CB"/>
    <w:rsid w:val="00AA789E"/>
    <w:rsid w:val="00AA7BD1"/>
    <w:rsid w:val="00AA7EF9"/>
    <w:rsid w:val="00AB0741"/>
    <w:rsid w:val="00AB15F7"/>
    <w:rsid w:val="00AB1870"/>
    <w:rsid w:val="00AB19DA"/>
    <w:rsid w:val="00AB1BA0"/>
    <w:rsid w:val="00AB1BAA"/>
    <w:rsid w:val="00AB24B5"/>
    <w:rsid w:val="00AB2970"/>
    <w:rsid w:val="00AB2BB3"/>
    <w:rsid w:val="00AB2FD7"/>
    <w:rsid w:val="00AB313C"/>
    <w:rsid w:val="00AB340F"/>
    <w:rsid w:val="00AB37EA"/>
    <w:rsid w:val="00AB3A5E"/>
    <w:rsid w:val="00AB3BDE"/>
    <w:rsid w:val="00AB3C5B"/>
    <w:rsid w:val="00AB4441"/>
    <w:rsid w:val="00AB57FF"/>
    <w:rsid w:val="00AB5A70"/>
    <w:rsid w:val="00AB5B3E"/>
    <w:rsid w:val="00AB6586"/>
    <w:rsid w:val="00AB6A5D"/>
    <w:rsid w:val="00AB74EB"/>
    <w:rsid w:val="00AB7A15"/>
    <w:rsid w:val="00AB7CA7"/>
    <w:rsid w:val="00AC0086"/>
    <w:rsid w:val="00AC0388"/>
    <w:rsid w:val="00AC0C36"/>
    <w:rsid w:val="00AC11A2"/>
    <w:rsid w:val="00AC19CE"/>
    <w:rsid w:val="00AC19FF"/>
    <w:rsid w:val="00AC1EFB"/>
    <w:rsid w:val="00AC2346"/>
    <w:rsid w:val="00AC26D0"/>
    <w:rsid w:val="00AC2C28"/>
    <w:rsid w:val="00AC2DCB"/>
    <w:rsid w:val="00AC345C"/>
    <w:rsid w:val="00AC37ED"/>
    <w:rsid w:val="00AC382C"/>
    <w:rsid w:val="00AC3AAE"/>
    <w:rsid w:val="00AC4097"/>
    <w:rsid w:val="00AC4509"/>
    <w:rsid w:val="00AC4568"/>
    <w:rsid w:val="00AC4BC0"/>
    <w:rsid w:val="00AC4CDD"/>
    <w:rsid w:val="00AC4E85"/>
    <w:rsid w:val="00AC5553"/>
    <w:rsid w:val="00AC556F"/>
    <w:rsid w:val="00AC5B23"/>
    <w:rsid w:val="00AC60A6"/>
    <w:rsid w:val="00AC63DF"/>
    <w:rsid w:val="00AC6603"/>
    <w:rsid w:val="00AC6CAC"/>
    <w:rsid w:val="00AC6E0C"/>
    <w:rsid w:val="00AC6FD5"/>
    <w:rsid w:val="00AC700E"/>
    <w:rsid w:val="00AC723C"/>
    <w:rsid w:val="00AC76DA"/>
    <w:rsid w:val="00AC77FE"/>
    <w:rsid w:val="00AC7AB8"/>
    <w:rsid w:val="00AC7DA6"/>
    <w:rsid w:val="00AC7F52"/>
    <w:rsid w:val="00AD03D9"/>
    <w:rsid w:val="00AD0EB6"/>
    <w:rsid w:val="00AD1289"/>
    <w:rsid w:val="00AD1340"/>
    <w:rsid w:val="00AD1440"/>
    <w:rsid w:val="00AD15A3"/>
    <w:rsid w:val="00AD1AD8"/>
    <w:rsid w:val="00AD1E6D"/>
    <w:rsid w:val="00AD1EA3"/>
    <w:rsid w:val="00AD1FBB"/>
    <w:rsid w:val="00AD20AB"/>
    <w:rsid w:val="00AD2130"/>
    <w:rsid w:val="00AD2354"/>
    <w:rsid w:val="00AD2842"/>
    <w:rsid w:val="00AD2CDC"/>
    <w:rsid w:val="00AD2F02"/>
    <w:rsid w:val="00AD2F8D"/>
    <w:rsid w:val="00AD2FAC"/>
    <w:rsid w:val="00AD308E"/>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6466"/>
    <w:rsid w:val="00AD6AAE"/>
    <w:rsid w:val="00AD717C"/>
    <w:rsid w:val="00AD76A4"/>
    <w:rsid w:val="00AD7B8C"/>
    <w:rsid w:val="00AE00DD"/>
    <w:rsid w:val="00AE070C"/>
    <w:rsid w:val="00AE0735"/>
    <w:rsid w:val="00AE08C0"/>
    <w:rsid w:val="00AE097C"/>
    <w:rsid w:val="00AE0C2A"/>
    <w:rsid w:val="00AE0F7C"/>
    <w:rsid w:val="00AE10F4"/>
    <w:rsid w:val="00AE16EF"/>
    <w:rsid w:val="00AE178C"/>
    <w:rsid w:val="00AE2102"/>
    <w:rsid w:val="00AE2288"/>
    <w:rsid w:val="00AE23ED"/>
    <w:rsid w:val="00AE2B30"/>
    <w:rsid w:val="00AE2C16"/>
    <w:rsid w:val="00AE2E72"/>
    <w:rsid w:val="00AE3046"/>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785"/>
    <w:rsid w:val="00AE681D"/>
    <w:rsid w:val="00AE6D2B"/>
    <w:rsid w:val="00AE6DCB"/>
    <w:rsid w:val="00AE760C"/>
    <w:rsid w:val="00AE7669"/>
    <w:rsid w:val="00AE7703"/>
    <w:rsid w:val="00AE7A12"/>
    <w:rsid w:val="00AF01AD"/>
    <w:rsid w:val="00AF01C4"/>
    <w:rsid w:val="00AF0AC5"/>
    <w:rsid w:val="00AF0C96"/>
    <w:rsid w:val="00AF0D98"/>
    <w:rsid w:val="00AF151E"/>
    <w:rsid w:val="00AF1601"/>
    <w:rsid w:val="00AF1861"/>
    <w:rsid w:val="00AF1987"/>
    <w:rsid w:val="00AF1B10"/>
    <w:rsid w:val="00AF1B16"/>
    <w:rsid w:val="00AF1FDD"/>
    <w:rsid w:val="00AF2147"/>
    <w:rsid w:val="00AF2180"/>
    <w:rsid w:val="00AF2364"/>
    <w:rsid w:val="00AF2A8B"/>
    <w:rsid w:val="00AF3658"/>
    <w:rsid w:val="00AF38AE"/>
    <w:rsid w:val="00AF4066"/>
    <w:rsid w:val="00AF4560"/>
    <w:rsid w:val="00AF4AFA"/>
    <w:rsid w:val="00AF4DFC"/>
    <w:rsid w:val="00AF5483"/>
    <w:rsid w:val="00AF57B0"/>
    <w:rsid w:val="00AF590A"/>
    <w:rsid w:val="00AF5948"/>
    <w:rsid w:val="00AF611F"/>
    <w:rsid w:val="00AF647B"/>
    <w:rsid w:val="00AF65B1"/>
    <w:rsid w:val="00AF67B4"/>
    <w:rsid w:val="00AF6878"/>
    <w:rsid w:val="00AF7256"/>
    <w:rsid w:val="00AF73C0"/>
    <w:rsid w:val="00AF74C6"/>
    <w:rsid w:val="00AF78EE"/>
    <w:rsid w:val="00AF7ABF"/>
    <w:rsid w:val="00AF7BC7"/>
    <w:rsid w:val="00AF7F01"/>
    <w:rsid w:val="00B0037C"/>
    <w:rsid w:val="00B00726"/>
    <w:rsid w:val="00B00E48"/>
    <w:rsid w:val="00B01AB8"/>
    <w:rsid w:val="00B020BC"/>
    <w:rsid w:val="00B02271"/>
    <w:rsid w:val="00B0233C"/>
    <w:rsid w:val="00B02976"/>
    <w:rsid w:val="00B03054"/>
    <w:rsid w:val="00B032BC"/>
    <w:rsid w:val="00B046BD"/>
    <w:rsid w:val="00B04876"/>
    <w:rsid w:val="00B05182"/>
    <w:rsid w:val="00B05192"/>
    <w:rsid w:val="00B054E0"/>
    <w:rsid w:val="00B0569F"/>
    <w:rsid w:val="00B05E52"/>
    <w:rsid w:val="00B061E6"/>
    <w:rsid w:val="00B0664F"/>
    <w:rsid w:val="00B06BB9"/>
    <w:rsid w:val="00B06FA8"/>
    <w:rsid w:val="00B077C9"/>
    <w:rsid w:val="00B07B9A"/>
    <w:rsid w:val="00B07FA1"/>
    <w:rsid w:val="00B1004C"/>
    <w:rsid w:val="00B1152A"/>
    <w:rsid w:val="00B11EB4"/>
    <w:rsid w:val="00B126E4"/>
    <w:rsid w:val="00B12753"/>
    <w:rsid w:val="00B128BB"/>
    <w:rsid w:val="00B12D06"/>
    <w:rsid w:val="00B132AB"/>
    <w:rsid w:val="00B132B0"/>
    <w:rsid w:val="00B1336A"/>
    <w:rsid w:val="00B134D0"/>
    <w:rsid w:val="00B135DE"/>
    <w:rsid w:val="00B136DD"/>
    <w:rsid w:val="00B139BD"/>
    <w:rsid w:val="00B13C25"/>
    <w:rsid w:val="00B14069"/>
    <w:rsid w:val="00B142FD"/>
    <w:rsid w:val="00B1471D"/>
    <w:rsid w:val="00B14C44"/>
    <w:rsid w:val="00B15C53"/>
    <w:rsid w:val="00B15D0E"/>
    <w:rsid w:val="00B165C4"/>
    <w:rsid w:val="00B1673F"/>
    <w:rsid w:val="00B1692B"/>
    <w:rsid w:val="00B1706A"/>
    <w:rsid w:val="00B17E1E"/>
    <w:rsid w:val="00B17E95"/>
    <w:rsid w:val="00B20806"/>
    <w:rsid w:val="00B20B4E"/>
    <w:rsid w:val="00B21103"/>
    <w:rsid w:val="00B2189B"/>
    <w:rsid w:val="00B21C13"/>
    <w:rsid w:val="00B22556"/>
    <w:rsid w:val="00B229AA"/>
    <w:rsid w:val="00B234BD"/>
    <w:rsid w:val="00B24349"/>
    <w:rsid w:val="00B24D41"/>
    <w:rsid w:val="00B25012"/>
    <w:rsid w:val="00B258D2"/>
    <w:rsid w:val="00B25BA9"/>
    <w:rsid w:val="00B26001"/>
    <w:rsid w:val="00B27445"/>
    <w:rsid w:val="00B274C3"/>
    <w:rsid w:val="00B278B9"/>
    <w:rsid w:val="00B27B61"/>
    <w:rsid w:val="00B27B71"/>
    <w:rsid w:val="00B30338"/>
    <w:rsid w:val="00B30708"/>
    <w:rsid w:val="00B30AE4"/>
    <w:rsid w:val="00B31A31"/>
    <w:rsid w:val="00B31AE5"/>
    <w:rsid w:val="00B321AB"/>
    <w:rsid w:val="00B3266C"/>
    <w:rsid w:val="00B326E6"/>
    <w:rsid w:val="00B32764"/>
    <w:rsid w:val="00B3280C"/>
    <w:rsid w:val="00B32836"/>
    <w:rsid w:val="00B32BE9"/>
    <w:rsid w:val="00B32C1D"/>
    <w:rsid w:val="00B32E79"/>
    <w:rsid w:val="00B338D8"/>
    <w:rsid w:val="00B3396F"/>
    <w:rsid w:val="00B33983"/>
    <w:rsid w:val="00B340D2"/>
    <w:rsid w:val="00B345A2"/>
    <w:rsid w:val="00B34A90"/>
    <w:rsid w:val="00B34CC7"/>
    <w:rsid w:val="00B3522C"/>
    <w:rsid w:val="00B35568"/>
    <w:rsid w:val="00B355DA"/>
    <w:rsid w:val="00B36285"/>
    <w:rsid w:val="00B3633E"/>
    <w:rsid w:val="00B3656A"/>
    <w:rsid w:val="00B36851"/>
    <w:rsid w:val="00B36E5D"/>
    <w:rsid w:val="00B370D7"/>
    <w:rsid w:val="00B3725C"/>
    <w:rsid w:val="00B375D6"/>
    <w:rsid w:val="00B37893"/>
    <w:rsid w:val="00B37BD8"/>
    <w:rsid w:val="00B37FF2"/>
    <w:rsid w:val="00B401FF"/>
    <w:rsid w:val="00B4033F"/>
    <w:rsid w:val="00B4050B"/>
    <w:rsid w:val="00B40911"/>
    <w:rsid w:val="00B40B44"/>
    <w:rsid w:val="00B410B3"/>
    <w:rsid w:val="00B41A96"/>
    <w:rsid w:val="00B41C87"/>
    <w:rsid w:val="00B42023"/>
    <w:rsid w:val="00B4280F"/>
    <w:rsid w:val="00B42AAC"/>
    <w:rsid w:val="00B42DFF"/>
    <w:rsid w:val="00B4309D"/>
    <w:rsid w:val="00B430D7"/>
    <w:rsid w:val="00B43DF7"/>
    <w:rsid w:val="00B454A6"/>
    <w:rsid w:val="00B45720"/>
    <w:rsid w:val="00B45E34"/>
    <w:rsid w:val="00B46048"/>
    <w:rsid w:val="00B46269"/>
    <w:rsid w:val="00B468F9"/>
    <w:rsid w:val="00B46A48"/>
    <w:rsid w:val="00B46ABC"/>
    <w:rsid w:val="00B46C0B"/>
    <w:rsid w:val="00B46D3B"/>
    <w:rsid w:val="00B46E80"/>
    <w:rsid w:val="00B46F41"/>
    <w:rsid w:val="00B470C5"/>
    <w:rsid w:val="00B471E2"/>
    <w:rsid w:val="00B4726C"/>
    <w:rsid w:val="00B47CC7"/>
    <w:rsid w:val="00B47EA7"/>
    <w:rsid w:val="00B50037"/>
    <w:rsid w:val="00B50DDD"/>
    <w:rsid w:val="00B51C89"/>
    <w:rsid w:val="00B52115"/>
    <w:rsid w:val="00B52504"/>
    <w:rsid w:val="00B52EB9"/>
    <w:rsid w:val="00B53458"/>
    <w:rsid w:val="00B534F4"/>
    <w:rsid w:val="00B53FFE"/>
    <w:rsid w:val="00B5476F"/>
    <w:rsid w:val="00B547F7"/>
    <w:rsid w:val="00B550EF"/>
    <w:rsid w:val="00B551E4"/>
    <w:rsid w:val="00B5551A"/>
    <w:rsid w:val="00B55E56"/>
    <w:rsid w:val="00B56153"/>
    <w:rsid w:val="00B562EF"/>
    <w:rsid w:val="00B5630F"/>
    <w:rsid w:val="00B56FF3"/>
    <w:rsid w:val="00B57215"/>
    <w:rsid w:val="00B5783C"/>
    <w:rsid w:val="00B57B06"/>
    <w:rsid w:val="00B57CE5"/>
    <w:rsid w:val="00B57F0D"/>
    <w:rsid w:val="00B600C3"/>
    <w:rsid w:val="00B601B3"/>
    <w:rsid w:val="00B606C0"/>
    <w:rsid w:val="00B60C20"/>
    <w:rsid w:val="00B60C99"/>
    <w:rsid w:val="00B60E03"/>
    <w:rsid w:val="00B619FD"/>
    <w:rsid w:val="00B61BED"/>
    <w:rsid w:val="00B61C83"/>
    <w:rsid w:val="00B625BF"/>
    <w:rsid w:val="00B62B79"/>
    <w:rsid w:val="00B62C68"/>
    <w:rsid w:val="00B62E16"/>
    <w:rsid w:val="00B63030"/>
    <w:rsid w:val="00B634E6"/>
    <w:rsid w:val="00B636BF"/>
    <w:rsid w:val="00B638D1"/>
    <w:rsid w:val="00B63A88"/>
    <w:rsid w:val="00B641BF"/>
    <w:rsid w:val="00B644D7"/>
    <w:rsid w:val="00B645F1"/>
    <w:rsid w:val="00B65635"/>
    <w:rsid w:val="00B6571A"/>
    <w:rsid w:val="00B66784"/>
    <w:rsid w:val="00B66D59"/>
    <w:rsid w:val="00B66DDE"/>
    <w:rsid w:val="00B66E11"/>
    <w:rsid w:val="00B672CB"/>
    <w:rsid w:val="00B67A45"/>
    <w:rsid w:val="00B67F78"/>
    <w:rsid w:val="00B7044E"/>
    <w:rsid w:val="00B70A50"/>
    <w:rsid w:val="00B70F8C"/>
    <w:rsid w:val="00B71092"/>
    <w:rsid w:val="00B71119"/>
    <w:rsid w:val="00B71494"/>
    <w:rsid w:val="00B716F7"/>
    <w:rsid w:val="00B71771"/>
    <w:rsid w:val="00B71A45"/>
    <w:rsid w:val="00B721B5"/>
    <w:rsid w:val="00B72520"/>
    <w:rsid w:val="00B726EE"/>
    <w:rsid w:val="00B7288D"/>
    <w:rsid w:val="00B728C5"/>
    <w:rsid w:val="00B72B7D"/>
    <w:rsid w:val="00B73267"/>
    <w:rsid w:val="00B73479"/>
    <w:rsid w:val="00B73852"/>
    <w:rsid w:val="00B73C74"/>
    <w:rsid w:val="00B73EBC"/>
    <w:rsid w:val="00B74570"/>
    <w:rsid w:val="00B746F8"/>
    <w:rsid w:val="00B74955"/>
    <w:rsid w:val="00B74ED1"/>
    <w:rsid w:val="00B75626"/>
    <w:rsid w:val="00B75702"/>
    <w:rsid w:val="00B757C1"/>
    <w:rsid w:val="00B758BF"/>
    <w:rsid w:val="00B75E42"/>
    <w:rsid w:val="00B76118"/>
    <w:rsid w:val="00B76616"/>
    <w:rsid w:val="00B76AEE"/>
    <w:rsid w:val="00B76D13"/>
    <w:rsid w:val="00B76E5B"/>
    <w:rsid w:val="00B779C6"/>
    <w:rsid w:val="00B77BE4"/>
    <w:rsid w:val="00B802D9"/>
    <w:rsid w:val="00B80BED"/>
    <w:rsid w:val="00B80CCC"/>
    <w:rsid w:val="00B813B5"/>
    <w:rsid w:val="00B8273F"/>
    <w:rsid w:val="00B83223"/>
    <w:rsid w:val="00B839C7"/>
    <w:rsid w:val="00B83D2C"/>
    <w:rsid w:val="00B83D3F"/>
    <w:rsid w:val="00B840C0"/>
    <w:rsid w:val="00B842B0"/>
    <w:rsid w:val="00B84E2A"/>
    <w:rsid w:val="00B85712"/>
    <w:rsid w:val="00B8576D"/>
    <w:rsid w:val="00B857F0"/>
    <w:rsid w:val="00B860EA"/>
    <w:rsid w:val="00B86209"/>
    <w:rsid w:val="00B8631E"/>
    <w:rsid w:val="00B869A1"/>
    <w:rsid w:val="00B86F95"/>
    <w:rsid w:val="00B87284"/>
    <w:rsid w:val="00B87777"/>
    <w:rsid w:val="00B87F96"/>
    <w:rsid w:val="00B908F8"/>
    <w:rsid w:val="00B90F5D"/>
    <w:rsid w:val="00B91697"/>
    <w:rsid w:val="00B91E90"/>
    <w:rsid w:val="00B9272E"/>
    <w:rsid w:val="00B92D7F"/>
    <w:rsid w:val="00B930EB"/>
    <w:rsid w:val="00B931A3"/>
    <w:rsid w:val="00B93220"/>
    <w:rsid w:val="00B9378C"/>
    <w:rsid w:val="00B937EA"/>
    <w:rsid w:val="00B93875"/>
    <w:rsid w:val="00B939AE"/>
    <w:rsid w:val="00B93A8E"/>
    <w:rsid w:val="00B93BD2"/>
    <w:rsid w:val="00B93EDA"/>
    <w:rsid w:val="00B94377"/>
    <w:rsid w:val="00B94399"/>
    <w:rsid w:val="00B94D90"/>
    <w:rsid w:val="00B96481"/>
    <w:rsid w:val="00B96847"/>
    <w:rsid w:val="00B96975"/>
    <w:rsid w:val="00B96CCB"/>
    <w:rsid w:val="00B97009"/>
    <w:rsid w:val="00B972E7"/>
    <w:rsid w:val="00B97865"/>
    <w:rsid w:val="00B97A12"/>
    <w:rsid w:val="00B97C91"/>
    <w:rsid w:val="00BA0350"/>
    <w:rsid w:val="00BA045A"/>
    <w:rsid w:val="00BA0D1D"/>
    <w:rsid w:val="00BA1668"/>
    <w:rsid w:val="00BA182A"/>
    <w:rsid w:val="00BA1AE8"/>
    <w:rsid w:val="00BA23C5"/>
    <w:rsid w:val="00BA25AB"/>
    <w:rsid w:val="00BA262E"/>
    <w:rsid w:val="00BA2671"/>
    <w:rsid w:val="00BA2DC3"/>
    <w:rsid w:val="00BA2F8A"/>
    <w:rsid w:val="00BA3769"/>
    <w:rsid w:val="00BA3DAB"/>
    <w:rsid w:val="00BA41B8"/>
    <w:rsid w:val="00BA49DC"/>
    <w:rsid w:val="00BA4F05"/>
    <w:rsid w:val="00BA5019"/>
    <w:rsid w:val="00BA5842"/>
    <w:rsid w:val="00BA586D"/>
    <w:rsid w:val="00BA6078"/>
    <w:rsid w:val="00BA6BF0"/>
    <w:rsid w:val="00BA6E0A"/>
    <w:rsid w:val="00BA713A"/>
    <w:rsid w:val="00BA79D7"/>
    <w:rsid w:val="00BB2139"/>
    <w:rsid w:val="00BB255A"/>
    <w:rsid w:val="00BB284B"/>
    <w:rsid w:val="00BB289B"/>
    <w:rsid w:val="00BB2BAF"/>
    <w:rsid w:val="00BB2FCF"/>
    <w:rsid w:val="00BB326E"/>
    <w:rsid w:val="00BB3757"/>
    <w:rsid w:val="00BB37C6"/>
    <w:rsid w:val="00BB3AC3"/>
    <w:rsid w:val="00BB3BB5"/>
    <w:rsid w:val="00BB3CDD"/>
    <w:rsid w:val="00BB4B37"/>
    <w:rsid w:val="00BB4D9D"/>
    <w:rsid w:val="00BB5C08"/>
    <w:rsid w:val="00BB5DA3"/>
    <w:rsid w:val="00BB61EB"/>
    <w:rsid w:val="00BB6475"/>
    <w:rsid w:val="00BB699C"/>
    <w:rsid w:val="00BB6BC8"/>
    <w:rsid w:val="00BB6D85"/>
    <w:rsid w:val="00BB6F8E"/>
    <w:rsid w:val="00BB7283"/>
    <w:rsid w:val="00BB746A"/>
    <w:rsid w:val="00BB7C35"/>
    <w:rsid w:val="00BC04ED"/>
    <w:rsid w:val="00BC0940"/>
    <w:rsid w:val="00BC1105"/>
    <w:rsid w:val="00BC127A"/>
    <w:rsid w:val="00BC1359"/>
    <w:rsid w:val="00BC1821"/>
    <w:rsid w:val="00BC1839"/>
    <w:rsid w:val="00BC18E0"/>
    <w:rsid w:val="00BC1A95"/>
    <w:rsid w:val="00BC23B1"/>
    <w:rsid w:val="00BC2639"/>
    <w:rsid w:val="00BC273A"/>
    <w:rsid w:val="00BC2C9C"/>
    <w:rsid w:val="00BC2D97"/>
    <w:rsid w:val="00BC31AA"/>
    <w:rsid w:val="00BC31CB"/>
    <w:rsid w:val="00BC376F"/>
    <w:rsid w:val="00BC37F1"/>
    <w:rsid w:val="00BC3C57"/>
    <w:rsid w:val="00BC3C5B"/>
    <w:rsid w:val="00BC3DC2"/>
    <w:rsid w:val="00BC40AF"/>
    <w:rsid w:val="00BC4459"/>
    <w:rsid w:val="00BC44B6"/>
    <w:rsid w:val="00BC4901"/>
    <w:rsid w:val="00BC4AC5"/>
    <w:rsid w:val="00BC4B06"/>
    <w:rsid w:val="00BC6360"/>
    <w:rsid w:val="00BC63AE"/>
    <w:rsid w:val="00BC67CA"/>
    <w:rsid w:val="00BC699D"/>
    <w:rsid w:val="00BC71B0"/>
    <w:rsid w:val="00BC72D5"/>
    <w:rsid w:val="00BC7471"/>
    <w:rsid w:val="00BC7827"/>
    <w:rsid w:val="00BC7C3D"/>
    <w:rsid w:val="00BD0012"/>
    <w:rsid w:val="00BD012A"/>
    <w:rsid w:val="00BD08CC"/>
    <w:rsid w:val="00BD0AD0"/>
    <w:rsid w:val="00BD0EB0"/>
    <w:rsid w:val="00BD170C"/>
    <w:rsid w:val="00BD1D84"/>
    <w:rsid w:val="00BD2089"/>
    <w:rsid w:val="00BD2414"/>
    <w:rsid w:val="00BD2A3F"/>
    <w:rsid w:val="00BD2AAB"/>
    <w:rsid w:val="00BD2BCB"/>
    <w:rsid w:val="00BD2C2E"/>
    <w:rsid w:val="00BD31F5"/>
    <w:rsid w:val="00BD3803"/>
    <w:rsid w:val="00BD3C05"/>
    <w:rsid w:val="00BD3F66"/>
    <w:rsid w:val="00BD4A6D"/>
    <w:rsid w:val="00BD4DB7"/>
    <w:rsid w:val="00BD4EC9"/>
    <w:rsid w:val="00BD50C5"/>
    <w:rsid w:val="00BD5740"/>
    <w:rsid w:val="00BD5799"/>
    <w:rsid w:val="00BD69F5"/>
    <w:rsid w:val="00BD6B69"/>
    <w:rsid w:val="00BD6BC5"/>
    <w:rsid w:val="00BD6DFB"/>
    <w:rsid w:val="00BD76EC"/>
    <w:rsid w:val="00BD7A13"/>
    <w:rsid w:val="00BD7AD9"/>
    <w:rsid w:val="00BE007C"/>
    <w:rsid w:val="00BE042A"/>
    <w:rsid w:val="00BE0872"/>
    <w:rsid w:val="00BE14D3"/>
    <w:rsid w:val="00BE172E"/>
    <w:rsid w:val="00BE1F07"/>
    <w:rsid w:val="00BE2096"/>
    <w:rsid w:val="00BE232B"/>
    <w:rsid w:val="00BE297A"/>
    <w:rsid w:val="00BE2CAF"/>
    <w:rsid w:val="00BE2ECD"/>
    <w:rsid w:val="00BE333D"/>
    <w:rsid w:val="00BE37F6"/>
    <w:rsid w:val="00BE3F5E"/>
    <w:rsid w:val="00BE47F3"/>
    <w:rsid w:val="00BE4962"/>
    <w:rsid w:val="00BE501E"/>
    <w:rsid w:val="00BE5A1D"/>
    <w:rsid w:val="00BE5E4A"/>
    <w:rsid w:val="00BE6C30"/>
    <w:rsid w:val="00BE7081"/>
    <w:rsid w:val="00BF001F"/>
    <w:rsid w:val="00BF0070"/>
    <w:rsid w:val="00BF00EB"/>
    <w:rsid w:val="00BF04A3"/>
    <w:rsid w:val="00BF092D"/>
    <w:rsid w:val="00BF0AE3"/>
    <w:rsid w:val="00BF0F2A"/>
    <w:rsid w:val="00BF128E"/>
    <w:rsid w:val="00BF1C24"/>
    <w:rsid w:val="00BF2176"/>
    <w:rsid w:val="00BF278E"/>
    <w:rsid w:val="00BF2D58"/>
    <w:rsid w:val="00BF31F9"/>
    <w:rsid w:val="00BF32D9"/>
    <w:rsid w:val="00BF3300"/>
    <w:rsid w:val="00BF35F1"/>
    <w:rsid w:val="00BF3CAB"/>
    <w:rsid w:val="00BF3E7C"/>
    <w:rsid w:val="00BF4198"/>
    <w:rsid w:val="00BF4270"/>
    <w:rsid w:val="00BF4960"/>
    <w:rsid w:val="00BF4BA1"/>
    <w:rsid w:val="00BF4E2D"/>
    <w:rsid w:val="00BF4F08"/>
    <w:rsid w:val="00BF4F51"/>
    <w:rsid w:val="00BF5335"/>
    <w:rsid w:val="00BF54EC"/>
    <w:rsid w:val="00BF5600"/>
    <w:rsid w:val="00BF5784"/>
    <w:rsid w:val="00BF5DDA"/>
    <w:rsid w:val="00BF5E55"/>
    <w:rsid w:val="00BF5F35"/>
    <w:rsid w:val="00BF613A"/>
    <w:rsid w:val="00BF62D2"/>
    <w:rsid w:val="00BF6367"/>
    <w:rsid w:val="00BF6890"/>
    <w:rsid w:val="00BF6A8A"/>
    <w:rsid w:val="00BF6F78"/>
    <w:rsid w:val="00BF7064"/>
    <w:rsid w:val="00BF7800"/>
    <w:rsid w:val="00BF78DD"/>
    <w:rsid w:val="00C0007D"/>
    <w:rsid w:val="00C00147"/>
    <w:rsid w:val="00C0014F"/>
    <w:rsid w:val="00C00156"/>
    <w:rsid w:val="00C004CA"/>
    <w:rsid w:val="00C005B4"/>
    <w:rsid w:val="00C00736"/>
    <w:rsid w:val="00C00C68"/>
    <w:rsid w:val="00C00F08"/>
    <w:rsid w:val="00C01101"/>
    <w:rsid w:val="00C0170B"/>
    <w:rsid w:val="00C017D6"/>
    <w:rsid w:val="00C01A48"/>
    <w:rsid w:val="00C01B01"/>
    <w:rsid w:val="00C02291"/>
    <w:rsid w:val="00C0231A"/>
    <w:rsid w:val="00C0308F"/>
    <w:rsid w:val="00C03368"/>
    <w:rsid w:val="00C034DA"/>
    <w:rsid w:val="00C037EF"/>
    <w:rsid w:val="00C03C5F"/>
    <w:rsid w:val="00C04079"/>
    <w:rsid w:val="00C05748"/>
    <w:rsid w:val="00C0638B"/>
    <w:rsid w:val="00C067E2"/>
    <w:rsid w:val="00C06897"/>
    <w:rsid w:val="00C072C6"/>
    <w:rsid w:val="00C07414"/>
    <w:rsid w:val="00C07607"/>
    <w:rsid w:val="00C07C15"/>
    <w:rsid w:val="00C07D1E"/>
    <w:rsid w:val="00C07FCE"/>
    <w:rsid w:val="00C1019D"/>
    <w:rsid w:val="00C106E5"/>
    <w:rsid w:val="00C11148"/>
    <w:rsid w:val="00C1141F"/>
    <w:rsid w:val="00C11E4C"/>
    <w:rsid w:val="00C120F1"/>
    <w:rsid w:val="00C12927"/>
    <w:rsid w:val="00C12B83"/>
    <w:rsid w:val="00C12E5D"/>
    <w:rsid w:val="00C1304A"/>
    <w:rsid w:val="00C130E3"/>
    <w:rsid w:val="00C133E5"/>
    <w:rsid w:val="00C1352A"/>
    <w:rsid w:val="00C135F1"/>
    <w:rsid w:val="00C13DBB"/>
    <w:rsid w:val="00C13FC9"/>
    <w:rsid w:val="00C14041"/>
    <w:rsid w:val="00C141B1"/>
    <w:rsid w:val="00C14689"/>
    <w:rsid w:val="00C150A5"/>
    <w:rsid w:val="00C152F4"/>
    <w:rsid w:val="00C15427"/>
    <w:rsid w:val="00C155D3"/>
    <w:rsid w:val="00C15F02"/>
    <w:rsid w:val="00C15F54"/>
    <w:rsid w:val="00C1629A"/>
    <w:rsid w:val="00C164B9"/>
    <w:rsid w:val="00C16A10"/>
    <w:rsid w:val="00C16E6C"/>
    <w:rsid w:val="00C17922"/>
    <w:rsid w:val="00C2046C"/>
    <w:rsid w:val="00C20843"/>
    <w:rsid w:val="00C20D29"/>
    <w:rsid w:val="00C20D73"/>
    <w:rsid w:val="00C21302"/>
    <w:rsid w:val="00C214DE"/>
    <w:rsid w:val="00C219C3"/>
    <w:rsid w:val="00C21D31"/>
    <w:rsid w:val="00C22B15"/>
    <w:rsid w:val="00C22EB3"/>
    <w:rsid w:val="00C23E2A"/>
    <w:rsid w:val="00C245A1"/>
    <w:rsid w:val="00C2463E"/>
    <w:rsid w:val="00C246EB"/>
    <w:rsid w:val="00C247F1"/>
    <w:rsid w:val="00C24EAE"/>
    <w:rsid w:val="00C2541B"/>
    <w:rsid w:val="00C25913"/>
    <w:rsid w:val="00C25D3C"/>
    <w:rsid w:val="00C25F29"/>
    <w:rsid w:val="00C26415"/>
    <w:rsid w:val="00C2642C"/>
    <w:rsid w:val="00C26A5E"/>
    <w:rsid w:val="00C26B38"/>
    <w:rsid w:val="00C27024"/>
    <w:rsid w:val="00C271ED"/>
    <w:rsid w:val="00C275C7"/>
    <w:rsid w:val="00C300FE"/>
    <w:rsid w:val="00C307A5"/>
    <w:rsid w:val="00C30919"/>
    <w:rsid w:val="00C30954"/>
    <w:rsid w:val="00C30BEE"/>
    <w:rsid w:val="00C30F26"/>
    <w:rsid w:val="00C316D5"/>
    <w:rsid w:val="00C323DE"/>
    <w:rsid w:val="00C32DB3"/>
    <w:rsid w:val="00C333BD"/>
    <w:rsid w:val="00C334F1"/>
    <w:rsid w:val="00C33721"/>
    <w:rsid w:val="00C33AB3"/>
    <w:rsid w:val="00C33B1E"/>
    <w:rsid w:val="00C33B94"/>
    <w:rsid w:val="00C33D16"/>
    <w:rsid w:val="00C343A1"/>
    <w:rsid w:val="00C34D1A"/>
    <w:rsid w:val="00C350B7"/>
    <w:rsid w:val="00C3537C"/>
    <w:rsid w:val="00C35C40"/>
    <w:rsid w:val="00C35F2D"/>
    <w:rsid w:val="00C36183"/>
    <w:rsid w:val="00C361E3"/>
    <w:rsid w:val="00C363C1"/>
    <w:rsid w:val="00C366A4"/>
    <w:rsid w:val="00C36768"/>
    <w:rsid w:val="00C369AE"/>
    <w:rsid w:val="00C36C90"/>
    <w:rsid w:val="00C37205"/>
    <w:rsid w:val="00C37470"/>
    <w:rsid w:val="00C37504"/>
    <w:rsid w:val="00C378DF"/>
    <w:rsid w:val="00C3791A"/>
    <w:rsid w:val="00C37C70"/>
    <w:rsid w:val="00C40270"/>
    <w:rsid w:val="00C40440"/>
    <w:rsid w:val="00C4089E"/>
    <w:rsid w:val="00C40EA1"/>
    <w:rsid w:val="00C40EB3"/>
    <w:rsid w:val="00C4180B"/>
    <w:rsid w:val="00C418EE"/>
    <w:rsid w:val="00C41FCF"/>
    <w:rsid w:val="00C42824"/>
    <w:rsid w:val="00C42E85"/>
    <w:rsid w:val="00C439B1"/>
    <w:rsid w:val="00C43AB7"/>
    <w:rsid w:val="00C43F7B"/>
    <w:rsid w:val="00C441CC"/>
    <w:rsid w:val="00C44230"/>
    <w:rsid w:val="00C45631"/>
    <w:rsid w:val="00C45C90"/>
    <w:rsid w:val="00C46678"/>
    <w:rsid w:val="00C46746"/>
    <w:rsid w:val="00C46762"/>
    <w:rsid w:val="00C46B95"/>
    <w:rsid w:val="00C46E6C"/>
    <w:rsid w:val="00C46EBC"/>
    <w:rsid w:val="00C473B5"/>
    <w:rsid w:val="00C479D9"/>
    <w:rsid w:val="00C479EA"/>
    <w:rsid w:val="00C5013A"/>
    <w:rsid w:val="00C502C9"/>
    <w:rsid w:val="00C5082A"/>
    <w:rsid w:val="00C50862"/>
    <w:rsid w:val="00C508A4"/>
    <w:rsid w:val="00C50CD7"/>
    <w:rsid w:val="00C510EA"/>
    <w:rsid w:val="00C513B5"/>
    <w:rsid w:val="00C51680"/>
    <w:rsid w:val="00C51879"/>
    <w:rsid w:val="00C51CA4"/>
    <w:rsid w:val="00C522A8"/>
    <w:rsid w:val="00C52430"/>
    <w:rsid w:val="00C527CA"/>
    <w:rsid w:val="00C52A65"/>
    <w:rsid w:val="00C52D8E"/>
    <w:rsid w:val="00C52E70"/>
    <w:rsid w:val="00C5304B"/>
    <w:rsid w:val="00C53062"/>
    <w:rsid w:val="00C532C6"/>
    <w:rsid w:val="00C53652"/>
    <w:rsid w:val="00C53A7C"/>
    <w:rsid w:val="00C5414D"/>
    <w:rsid w:val="00C541B2"/>
    <w:rsid w:val="00C54369"/>
    <w:rsid w:val="00C543A2"/>
    <w:rsid w:val="00C544FA"/>
    <w:rsid w:val="00C5463F"/>
    <w:rsid w:val="00C54691"/>
    <w:rsid w:val="00C547FD"/>
    <w:rsid w:val="00C54E90"/>
    <w:rsid w:val="00C556DB"/>
    <w:rsid w:val="00C55E76"/>
    <w:rsid w:val="00C561E1"/>
    <w:rsid w:val="00C5643B"/>
    <w:rsid w:val="00C5662C"/>
    <w:rsid w:val="00C56B4D"/>
    <w:rsid w:val="00C56EBD"/>
    <w:rsid w:val="00C57B3F"/>
    <w:rsid w:val="00C57E2A"/>
    <w:rsid w:val="00C60BDB"/>
    <w:rsid w:val="00C60CFA"/>
    <w:rsid w:val="00C60D19"/>
    <w:rsid w:val="00C61237"/>
    <w:rsid w:val="00C61579"/>
    <w:rsid w:val="00C616A4"/>
    <w:rsid w:val="00C62231"/>
    <w:rsid w:val="00C62556"/>
    <w:rsid w:val="00C62716"/>
    <w:rsid w:val="00C6272A"/>
    <w:rsid w:val="00C63470"/>
    <w:rsid w:val="00C6372D"/>
    <w:rsid w:val="00C637AC"/>
    <w:rsid w:val="00C638D3"/>
    <w:rsid w:val="00C63B6B"/>
    <w:rsid w:val="00C64452"/>
    <w:rsid w:val="00C64887"/>
    <w:rsid w:val="00C652C6"/>
    <w:rsid w:val="00C654C0"/>
    <w:rsid w:val="00C655F1"/>
    <w:rsid w:val="00C658C1"/>
    <w:rsid w:val="00C6634A"/>
    <w:rsid w:val="00C6665D"/>
    <w:rsid w:val="00C66A3D"/>
    <w:rsid w:val="00C66D60"/>
    <w:rsid w:val="00C672CC"/>
    <w:rsid w:val="00C675D9"/>
    <w:rsid w:val="00C67BFE"/>
    <w:rsid w:val="00C67D78"/>
    <w:rsid w:val="00C67E0B"/>
    <w:rsid w:val="00C700B3"/>
    <w:rsid w:val="00C70366"/>
    <w:rsid w:val="00C7057B"/>
    <w:rsid w:val="00C70A00"/>
    <w:rsid w:val="00C71076"/>
    <w:rsid w:val="00C718F3"/>
    <w:rsid w:val="00C71F9A"/>
    <w:rsid w:val="00C727CB"/>
    <w:rsid w:val="00C72B12"/>
    <w:rsid w:val="00C72B22"/>
    <w:rsid w:val="00C73AE2"/>
    <w:rsid w:val="00C7481F"/>
    <w:rsid w:val="00C74878"/>
    <w:rsid w:val="00C74E8F"/>
    <w:rsid w:val="00C750D6"/>
    <w:rsid w:val="00C75805"/>
    <w:rsid w:val="00C7582C"/>
    <w:rsid w:val="00C75A21"/>
    <w:rsid w:val="00C75BB4"/>
    <w:rsid w:val="00C75E74"/>
    <w:rsid w:val="00C769EA"/>
    <w:rsid w:val="00C771FA"/>
    <w:rsid w:val="00C776D3"/>
    <w:rsid w:val="00C77B85"/>
    <w:rsid w:val="00C77EC8"/>
    <w:rsid w:val="00C80009"/>
    <w:rsid w:val="00C800E3"/>
    <w:rsid w:val="00C80790"/>
    <w:rsid w:val="00C80A10"/>
    <w:rsid w:val="00C80CF6"/>
    <w:rsid w:val="00C80E92"/>
    <w:rsid w:val="00C81A55"/>
    <w:rsid w:val="00C82238"/>
    <w:rsid w:val="00C82814"/>
    <w:rsid w:val="00C835AB"/>
    <w:rsid w:val="00C83601"/>
    <w:rsid w:val="00C83C81"/>
    <w:rsid w:val="00C83D56"/>
    <w:rsid w:val="00C84060"/>
    <w:rsid w:val="00C848CD"/>
    <w:rsid w:val="00C84B09"/>
    <w:rsid w:val="00C84F67"/>
    <w:rsid w:val="00C85776"/>
    <w:rsid w:val="00C85AFB"/>
    <w:rsid w:val="00C85BC8"/>
    <w:rsid w:val="00C86370"/>
    <w:rsid w:val="00C8665B"/>
    <w:rsid w:val="00C86BBE"/>
    <w:rsid w:val="00C86E1E"/>
    <w:rsid w:val="00C874DA"/>
    <w:rsid w:val="00C8795F"/>
    <w:rsid w:val="00C879A0"/>
    <w:rsid w:val="00C90360"/>
    <w:rsid w:val="00C90487"/>
    <w:rsid w:val="00C90748"/>
    <w:rsid w:val="00C909CC"/>
    <w:rsid w:val="00C90CB7"/>
    <w:rsid w:val="00C90DD4"/>
    <w:rsid w:val="00C91250"/>
    <w:rsid w:val="00C915DB"/>
    <w:rsid w:val="00C916C1"/>
    <w:rsid w:val="00C91A00"/>
    <w:rsid w:val="00C91EAE"/>
    <w:rsid w:val="00C91ECC"/>
    <w:rsid w:val="00C92085"/>
    <w:rsid w:val="00C9217E"/>
    <w:rsid w:val="00C92CEB"/>
    <w:rsid w:val="00C92EDB"/>
    <w:rsid w:val="00C92F66"/>
    <w:rsid w:val="00C936FE"/>
    <w:rsid w:val="00C9377B"/>
    <w:rsid w:val="00C93AAD"/>
    <w:rsid w:val="00C93AF7"/>
    <w:rsid w:val="00C93CA9"/>
    <w:rsid w:val="00C940DD"/>
    <w:rsid w:val="00C94954"/>
    <w:rsid w:val="00C94DE2"/>
    <w:rsid w:val="00C956F3"/>
    <w:rsid w:val="00C959B5"/>
    <w:rsid w:val="00C9604A"/>
    <w:rsid w:val="00C96234"/>
    <w:rsid w:val="00C9643E"/>
    <w:rsid w:val="00C964F2"/>
    <w:rsid w:val="00C96707"/>
    <w:rsid w:val="00C9678A"/>
    <w:rsid w:val="00C96D62"/>
    <w:rsid w:val="00C97120"/>
    <w:rsid w:val="00C97793"/>
    <w:rsid w:val="00C97800"/>
    <w:rsid w:val="00C9795E"/>
    <w:rsid w:val="00CA024C"/>
    <w:rsid w:val="00CA0463"/>
    <w:rsid w:val="00CA078A"/>
    <w:rsid w:val="00CA0F1F"/>
    <w:rsid w:val="00CA105E"/>
    <w:rsid w:val="00CA14AC"/>
    <w:rsid w:val="00CA19BF"/>
    <w:rsid w:val="00CA1BF6"/>
    <w:rsid w:val="00CA1D29"/>
    <w:rsid w:val="00CA1DC4"/>
    <w:rsid w:val="00CA2468"/>
    <w:rsid w:val="00CA27D4"/>
    <w:rsid w:val="00CA2984"/>
    <w:rsid w:val="00CA2E2B"/>
    <w:rsid w:val="00CA3587"/>
    <w:rsid w:val="00CA3986"/>
    <w:rsid w:val="00CA3AC7"/>
    <w:rsid w:val="00CA3E44"/>
    <w:rsid w:val="00CA3F22"/>
    <w:rsid w:val="00CA40BC"/>
    <w:rsid w:val="00CA4AAF"/>
    <w:rsid w:val="00CA4BAF"/>
    <w:rsid w:val="00CA4C5A"/>
    <w:rsid w:val="00CA4E59"/>
    <w:rsid w:val="00CA5E19"/>
    <w:rsid w:val="00CA64FC"/>
    <w:rsid w:val="00CA67ED"/>
    <w:rsid w:val="00CA7AD9"/>
    <w:rsid w:val="00CA7C2D"/>
    <w:rsid w:val="00CA7E60"/>
    <w:rsid w:val="00CB019E"/>
    <w:rsid w:val="00CB023C"/>
    <w:rsid w:val="00CB065D"/>
    <w:rsid w:val="00CB067B"/>
    <w:rsid w:val="00CB076B"/>
    <w:rsid w:val="00CB0E29"/>
    <w:rsid w:val="00CB0E7C"/>
    <w:rsid w:val="00CB1173"/>
    <w:rsid w:val="00CB1AE1"/>
    <w:rsid w:val="00CB2604"/>
    <w:rsid w:val="00CB2687"/>
    <w:rsid w:val="00CB3E6D"/>
    <w:rsid w:val="00CB3EA6"/>
    <w:rsid w:val="00CB40C8"/>
    <w:rsid w:val="00CB4288"/>
    <w:rsid w:val="00CB5436"/>
    <w:rsid w:val="00CB5B5A"/>
    <w:rsid w:val="00CB5F59"/>
    <w:rsid w:val="00CB6162"/>
    <w:rsid w:val="00CB62A9"/>
    <w:rsid w:val="00CB62BB"/>
    <w:rsid w:val="00CB643B"/>
    <w:rsid w:val="00CB6471"/>
    <w:rsid w:val="00CB64FF"/>
    <w:rsid w:val="00CB6DDE"/>
    <w:rsid w:val="00CB701A"/>
    <w:rsid w:val="00CB7A38"/>
    <w:rsid w:val="00CB7A76"/>
    <w:rsid w:val="00CC004A"/>
    <w:rsid w:val="00CC02D3"/>
    <w:rsid w:val="00CC0354"/>
    <w:rsid w:val="00CC052C"/>
    <w:rsid w:val="00CC0CA3"/>
    <w:rsid w:val="00CC119B"/>
    <w:rsid w:val="00CC1346"/>
    <w:rsid w:val="00CC16FB"/>
    <w:rsid w:val="00CC1B15"/>
    <w:rsid w:val="00CC2008"/>
    <w:rsid w:val="00CC2162"/>
    <w:rsid w:val="00CC2313"/>
    <w:rsid w:val="00CC248D"/>
    <w:rsid w:val="00CC2634"/>
    <w:rsid w:val="00CC2907"/>
    <w:rsid w:val="00CC2EEB"/>
    <w:rsid w:val="00CC3029"/>
    <w:rsid w:val="00CC32AB"/>
    <w:rsid w:val="00CC38CD"/>
    <w:rsid w:val="00CC3BFC"/>
    <w:rsid w:val="00CC44A4"/>
    <w:rsid w:val="00CC52D7"/>
    <w:rsid w:val="00CC5323"/>
    <w:rsid w:val="00CC53E5"/>
    <w:rsid w:val="00CC6096"/>
    <w:rsid w:val="00CC60B9"/>
    <w:rsid w:val="00CC6686"/>
    <w:rsid w:val="00CC6737"/>
    <w:rsid w:val="00CC68F4"/>
    <w:rsid w:val="00CC6ECB"/>
    <w:rsid w:val="00CC6F37"/>
    <w:rsid w:val="00CC7214"/>
    <w:rsid w:val="00CD00A0"/>
    <w:rsid w:val="00CD0278"/>
    <w:rsid w:val="00CD0484"/>
    <w:rsid w:val="00CD0D6E"/>
    <w:rsid w:val="00CD0FF8"/>
    <w:rsid w:val="00CD12BC"/>
    <w:rsid w:val="00CD275F"/>
    <w:rsid w:val="00CD2F80"/>
    <w:rsid w:val="00CD3341"/>
    <w:rsid w:val="00CD381B"/>
    <w:rsid w:val="00CD3EA6"/>
    <w:rsid w:val="00CD3EC5"/>
    <w:rsid w:val="00CD4176"/>
    <w:rsid w:val="00CD436F"/>
    <w:rsid w:val="00CD43AD"/>
    <w:rsid w:val="00CD4892"/>
    <w:rsid w:val="00CD4A76"/>
    <w:rsid w:val="00CD4CB2"/>
    <w:rsid w:val="00CD4E89"/>
    <w:rsid w:val="00CD5E16"/>
    <w:rsid w:val="00CD60F7"/>
    <w:rsid w:val="00CD620E"/>
    <w:rsid w:val="00CD6397"/>
    <w:rsid w:val="00CD691D"/>
    <w:rsid w:val="00CD6986"/>
    <w:rsid w:val="00CD74F5"/>
    <w:rsid w:val="00CD7A58"/>
    <w:rsid w:val="00CD7C4E"/>
    <w:rsid w:val="00CD7D5D"/>
    <w:rsid w:val="00CE00EA"/>
    <w:rsid w:val="00CE0EFB"/>
    <w:rsid w:val="00CE0F1D"/>
    <w:rsid w:val="00CE17E2"/>
    <w:rsid w:val="00CE1D65"/>
    <w:rsid w:val="00CE29DE"/>
    <w:rsid w:val="00CE2F32"/>
    <w:rsid w:val="00CE3F0B"/>
    <w:rsid w:val="00CE46C5"/>
    <w:rsid w:val="00CE4792"/>
    <w:rsid w:val="00CE496C"/>
    <w:rsid w:val="00CE593A"/>
    <w:rsid w:val="00CE5E7F"/>
    <w:rsid w:val="00CE6708"/>
    <w:rsid w:val="00CE68E4"/>
    <w:rsid w:val="00CE7005"/>
    <w:rsid w:val="00CE71C8"/>
    <w:rsid w:val="00CE7818"/>
    <w:rsid w:val="00CE7A11"/>
    <w:rsid w:val="00CF03CB"/>
    <w:rsid w:val="00CF04F3"/>
    <w:rsid w:val="00CF053C"/>
    <w:rsid w:val="00CF0568"/>
    <w:rsid w:val="00CF0E93"/>
    <w:rsid w:val="00CF0FA6"/>
    <w:rsid w:val="00CF11A0"/>
    <w:rsid w:val="00CF1336"/>
    <w:rsid w:val="00CF1658"/>
    <w:rsid w:val="00CF16D7"/>
    <w:rsid w:val="00CF1D07"/>
    <w:rsid w:val="00CF1DF2"/>
    <w:rsid w:val="00CF1F1E"/>
    <w:rsid w:val="00CF299C"/>
    <w:rsid w:val="00CF2F3D"/>
    <w:rsid w:val="00CF3250"/>
    <w:rsid w:val="00CF374E"/>
    <w:rsid w:val="00CF41B8"/>
    <w:rsid w:val="00CF4372"/>
    <w:rsid w:val="00CF4553"/>
    <w:rsid w:val="00CF460D"/>
    <w:rsid w:val="00CF49E2"/>
    <w:rsid w:val="00CF4C49"/>
    <w:rsid w:val="00CF4D72"/>
    <w:rsid w:val="00CF6062"/>
    <w:rsid w:val="00CF62CF"/>
    <w:rsid w:val="00CF673D"/>
    <w:rsid w:val="00CF6C04"/>
    <w:rsid w:val="00CF70DF"/>
    <w:rsid w:val="00CF7116"/>
    <w:rsid w:val="00CF7A11"/>
    <w:rsid w:val="00D00251"/>
    <w:rsid w:val="00D00A64"/>
    <w:rsid w:val="00D00FBA"/>
    <w:rsid w:val="00D01044"/>
    <w:rsid w:val="00D01327"/>
    <w:rsid w:val="00D013CD"/>
    <w:rsid w:val="00D01BCA"/>
    <w:rsid w:val="00D01E66"/>
    <w:rsid w:val="00D02024"/>
    <w:rsid w:val="00D02F88"/>
    <w:rsid w:val="00D034E5"/>
    <w:rsid w:val="00D038FA"/>
    <w:rsid w:val="00D03A9C"/>
    <w:rsid w:val="00D03CA1"/>
    <w:rsid w:val="00D03EBB"/>
    <w:rsid w:val="00D04135"/>
    <w:rsid w:val="00D04815"/>
    <w:rsid w:val="00D0493E"/>
    <w:rsid w:val="00D04D52"/>
    <w:rsid w:val="00D058EB"/>
    <w:rsid w:val="00D05A53"/>
    <w:rsid w:val="00D0620B"/>
    <w:rsid w:val="00D0646F"/>
    <w:rsid w:val="00D06928"/>
    <w:rsid w:val="00D06B38"/>
    <w:rsid w:val="00D06E65"/>
    <w:rsid w:val="00D07B6B"/>
    <w:rsid w:val="00D07C3C"/>
    <w:rsid w:val="00D07F23"/>
    <w:rsid w:val="00D1067F"/>
    <w:rsid w:val="00D10A05"/>
    <w:rsid w:val="00D110C6"/>
    <w:rsid w:val="00D11A12"/>
    <w:rsid w:val="00D11C93"/>
    <w:rsid w:val="00D11D21"/>
    <w:rsid w:val="00D1267E"/>
    <w:rsid w:val="00D12790"/>
    <w:rsid w:val="00D129D7"/>
    <w:rsid w:val="00D12A09"/>
    <w:rsid w:val="00D13405"/>
    <w:rsid w:val="00D13450"/>
    <w:rsid w:val="00D13504"/>
    <w:rsid w:val="00D13974"/>
    <w:rsid w:val="00D13A4E"/>
    <w:rsid w:val="00D141FC"/>
    <w:rsid w:val="00D1488D"/>
    <w:rsid w:val="00D14EAA"/>
    <w:rsid w:val="00D1543B"/>
    <w:rsid w:val="00D15CC7"/>
    <w:rsid w:val="00D15DD1"/>
    <w:rsid w:val="00D1623F"/>
    <w:rsid w:val="00D16636"/>
    <w:rsid w:val="00D16673"/>
    <w:rsid w:val="00D1698C"/>
    <w:rsid w:val="00D17451"/>
    <w:rsid w:val="00D175F0"/>
    <w:rsid w:val="00D2015F"/>
    <w:rsid w:val="00D2096E"/>
    <w:rsid w:val="00D20AFF"/>
    <w:rsid w:val="00D20BA8"/>
    <w:rsid w:val="00D20D54"/>
    <w:rsid w:val="00D20E3C"/>
    <w:rsid w:val="00D21209"/>
    <w:rsid w:val="00D215D6"/>
    <w:rsid w:val="00D2196B"/>
    <w:rsid w:val="00D21C73"/>
    <w:rsid w:val="00D2263B"/>
    <w:rsid w:val="00D22B9C"/>
    <w:rsid w:val="00D23121"/>
    <w:rsid w:val="00D23140"/>
    <w:rsid w:val="00D2324A"/>
    <w:rsid w:val="00D23327"/>
    <w:rsid w:val="00D239A3"/>
    <w:rsid w:val="00D23A74"/>
    <w:rsid w:val="00D23CEB"/>
    <w:rsid w:val="00D25126"/>
    <w:rsid w:val="00D25265"/>
    <w:rsid w:val="00D252E4"/>
    <w:rsid w:val="00D25571"/>
    <w:rsid w:val="00D25675"/>
    <w:rsid w:val="00D25A20"/>
    <w:rsid w:val="00D25B3F"/>
    <w:rsid w:val="00D25C6C"/>
    <w:rsid w:val="00D25D18"/>
    <w:rsid w:val="00D261B3"/>
    <w:rsid w:val="00D26301"/>
    <w:rsid w:val="00D2635B"/>
    <w:rsid w:val="00D264E9"/>
    <w:rsid w:val="00D2682B"/>
    <w:rsid w:val="00D26F48"/>
    <w:rsid w:val="00D26F5D"/>
    <w:rsid w:val="00D2711B"/>
    <w:rsid w:val="00D27131"/>
    <w:rsid w:val="00D27190"/>
    <w:rsid w:val="00D272F1"/>
    <w:rsid w:val="00D2731D"/>
    <w:rsid w:val="00D27879"/>
    <w:rsid w:val="00D27F9D"/>
    <w:rsid w:val="00D30141"/>
    <w:rsid w:val="00D301C2"/>
    <w:rsid w:val="00D304E0"/>
    <w:rsid w:val="00D30546"/>
    <w:rsid w:val="00D3090E"/>
    <w:rsid w:val="00D30C31"/>
    <w:rsid w:val="00D30E48"/>
    <w:rsid w:val="00D31467"/>
    <w:rsid w:val="00D3217E"/>
    <w:rsid w:val="00D3218B"/>
    <w:rsid w:val="00D32396"/>
    <w:rsid w:val="00D32956"/>
    <w:rsid w:val="00D32C6E"/>
    <w:rsid w:val="00D33464"/>
    <w:rsid w:val="00D3354A"/>
    <w:rsid w:val="00D33649"/>
    <w:rsid w:val="00D336CB"/>
    <w:rsid w:val="00D33CCB"/>
    <w:rsid w:val="00D346BC"/>
    <w:rsid w:val="00D34701"/>
    <w:rsid w:val="00D34C34"/>
    <w:rsid w:val="00D34E9F"/>
    <w:rsid w:val="00D3547D"/>
    <w:rsid w:val="00D3586F"/>
    <w:rsid w:val="00D35949"/>
    <w:rsid w:val="00D359A6"/>
    <w:rsid w:val="00D35E38"/>
    <w:rsid w:val="00D35E93"/>
    <w:rsid w:val="00D365F3"/>
    <w:rsid w:val="00D36FE5"/>
    <w:rsid w:val="00D37070"/>
    <w:rsid w:val="00D37B55"/>
    <w:rsid w:val="00D37BC5"/>
    <w:rsid w:val="00D402B2"/>
    <w:rsid w:val="00D40320"/>
    <w:rsid w:val="00D40EC2"/>
    <w:rsid w:val="00D41718"/>
    <w:rsid w:val="00D41FEA"/>
    <w:rsid w:val="00D428F6"/>
    <w:rsid w:val="00D42C3A"/>
    <w:rsid w:val="00D42D83"/>
    <w:rsid w:val="00D42EA8"/>
    <w:rsid w:val="00D42F9F"/>
    <w:rsid w:val="00D433F6"/>
    <w:rsid w:val="00D4367F"/>
    <w:rsid w:val="00D43DBE"/>
    <w:rsid w:val="00D43F43"/>
    <w:rsid w:val="00D446AD"/>
    <w:rsid w:val="00D44C0A"/>
    <w:rsid w:val="00D44CDE"/>
    <w:rsid w:val="00D4501A"/>
    <w:rsid w:val="00D452AD"/>
    <w:rsid w:val="00D45552"/>
    <w:rsid w:val="00D45692"/>
    <w:rsid w:val="00D45856"/>
    <w:rsid w:val="00D467E6"/>
    <w:rsid w:val="00D4688C"/>
    <w:rsid w:val="00D46CAD"/>
    <w:rsid w:val="00D47055"/>
    <w:rsid w:val="00D470B8"/>
    <w:rsid w:val="00D475F8"/>
    <w:rsid w:val="00D476C9"/>
    <w:rsid w:val="00D47A44"/>
    <w:rsid w:val="00D47A57"/>
    <w:rsid w:val="00D47C37"/>
    <w:rsid w:val="00D47E44"/>
    <w:rsid w:val="00D502C5"/>
    <w:rsid w:val="00D5074F"/>
    <w:rsid w:val="00D5084B"/>
    <w:rsid w:val="00D50857"/>
    <w:rsid w:val="00D508DB"/>
    <w:rsid w:val="00D50F25"/>
    <w:rsid w:val="00D510E7"/>
    <w:rsid w:val="00D51207"/>
    <w:rsid w:val="00D517A3"/>
    <w:rsid w:val="00D51E90"/>
    <w:rsid w:val="00D51FBD"/>
    <w:rsid w:val="00D52547"/>
    <w:rsid w:val="00D525F5"/>
    <w:rsid w:val="00D5272A"/>
    <w:rsid w:val="00D5279A"/>
    <w:rsid w:val="00D534F4"/>
    <w:rsid w:val="00D537AE"/>
    <w:rsid w:val="00D53ACD"/>
    <w:rsid w:val="00D53C48"/>
    <w:rsid w:val="00D53E0A"/>
    <w:rsid w:val="00D5435D"/>
    <w:rsid w:val="00D54816"/>
    <w:rsid w:val="00D55248"/>
    <w:rsid w:val="00D5570D"/>
    <w:rsid w:val="00D56376"/>
    <w:rsid w:val="00D563C4"/>
    <w:rsid w:val="00D5645C"/>
    <w:rsid w:val="00D56891"/>
    <w:rsid w:val="00D56D20"/>
    <w:rsid w:val="00D56F45"/>
    <w:rsid w:val="00D57CE1"/>
    <w:rsid w:val="00D60356"/>
    <w:rsid w:val="00D60459"/>
    <w:rsid w:val="00D605F4"/>
    <w:rsid w:val="00D6097C"/>
    <w:rsid w:val="00D60B52"/>
    <w:rsid w:val="00D6122D"/>
    <w:rsid w:val="00D612C3"/>
    <w:rsid w:val="00D613DC"/>
    <w:rsid w:val="00D61EC0"/>
    <w:rsid w:val="00D61EDA"/>
    <w:rsid w:val="00D620B0"/>
    <w:rsid w:val="00D62451"/>
    <w:rsid w:val="00D6297D"/>
    <w:rsid w:val="00D62AB4"/>
    <w:rsid w:val="00D63112"/>
    <w:rsid w:val="00D63873"/>
    <w:rsid w:val="00D63CB1"/>
    <w:rsid w:val="00D643AC"/>
    <w:rsid w:val="00D65177"/>
    <w:rsid w:val="00D6581B"/>
    <w:rsid w:val="00D65B21"/>
    <w:rsid w:val="00D65CEF"/>
    <w:rsid w:val="00D6668E"/>
    <w:rsid w:val="00D67C5F"/>
    <w:rsid w:val="00D702AB"/>
    <w:rsid w:val="00D70301"/>
    <w:rsid w:val="00D704CD"/>
    <w:rsid w:val="00D706F8"/>
    <w:rsid w:val="00D70C18"/>
    <w:rsid w:val="00D70E33"/>
    <w:rsid w:val="00D710C2"/>
    <w:rsid w:val="00D71104"/>
    <w:rsid w:val="00D7122F"/>
    <w:rsid w:val="00D717AF"/>
    <w:rsid w:val="00D71BC8"/>
    <w:rsid w:val="00D722BA"/>
    <w:rsid w:val="00D72445"/>
    <w:rsid w:val="00D72A73"/>
    <w:rsid w:val="00D72B68"/>
    <w:rsid w:val="00D7342B"/>
    <w:rsid w:val="00D737EE"/>
    <w:rsid w:val="00D739F2"/>
    <w:rsid w:val="00D73D5F"/>
    <w:rsid w:val="00D73E6B"/>
    <w:rsid w:val="00D749B5"/>
    <w:rsid w:val="00D74ABC"/>
    <w:rsid w:val="00D74B7D"/>
    <w:rsid w:val="00D74B9C"/>
    <w:rsid w:val="00D74D8E"/>
    <w:rsid w:val="00D74E2F"/>
    <w:rsid w:val="00D75384"/>
    <w:rsid w:val="00D753D4"/>
    <w:rsid w:val="00D7593D"/>
    <w:rsid w:val="00D75957"/>
    <w:rsid w:val="00D75A96"/>
    <w:rsid w:val="00D75BF5"/>
    <w:rsid w:val="00D763AE"/>
    <w:rsid w:val="00D7658F"/>
    <w:rsid w:val="00D76C6F"/>
    <w:rsid w:val="00D76D71"/>
    <w:rsid w:val="00D76D77"/>
    <w:rsid w:val="00D76FE3"/>
    <w:rsid w:val="00D771F1"/>
    <w:rsid w:val="00D77278"/>
    <w:rsid w:val="00D7771B"/>
    <w:rsid w:val="00D77ABD"/>
    <w:rsid w:val="00D77B0C"/>
    <w:rsid w:val="00D80049"/>
    <w:rsid w:val="00D8066C"/>
    <w:rsid w:val="00D80807"/>
    <w:rsid w:val="00D80F06"/>
    <w:rsid w:val="00D8100E"/>
    <w:rsid w:val="00D817D7"/>
    <w:rsid w:val="00D819D0"/>
    <w:rsid w:val="00D81C03"/>
    <w:rsid w:val="00D81C0A"/>
    <w:rsid w:val="00D81F8B"/>
    <w:rsid w:val="00D82545"/>
    <w:rsid w:val="00D82BB3"/>
    <w:rsid w:val="00D82EE5"/>
    <w:rsid w:val="00D83421"/>
    <w:rsid w:val="00D83756"/>
    <w:rsid w:val="00D83780"/>
    <w:rsid w:val="00D84302"/>
    <w:rsid w:val="00D84691"/>
    <w:rsid w:val="00D850CD"/>
    <w:rsid w:val="00D8520F"/>
    <w:rsid w:val="00D854E6"/>
    <w:rsid w:val="00D859DD"/>
    <w:rsid w:val="00D85A3F"/>
    <w:rsid w:val="00D85A4A"/>
    <w:rsid w:val="00D85B42"/>
    <w:rsid w:val="00D85CCE"/>
    <w:rsid w:val="00D85D53"/>
    <w:rsid w:val="00D8636E"/>
    <w:rsid w:val="00D865FC"/>
    <w:rsid w:val="00D86789"/>
    <w:rsid w:val="00D87248"/>
    <w:rsid w:val="00D87414"/>
    <w:rsid w:val="00D87807"/>
    <w:rsid w:val="00D87B22"/>
    <w:rsid w:val="00D87CC8"/>
    <w:rsid w:val="00D90146"/>
    <w:rsid w:val="00D905E5"/>
    <w:rsid w:val="00D90671"/>
    <w:rsid w:val="00D90966"/>
    <w:rsid w:val="00D90D32"/>
    <w:rsid w:val="00D90E4E"/>
    <w:rsid w:val="00D90F17"/>
    <w:rsid w:val="00D91245"/>
    <w:rsid w:val="00D9131A"/>
    <w:rsid w:val="00D916C9"/>
    <w:rsid w:val="00D919E3"/>
    <w:rsid w:val="00D91A27"/>
    <w:rsid w:val="00D91BC4"/>
    <w:rsid w:val="00D9252F"/>
    <w:rsid w:val="00D92CB3"/>
    <w:rsid w:val="00D9321D"/>
    <w:rsid w:val="00D932BB"/>
    <w:rsid w:val="00D9355F"/>
    <w:rsid w:val="00D9372B"/>
    <w:rsid w:val="00D9378E"/>
    <w:rsid w:val="00D937DD"/>
    <w:rsid w:val="00D9412A"/>
    <w:rsid w:val="00D9448C"/>
    <w:rsid w:val="00D9484E"/>
    <w:rsid w:val="00D94938"/>
    <w:rsid w:val="00D94FC7"/>
    <w:rsid w:val="00D951EA"/>
    <w:rsid w:val="00D95745"/>
    <w:rsid w:val="00D95E21"/>
    <w:rsid w:val="00D95FE6"/>
    <w:rsid w:val="00D9650A"/>
    <w:rsid w:val="00D9682E"/>
    <w:rsid w:val="00D96E32"/>
    <w:rsid w:val="00D96F45"/>
    <w:rsid w:val="00D9723A"/>
    <w:rsid w:val="00D97676"/>
    <w:rsid w:val="00D977CD"/>
    <w:rsid w:val="00DA0028"/>
    <w:rsid w:val="00DA04B0"/>
    <w:rsid w:val="00DA0597"/>
    <w:rsid w:val="00DA05DE"/>
    <w:rsid w:val="00DA06B1"/>
    <w:rsid w:val="00DA0C84"/>
    <w:rsid w:val="00DA1626"/>
    <w:rsid w:val="00DA1C73"/>
    <w:rsid w:val="00DA1CD3"/>
    <w:rsid w:val="00DA1EFA"/>
    <w:rsid w:val="00DA304A"/>
    <w:rsid w:val="00DA310F"/>
    <w:rsid w:val="00DA3151"/>
    <w:rsid w:val="00DA3353"/>
    <w:rsid w:val="00DA37A7"/>
    <w:rsid w:val="00DA384B"/>
    <w:rsid w:val="00DA38D6"/>
    <w:rsid w:val="00DA3A1B"/>
    <w:rsid w:val="00DA3C20"/>
    <w:rsid w:val="00DA5111"/>
    <w:rsid w:val="00DA561D"/>
    <w:rsid w:val="00DA5ADB"/>
    <w:rsid w:val="00DA67CA"/>
    <w:rsid w:val="00DA6B72"/>
    <w:rsid w:val="00DA70F5"/>
    <w:rsid w:val="00DA7130"/>
    <w:rsid w:val="00DA7571"/>
    <w:rsid w:val="00DA7BD7"/>
    <w:rsid w:val="00DA7C00"/>
    <w:rsid w:val="00DA7E69"/>
    <w:rsid w:val="00DB07AE"/>
    <w:rsid w:val="00DB0C59"/>
    <w:rsid w:val="00DB0C9A"/>
    <w:rsid w:val="00DB0CF3"/>
    <w:rsid w:val="00DB10CD"/>
    <w:rsid w:val="00DB133D"/>
    <w:rsid w:val="00DB145B"/>
    <w:rsid w:val="00DB2047"/>
    <w:rsid w:val="00DB30A1"/>
    <w:rsid w:val="00DB3202"/>
    <w:rsid w:val="00DB3396"/>
    <w:rsid w:val="00DB38D0"/>
    <w:rsid w:val="00DB4A6C"/>
    <w:rsid w:val="00DB52FA"/>
    <w:rsid w:val="00DB598C"/>
    <w:rsid w:val="00DB5A9C"/>
    <w:rsid w:val="00DB5DCF"/>
    <w:rsid w:val="00DB687F"/>
    <w:rsid w:val="00DB6FCE"/>
    <w:rsid w:val="00DB7540"/>
    <w:rsid w:val="00DB7918"/>
    <w:rsid w:val="00DB7A2B"/>
    <w:rsid w:val="00DB7B34"/>
    <w:rsid w:val="00DB7B6F"/>
    <w:rsid w:val="00DC06EF"/>
    <w:rsid w:val="00DC0934"/>
    <w:rsid w:val="00DC0BFC"/>
    <w:rsid w:val="00DC1213"/>
    <w:rsid w:val="00DC13CF"/>
    <w:rsid w:val="00DC155B"/>
    <w:rsid w:val="00DC1A15"/>
    <w:rsid w:val="00DC1A26"/>
    <w:rsid w:val="00DC1CDD"/>
    <w:rsid w:val="00DC2F96"/>
    <w:rsid w:val="00DC324C"/>
    <w:rsid w:val="00DC33F0"/>
    <w:rsid w:val="00DC3406"/>
    <w:rsid w:val="00DC3464"/>
    <w:rsid w:val="00DC35E9"/>
    <w:rsid w:val="00DC3918"/>
    <w:rsid w:val="00DC3A74"/>
    <w:rsid w:val="00DC3DA3"/>
    <w:rsid w:val="00DC412E"/>
    <w:rsid w:val="00DC4299"/>
    <w:rsid w:val="00DC46B0"/>
    <w:rsid w:val="00DC4CFD"/>
    <w:rsid w:val="00DC4DC5"/>
    <w:rsid w:val="00DC51D2"/>
    <w:rsid w:val="00DC5467"/>
    <w:rsid w:val="00DC59FA"/>
    <w:rsid w:val="00DC5BE9"/>
    <w:rsid w:val="00DC5E53"/>
    <w:rsid w:val="00DC6453"/>
    <w:rsid w:val="00DC68E4"/>
    <w:rsid w:val="00DC7452"/>
    <w:rsid w:val="00DC76CC"/>
    <w:rsid w:val="00DC7E8D"/>
    <w:rsid w:val="00DD0104"/>
    <w:rsid w:val="00DD03D8"/>
    <w:rsid w:val="00DD0FDF"/>
    <w:rsid w:val="00DD11A4"/>
    <w:rsid w:val="00DD13D4"/>
    <w:rsid w:val="00DD15A9"/>
    <w:rsid w:val="00DD1C35"/>
    <w:rsid w:val="00DD27AA"/>
    <w:rsid w:val="00DD27BA"/>
    <w:rsid w:val="00DD2E35"/>
    <w:rsid w:val="00DD3AF8"/>
    <w:rsid w:val="00DD4436"/>
    <w:rsid w:val="00DD4FD2"/>
    <w:rsid w:val="00DD50B2"/>
    <w:rsid w:val="00DD568F"/>
    <w:rsid w:val="00DD5830"/>
    <w:rsid w:val="00DD589D"/>
    <w:rsid w:val="00DD58D5"/>
    <w:rsid w:val="00DD59AA"/>
    <w:rsid w:val="00DD5E33"/>
    <w:rsid w:val="00DD7008"/>
    <w:rsid w:val="00DD7CAB"/>
    <w:rsid w:val="00DD7FF2"/>
    <w:rsid w:val="00DE02CB"/>
    <w:rsid w:val="00DE0A52"/>
    <w:rsid w:val="00DE0E3D"/>
    <w:rsid w:val="00DE10DF"/>
    <w:rsid w:val="00DE1140"/>
    <w:rsid w:val="00DE1446"/>
    <w:rsid w:val="00DE1528"/>
    <w:rsid w:val="00DE16E5"/>
    <w:rsid w:val="00DE18CC"/>
    <w:rsid w:val="00DE1AAA"/>
    <w:rsid w:val="00DE1B7B"/>
    <w:rsid w:val="00DE1DCF"/>
    <w:rsid w:val="00DE23BB"/>
    <w:rsid w:val="00DE2983"/>
    <w:rsid w:val="00DE2DA7"/>
    <w:rsid w:val="00DE31DB"/>
    <w:rsid w:val="00DE37D3"/>
    <w:rsid w:val="00DE3AE0"/>
    <w:rsid w:val="00DE4144"/>
    <w:rsid w:val="00DE4192"/>
    <w:rsid w:val="00DE4AA2"/>
    <w:rsid w:val="00DE4B85"/>
    <w:rsid w:val="00DE4EB1"/>
    <w:rsid w:val="00DE4EC4"/>
    <w:rsid w:val="00DE50E0"/>
    <w:rsid w:val="00DE553C"/>
    <w:rsid w:val="00DE574A"/>
    <w:rsid w:val="00DE584B"/>
    <w:rsid w:val="00DE5D5A"/>
    <w:rsid w:val="00DE60B8"/>
    <w:rsid w:val="00DE6364"/>
    <w:rsid w:val="00DE6E72"/>
    <w:rsid w:val="00DE6E7F"/>
    <w:rsid w:val="00DE6EE1"/>
    <w:rsid w:val="00DE7D36"/>
    <w:rsid w:val="00DF0430"/>
    <w:rsid w:val="00DF0A2A"/>
    <w:rsid w:val="00DF0AA4"/>
    <w:rsid w:val="00DF0BEB"/>
    <w:rsid w:val="00DF0C4F"/>
    <w:rsid w:val="00DF0CAA"/>
    <w:rsid w:val="00DF0E58"/>
    <w:rsid w:val="00DF10AD"/>
    <w:rsid w:val="00DF1507"/>
    <w:rsid w:val="00DF19C1"/>
    <w:rsid w:val="00DF1BC6"/>
    <w:rsid w:val="00DF1EC4"/>
    <w:rsid w:val="00DF1F0A"/>
    <w:rsid w:val="00DF2446"/>
    <w:rsid w:val="00DF2498"/>
    <w:rsid w:val="00DF2B73"/>
    <w:rsid w:val="00DF2B7B"/>
    <w:rsid w:val="00DF2ED3"/>
    <w:rsid w:val="00DF2F25"/>
    <w:rsid w:val="00DF390C"/>
    <w:rsid w:val="00DF3CC8"/>
    <w:rsid w:val="00DF3EE9"/>
    <w:rsid w:val="00DF429C"/>
    <w:rsid w:val="00DF439D"/>
    <w:rsid w:val="00DF443F"/>
    <w:rsid w:val="00DF452D"/>
    <w:rsid w:val="00DF4CFB"/>
    <w:rsid w:val="00DF4D6D"/>
    <w:rsid w:val="00DF4E47"/>
    <w:rsid w:val="00DF4FD3"/>
    <w:rsid w:val="00DF5058"/>
    <w:rsid w:val="00DF5A71"/>
    <w:rsid w:val="00DF5A95"/>
    <w:rsid w:val="00DF613A"/>
    <w:rsid w:val="00DF6787"/>
    <w:rsid w:val="00DF6D48"/>
    <w:rsid w:val="00DF757F"/>
    <w:rsid w:val="00DF7813"/>
    <w:rsid w:val="00E00070"/>
    <w:rsid w:val="00E009B1"/>
    <w:rsid w:val="00E00AC6"/>
    <w:rsid w:val="00E011FA"/>
    <w:rsid w:val="00E012FF"/>
    <w:rsid w:val="00E01301"/>
    <w:rsid w:val="00E01933"/>
    <w:rsid w:val="00E01D2D"/>
    <w:rsid w:val="00E01E1A"/>
    <w:rsid w:val="00E0200F"/>
    <w:rsid w:val="00E0219F"/>
    <w:rsid w:val="00E02878"/>
    <w:rsid w:val="00E029B2"/>
    <w:rsid w:val="00E02AA6"/>
    <w:rsid w:val="00E02C35"/>
    <w:rsid w:val="00E02CD6"/>
    <w:rsid w:val="00E030FE"/>
    <w:rsid w:val="00E03472"/>
    <w:rsid w:val="00E03EA2"/>
    <w:rsid w:val="00E041BD"/>
    <w:rsid w:val="00E0443F"/>
    <w:rsid w:val="00E04A55"/>
    <w:rsid w:val="00E04F71"/>
    <w:rsid w:val="00E051D4"/>
    <w:rsid w:val="00E05215"/>
    <w:rsid w:val="00E05241"/>
    <w:rsid w:val="00E0551E"/>
    <w:rsid w:val="00E055D8"/>
    <w:rsid w:val="00E057BB"/>
    <w:rsid w:val="00E058DA"/>
    <w:rsid w:val="00E06831"/>
    <w:rsid w:val="00E07576"/>
    <w:rsid w:val="00E0776D"/>
    <w:rsid w:val="00E07CC0"/>
    <w:rsid w:val="00E07CF2"/>
    <w:rsid w:val="00E07EA6"/>
    <w:rsid w:val="00E101C3"/>
    <w:rsid w:val="00E102A6"/>
    <w:rsid w:val="00E10852"/>
    <w:rsid w:val="00E108BD"/>
    <w:rsid w:val="00E10C9D"/>
    <w:rsid w:val="00E10E24"/>
    <w:rsid w:val="00E11573"/>
    <w:rsid w:val="00E11ACF"/>
    <w:rsid w:val="00E121B3"/>
    <w:rsid w:val="00E1233B"/>
    <w:rsid w:val="00E123FC"/>
    <w:rsid w:val="00E12605"/>
    <w:rsid w:val="00E135C8"/>
    <w:rsid w:val="00E138F8"/>
    <w:rsid w:val="00E14023"/>
    <w:rsid w:val="00E14090"/>
    <w:rsid w:val="00E149A0"/>
    <w:rsid w:val="00E14CD2"/>
    <w:rsid w:val="00E14E15"/>
    <w:rsid w:val="00E150EC"/>
    <w:rsid w:val="00E15669"/>
    <w:rsid w:val="00E15702"/>
    <w:rsid w:val="00E15BD4"/>
    <w:rsid w:val="00E16B5A"/>
    <w:rsid w:val="00E17694"/>
    <w:rsid w:val="00E17846"/>
    <w:rsid w:val="00E2019A"/>
    <w:rsid w:val="00E202CC"/>
    <w:rsid w:val="00E208C2"/>
    <w:rsid w:val="00E20B7A"/>
    <w:rsid w:val="00E212FA"/>
    <w:rsid w:val="00E213C3"/>
    <w:rsid w:val="00E215C0"/>
    <w:rsid w:val="00E21BAD"/>
    <w:rsid w:val="00E22302"/>
    <w:rsid w:val="00E22481"/>
    <w:rsid w:val="00E227D5"/>
    <w:rsid w:val="00E22F39"/>
    <w:rsid w:val="00E23247"/>
    <w:rsid w:val="00E23B7A"/>
    <w:rsid w:val="00E23C51"/>
    <w:rsid w:val="00E23F10"/>
    <w:rsid w:val="00E240C0"/>
    <w:rsid w:val="00E24E71"/>
    <w:rsid w:val="00E255DF"/>
    <w:rsid w:val="00E25AEB"/>
    <w:rsid w:val="00E26D40"/>
    <w:rsid w:val="00E26ED0"/>
    <w:rsid w:val="00E2777E"/>
    <w:rsid w:val="00E27ABC"/>
    <w:rsid w:val="00E27ACF"/>
    <w:rsid w:val="00E300C3"/>
    <w:rsid w:val="00E3031B"/>
    <w:rsid w:val="00E30379"/>
    <w:rsid w:val="00E30B60"/>
    <w:rsid w:val="00E30BAE"/>
    <w:rsid w:val="00E31031"/>
    <w:rsid w:val="00E3121D"/>
    <w:rsid w:val="00E31F4F"/>
    <w:rsid w:val="00E32242"/>
    <w:rsid w:val="00E326EE"/>
    <w:rsid w:val="00E32B80"/>
    <w:rsid w:val="00E32D17"/>
    <w:rsid w:val="00E330F4"/>
    <w:rsid w:val="00E33168"/>
    <w:rsid w:val="00E3366D"/>
    <w:rsid w:val="00E33BFF"/>
    <w:rsid w:val="00E3444B"/>
    <w:rsid w:val="00E3480D"/>
    <w:rsid w:val="00E34A70"/>
    <w:rsid w:val="00E34F48"/>
    <w:rsid w:val="00E351E5"/>
    <w:rsid w:val="00E353A1"/>
    <w:rsid w:val="00E35889"/>
    <w:rsid w:val="00E35B35"/>
    <w:rsid w:val="00E35C00"/>
    <w:rsid w:val="00E3627E"/>
    <w:rsid w:val="00E3654E"/>
    <w:rsid w:val="00E36602"/>
    <w:rsid w:val="00E36848"/>
    <w:rsid w:val="00E36B12"/>
    <w:rsid w:val="00E36EA1"/>
    <w:rsid w:val="00E37491"/>
    <w:rsid w:val="00E379B8"/>
    <w:rsid w:val="00E40ACF"/>
    <w:rsid w:val="00E41195"/>
    <w:rsid w:val="00E41556"/>
    <w:rsid w:val="00E417DF"/>
    <w:rsid w:val="00E41B72"/>
    <w:rsid w:val="00E41C5E"/>
    <w:rsid w:val="00E4231D"/>
    <w:rsid w:val="00E42487"/>
    <w:rsid w:val="00E42730"/>
    <w:rsid w:val="00E43934"/>
    <w:rsid w:val="00E444F9"/>
    <w:rsid w:val="00E4462B"/>
    <w:rsid w:val="00E44732"/>
    <w:rsid w:val="00E44B72"/>
    <w:rsid w:val="00E456D9"/>
    <w:rsid w:val="00E45762"/>
    <w:rsid w:val="00E45CA4"/>
    <w:rsid w:val="00E45D0F"/>
    <w:rsid w:val="00E46685"/>
    <w:rsid w:val="00E46783"/>
    <w:rsid w:val="00E4686E"/>
    <w:rsid w:val="00E46C17"/>
    <w:rsid w:val="00E46CD0"/>
    <w:rsid w:val="00E46ECF"/>
    <w:rsid w:val="00E4737A"/>
    <w:rsid w:val="00E475E8"/>
    <w:rsid w:val="00E47B02"/>
    <w:rsid w:val="00E503B0"/>
    <w:rsid w:val="00E5071A"/>
    <w:rsid w:val="00E50A19"/>
    <w:rsid w:val="00E50C38"/>
    <w:rsid w:val="00E5105B"/>
    <w:rsid w:val="00E5127D"/>
    <w:rsid w:val="00E5134A"/>
    <w:rsid w:val="00E514AC"/>
    <w:rsid w:val="00E51509"/>
    <w:rsid w:val="00E5185A"/>
    <w:rsid w:val="00E5215D"/>
    <w:rsid w:val="00E5236C"/>
    <w:rsid w:val="00E523DB"/>
    <w:rsid w:val="00E5267E"/>
    <w:rsid w:val="00E52E08"/>
    <w:rsid w:val="00E52E4B"/>
    <w:rsid w:val="00E53231"/>
    <w:rsid w:val="00E53377"/>
    <w:rsid w:val="00E5358B"/>
    <w:rsid w:val="00E53684"/>
    <w:rsid w:val="00E537C9"/>
    <w:rsid w:val="00E5384E"/>
    <w:rsid w:val="00E539C6"/>
    <w:rsid w:val="00E54840"/>
    <w:rsid w:val="00E54C1D"/>
    <w:rsid w:val="00E54C2F"/>
    <w:rsid w:val="00E55485"/>
    <w:rsid w:val="00E558B2"/>
    <w:rsid w:val="00E559DA"/>
    <w:rsid w:val="00E55E25"/>
    <w:rsid w:val="00E561E1"/>
    <w:rsid w:val="00E5628E"/>
    <w:rsid w:val="00E563A4"/>
    <w:rsid w:val="00E566C1"/>
    <w:rsid w:val="00E5723B"/>
    <w:rsid w:val="00E5742B"/>
    <w:rsid w:val="00E577B9"/>
    <w:rsid w:val="00E57BAC"/>
    <w:rsid w:val="00E57EA0"/>
    <w:rsid w:val="00E60055"/>
    <w:rsid w:val="00E60454"/>
    <w:rsid w:val="00E615F9"/>
    <w:rsid w:val="00E6160F"/>
    <w:rsid w:val="00E61704"/>
    <w:rsid w:val="00E61F19"/>
    <w:rsid w:val="00E61F33"/>
    <w:rsid w:val="00E61FBD"/>
    <w:rsid w:val="00E6314C"/>
    <w:rsid w:val="00E6444D"/>
    <w:rsid w:val="00E646BE"/>
    <w:rsid w:val="00E64781"/>
    <w:rsid w:val="00E64D82"/>
    <w:rsid w:val="00E64EE8"/>
    <w:rsid w:val="00E65A18"/>
    <w:rsid w:val="00E65D42"/>
    <w:rsid w:val="00E66027"/>
    <w:rsid w:val="00E664B0"/>
    <w:rsid w:val="00E66611"/>
    <w:rsid w:val="00E667A8"/>
    <w:rsid w:val="00E66DF7"/>
    <w:rsid w:val="00E66F97"/>
    <w:rsid w:val="00E67810"/>
    <w:rsid w:val="00E67B30"/>
    <w:rsid w:val="00E67C90"/>
    <w:rsid w:val="00E67DBA"/>
    <w:rsid w:val="00E7042D"/>
    <w:rsid w:val="00E70778"/>
    <w:rsid w:val="00E7151A"/>
    <w:rsid w:val="00E7191D"/>
    <w:rsid w:val="00E71964"/>
    <w:rsid w:val="00E71F8D"/>
    <w:rsid w:val="00E725C9"/>
    <w:rsid w:val="00E72AA4"/>
    <w:rsid w:val="00E72F7B"/>
    <w:rsid w:val="00E730D5"/>
    <w:rsid w:val="00E7328A"/>
    <w:rsid w:val="00E73397"/>
    <w:rsid w:val="00E73933"/>
    <w:rsid w:val="00E7401F"/>
    <w:rsid w:val="00E74539"/>
    <w:rsid w:val="00E74568"/>
    <w:rsid w:val="00E74595"/>
    <w:rsid w:val="00E74AD9"/>
    <w:rsid w:val="00E75D75"/>
    <w:rsid w:val="00E7608D"/>
    <w:rsid w:val="00E762D2"/>
    <w:rsid w:val="00E76403"/>
    <w:rsid w:val="00E77449"/>
    <w:rsid w:val="00E8053B"/>
    <w:rsid w:val="00E805D7"/>
    <w:rsid w:val="00E80AAF"/>
    <w:rsid w:val="00E80FCF"/>
    <w:rsid w:val="00E81443"/>
    <w:rsid w:val="00E81A40"/>
    <w:rsid w:val="00E81CB0"/>
    <w:rsid w:val="00E81DDC"/>
    <w:rsid w:val="00E82C01"/>
    <w:rsid w:val="00E82D10"/>
    <w:rsid w:val="00E8379E"/>
    <w:rsid w:val="00E83BCE"/>
    <w:rsid w:val="00E842C8"/>
    <w:rsid w:val="00E84747"/>
    <w:rsid w:val="00E849ED"/>
    <w:rsid w:val="00E84E7F"/>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AB0"/>
    <w:rsid w:val="00E90CB3"/>
    <w:rsid w:val="00E90D1F"/>
    <w:rsid w:val="00E90D36"/>
    <w:rsid w:val="00E90E92"/>
    <w:rsid w:val="00E90FCE"/>
    <w:rsid w:val="00E92462"/>
    <w:rsid w:val="00E92876"/>
    <w:rsid w:val="00E92B04"/>
    <w:rsid w:val="00E9312C"/>
    <w:rsid w:val="00E93625"/>
    <w:rsid w:val="00E93E6F"/>
    <w:rsid w:val="00E93FAE"/>
    <w:rsid w:val="00E9421C"/>
    <w:rsid w:val="00E94426"/>
    <w:rsid w:val="00E94509"/>
    <w:rsid w:val="00E94CC1"/>
    <w:rsid w:val="00E94D92"/>
    <w:rsid w:val="00E94F09"/>
    <w:rsid w:val="00E95E6C"/>
    <w:rsid w:val="00E96034"/>
    <w:rsid w:val="00E9616A"/>
    <w:rsid w:val="00E962B3"/>
    <w:rsid w:val="00E962BE"/>
    <w:rsid w:val="00E9647B"/>
    <w:rsid w:val="00E96802"/>
    <w:rsid w:val="00E96AC0"/>
    <w:rsid w:val="00E96D9D"/>
    <w:rsid w:val="00E97104"/>
    <w:rsid w:val="00E9779C"/>
    <w:rsid w:val="00E97CA1"/>
    <w:rsid w:val="00E97F2C"/>
    <w:rsid w:val="00EA0024"/>
    <w:rsid w:val="00EA0B9E"/>
    <w:rsid w:val="00EA21B0"/>
    <w:rsid w:val="00EA2226"/>
    <w:rsid w:val="00EA2701"/>
    <w:rsid w:val="00EA270E"/>
    <w:rsid w:val="00EA29B4"/>
    <w:rsid w:val="00EA3044"/>
    <w:rsid w:val="00EA3198"/>
    <w:rsid w:val="00EA3684"/>
    <w:rsid w:val="00EA371A"/>
    <w:rsid w:val="00EA42FB"/>
    <w:rsid w:val="00EA44E2"/>
    <w:rsid w:val="00EA45BE"/>
    <w:rsid w:val="00EA4623"/>
    <w:rsid w:val="00EA4CF0"/>
    <w:rsid w:val="00EA4E4F"/>
    <w:rsid w:val="00EA502E"/>
    <w:rsid w:val="00EA5122"/>
    <w:rsid w:val="00EA5471"/>
    <w:rsid w:val="00EA5753"/>
    <w:rsid w:val="00EA5CAC"/>
    <w:rsid w:val="00EA63DF"/>
    <w:rsid w:val="00EA67CE"/>
    <w:rsid w:val="00EA6D03"/>
    <w:rsid w:val="00EA6D69"/>
    <w:rsid w:val="00EA7364"/>
    <w:rsid w:val="00EA7493"/>
    <w:rsid w:val="00EA7674"/>
    <w:rsid w:val="00EA76C7"/>
    <w:rsid w:val="00EA7DA1"/>
    <w:rsid w:val="00EA7F7A"/>
    <w:rsid w:val="00EB03EF"/>
    <w:rsid w:val="00EB040B"/>
    <w:rsid w:val="00EB0B91"/>
    <w:rsid w:val="00EB1322"/>
    <w:rsid w:val="00EB1464"/>
    <w:rsid w:val="00EB14F0"/>
    <w:rsid w:val="00EB176B"/>
    <w:rsid w:val="00EB179D"/>
    <w:rsid w:val="00EB17C7"/>
    <w:rsid w:val="00EB1F91"/>
    <w:rsid w:val="00EB210A"/>
    <w:rsid w:val="00EB336C"/>
    <w:rsid w:val="00EB3633"/>
    <w:rsid w:val="00EB38D1"/>
    <w:rsid w:val="00EB39F2"/>
    <w:rsid w:val="00EB3A55"/>
    <w:rsid w:val="00EB3ECA"/>
    <w:rsid w:val="00EB4FB2"/>
    <w:rsid w:val="00EB51A6"/>
    <w:rsid w:val="00EB52F0"/>
    <w:rsid w:val="00EB5426"/>
    <w:rsid w:val="00EB57FC"/>
    <w:rsid w:val="00EB5989"/>
    <w:rsid w:val="00EB69AF"/>
    <w:rsid w:val="00EB720D"/>
    <w:rsid w:val="00EB76E7"/>
    <w:rsid w:val="00EB79AD"/>
    <w:rsid w:val="00EB7EB4"/>
    <w:rsid w:val="00EC0A0B"/>
    <w:rsid w:val="00EC0D8C"/>
    <w:rsid w:val="00EC1782"/>
    <w:rsid w:val="00EC1A0F"/>
    <w:rsid w:val="00EC1DA3"/>
    <w:rsid w:val="00EC1F6A"/>
    <w:rsid w:val="00EC20DE"/>
    <w:rsid w:val="00EC20ED"/>
    <w:rsid w:val="00EC25F2"/>
    <w:rsid w:val="00EC2A1A"/>
    <w:rsid w:val="00EC2F12"/>
    <w:rsid w:val="00EC3430"/>
    <w:rsid w:val="00EC3B44"/>
    <w:rsid w:val="00EC3BC9"/>
    <w:rsid w:val="00EC4FE3"/>
    <w:rsid w:val="00EC50E9"/>
    <w:rsid w:val="00EC529A"/>
    <w:rsid w:val="00EC5412"/>
    <w:rsid w:val="00EC6428"/>
    <w:rsid w:val="00EC65DD"/>
    <w:rsid w:val="00EC65FC"/>
    <w:rsid w:val="00EC6B4B"/>
    <w:rsid w:val="00EC6EF7"/>
    <w:rsid w:val="00EC7861"/>
    <w:rsid w:val="00EC78BA"/>
    <w:rsid w:val="00EC7EAF"/>
    <w:rsid w:val="00ED0281"/>
    <w:rsid w:val="00ED09F1"/>
    <w:rsid w:val="00ED0BC6"/>
    <w:rsid w:val="00ED110E"/>
    <w:rsid w:val="00ED1451"/>
    <w:rsid w:val="00ED16A5"/>
    <w:rsid w:val="00ED1917"/>
    <w:rsid w:val="00ED1E85"/>
    <w:rsid w:val="00ED2B26"/>
    <w:rsid w:val="00ED2BB8"/>
    <w:rsid w:val="00ED2CC6"/>
    <w:rsid w:val="00ED352B"/>
    <w:rsid w:val="00ED4088"/>
    <w:rsid w:val="00ED437F"/>
    <w:rsid w:val="00ED47B6"/>
    <w:rsid w:val="00ED4D4C"/>
    <w:rsid w:val="00ED4FDA"/>
    <w:rsid w:val="00ED51DE"/>
    <w:rsid w:val="00ED54E9"/>
    <w:rsid w:val="00ED60D5"/>
    <w:rsid w:val="00ED65FE"/>
    <w:rsid w:val="00ED70B3"/>
    <w:rsid w:val="00ED7350"/>
    <w:rsid w:val="00ED742F"/>
    <w:rsid w:val="00ED7873"/>
    <w:rsid w:val="00ED7B43"/>
    <w:rsid w:val="00EE05E6"/>
    <w:rsid w:val="00EE0A7E"/>
    <w:rsid w:val="00EE1A72"/>
    <w:rsid w:val="00EE20D4"/>
    <w:rsid w:val="00EE2216"/>
    <w:rsid w:val="00EE2457"/>
    <w:rsid w:val="00EE2490"/>
    <w:rsid w:val="00EE265D"/>
    <w:rsid w:val="00EE2E91"/>
    <w:rsid w:val="00EE35DC"/>
    <w:rsid w:val="00EE4207"/>
    <w:rsid w:val="00EE4910"/>
    <w:rsid w:val="00EE501C"/>
    <w:rsid w:val="00EE51C5"/>
    <w:rsid w:val="00EE5ECC"/>
    <w:rsid w:val="00EE61B2"/>
    <w:rsid w:val="00EE6FE5"/>
    <w:rsid w:val="00EE750D"/>
    <w:rsid w:val="00EE75E6"/>
    <w:rsid w:val="00EE77AC"/>
    <w:rsid w:val="00EE7977"/>
    <w:rsid w:val="00EE7EC7"/>
    <w:rsid w:val="00EF042F"/>
    <w:rsid w:val="00EF047E"/>
    <w:rsid w:val="00EF04A1"/>
    <w:rsid w:val="00EF0577"/>
    <w:rsid w:val="00EF0EE9"/>
    <w:rsid w:val="00EF151B"/>
    <w:rsid w:val="00EF1EBE"/>
    <w:rsid w:val="00EF256C"/>
    <w:rsid w:val="00EF29D5"/>
    <w:rsid w:val="00EF2FF9"/>
    <w:rsid w:val="00EF3903"/>
    <w:rsid w:val="00EF3F7A"/>
    <w:rsid w:val="00EF3F93"/>
    <w:rsid w:val="00EF4202"/>
    <w:rsid w:val="00EF434B"/>
    <w:rsid w:val="00EF4498"/>
    <w:rsid w:val="00EF4798"/>
    <w:rsid w:val="00EF4995"/>
    <w:rsid w:val="00EF4D48"/>
    <w:rsid w:val="00EF4E45"/>
    <w:rsid w:val="00EF4FF0"/>
    <w:rsid w:val="00EF5276"/>
    <w:rsid w:val="00EF5EA5"/>
    <w:rsid w:val="00EF5F0E"/>
    <w:rsid w:val="00EF688B"/>
    <w:rsid w:val="00EF68E3"/>
    <w:rsid w:val="00EF69D6"/>
    <w:rsid w:val="00EF6F3D"/>
    <w:rsid w:val="00EF79A1"/>
    <w:rsid w:val="00F00657"/>
    <w:rsid w:val="00F006BF"/>
    <w:rsid w:val="00F00B96"/>
    <w:rsid w:val="00F00D55"/>
    <w:rsid w:val="00F00EE8"/>
    <w:rsid w:val="00F010D0"/>
    <w:rsid w:val="00F013E5"/>
    <w:rsid w:val="00F014D7"/>
    <w:rsid w:val="00F01DE4"/>
    <w:rsid w:val="00F01EF3"/>
    <w:rsid w:val="00F0212D"/>
    <w:rsid w:val="00F02324"/>
    <w:rsid w:val="00F026CE"/>
    <w:rsid w:val="00F029E1"/>
    <w:rsid w:val="00F02FCA"/>
    <w:rsid w:val="00F0315B"/>
    <w:rsid w:val="00F0341E"/>
    <w:rsid w:val="00F03592"/>
    <w:rsid w:val="00F03F34"/>
    <w:rsid w:val="00F0441F"/>
    <w:rsid w:val="00F0497A"/>
    <w:rsid w:val="00F04FAE"/>
    <w:rsid w:val="00F05BFA"/>
    <w:rsid w:val="00F060A7"/>
    <w:rsid w:val="00F061E7"/>
    <w:rsid w:val="00F0657B"/>
    <w:rsid w:val="00F0684B"/>
    <w:rsid w:val="00F0714D"/>
    <w:rsid w:val="00F07561"/>
    <w:rsid w:val="00F07890"/>
    <w:rsid w:val="00F07E51"/>
    <w:rsid w:val="00F10223"/>
    <w:rsid w:val="00F10710"/>
    <w:rsid w:val="00F10889"/>
    <w:rsid w:val="00F10D00"/>
    <w:rsid w:val="00F110F3"/>
    <w:rsid w:val="00F125D4"/>
    <w:rsid w:val="00F12B9E"/>
    <w:rsid w:val="00F1353E"/>
    <w:rsid w:val="00F137F0"/>
    <w:rsid w:val="00F13BA2"/>
    <w:rsid w:val="00F13C18"/>
    <w:rsid w:val="00F1412B"/>
    <w:rsid w:val="00F141A3"/>
    <w:rsid w:val="00F14BFC"/>
    <w:rsid w:val="00F14C9C"/>
    <w:rsid w:val="00F1508D"/>
    <w:rsid w:val="00F156DB"/>
    <w:rsid w:val="00F158BF"/>
    <w:rsid w:val="00F15BAE"/>
    <w:rsid w:val="00F15E84"/>
    <w:rsid w:val="00F16911"/>
    <w:rsid w:val="00F16D30"/>
    <w:rsid w:val="00F16FC5"/>
    <w:rsid w:val="00F17A7F"/>
    <w:rsid w:val="00F17B40"/>
    <w:rsid w:val="00F17D5C"/>
    <w:rsid w:val="00F215E4"/>
    <w:rsid w:val="00F2169A"/>
    <w:rsid w:val="00F21CF0"/>
    <w:rsid w:val="00F2290A"/>
    <w:rsid w:val="00F22D76"/>
    <w:rsid w:val="00F23E7C"/>
    <w:rsid w:val="00F240C9"/>
    <w:rsid w:val="00F240FE"/>
    <w:rsid w:val="00F2454D"/>
    <w:rsid w:val="00F24564"/>
    <w:rsid w:val="00F26F2E"/>
    <w:rsid w:val="00F26F7E"/>
    <w:rsid w:val="00F27A8B"/>
    <w:rsid w:val="00F27B7E"/>
    <w:rsid w:val="00F27C7B"/>
    <w:rsid w:val="00F3020D"/>
    <w:rsid w:val="00F30AAD"/>
    <w:rsid w:val="00F318D6"/>
    <w:rsid w:val="00F31A84"/>
    <w:rsid w:val="00F32118"/>
    <w:rsid w:val="00F3223C"/>
    <w:rsid w:val="00F32AB8"/>
    <w:rsid w:val="00F32CA9"/>
    <w:rsid w:val="00F32E12"/>
    <w:rsid w:val="00F3397A"/>
    <w:rsid w:val="00F33F25"/>
    <w:rsid w:val="00F34109"/>
    <w:rsid w:val="00F34721"/>
    <w:rsid w:val="00F34E14"/>
    <w:rsid w:val="00F34F0F"/>
    <w:rsid w:val="00F35068"/>
    <w:rsid w:val="00F35136"/>
    <w:rsid w:val="00F35202"/>
    <w:rsid w:val="00F3520C"/>
    <w:rsid w:val="00F356FE"/>
    <w:rsid w:val="00F359EB"/>
    <w:rsid w:val="00F36152"/>
    <w:rsid w:val="00F369FF"/>
    <w:rsid w:val="00F36CAE"/>
    <w:rsid w:val="00F36F7F"/>
    <w:rsid w:val="00F37122"/>
    <w:rsid w:val="00F3793D"/>
    <w:rsid w:val="00F37AF1"/>
    <w:rsid w:val="00F40537"/>
    <w:rsid w:val="00F41657"/>
    <w:rsid w:val="00F41C92"/>
    <w:rsid w:val="00F41D5D"/>
    <w:rsid w:val="00F41DAB"/>
    <w:rsid w:val="00F42015"/>
    <w:rsid w:val="00F421EF"/>
    <w:rsid w:val="00F426A3"/>
    <w:rsid w:val="00F42908"/>
    <w:rsid w:val="00F430CD"/>
    <w:rsid w:val="00F43459"/>
    <w:rsid w:val="00F4350C"/>
    <w:rsid w:val="00F44499"/>
    <w:rsid w:val="00F4462A"/>
    <w:rsid w:val="00F44FCB"/>
    <w:rsid w:val="00F452A3"/>
    <w:rsid w:val="00F4566A"/>
    <w:rsid w:val="00F458AE"/>
    <w:rsid w:val="00F45CFE"/>
    <w:rsid w:val="00F46544"/>
    <w:rsid w:val="00F46A98"/>
    <w:rsid w:val="00F4713E"/>
    <w:rsid w:val="00F47C1E"/>
    <w:rsid w:val="00F47D21"/>
    <w:rsid w:val="00F47F1A"/>
    <w:rsid w:val="00F5016E"/>
    <w:rsid w:val="00F5039C"/>
    <w:rsid w:val="00F503CE"/>
    <w:rsid w:val="00F503EF"/>
    <w:rsid w:val="00F5086E"/>
    <w:rsid w:val="00F50B55"/>
    <w:rsid w:val="00F50DD5"/>
    <w:rsid w:val="00F50EDE"/>
    <w:rsid w:val="00F51393"/>
    <w:rsid w:val="00F51E64"/>
    <w:rsid w:val="00F51E93"/>
    <w:rsid w:val="00F52028"/>
    <w:rsid w:val="00F52098"/>
    <w:rsid w:val="00F521EA"/>
    <w:rsid w:val="00F52508"/>
    <w:rsid w:val="00F52A5D"/>
    <w:rsid w:val="00F52AC8"/>
    <w:rsid w:val="00F52FB4"/>
    <w:rsid w:val="00F53FE2"/>
    <w:rsid w:val="00F54EAC"/>
    <w:rsid w:val="00F558EC"/>
    <w:rsid w:val="00F55ADE"/>
    <w:rsid w:val="00F55CF3"/>
    <w:rsid w:val="00F5612F"/>
    <w:rsid w:val="00F562E6"/>
    <w:rsid w:val="00F563B3"/>
    <w:rsid w:val="00F56AAA"/>
    <w:rsid w:val="00F56CE0"/>
    <w:rsid w:val="00F57535"/>
    <w:rsid w:val="00F57945"/>
    <w:rsid w:val="00F5799B"/>
    <w:rsid w:val="00F579C7"/>
    <w:rsid w:val="00F579C8"/>
    <w:rsid w:val="00F57A54"/>
    <w:rsid w:val="00F57ED4"/>
    <w:rsid w:val="00F601B5"/>
    <w:rsid w:val="00F60690"/>
    <w:rsid w:val="00F60C65"/>
    <w:rsid w:val="00F60F38"/>
    <w:rsid w:val="00F61705"/>
    <w:rsid w:val="00F61B4D"/>
    <w:rsid w:val="00F61C0A"/>
    <w:rsid w:val="00F620DF"/>
    <w:rsid w:val="00F6215C"/>
    <w:rsid w:val="00F62312"/>
    <w:rsid w:val="00F628FE"/>
    <w:rsid w:val="00F63A6D"/>
    <w:rsid w:val="00F63BA6"/>
    <w:rsid w:val="00F63FF4"/>
    <w:rsid w:val="00F64860"/>
    <w:rsid w:val="00F64E51"/>
    <w:rsid w:val="00F6515A"/>
    <w:rsid w:val="00F65F56"/>
    <w:rsid w:val="00F65F8E"/>
    <w:rsid w:val="00F66231"/>
    <w:rsid w:val="00F6624D"/>
    <w:rsid w:val="00F663E1"/>
    <w:rsid w:val="00F66F4D"/>
    <w:rsid w:val="00F66FD6"/>
    <w:rsid w:val="00F670D4"/>
    <w:rsid w:val="00F67E79"/>
    <w:rsid w:val="00F703A7"/>
    <w:rsid w:val="00F7046A"/>
    <w:rsid w:val="00F7060B"/>
    <w:rsid w:val="00F7077A"/>
    <w:rsid w:val="00F7079E"/>
    <w:rsid w:val="00F70A12"/>
    <w:rsid w:val="00F70F75"/>
    <w:rsid w:val="00F71405"/>
    <w:rsid w:val="00F7147A"/>
    <w:rsid w:val="00F71760"/>
    <w:rsid w:val="00F72088"/>
    <w:rsid w:val="00F7230E"/>
    <w:rsid w:val="00F723AA"/>
    <w:rsid w:val="00F72A74"/>
    <w:rsid w:val="00F73122"/>
    <w:rsid w:val="00F73194"/>
    <w:rsid w:val="00F73631"/>
    <w:rsid w:val="00F73BE6"/>
    <w:rsid w:val="00F73E6E"/>
    <w:rsid w:val="00F742D9"/>
    <w:rsid w:val="00F74498"/>
    <w:rsid w:val="00F745DC"/>
    <w:rsid w:val="00F74DAA"/>
    <w:rsid w:val="00F74F51"/>
    <w:rsid w:val="00F751E8"/>
    <w:rsid w:val="00F751F5"/>
    <w:rsid w:val="00F75480"/>
    <w:rsid w:val="00F7598C"/>
    <w:rsid w:val="00F759FE"/>
    <w:rsid w:val="00F75BF2"/>
    <w:rsid w:val="00F75D31"/>
    <w:rsid w:val="00F75E79"/>
    <w:rsid w:val="00F75F41"/>
    <w:rsid w:val="00F76022"/>
    <w:rsid w:val="00F76198"/>
    <w:rsid w:val="00F76275"/>
    <w:rsid w:val="00F76349"/>
    <w:rsid w:val="00F7651A"/>
    <w:rsid w:val="00F76816"/>
    <w:rsid w:val="00F770E5"/>
    <w:rsid w:val="00F7752B"/>
    <w:rsid w:val="00F776D8"/>
    <w:rsid w:val="00F778DF"/>
    <w:rsid w:val="00F77965"/>
    <w:rsid w:val="00F77BC4"/>
    <w:rsid w:val="00F80035"/>
    <w:rsid w:val="00F80760"/>
    <w:rsid w:val="00F80F95"/>
    <w:rsid w:val="00F80FCE"/>
    <w:rsid w:val="00F8129A"/>
    <w:rsid w:val="00F81685"/>
    <w:rsid w:val="00F81936"/>
    <w:rsid w:val="00F82130"/>
    <w:rsid w:val="00F82852"/>
    <w:rsid w:val="00F82B1A"/>
    <w:rsid w:val="00F82EE1"/>
    <w:rsid w:val="00F831B1"/>
    <w:rsid w:val="00F838D9"/>
    <w:rsid w:val="00F839F7"/>
    <w:rsid w:val="00F83E2A"/>
    <w:rsid w:val="00F83EE3"/>
    <w:rsid w:val="00F841DA"/>
    <w:rsid w:val="00F842C3"/>
    <w:rsid w:val="00F84384"/>
    <w:rsid w:val="00F851F7"/>
    <w:rsid w:val="00F8526D"/>
    <w:rsid w:val="00F856CC"/>
    <w:rsid w:val="00F85C57"/>
    <w:rsid w:val="00F85F37"/>
    <w:rsid w:val="00F85F6A"/>
    <w:rsid w:val="00F861BA"/>
    <w:rsid w:val="00F86A61"/>
    <w:rsid w:val="00F86E53"/>
    <w:rsid w:val="00F86F55"/>
    <w:rsid w:val="00F87162"/>
    <w:rsid w:val="00F87B28"/>
    <w:rsid w:val="00F87C2E"/>
    <w:rsid w:val="00F87EB3"/>
    <w:rsid w:val="00F90431"/>
    <w:rsid w:val="00F90505"/>
    <w:rsid w:val="00F90690"/>
    <w:rsid w:val="00F90877"/>
    <w:rsid w:val="00F90AD2"/>
    <w:rsid w:val="00F90BE5"/>
    <w:rsid w:val="00F90CF5"/>
    <w:rsid w:val="00F91416"/>
    <w:rsid w:val="00F91535"/>
    <w:rsid w:val="00F9175C"/>
    <w:rsid w:val="00F919B7"/>
    <w:rsid w:val="00F92256"/>
    <w:rsid w:val="00F922D1"/>
    <w:rsid w:val="00F92695"/>
    <w:rsid w:val="00F9294A"/>
    <w:rsid w:val="00F92F5A"/>
    <w:rsid w:val="00F938AD"/>
    <w:rsid w:val="00F93F73"/>
    <w:rsid w:val="00F93FDD"/>
    <w:rsid w:val="00F94492"/>
    <w:rsid w:val="00F9453D"/>
    <w:rsid w:val="00F946C5"/>
    <w:rsid w:val="00F94A0D"/>
    <w:rsid w:val="00F94CB1"/>
    <w:rsid w:val="00F95A43"/>
    <w:rsid w:val="00F967C8"/>
    <w:rsid w:val="00F96980"/>
    <w:rsid w:val="00F96AFD"/>
    <w:rsid w:val="00F96BEC"/>
    <w:rsid w:val="00F974BA"/>
    <w:rsid w:val="00F9787F"/>
    <w:rsid w:val="00FA0042"/>
    <w:rsid w:val="00FA0931"/>
    <w:rsid w:val="00FA0ADB"/>
    <w:rsid w:val="00FA0E9C"/>
    <w:rsid w:val="00FA1054"/>
    <w:rsid w:val="00FA1151"/>
    <w:rsid w:val="00FA1173"/>
    <w:rsid w:val="00FA1340"/>
    <w:rsid w:val="00FA1C37"/>
    <w:rsid w:val="00FA1C65"/>
    <w:rsid w:val="00FA1F1E"/>
    <w:rsid w:val="00FA222E"/>
    <w:rsid w:val="00FA2415"/>
    <w:rsid w:val="00FA30C3"/>
    <w:rsid w:val="00FA3436"/>
    <w:rsid w:val="00FA35E3"/>
    <w:rsid w:val="00FA3A03"/>
    <w:rsid w:val="00FA3AD3"/>
    <w:rsid w:val="00FA3B42"/>
    <w:rsid w:val="00FA3D21"/>
    <w:rsid w:val="00FA43BA"/>
    <w:rsid w:val="00FA4628"/>
    <w:rsid w:val="00FA4C9F"/>
    <w:rsid w:val="00FA4CF7"/>
    <w:rsid w:val="00FA51B0"/>
    <w:rsid w:val="00FA5804"/>
    <w:rsid w:val="00FA583C"/>
    <w:rsid w:val="00FA5A21"/>
    <w:rsid w:val="00FA6558"/>
    <w:rsid w:val="00FA6D05"/>
    <w:rsid w:val="00FA6FE8"/>
    <w:rsid w:val="00FA72D6"/>
    <w:rsid w:val="00FA7AE2"/>
    <w:rsid w:val="00FA7BED"/>
    <w:rsid w:val="00FB05BC"/>
    <w:rsid w:val="00FB06C5"/>
    <w:rsid w:val="00FB0CEC"/>
    <w:rsid w:val="00FB0D1C"/>
    <w:rsid w:val="00FB1992"/>
    <w:rsid w:val="00FB1E01"/>
    <w:rsid w:val="00FB1F30"/>
    <w:rsid w:val="00FB20A1"/>
    <w:rsid w:val="00FB2284"/>
    <w:rsid w:val="00FB2345"/>
    <w:rsid w:val="00FB268A"/>
    <w:rsid w:val="00FB26A8"/>
    <w:rsid w:val="00FB2A43"/>
    <w:rsid w:val="00FB2C55"/>
    <w:rsid w:val="00FB3158"/>
    <w:rsid w:val="00FB3355"/>
    <w:rsid w:val="00FB33A5"/>
    <w:rsid w:val="00FB3632"/>
    <w:rsid w:val="00FB3711"/>
    <w:rsid w:val="00FB3A47"/>
    <w:rsid w:val="00FB3DE2"/>
    <w:rsid w:val="00FB3EC3"/>
    <w:rsid w:val="00FB3FBB"/>
    <w:rsid w:val="00FB418E"/>
    <w:rsid w:val="00FB43F9"/>
    <w:rsid w:val="00FB469E"/>
    <w:rsid w:val="00FB5BE7"/>
    <w:rsid w:val="00FB5C7C"/>
    <w:rsid w:val="00FB5FF0"/>
    <w:rsid w:val="00FB637A"/>
    <w:rsid w:val="00FB6762"/>
    <w:rsid w:val="00FB6CBB"/>
    <w:rsid w:val="00FB6EC4"/>
    <w:rsid w:val="00FB7567"/>
    <w:rsid w:val="00FB7994"/>
    <w:rsid w:val="00FB7FA4"/>
    <w:rsid w:val="00FC0170"/>
    <w:rsid w:val="00FC04B0"/>
    <w:rsid w:val="00FC0891"/>
    <w:rsid w:val="00FC0995"/>
    <w:rsid w:val="00FC0A61"/>
    <w:rsid w:val="00FC11C8"/>
    <w:rsid w:val="00FC1823"/>
    <w:rsid w:val="00FC1B15"/>
    <w:rsid w:val="00FC1B98"/>
    <w:rsid w:val="00FC25A8"/>
    <w:rsid w:val="00FC31F9"/>
    <w:rsid w:val="00FC3480"/>
    <w:rsid w:val="00FC40EB"/>
    <w:rsid w:val="00FC4D31"/>
    <w:rsid w:val="00FC4EED"/>
    <w:rsid w:val="00FC513E"/>
    <w:rsid w:val="00FC5536"/>
    <w:rsid w:val="00FC623A"/>
    <w:rsid w:val="00FC63C6"/>
    <w:rsid w:val="00FC6E2A"/>
    <w:rsid w:val="00FC6F65"/>
    <w:rsid w:val="00FC7675"/>
    <w:rsid w:val="00FC7C88"/>
    <w:rsid w:val="00FD014D"/>
    <w:rsid w:val="00FD0A00"/>
    <w:rsid w:val="00FD0AF8"/>
    <w:rsid w:val="00FD0C0F"/>
    <w:rsid w:val="00FD1003"/>
    <w:rsid w:val="00FD142B"/>
    <w:rsid w:val="00FD1C30"/>
    <w:rsid w:val="00FD1F42"/>
    <w:rsid w:val="00FD2026"/>
    <w:rsid w:val="00FD21AE"/>
    <w:rsid w:val="00FD24EC"/>
    <w:rsid w:val="00FD257E"/>
    <w:rsid w:val="00FD2EFF"/>
    <w:rsid w:val="00FD33B3"/>
    <w:rsid w:val="00FD34E1"/>
    <w:rsid w:val="00FD3902"/>
    <w:rsid w:val="00FD3ABD"/>
    <w:rsid w:val="00FD3CCA"/>
    <w:rsid w:val="00FD41D9"/>
    <w:rsid w:val="00FD44FB"/>
    <w:rsid w:val="00FD4B3F"/>
    <w:rsid w:val="00FD52BB"/>
    <w:rsid w:val="00FD6722"/>
    <w:rsid w:val="00FD6BCD"/>
    <w:rsid w:val="00FD6BF2"/>
    <w:rsid w:val="00FD770B"/>
    <w:rsid w:val="00FD7A87"/>
    <w:rsid w:val="00FD7BBE"/>
    <w:rsid w:val="00FD7EA7"/>
    <w:rsid w:val="00FD7FD9"/>
    <w:rsid w:val="00FE07CD"/>
    <w:rsid w:val="00FE0C93"/>
    <w:rsid w:val="00FE18AA"/>
    <w:rsid w:val="00FE1CE5"/>
    <w:rsid w:val="00FE21C0"/>
    <w:rsid w:val="00FE2407"/>
    <w:rsid w:val="00FE24F2"/>
    <w:rsid w:val="00FE270D"/>
    <w:rsid w:val="00FE2C77"/>
    <w:rsid w:val="00FE2C97"/>
    <w:rsid w:val="00FE3318"/>
    <w:rsid w:val="00FE521D"/>
    <w:rsid w:val="00FE5AD2"/>
    <w:rsid w:val="00FE5D74"/>
    <w:rsid w:val="00FE5E74"/>
    <w:rsid w:val="00FE603C"/>
    <w:rsid w:val="00FE68F8"/>
    <w:rsid w:val="00FE6BF0"/>
    <w:rsid w:val="00FE70F5"/>
    <w:rsid w:val="00FE7878"/>
    <w:rsid w:val="00FE7C5A"/>
    <w:rsid w:val="00FF0838"/>
    <w:rsid w:val="00FF09C8"/>
    <w:rsid w:val="00FF09E2"/>
    <w:rsid w:val="00FF0F8F"/>
    <w:rsid w:val="00FF1258"/>
    <w:rsid w:val="00FF19D7"/>
    <w:rsid w:val="00FF1ECA"/>
    <w:rsid w:val="00FF29EE"/>
    <w:rsid w:val="00FF2C23"/>
    <w:rsid w:val="00FF32D6"/>
    <w:rsid w:val="00FF3A36"/>
    <w:rsid w:val="00FF4342"/>
    <w:rsid w:val="00FF4877"/>
    <w:rsid w:val="00FF4F40"/>
    <w:rsid w:val="00FF5095"/>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iPriority w:val="99"/>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uiPriority w:val="99"/>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07FF"/>
    <w:pPr>
      <w:spacing w:after="120"/>
    </w:pPr>
  </w:style>
  <w:style w:type="character" w:customStyle="1" w:styleId="ad">
    <w:name w:val="Основной текст Знак"/>
    <w:basedOn w:val="a4"/>
    <w:link w:val="ac"/>
    <w:uiPriority w:val="99"/>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uiPriority w:val="99"/>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uiPriority w:val="99"/>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093719"/>
    <w:rPr>
      <w:sz w:val="22"/>
      <w:szCs w:val="22"/>
      <w:lang w:eastAsia="en-US"/>
    </w:rPr>
  </w:style>
  <w:style w:type="paragraph" w:styleId="af2">
    <w:name w:val="footer"/>
    <w:basedOn w:val="a3"/>
    <w:link w:val="af3"/>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nhideWhenUsed/>
    <w:rsid w:val="00E138F8"/>
    <w:pPr>
      <w:spacing w:after="120" w:line="480" w:lineRule="auto"/>
      <w:ind w:left="283"/>
    </w:pPr>
  </w:style>
  <w:style w:type="character" w:customStyle="1" w:styleId="27">
    <w:name w:val="Основной текст с отступом 2 Знак"/>
    <w:basedOn w:val="a4"/>
    <w:link w:val="26"/>
    <w:rsid w:val="00E138F8"/>
    <w:rPr>
      <w:sz w:val="22"/>
      <w:szCs w:val="22"/>
      <w:lang w:eastAsia="en-US"/>
    </w:rPr>
  </w:style>
  <w:style w:type="paragraph" w:styleId="af4">
    <w:name w:val="Normal (Web)"/>
    <w:aliases w:val="Обычный (Web)1,Обычный (Web)"/>
    <w:basedOn w:val="a3"/>
    <w:link w:val="af5"/>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link w:val="ConsNormal0"/>
    <w:rsid w:val="008F46E2"/>
    <w:pPr>
      <w:widowControl w:val="0"/>
      <w:autoSpaceDE w:val="0"/>
      <w:autoSpaceDN w:val="0"/>
      <w:adjustRightInd w:val="0"/>
      <w:ind w:right="19772" w:firstLine="720"/>
    </w:pPr>
    <w:rPr>
      <w:rFonts w:ascii="Arial" w:eastAsia="Times New Roman" w:hAnsi="Arial" w:cs="Arial"/>
    </w:rPr>
  </w:style>
  <w:style w:type="character" w:customStyle="1" w:styleId="af6">
    <w:name w:val="Схема документа Знак"/>
    <w:basedOn w:val="a4"/>
    <w:link w:val="af7"/>
    <w:locked/>
    <w:rsid w:val="00C53A7C"/>
    <w:rPr>
      <w:rFonts w:ascii="Tahoma" w:hAnsi="Tahoma" w:cs="Tahoma"/>
      <w:sz w:val="16"/>
      <w:szCs w:val="16"/>
    </w:rPr>
  </w:style>
  <w:style w:type="paragraph" w:styleId="af7">
    <w:name w:val="Document Map"/>
    <w:basedOn w:val="a3"/>
    <w:link w:val="af6"/>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8">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9">
    <w:name w:val="Title"/>
    <w:basedOn w:val="a3"/>
    <w:link w:val="afa"/>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C53A7C"/>
    <w:rPr>
      <w:rFonts w:ascii="Times New Roman" w:eastAsia="Times New Roman" w:hAnsi="Times New Roman"/>
      <w:b/>
      <w:sz w:val="28"/>
    </w:rPr>
  </w:style>
  <w:style w:type="character" w:styleId="afb">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uiPriority w:val="99"/>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c">
    <w:name w:val="Body Text Indent"/>
    <w:aliases w:val="Основной текст 1,Îñíîâíîé òåêñò 1"/>
    <w:basedOn w:val="a3"/>
    <w:link w:val="afd"/>
    <w:unhideWhenUsed/>
    <w:rsid w:val="00BC1105"/>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BC1105"/>
    <w:rPr>
      <w:sz w:val="22"/>
      <w:szCs w:val="22"/>
      <w:lang w:eastAsia="en-US"/>
    </w:rPr>
  </w:style>
  <w:style w:type="paragraph" w:customStyle="1" w:styleId="afe">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14577E"/>
    <w:pPr>
      <w:spacing w:after="120"/>
      <w:ind w:left="283"/>
    </w:pPr>
    <w:rPr>
      <w:sz w:val="16"/>
      <w:szCs w:val="16"/>
    </w:rPr>
  </w:style>
  <w:style w:type="character" w:customStyle="1" w:styleId="35">
    <w:name w:val="Основной текст с отступом 3 Знак"/>
    <w:basedOn w:val="a4"/>
    <w:link w:val="34"/>
    <w:rsid w:val="0014577E"/>
    <w:rPr>
      <w:sz w:val="16"/>
      <w:szCs w:val="16"/>
      <w:lang w:eastAsia="en-US"/>
    </w:rPr>
  </w:style>
  <w:style w:type="character" w:customStyle="1" w:styleId="42">
    <w:name w:val="Заголовок 4 Знак"/>
    <w:basedOn w:val="a4"/>
    <w:link w:val="40"/>
    <w:uiPriority w:val="9"/>
    <w:rsid w:val="0014577E"/>
    <w:rPr>
      <w:rFonts w:ascii="Arial" w:eastAsia="Times New Roman" w:hAnsi="Arial" w:cs="Arial"/>
      <w:b/>
      <w:bCs/>
      <w:sz w:val="28"/>
      <w:szCs w:val="28"/>
    </w:rPr>
  </w:style>
  <w:style w:type="character" w:customStyle="1" w:styleId="50">
    <w:name w:val="Заголовок 5 Знак"/>
    <w:basedOn w:val="a4"/>
    <w:link w:val="5"/>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uiPriority w:val="39"/>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uiPriority w:val="39"/>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rsid w:val="0014577E"/>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rsid w:val="0014577E"/>
    <w:rPr>
      <w:rFonts w:ascii="Times New Roman" w:eastAsia="Times New Roman" w:hAnsi="Times New Roman"/>
    </w:rPr>
  </w:style>
  <w:style w:type="paragraph" w:customStyle="1" w:styleId="aff1">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14577E"/>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uiPriority w:val="99"/>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5">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9">
    <w:name w:val="Таблица"/>
    <w:basedOn w:val="affa"/>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1"/>
    <w:rsid w:val="0014577E"/>
    <w:pPr>
      <w:ind w:firstLine="720"/>
      <w:jc w:val="both"/>
    </w:pPr>
    <w:rPr>
      <w:sz w:val="28"/>
    </w:rPr>
  </w:style>
  <w:style w:type="paragraph" w:customStyle="1" w:styleId="afff2">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14577E"/>
    <w:pPr>
      <w:ind w:left="85"/>
    </w:pPr>
  </w:style>
  <w:style w:type="paragraph" w:customStyle="1" w:styleId="afff4">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14577E"/>
    <w:pPr>
      <w:ind w:left="170"/>
    </w:pPr>
  </w:style>
  <w:style w:type="paragraph" w:customStyle="1" w:styleId="afff5">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link w:val="afff7"/>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8">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9">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a">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b">
    <w:name w:val="Salutation"/>
    <w:basedOn w:val="a3"/>
    <w:link w:val="afffc"/>
    <w:rsid w:val="0014577E"/>
    <w:pPr>
      <w:spacing w:after="0" w:line="240" w:lineRule="auto"/>
    </w:pPr>
    <w:rPr>
      <w:rFonts w:ascii="Times New Roman" w:eastAsia="Times New Roman" w:hAnsi="Times New Roman"/>
      <w:sz w:val="28"/>
      <w:szCs w:val="20"/>
      <w:lang w:eastAsia="ru-RU"/>
    </w:rPr>
  </w:style>
  <w:style w:type="character" w:customStyle="1" w:styleId="afffc">
    <w:name w:val="Приветствие Знак"/>
    <w:basedOn w:val="a4"/>
    <w:link w:val="afffb"/>
    <w:rsid w:val="0014577E"/>
    <w:rPr>
      <w:rFonts w:ascii="Times New Roman" w:eastAsia="Times New Roman" w:hAnsi="Times New Roman"/>
      <w:sz w:val="28"/>
    </w:rPr>
  </w:style>
  <w:style w:type="paragraph" w:styleId="afffd">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e">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f">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0">
    <w:name w:val="footnote reference"/>
    <w:basedOn w:val="a4"/>
    <w:uiPriority w:val="99"/>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1">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1"/>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2">
    <w:name w:val="endnote text"/>
    <w:basedOn w:val="a3"/>
    <w:link w:val="affff3"/>
    <w:uiPriority w:val="99"/>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3">
    <w:name w:val="Текст концевой сноски Знак"/>
    <w:basedOn w:val="a4"/>
    <w:link w:val="affff2"/>
    <w:uiPriority w:val="99"/>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4">
    <w:name w:val="знак сноски"/>
    <w:basedOn w:val="a4"/>
    <w:rsid w:val="0014577E"/>
    <w:rPr>
      <w:vertAlign w:val="superscript"/>
    </w:rPr>
  </w:style>
  <w:style w:type="character" w:customStyle="1" w:styleId="affff5">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6">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7">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8">
    <w:name w:val="БокТабл"/>
    <w:basedOn w:val="affff7"/>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9">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a">
    <w:name w:val="List Paragraph"/>
    <w:aliases w:val="ТЗ список,Абзац списка нумерованный,Абзац списка основной,List Paragraph2,ПАРАГРАФ,Нумерация,список 1"/>
    <w:basedOn w:val="a3"/>
    <w:link w:val="affffb"/>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c">
    <w:name w:val="Основа"/>
    <w:basedOn w:val="a3"/>
    <w:link w:val="affffd"/>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d">
    <w:name w:val="Основа Знак"/>
    <w:basedOn w:val="a4"/>
    <w:link w:val="affffc"/>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e">
    <w:name w:val="Subtitle"/>
    <w:basedOn w:val="a3"/>
    <w:link w:val="afffff"/>
    <w:qFormat/>
    <w:rsid w:val="0014577E"/>
    <w:pPr>
      <w:spacing w:after="0" w:line="240" w:lineRule="auto"/>
      <w:jc w:val="both"/>
    </w:pPr>
    <w:rPr>
      <w:rFonts w:ascii="Times New Roman" w:eastAsia="Times New Roman" w:hAnsi="Times New Roman"/>
      <w:sz w:val="28"/>
      <w:szCs w:val="20"/>
      <w:lang w:eastAsia="ru-RU"/>
    </w:rPr>
  </w:style>
  <w:style w:type="character" w:customStyle="1" w:styleId="afffff">
    <w:name w:val="Подзаголовок Знак"/>
    <w:basedOn w:val="a4"/>
    <w:link w:val="affffe"/>
    <w:rsid w:val="0014577E"/>
    <w:rPr>
      <w:rFonts w:ascii="Times New Roman" w:eastAsia="Times New Roman" w:hAnsi="Times New Roman"/>
      <w:sz w:val="28"/>
    </w:rPr>
  </w:style>
  <w:style w:type="character" w:styleId="afffff0">
    <w:name w:val="annotation reference"/>
    <w:basedOn w:val="a4"/>
    <w:rsid w:val="0014577E"/>
    <w:rPr>
      <w:sz w:val="16"/>
      <w:szCs w:val="16"/>
    </w:rPr>
  </w:style>
  <w:style w:type="paragraph" w:styleId="afffff1">
    <w:name w:val="annotation subject"/>
    <w:basedOn w:val="aff"/>
    <w:next w:val="aff"/>
    <w:link w:val="afffff2"/>
    <w:uiPriority w:val="99"/>
    <w:rsid w:val="0014577E"/>
    <w:rPr>
      <w:b/>
      <w:bCs/>
    </w:rPr>
  </w:style>
  <w:style w:type="character" w:customStyle="1" w:styleId="afffff2">
    <w:name w:val="Тема примечания Знак"/>
    <w:basedOn w:val="aff0"/>
    <w:link w:val="afffff1"/>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3">
    <w:name w:val="Цветовое выделение"/>
    <w:uiPriority w:val="99"/>
    <w:rsid w:val="00367E33"/>
    <w:rPr>
      <w:b/>
      <w:color w:val="000080"/>
    </w:rPr>
  </w:style>
  <w:style w:type="character" w:customStyle="1" w:styleId="afffff4">
    <w:name w:val="Гипертекстовая ссылка"/>
    <w:basedOn w:val="afffff3"/>
    <w:uiPriority w:val="99"/>
    <w:rsid w:val="00367E33"/>
    <w:rPr>
      <w:rFonts w:cs="Times New Roman"/>
      <w:b/>
      <w:color w:val="008000"/>
    </w:rPr>
  </w:style>
  <w:style w:type="paragraph" w:customStyle="1" w:styleId="afffff5">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6">
    <w:name w:val="Нормальный (таблица)"/>
    <w:basedOn w:val="a3"/>
    <w:next w:val="a3"/>
    <w:uiPriority w:val="99"/>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7">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8">
    <w:name w:val="Прижатый влево"/>
    <w:basedOn w:val="a3"/>
    <w:next w:val="a3"/>
    <w:uiPriority w:val="99"/>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9">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a">
    <w:name w:val="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c">
    <w:name w:val="Strong"/>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d">
    <w:name w:val="Символ нумерации"/>
    <w:rsid w:val="00E17694"/>
  </w:style>
  <w:style w:type="paragraph" w:customStyle="1" w:styleId="2f5">
    <w:name w:val="Заголовок2"/>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6">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7">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E17694"/>
    <w:pPr>
      <w:jc w:val="center"/>
    </w:pPr>
    <w:rPr>
      <w:b/>
      <w:bCs/>
    </w:rPr>
  </w:style>
  <w:style w:type="paragraph" w:customStyle="1" w:styleId="affffff0">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1">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2">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7928DA"/>
    <w:rPr>
      <w:i/>
      <w:iCs w:val="0"/>
    </w:rPr>
  </w:style>
  <w:style w:type="character" w:customStyle="1" w:styleId="text">
    <w:name w:val="text"/>
    <w:basedOn w:val="a4"/>
    <w:rsid w:val="007928DA"/>
  </w:style>
  <w:style w:type="paragraph" w:customStyle="1" w:styleId="affffff4">
    <w:name w:val="Основной текст ГД Знак Знак Знак"/>
    <w:basedOn w:val="afc"/>
    <w:link w:val="affffff5"/>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7928DA"/>
    <w:rPr>
      <w:rFonts w:ascii="Times New Roman" w:eastAsia="Times New Roman" w:hAnsi="Times New Roman"/>
      <w:sz w:val="24"/>
      <w:szCs w:val="24"/>
    </w:rPr>
  </w:style>
  <w:style w:type="paragraph" w:customStyle="1" w:styleId="affffff6">
    <w:name w:val="Основной текст ГД Знак Знак"/>
    <w:basedOn w:val="afc"/>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8">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a">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8B1760"/>
    <w:pPr>
      <w:spacing w:after="200"/>
      <w:ind w:firstLine="360"/>
    </w:pPr>
  </w:style>
  <w:style w:type="character" w:customStyle="1" w:styleId="affffff9">
    <w:name w:val="Красная строка Знак"/>
    <w:basedOn w:val="ad"/>
    <w:link w:val="affffff8"/>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b">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b">
    <w:name w:val="?????? ?????????"/>
    <w:rsid w:val="008318F4"/>
  </w:style>
  <w:style w:type="character" w:customStyle="1" w:styleId="affffffc">
    <w:name w:val="??????? ??????"/>
    <w:rsid w:val="008318F4"/>
    <w:rPr>
      <w:rFonts w:ascii="OpenSymbol" w:hAnsi="OpenSymbol"/>
    </w:rPr>
  </w:style>
  <w:style w:type="character" w:customStyle="1" w:styleId="affffffd">
    <w:name w:val="Маркеры списка"/>
    <w:rsid w:val="008318F4"/>
    <w:rPr>
      <w:rFonts w:ascii="OpenSymbol" w:eastAsia="OpenSymbol" w:hAnsi="OpenSymbol" w:cs="OpenSymbol"/>
    </w:rPr>
  </w:style>
  <w:style w:type="paragraph" w:customStyle="1" w:styleId="affffffe">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2">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5424DB"/>
    <w:rPr>
      <w:rFonts w:ascii="Times New Roman" w:eastAsia="Times New Roman" w:hAnsi="Times New Roman"/>
      <w:snapToGrid w:val="0"/>
      <w:sz w:val="28"/>
    </w:rPr>
  </w:style>
  <w:style w:type="character" w:customStyle="1" w:styleId="afffffff3">
    <w:name w:val="Основной текст + Полужирный"/>
    <w:basedOn w:val="affe"/>
    <w:rsid w:val="005424DB"/>
    <w:rPr>
      <w:rFonts w:ascii="Times New Roman" w:eastAsia="Times New Roman" w:hAnsi="Times New Roman"/>
      <w:b/>
      <w:bCs/>
      <w:i w:val="0"/>
      <w:iCs w:val="0"/>
      <w:smallCaps w:val="0"/>
      <w:strike w:val="0"/>
      <w:snapToGrid w:val="0"/>
      <w:spacing w:val="0"/>
      <w:sz w:val="23"/>
      <w:szCs w:val="23"/>
    </w:rPr>
  </w:style>
  <w:style w:type="character" w:customStyle="1" w:styleId="9pt">
    <w:name w:val="Основной текст + 9 pt;Полужирный"/>
    <w:basedOn w:val="affe"/>
    <w:rsid w:val="005424DB"/>
    <w:rPr>
      <w:rFonts w:ascii="Times New Roman" w:eastAsia="Times New Roman" w:hAnsi="Times New Roman"/>
      <w:b/>
      <w:bCs/>
      <w:i w:val="0"/>
      <w:iCs w:val="0"/>
      <w:smallCaps w:val="0"/>
      <w:strike w:val="0"/>
      <w:snapToGrid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4">
    <w:name w:val="Подпись к таблице_"/>
    <w:basedOn w:val="a4"/>
    <w:link w:val="afffffff5"/>
    <w:locked/>
    <w:rsid w:val="0025754E"/>
    <w:rPr>
      <w:sz w:val="21"/>
      <w:szCs w:val="21"/>
      <w:shd w:val="clear" w:color="auto" w:fill="FFFFFF"/>
    </w:rPr>
  </w:style>
  <w:style w:type="paragraph" w:customStyle="1" w:styleId="afffffff5">
    <w:name w:val="Подпись к таблице"/>
    <w:basedOn w:val="a3"/>
    <w:link w:val="afffffff4"/>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3f4">
    <w:name w:val="Заголовок3"/>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d">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23">
    <w:name w:val="Заголовок 12"/>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6">
    <w:name w:val="endnote reference"/>
    <w:uiPriority w:val="99"/>
    <w:unhideWhenUsed/>
    <w:rsid w:val="00F37122"/>
    <w:rPr>
      <w:vertAlign w:val="superscript"/>
    </w:rPr>
  </w:style>
  <w:style w:type="character" w:customStyle="1" w:styleId="affffb">
    <w:name w:val="Абзац списка Знак"/>
    <w:aliases w:val="ТЗ список Знак,Абзац списка нумерованный Знак,Абзац списка основной Знак,List Paragraph2 Знак,ПАРАГРАФ Знак,Нумерация Знак,список 1 Знак"/>
    <w:link w:val="affffa"/>
    <w:uiPriority w:val="34"/>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4">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5">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6">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3E531B"/>
    <w:rPr>
      <w:rFonts w:ascii="Franklin Gothic Demi" w:eastAsia="Franklin Gothic Demi" w:hAnsi="Franklin Gothic Demi" w:cs="Franklin Gothic Demi"/>
      <w:b w:val="0"/>
      <w:bCs w:val="0"/>
      <w:i/>
      <w:iCs/>
      <w:smallCaps w:val="0"/>
      <w:strike w:val="0"/>
      <w:snapToGrid w:val="0"/>
      <w:color w:val="000000"/>
      <w:spacing w:val="0"/>
      <w:w w:val="100"/>
      <w:position w:val="0"/>
      <w:sz w:val="30"/>
      <w:szCs w:val="30"/>
      <w:u w:val="single"/>
      <w:lang w:val="ru-RU"/>
    </w:rPr>
  </w:style>
  <w:style w:type="paragraph" w:customStyle="1" w:styleId="3f7">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8">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uiPriority w:val="99"/>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6659C2"/>
    <w:rPr>
      <w:rFonts w:ascii="Times New Roman" w:eastAsia="Times New Roman" w:hAnsi="Times New Roman"/>
      <w:snapToGrid w:val="0"/>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9">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E5358B"/>
    <w:rPr>
      <w:rFonts w:ascii="Times New Roman" w:eastAsia="Times New Roman" w:hAnsi="Times New Roman" w:cs="Times New Roman"/>
      <w:b w:val="0"/>
      <w:bCs w:val="0"/>
      <w:i w:val="0"/>
      <w:iCs w:val="0"/>
      <w:smallCaps w:val="0"/>
      <w:strike w:val="0"/>
      <w:snapToGrid w:val="0"/>
      <w:color w:val="000000"/>
      <w:spacing w:val="0"/>
      <w:w w:val="100"/>
      <w:position w:val="0"/>
      <w:sz w:val="28"/>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912E4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912E4F"/>
    <w:rPr>
      <w:rFonts w:ascii="TimesNewRomanPSMT" w:hAnsi="TimesNewRomanPSMT" w:hint="default"/>
      <w:b w:val="0"/>
      <w:bCs w:val="0"/>
      <w:i w:val="0"/>
      <w:iCs w:val="0"/>
      <w:color w:val="000000"/>
      <w:sz w:val="28"/>
      <w:szCs w:val="28"/>
    </w:rPr>
  </w:style>
  <w:style w:type="numbering" w:customStyle="1" w:styleId="361">
    <w:name w:val="Нет списка36"/>
    <w:next w:val="a6"/>
    <w:semiHidden/>
    <w:rsid w:val="00A52804"/>
  </w:style>
  <w:style w:type="paragraph" w:customStyle="1" w:styleId="262">
    <w:name w:val="Основной текст 26"/>
    <w:basedOn w:val="a3"/>
    <w:rsid w:val="00A52804"/>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5"/>
    <w:next w:val="a9"/>
    <w:rsid w:val="00A528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A52804"/>
  </w:style>
  <w:style w:type="character" w:customStyle="1" w:styleId="apple-style-span">
    <w:name w:val="apple-style-span"/>
    <w:basedOn w:val="a4"/>
    <w:rsid w:val="00A52804"/>
  </w:style>
  <w:style w:type="numbering" w:customStyle="1" w:styleId="1100">
    <w:name w:val="Нет списка110"/>
    <w:next w:val="a6"/>
    <w:uiPriority w:val="99"/>
    <w:semiHidden/>
    <w:unhideWhenUsed/>
    <w:rsid w:val="00A52804"/>
  </w:style>
  <w:style w:type="paragraph" w:customStyle="1" w:styleId="msonormal0">
    <w:name w:val="msonormal"/>
    <w:basedOn w:val="a3"/>
    <w:rsid w:val="00A528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3"/>
    <w:rsid w:val="00F47F1A"/>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6"/>
    <w:uiPriority w:val="99"/>
    <w:semiHidden/>
    <w:unhideWhenUsed/>
    <w:rsid w:val="001E1B81"/>
  </w:style>
  <w:style w:type="paragraph" w:customStyle="1" w:styleId="5d">
    <w:name w:val="Основной текст5"/>
    <w:basedOn w:val="a3"/>
    <w:rsid w:val="001E1B81"/>
    <w:pPr>
      <w:widowControl w:val="0"/>
      <w:shd w:val="clear" w:color="auto" w:fill="FFFFFF"/>
      <w:spacing w:before="540" w:after="300" w:line="269" w:lineRule="exact"/>
      <w:jc w:val="center"/>
    </w:pPr>
    <w:rPr>
      <w:rFonts w:cs="Calibri"/>
      <w:sz w:val="21"/>
      <w:szCs w:val="21"/>
    </w:rPr>
  </w:style>
  <w:style w:type="character" w:customStyle="1" w:styleId="3f8">
    <w:name w:val="Заголовок №3_"/>
    <w:basedOn w:val="a4"/>
    <w:link w:val="3f9"/>
    <w:rsid w:val="001E1B81"/>
    <w:rPr>
      <w:rFonts w:cs="Calibri"/>
      <w:b/>
      <w:bCs/>
      <w:sz w:val="21"/>
      <w:szCs w:val="21"/>
      <w:shd w:val="clear" w:color="auto" w:fill="FFFFFF"/>
    </w:rPr>
  </w:style>
  <w:style w:type="paragraph" w:customStyle="1" w:styleId="3f9">
    <w:name w:val="Заголовок №3"/>
    <w:basedOn w:val="a3"/>
    <w:link w:val="3f8"/>
    <w:rsid w:val="001E1B81"/>
    <w:pPr>
      <w:widowControl w:val="0"/>
      <w:shd w:val="clear" w:color="auto" w:fill="FFFFFF"/>
      <w:spacing w:before="180" w:after="180" w:line="269" w:lineRule="exact"/>
      <w:ind w:hanging="1620"/>
      <w:outlineLvl w:val="2"/>
    </w:pPr>
    <w:rPr>
      <w:rFonts w:cs="Calibri"/>
      <w:b/>
      <w:bCs/>
      <w:sz w:val="21"/>
      <w:szCs w:val="21"/>
      <w:lang w:eastAsia="ru-RU"/>
    </w:rPr>
  </w:style>
  <w:style w:type="character" w:customStyle="1" w:styleId="2fe">
    <w:name w:val="Основной текст (2)_"/>
    <w:basedOn w:val="a4"/>
    <w:link w:val="2ff"/>
    <w:rsid w:val="001E1B81"/>
    <w:rPr>
      <w:rFonts w:cs="Calibri"/>
      <w:b/>
      <w:bCs/>
      <w:sz w:val="21"/>
      <w:szCs w:val="21"/>
      <w:shd w:val="clear" w:color="auto" w:fill="FFFFFF"/>
    </w:rPr>
  </w:style>
  <w:style w:type="paragraph" w:customStyle="1" w:styleId="2ff">
    <w:name w:val="Основной текст (2)"/>
    <w:basedOn w:val="a3"/>
    <w:link w:val="2fe"/>
    <w:rsid w:val="001E1B81"/>
    <w:pPr>
      <w:widowControl w:val="0"/>
      <w:shd w:val="clear" w:color="auto" w:fill="FFFFFF"/>
      <w:spacing w:before="540" w:after="540" w:line="0" w:lineRule="atLeast"/>
      <w:ind w:hanging="420"/>
      <w:jc w:val="center"/>
    </w:pPr>
    <w:rPr>
      <w:rFonts w:cs="Calibri"/>
      <w:b/>
      <w:bCs/>
      <w:sz w:val="21"/>
      <w:szCs w:val="21"/>
      <w:lang w:eastAsia="ru-RU"/>
    </w:rPr>
  </w:style>
  <w:style w:type="table" w:customStyle="1" w:styleId="540">
    <w:name w:val="Сетка таблицы54"/>
    <w:basedOn w:val="a5"/>
    <w:next w:val="a9"/>
    <w:uiPriority w:val="59"/>
    <w:rsid w:val="001E1B8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rsid w:val="00DB0C59"/>
  </w:style>
  <w:style w:type="table" w:customStyle="1" w:styleId="550">
    <w:name w:val="Сетка таблицы55"/>
    <w:basedOn w:val="a5"/>
    <w:next w:val="a9"/>
    <w:rsid w:val="00DB0C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Intense Emphasis"/>
    <w:uiPriority w:val="21"/>
    <w:qFormat/>
    <w:rsid w:val="00DB0C59"/>
    <w:rPr>
      <w:b/>
      <w:bCs/>
      <w:i/>
      <w:iCs/>
      <w:color w:val="4F81BD"/>
    </w:rPr>
  </w:style>
  <w:style w:type="numbering" w:customStyle="1" w:styleId="391">
    <w:name w:val="Нет списка39"/>
    <w:next w:val="a6"/>
    <w:uiPriority w:val="99"/>
    <w:semiHidden/>
    <w:unhideWhenUsed/>
    <w:rsid w:val="00BF5F35"/>
  </w:style>
  <w:style w:type="paragraph" w:customStyle="1" w:styleId="western">
    <w:name w:val="western"/>
    <w:basedOn w:val="a3"/>
    <w:rsid w:val="00BF5F3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BF5F35"/>
    <w:rPr>
      <w:rFonts w:ascii="Arial" w:eastAsia="Times New Roman" w:hAnsi="Arial" w:cs="Arial"/>
    </w:rPr>
  </w:style>
  <w:style w:type="paragraph" w:customStyle="1" w:styleId="TextBoldCenter">
    <w:name w:val="TextBoldCenter"/>
    <w:basedOn w:val="a3"/>
    <w:rsid w:val="00BF5F35"/>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b">
    <w:name w:val="яяяяяяяя"/>
    <w:basedOn w:val="a3"/>
    <w:uiPriority w:val="99"/>
    <w:rsid w:val="00BF5F35"/>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3"/>
    <w:rsid w:val="00BF5F35"/>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BF5F35"/>
    <w:rPr>
      <w:sz w:val="20"/>
      <w:szCs w:val="20"/>
    </w:rPr>
  </w:style>
  <w:style w:type="character" w:customStyle="1" w:styleId="spanbodyheader11">
    <w:name w:val="span_body_header_11"/>
    <w:rsid w:val="00BF5F35"/>
    <w:rPr>
      <w:b/>
      <w:bCs/>
      <w:sz w:val="20"/>
      <w:szCs w:val="20"/>
    </w:rPr>
  </w:style>
  <w:style w:type="numbering" w:customStyle="1" w:styleId="401">
    <w:name w:val="Нет списка40"/>
    <w:next w:val="a6"/>
    <w:uiPriority w:val="99"/>
    <w:semiHidden/>
    <w:unhideWhenUsed/>
    <w:rsid w:val="002F0631"/>
  </w:style>
  <w:style w:type="numbering" w:customStyle="1" w:styleId="1111">
    <w:name w:val="Нет списка111"/>
    <w:next w:val="a6"/>
    <w:uiPriority w:val="99"/>
    <w:semiHidden/>
    <w:unhideWhenUsed/>
    <w:rsid w:val="002F0631"/>
  </w:style>
  <w:style w:type="paragraph" w:customStyle="1" w:styleId="323">
    <w:name w:val="32"/>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92">
    <w:name w:val="29"/>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2">
    <w:name w:val="28"/>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pt-1pt">
    <w:name w:val="29pt-1pt"/>
    <w:basedOn w:val="a4"/>
    <w:rsid w:val="002F0631"/>
  </w:style>
  <w:style w:type="character" w:customStyle="1" w:styleId="253">
    <w:name w:val="25"/>
    <w:basedOn w:val="a4"/>
    <w:rsid w:val="002F0631"/>
  </w:style>
  <w:style w:type="character" w:customStyle="1" w:styleId="211pt">
    <w:name w:val="211pt"/>
    <w:basedOn w:val="a4"/>
    <w:rsid w:val="002F0631"/>
  </w:style>
  <w:style w:type="character" w:customStyle="1" w:styleId="29pt">
    <w:name w:val="29pt"/>
    <w:basedOn w:val="a4"/>
    <w:rsid w:val="002F0631"/>
  </w:style>
  <w:style w:type="paragraph" w:customStyle="1" w:styleId="710">
    <w:name w:val="7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1">
    <w:name w:val="8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8pt">
    <w:name w:val="78pt"/>
    <w:basedOn w:val="a4"/>
    <w:rsid w:val="002F0631"/>
  </w:style>
  <w:style w:type="paragraph" w:customStyle="1" w:styleId="272">
    <w:name w:val="27"/>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9pt">
    <w:name w:val="79pt"/>
    <w:basedOn w:val="a4"/>
    <w:rsid w:val="002F0631"/>
  </w:style>
  <w:style w:type="paragraph" w:customStyle="1" w:styleId="a11">
    <w:name w:val="a1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1">
    <w:name w:val="1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0">
    <w:name w:val="122"/>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00">
    <w:name w:val="13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4">
    <w:name w:val="14"/>
    <w:basedOn w:val="a4"/>
    <w:rsid w:val="002F0631"/>
  </w:style>
  <w:style w:type="character" w:customStyle="1" w:styleId="711pt">
    <w:name w:val="711pt"/>
    <w:basedOn w:val="a4"/>
    <w:rsid w:val="002F0631"/>
  </w:style>
  <w:style w:type="paragraph" w:customStyle="1" w:styleId="1210">
    <w:name w:val="12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11">
    <w:name w:val="121"/>
    <w:basedOn w:val="a4"/>
    <w:rsid w:val="002F0631"/>
  </w:style>
  <w:style w:type="paragraph" w:customStyle="1" w:styleId="2100">
    <w:name w:val="2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15pt">
    <w:name w:val="7115pt"/>
    <w:basedOn w:val="a4"/>
    <w:rsid w:val="002F0631"/>
  </w:style>
  <w:style w:type="paragraph" w:customStyle="1" w:styleId="173">
    <w:name w:val="17"/>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0">
    <w:name w:val="a9"/>
    <w:basedOn w:val="a4"/>
    <w:rsid w:val="002F0631"/>
  </w:style>
  <w:style w:type="paragraph" w:customStyle="1" w:styleId="1400">
    <w:name w:val="14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0">
    <w:name w:val="a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5"/>
    <w:next w:val="a9"/>
    <w:uiPriority w:val="59"/>
    <w:rsid w:val="0072597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6840D1"/>
  </w:style>
  <w:style w:type="numbering" w:customStyle="1" w:styleId="1120">
    <w:name w:val="Нет списка112"/>
    <w:next w:val="a6"/>
    <w:uiPriority w:val="99"/>
    <w:semiHidden/>
    <w:unhideWhenUsed/>
    <w:rsid w:val="006840D1"/>
  </w:style>
  <w:style w:type="paragraph" w:customStyle="1" w:styleId="footnotedescription">
    <w:name w:val="footnotedescription"/>
    <w:basedOn w:val="a3"/>
    <w:rsid w:val="006840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uiPriority w:val="99"/>
    <w:rsid w:val="0020106B"/>
    <w:pPr>
      <w:widowControl w:val="0"/>
      <w:autoSpaceDE w:val="0"/>
      <w:autoSpaceDN w:val="0"/>
      <w:adjustRightInd w:val="0"/>
    </w:pPr>
    <w:rPr>
      <w:rFonts w:ascii="Arial" w:eastAsia="Times New Roman" w:hAnsi="Arial" w:cs="Arial"/>
      <w:sz w:val="24"/>
      <w:szCs w:val="24"/>
    </w:rPr>
  </w:style>
  <w:style w:type="numbering" w:customStyle="1" w:styleId="421">
    <w:name w:val="Нет списка42"/>
    <w:next w:val="a6"/>
    <w:uiPriority w:val="99"/>
    <w:semiHidden/>
    <w:unhideWhenUsed/>
    <w:rsid w:val="003E4790"/>
  </w:style>
  <w:style w:type="paragraph" w:customStyle="1" w:styleId="afffffffc">
    <w:name w:val="Текст абзаца"/>
    <w:basedOn w:val="a3"/>
    <w:link w:val="afffffffd"/>
    <w:qFormat/>
    <w:rsid w:val="003E4790"/>
    <w:pPr>
      <w:spacing w:after="0" w:line="240" w:lineRule="auto"/>
      <w:ind w:firstLine="709"/>
      <w:jc w:val="both"/>
    </w:pPr>
    <w:rPr>
      <w:rFonts w:ascii="Times New Roman" w:eastAsia="Times New Roman" w:hAnsi="Times New Roman"/>
      <w:sz w:val="24"/>
      <w:szCs w:val="24"/>
      <w:lang w:eastAsia="ru-RU"/>
    </w:rPr>
  </w:style>
  <w:style w:type="character" w:customStyle="1" w:styleId="afffffffd">
    <w:name w:val="Текст абзаца Знак"/>
    <w:link w:val="afffffffc"/>
    <w:rsid w:val="003E4790"/>
    <w:rPr>
      <w:rFonts w:ascii="Times New Roman" w:eastAsia="Times New Roman" w:hAnsi="Times New Roman"/>
      <w:sz w:val="24"/>
      <w:szCs w:val="24"/>
    </w:rPr>
  </w:style>
  <w:style w:type="character" w:customStyle="1" w:styleId="212pt">
    <w:name w:val="Основной текст (2) + 12 pt;Полужирный"/>
    <w:basedOn w:val="a4"/>
    <w:rsid w:val="003E479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570">
    <w:name w:val="Сетка таблицы57"/>
    <w:basedOn w:val="a5"/>
    <w:next w:val="a9"/>
    <w:uiPriority w:val="59"/>
    <w:rsid w:val="003E479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e">
    <w:name w:val="Placeholder Text"/>
    <w:basedOn w:val="a4"/>
    <w:uiPriority w:val="99"/>
    <w:semiHidden/>
    <w:rsid w:val="003E4790"/>
    <w:rPr>
      <w:color w:val="808080"/>
    </w:rPr>
  </w:style>
  <w:style w:type="table" w:customStyle="1" w:styleId="580">
    <w:name w:val="Сетка таблицы58"/>
    <w:basedOn w:val="a5"/>
    <w:next w:val="a9"/>
    <w:uiPriority w:val="59"/>
    <w:rsid w:val="006457B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39"/>
    <w:rsid w:val="00483E0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24538">
    <w:name w:val="xl6824538"/>
    <w:basedOn w:val="a3"/>
    <w:rsid w:val="000F604D"/>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24538">
    <w:name w:val="xl6924538"/>
    <w:basedOn w:val="a3"/>
    <w:rsid w:val="000F604D"/>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024538">
    <w:name w:val="xl7024538"/>
    <w:basedOn w:val="a3"/>
    <w:rsid w:val="000F604D"/>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7124538">
    <w:name w:val="xl7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224538">
    <w:name w:val="xl72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324538">
    <w:name w:val="xl73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424538">
    <w:name w:val="xl7424538"/>
    <w:basedOn w:val="a3"/>
    <w:rsid w:val="000F604D"/>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524538">
    <w:name w:val="xl7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24538">
    <w:name w:val="xl76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24538">
    <w:name w:val="xl77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824538">
    <w:name w:val="xl78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924538">
    <w:name w:val="xl7924538"/>
    <w:basedOn w:val="a3"/>
    <w:rsid w:val="000F604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024538">
    <w:name w:val="xl80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124538">
    <w:name w:val="xl81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224538">
    <w:name w:val="xl8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324538">
    <w:name w:val="xl83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424538">
    <w:name w:val="xl8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524538">
    <w:name w:val="xl8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624538">
    <w:name w:val="xl8624538"/>
    <w:basedOn w:val="a3"/>
    <w:rsid w:val="000F604D"/>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4538">
    <w:name w:val="xl8724538"/>
    <w:basedOn w:val="a3"/>
    <w:rsid w:val="000F604D"/>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824538">
    <w:name w:val="xl8824538"/>
    <w:basedOn w:val="a3"/>
    <w:rsid w:val="000F604D"/>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8924538">
    <w:name w:val="xl8924538"/>
    <w:basedOn w:val="a3"/>
    <w:rsid w:val="000F604D"/>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9024538">
    <w:name w:val="xl90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4538">
    <w:name w:val="xl9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224538">
    <w:name w:val="xl9224538"/>
    <w:basedOn w:val="a3"/>
    <w:rsid w:val="000F604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324538">
    <w:name w:val="xl93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424538">
    <w:name w:val="xl9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524538">
    <w:name w:val="xl9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624538">
    <w:name w:val="xl96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724538">
    <w:name w:val="xl97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4538">
    <w:name w:val="xl98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924538">
    <w:name w:val="xl99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lang w:eastAsia="ru-RU"/>
    </w:rPr>
  </w:style>
  <w:style w:type="paragraph" w:customStyle="1" w:styleId="xl10024538">
    <w:name w:val="xl100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124538">
    <w:name w:val="xl10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224538">
    <w:name w:val="xl10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324538">
    <w:name w:val="xl103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424538">
    <w:name w:val="xl10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524538">
    <w:name w:val="xl105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624538">
    <w:name w:val="xl106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724538">
    <w:name w:val="xl107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824538">
    <w:name w:val="xl108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4538">
    <w:name w:val="xl109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024538">
    <w:name w:val="xl110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4538">
    <w:name w:val="xl111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4538">
    <w:name w:val="xl112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324538">
    <w:name w:val="xl113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424538">
    <w:name w:val="xl114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524538">
    <w:name w:val="xl115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624538">
    <w:name w:val="xl116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724538">
    <w:name w:val="xl11724538"/>
    <w:basedOn w:val="a3"/>
    <w:rsid w:val="000F604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824538">
    <w:name w:val="xl11824538"/>
    <w:basedOn w:val="a3"/>
    <w:rsid w:val="000F604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1924538">
    <w:name w:val="xl119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4538">
    <w:name w:val="xl120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4538">
    <w:name w:val="xl121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224538">
    <w:name w:val="xl12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324538">
    <w:name w:val="xl123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424538">
    <w:name w:val="xl124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524538">
    <w:name w:val="xl125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624538">
    <w:name w:val="xl12624538"/>
    <w:basedOn w:val="a3"/>
    <w:rsid w:val="000F604D"/>
    <w:pPr>
      <w:pBdr>
        <w:top w:val="single" w:sz="4" w:space="1" w:color="auto"/>
        <w:left w:val="single" w:sz="4" w:space="1" w:color="auto"/>
        <w:bottom w:val="single" w:sz="4" w:space="0" w:color="auto"/>
        <w:right w:val="single" w:sz="4" w:space="1" w:color="auto"/>
      </w:pBdr>
      <w:shd w:val="clear" w:color="000000" w:fill="DBE5F1"/>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2724538">
    <w:name w:val="xl12724538"/>
    <w:basedOn w:val="a3"/>
    <w:rsid w:val="000F604D"/>
    <w:pP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4538">
    <w:name w:val="xl128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2924538">
    <w:name w:val="xl129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3024538">
    <w:name w:val="xl130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124538">
    <w:name w:val="xl131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224538">
    <w:name w:val="xl13224538"/>
    <w:basedOn w:val="a3"/>
    <w:rsid w:val="000F604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324538">
    <w:name w:val="xl13324538"/>
    <w:basedOn w:val="a3"/>
    <w:rsid w:val="000F604D"/>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424538">
    <w:name w:val="xl134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524538">
    <w:name w:val="xl135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624538">
    <w:name w:val="xl136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724538">
    <w:name w:val="xl137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824538">
    <w:name w:val="xl138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924538">
    <w:name w:val="xl139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024538">
    <w:name w:val="xl14024538"/>
    <w:basedOn w:val="a3"/>
    <w:rsid w:val="000F604D"/>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124538">
    <w:name w:val="xl141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24538">
    <w:name w:val="xl142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324538">
    <w:name w:val="xl143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24538">
    <w:name w:val="xl144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24538">
    <w:name w:val="xl145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24538">
    <w:name w:val="xl146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724538">
    <w:name w:val="xl147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824538">
    <w:name w:val="xl148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4538">
    <w:name w:val="xl149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024538">
    <w:name w:val="xl150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124538">
    <w:name w:val="xl151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224538">
    <w:name w:val="xl15224538"/>
    <w:basedOn w:val="a3"/>
    <w:rsid w:val="000F604D"/>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5324538">
    <w:name w:val="xl15324538"/>
    <w:basedOn w:val="a3"/>
    <w:rsid w:val="000F604D"/>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5424538">
    <w:name w:val="xl154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524538">
    <w:name w:val="xl155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624538">
    <w:name w:val="xl15624538"/>
    <w:basedOn w:val="a3"/>
    <w:rsid w:val="000F604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724538">
    <w:name w:val="xl157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824538">
    <w:name w:val="xl158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924538">
    <w:name w:val="xl159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numbering" w:customStyle="1" w:styleId="431">
    <w:name w:val="Нет списка43"/>
    <w:next w:val="a6"/>
    <w:uiPriority w:val="99"/>
    <w:semiHidden/>
    <w:unhideWhenUsed/>
    <w:rsid w:val="00287028"/>
  </w:style>
  <w:style w:type="paragraph" w:customStyle="1" w:styleId="font524538">
    <w:name w:val="font524538"/>
    <w:basedOn w:val="a3"/>
    <w:rsid w:val="00287028"/>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24538">
    <w:name w:val="font624538"/>
    <w:basedOn w:val="a3"/>
    <w:rsid w:val="00287028"/>
    <w:pPr>
      <w:spacing w:before="100" w:beforeAutospacing="1" w:after="100" w:afterAutospacing="1" w:line="240" w:lineRule="auto"/>
    </w:pPr>
    <w:rPr>
      <w:rFonts w:ascii="Times New Roman" w:eastAsia="Times New Roman" w:hAnsi="Times New Roman"/>
      <w:color w:val="FF0000"/>
      <w:sz w:val="20"/>
      <w:szCs w:val="20"/>
      <w:lang w:eastAsia="ru-RU"/>
    </w:rPr>
  </w:style>
  <w:style w:type="table" w:customStyle="1" w:styleId="600">
    <w:name w:val="Сетка таблицы60"/>
    <w:basedOn w:val="a5"/>
    <w:next w:val="a9"/>
    <w:locked/>
    <w:rsid w:val="00F601B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14231">
    <w:name w:val="font514231"/>
    <w:basedOn w:val="a3"/>
    <w:rsid w:val="00E33BFF"/>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14231">
    <w:name w:val="font614231"/>
    <w:basedOn w:val="a3"/>
    <w:rsid w:val="00E33BFF"/>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14231">
    <w:name w:val="xl6814231"/>
    <w:basedOn w:val="a3"/>
    <w:rsid w:val="00E33BFF"/>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14231">
    <w:name w:val="xl6914231"/>
    <w:basedOn w:val="a3"/>
    <w:rsid w:val="00E33BFF"/>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14231">
    <w:name w:val="xl7014231"/>
    <w:basedOn w:val="a3"/>
    <w:rsid w:val="00E33BFF"/>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4231">
    <w:name w:val="xl71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14231">
    <w:name w:val="xl7214231"/>
    <w:basedOn w:val="a3"/>
    <w:rsid w:val="00E33BFF"/>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14231">
    <w:name w:val="xl73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14231">
    <w:name w:val="xl74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14231">
    <w:name w:val="xl7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14231">
    <w:name w:val="xl7614231"/>
    <w:basedOn w:val="a3"/>
    <w:rsid w:val="00E33BFF"/>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14231">
    <w:name w:val="xl7714231"/>
    <w:basedOn w:val="a3"/>
    <w:rsid w:val="00E33BFF"/>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14231">
    <w:name w:val="xl7814231"/>
    <w:basedOn w:val="a3"/>
    <w:rsid w:val="00E33BFF"/>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14231">
    <w:name w:val="xl7914231"/>
    <w:basedOn w:val="a3"/>
    <w:rsid w:val="00E33BFF"/>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14231">
    <w:name w:val="xl8014231"/>
    <w:basedOn w:val="a3"/>
    <w:rsid w:val="00E33BFF"/>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14231">
    <w:name w:val="xl8114231"/>
    <w:basedOn w:val="a3"/>
    <w:rsid w:val="00E33BFF"/>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14231">
    <w:name w:val="xl82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14231">
    <w:name w:val="xl8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14231">
    <w:name w:val="xl8414231"/>
    <w:basedOn w:val="a3"/>
    <w:rsid w:val="00E33BFF"/>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14231">
    <w:name w:val="xl8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14231">
    <w:name w:val="xl8614231"/>
    <w:basedOn w:val="a3"/>
    <w:rsid w:val="00E33BFF"/>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14231">
    <w:name w:val="xl87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14231">
    <w:name w:val="xl8814231"/>
    <w:basedOn w:val="a3"/>
    <w:rsid w:val="00E33BFF"/>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14231">
    <w:name w:val="xl89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14231">
    <w:name w:val="xl90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14231">
    <w:name w:val="xl91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14231">
    <w:name w:val="xl92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14231">
    <w:name w:val="xl9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14231">
    <w:name w:val="xl94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14231">
    <w:name w:val="xl9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14231">
    <w:name w:val="xl96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14231">
    <w:name w:val="xl97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14231">
    <w:name w:val="xl9814231"/>
    <w:basedOn w:val="a3"/>
    <w:rsid w:val="00E33BFF"/>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14231">
    <w:name w:val="xl9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14231">
    <w:name w:val="xl100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14231">
    <w:name w:val="xl101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14231">
    <w:name w:val="xl102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14231">
    <w:name w:val="xl10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14231">
    <w:name w:val="xl104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14231">
    <w:name w:val="xl10514231"/>
    <w:basedOn w:val="a3"/>
    <w:rsid w:val="00E33BFF"/>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14231">
    <w:name w:val="xl10614231"/>
    <w:basedOn w:val="a3"/>
    <w:rsid w:val="00E33BFF"/>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14231">
    <w:name w:val="xl10714231"/>
    <w:basedOn w:val="a3"/>
    <w:rsid w:val="00E33BFF"/>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14231">
    <w:name w:val="xl108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14231">
    <w:name w:val="xl109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14231">
    <w:name w:val="xl110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14231">
    <w:name w:val="xl111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14231">
    <w:name w:val="xl11214231"/>
    <w:basedOn w:val="a3"/>
    <w:rsid w:val="00E33BFF"/>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14231">
    <w:name w:val="xl113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14231">
    <w:name w:val="xl114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4231">
    <w:name w:val="xl115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14231">
    <w:name w:val="xl11614231"/>
    <w:basedOn w:val="a3"/>
    <w:rsid w:val="00E33BFF"/>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14231">
    <w:name w:val="xl11714231"/>
    <w:basedOn w:val="a3"/>
    <w:rsid w:val="00E33BFF"/>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14231">
    <w:name w:val="xl11814231"/>
    <w:basedOn w:val="a3"/>
    <w:rsid w:val="00E33BFF"/>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14231">
    <w:name w:val="xl119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14231">
    <w:name w:val="xl120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14231">
    <w:name w:val="xl121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14231">
    <w:name w:val="xl122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14231">
    <w:name w:val="xl123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14231">
    <w:name w:val="xl124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14231">
    <w:name w:val="xl125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14231">
    <w:name w:val="xl12614231"/>
    <w:basedOn w:val="a3"/>
    <w:rsid w:val="00E33BFF"/>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14231">
    <w:name w:val="xl12714231"/>
    <w:basedOn w:val="a3"/>
    <w:rsid w:val="00E33BFF"/>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14231">
    <w:name w:val="xl128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14231">
    <w:name w:val="xl12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14231">
    <w:name w:val="xl130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14231">
    <w:name w:val="xl131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14231">
    <w:name w:val="xl13214231"/>
    <w:basedOn w:val="a3"/>
    <w:rsid w:val="00E33BFF"/>
    <w:pPr>
      <w:pBdr>
        <w:left w:val="single" w:sz="4" w:space="1" w:color="auto"/>
        <w:right w:val="single" w:sz="4" w:space="1" w:color="auto"/>
      </w:pBdr>
      <w:spacing w:before="100" w:beforeAutospacing="1" w:after="100" w:afterAutospacing="1" w:line="240" w:lineRule="auto"/>
      <w:textAlignment w:val="bottom"/>
    </w:pPr>
    <w:rPr>
      <w:rFonts w:ascii="Times New Roman" w:eastAsiaTheme="minorEastAsia" w:hAnsi="Times New Roman"/>
      <w:sz w:val="20"/>
      <w:szCs w:val="20"/>
      <w:lang w:eastAsia="ru-RU"/>
    </w:rPr>
  </w:style>
  <w:style w:type="paragraph" w:customStyle="1" w:styleId="xl13314231">
    <w:name w:val="xl133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4231">
    <w:name w:val="xl134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4231">
    <w:name w:val="xl135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614231">
    <w:name w:val="xl136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14231">
    <w:name w:val="xl137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14231">
    <w:name w:val="xl138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14231">
    <w:name w:val="xl13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14231">
    <w:name w:val="xl140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14231">
    <w:name w:val="xl14114231"/>
    <w:basedOn w:val="a3"/>
    <w:rsid w:val="00E33BFF"/>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214231">
    <w:name w:val="xl14214231"/>
    <w:basedOn w:val="a3"/>
    <w:rsid w:val="00E33BFF"/>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314231">
    <w:name w:val="xl14314231"/>
    <w:basedOn w:val="a3"/>
    <w:rsid w:val="00E33BFF"/>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414231">
    <w:name w:val="xl14414231"/>
    <w:basedOn w:val="a3"/>
    <w:rsid w:val="00E33BFF"/>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14231">
    <w:name w:val="xl145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14231">
    <w:name w:val="xl14614231"/>
    <w:basedOn w:val="a3"/>
    <w:rsid w:val="00E33BFF"/>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714231">
    <w:name w:val="xl14714231"/>
    <w:basedOn w:val="a3"/>
    <w:rsid w:val="00E33BFF"/>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14231">
    <w:name w:val="xl14814231"/>
    <w:basedOn w:val="a3"/>
    <w:rsid w:val="00E33BFF"/>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914231">
    <w:name w:val="xl149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014231">
    <w:name w:val="xl150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114231">
    <w:name w:val="xl151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14231">
    <w:name w:val="xl15214231"/>
    <w:basedOn w:val="a3"/>
    <w:rsid w:val="00E33BFF"/>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314231">
    <w:name w:val="xl153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414231">
    <w:name w:val="xl15414231"/>
    <w:basedOn w:val="a3"/>
    <w:rsid w:val="00E33BFF"/>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514231">
    <w:name w:val="xl15514231"/>
    <w:basedOn w:val="a3"/>
    <w:rsid w:val="00E33BFF"/>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614231">
    <w:name w:val="xl15614231"/>
    <w:basedOn w:val="a3"/>
    <w:rsid w:val="00E33BFF"/>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714231">
    <w:name w:val="xl15714231"/>
    <w:basedOn w:val="a3"/>
    <w:rsid w:val="00E33BFF"/>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23508">
    <w:name w:val="xl6923508"/>
    <w:basedOn w:val="a3"/>
    <w:rsid w:val="008036E6"/>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23508">
    <w:name w:val="xl7023508"/>
    <w:basedOn w:val="a3"/>
    <w:rsid w:val="008036E6"/>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23508">
    <w:name w:val="xl7123508"/>
    <w:basedOn w:val="a3"/>
    <w:rsid w:val="008036E6"/>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23508">
    <w:name w:val="xl7223508"/>
    <w:basedOn w:val="a3"/>
    <w:rsid w:val="008036E6"/>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23508">
    <w:name w:val="xl7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23508">
    <w:name w:val="xl74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23508">
    <w:name w:val="xl7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23508">
    <w:name w:val="xl7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23508">
    <w:name w:val="xl77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23508">
    <w:name w:val="xl78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23508">
    <w:name w:val="xl79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23508">
    <w:name w:val="xl80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23508">
    <w:name w:val="xl8123508"/>
    <w:basedOn w:val="a3"/>
    <w:rsid w:val="008036E6"/>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23508">
    <w:name w:val="xl8223508"/>
    <w:basedOn w:val="a3"/>
    <w:rsid w:val="008036E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23508">
    <w:name w:val="xl8323508"/>
    <w:basedOn w:val="a3"/>
    <w:rsid w:val="008036E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23508">
    <w:name w:val="xl84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23508">
    <w:name w:val="xl8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23508">
    <w:name w:val="xl86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3508">
    <w:name w:val="xl87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23508">
    <w:name w:val="xl88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23508">
    <w:name w:val="xl89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23508">
    <w:name w:val="xl9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3508">
    <w:name w:val="xl91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23508">
    <w:name w:val="xl92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23508">
    <w:name w:val="xl93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23508">
    <w:name w:val="xl94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23508">
    <w:name w:val="xl95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23508">
    <w:name w:val="xl9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23508">
    <w:name w:val="xl97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3508">
    <w:name w:val="xl98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23508">
    <w:name w:val="xl99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23508">
    <w:name w:val="xl10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23508">
    <w:name w:val="xl101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23508">
    <w:name w:val="xl102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23508">
    <w:name w:val="xl10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23508">
    <w:name w:val="xl10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23508">
    <w:name w:val="xl10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23508">
    <w:name w:val="xl10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23508">
    <w:name w:val="xl107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23508">
    <w:name w:val="xl108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3508">
    <w:name w:val="xl109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23508">
    <w:name w:val="xl11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3508">
    <w:name w:val="xl11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3508">
    <w:name w:val="xl112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23508">
    <w:name w:val="xl11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23508">
    <w:name w:val="xl114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23508">
    <w:name w:val="xl115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23508">
    <w:name w:val="xl11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23508">
    <w:name w:val="xl117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23508">
    <w:name w:val="xl11823508"/>
    <w:basedOn w:val="a3"/>
    <w:rsid w:val="008036E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23508">
    <w:name w:val="xl11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3508">
    <w:name w:val="xl120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3508">
    <w:name w:val="xl121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23508">
    <w:name w:val="xl122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23508">
    <w:name w:val="xl123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423508">
    <w:name w:val="xl12423508"/>
    <w:basedOn w:val="a3"/>
    <w:rsid w:val="008036E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523508">
    <w:name w:val="xl12523508"/>
    <w:basedOn w:val="a3"/>
    <w:rsid w:val="008036E6"/>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623508">
    <w:name w:val="xl126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723508">
    <w:name w:val="xl12723508"/>
    <w:basedOn w:val="a3"/>
    <w:rsid w:val="008036E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3508">
    <w:name w:val="xl128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23508">
    <w:name w:val="xl129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23508">
    <w:name w:val="xl130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23508">
    <w:name w:val="xl131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23508">
    <w:name w:val="xl13223508"/>
    <w:basedOn w:val="a3"/>
    <w:rsid w:val="008036E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23508">
    <w:name w:val="xl133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23508">
    <w:name w:val="xl134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23508">
    <w:name w:val="xl135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23508">
    <w:name w:val="xl13623508"/>
    <w:basedOn w:val="a3"/>
    <w:rsid w:val="008036E6"/>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23508">
    <w:name w:val="xl13723508"/>
    <w:basedOn w:val="a3"/>
    <w:rsid w:val="008036E6"/>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23508">
    <w:name w:val="xl13823508"/>
    <w:basedOn w:val="a3"/>
    <w:rsid w:val="008036E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23508">
    <w:name w:val="xl139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23508">
    <w:name w:val="xl140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23508">
    <w:name w:val="xl14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23508">
    <w:name w:val="xl142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23508">
    <w:name w:val="xl14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23508">
    <w:name w:val="xl14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23508">
    <w:name w:val="xl14523508"/>
    <w:basedOn w:val="a3"/>
    <w:rsid w:val="008036E6"/>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23508">
    <w:name w:val="xl14623508"/>
    <w:basedOn w:val="a3"/>
    <w:rsid w:val="008036E6"/>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23508">
    <w:name w:val="xl14723508"/>
    <w:basedOn w:val="a3"/>
    <w:rsid w:val="008036E6"/>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23508">
    <w:name w:val="xl148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3508">
    <w:name w:val="xl149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23508">
    <w:name w:val="xl150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23508">
    <w:name w:val="xl15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23508">
    <w:name w:val="xl152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23508">
    <w:name w:val="xl15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23508">
    <w:name w:val="xl15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23508">
    <w:name w:val="xl155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23508">
    <w:name w:val="xl15623508"/>
    <w:basedOn w:val="a3"/>
    <w:rsid w:val="008036E6"/>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23508">
    <w:name w:val="xl157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23508">
    <w:name w:val="xl15823508"/>
    <w:basedOn w:val="a3"/>
    <w:rsid w:val="008036E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23508">
    <w:name w:val="xl15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23508">
    <w:name w:val="xl160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23508">
    <w:name w:val="xl161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23508">
    <w:name w:val="xl162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23508">
    <w:name w:val="xl16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23508">
    <w:name w:val="xl164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23508">
    <w:name w:val="xl16523508"/>
    <w:basedOn w:val="a3"/>
    <w:rsid w:val="008036E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23508">
    <w:name w:val="xl16623508"/>
    <w:basedOn w:val="a3"/>
    <w:rsid w:val="008036E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23508">
    <w:name w:val="xl167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23508">
    <w:name w:val="xl16823508"/>
    <w:basedOn w:val="a3"/>
    <w:rsid w:val="008036E6"/>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23508">
    <w:name w:val="xl16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23508">
    <w:name w:val="xl170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23508">
    <w:name w:val="xl17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numbering" w:customStyle="1" w:styleId="441">
    <w:name w:val="Нет списка44"/>
    <w:next w:val="a6"/>
    <w:uiPriority w:val="99"/>
    <w:semiHidden/>
    <w:rsid w:val="006630D7"/>
  </w:style>
  <w:style w:type="table" w:customStyle="1" w:styleId="610">
    <w:name w:val="Сетка таблицы61"/>
    <w:basedOn w:val="a5"/>
    <w:next w:val="a9"/>
    <w:rsid w:val="006630D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196445"/>
  </w:style>
  <w:style w:type="table" w:customStyle="1" w:styleId="620">
    <w:name w:val="Сетка таблицы62"/>
    <w:basedOn w:val="a5"/>
    <w:next w:val="a9"/>
    <w:uiPriority w:val="59"/>
    <w:rsid w:val="00C60BD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BD76EC"/>
  </w:style>
  <w:style w:type="paragraph" w:customStyle="1" w:styleId="ConsPlusTitlePage">
    <w:name w:val="ConsPlusTitlePage"/>
    <w:uiPriority w:val="99"/>
    <w:rsid w:val="00BD76EC"/>
    <w:pPr>
      <w:widowControl w:val="0"/>
      <w:autoSpaceDE w:val="0"/>
      <w:autoSpaceDN w:val="0"/>
    </w:pPr>
    <w:rPr>
      <w:rFonts w:ascii="Tahoma" w:eastAsia="Times New Roman" w:hAnsi="Tahoma" w:cs="Tahoma"/>
    </w:rPr>
  </w:style>
  <w:style w:type="table" w:customStyle="1" w:styleId="630">
    <w:name w:val="Сетка таблицы63"/>
    <w:basedOn w:val="a5"/>
    <w:next w:val="a9"/>
    <w:uiPriority w:val="59"/>
    <w:rsid w:val="00B372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6E462E"/>
  </w:style>
  <w:style w:type="numbering" w:customStyle="1" w:styleId="1130">
    <w:name w:val="Нет списка113"/>
    <w:next w:val="a6"/>
    <w:uiPriority w:val="99"/>
    <w:semiHidden/>
    <w:unhideWhenUsed/>
    <w:rsid w:val="006E462E"/>
  </w:style>
  <w:style w:type="character" w:customStyle="1" w:styleId="1ff9">
    <w:name w:val="Текст примечания Знак1"/>
    <w:basedOn w:val="a4"/>
    <w:uiPriority w:val="99"/>
    <w:semiHidden/>
    <w:rsid w:val="006E462E"/>
    <w:rPr>
      <w:rFonts w:ascii="Times New Roman" w:eastAsia="Times New Roman" w:hAnsi="Times New Roman"/>
    </w:rPr>
  </w:style>
  <w:style w:type="character" w:customStyle="1" w:styleId="1ffa">
    <w:name w:val="Тема примечания Знак1"/>
    <w:basedOn w:val="1ff9"/>
    <w:uiPriority w:val="99"/>
    <w:semiHidden/>
    <w:rsid w:val="006E462E"/>
    <w:rPr>
      <w:b/>
      <w:bCs/>
    </w:rPr>
  </w:style>
  <w:style w:type="table" w:customStyle="1" w:styleId="1102">
    <w:name w:val="Сетка таблицы110"/>
    <w:basedOn w:val="a5"/>
    <w:next w:val="a9"/>
    <w:uiPriority w:val="59"/>
    <w:rsid w:val="006E462E"/>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
    <w:name w:val="Revision"/>
    <w:hidden/>
    <w:uiPriority w:val="99"/>
    <w:semiHidden/>
    <w:rsid w:val="006E462E"/>
    <w:rPr>
      <w:rFonts w:ascii="Times New Roman" w:hAnsi="Times New Roman"/>
      <w:sz w:val="28"/>
      <w:szCs w:val="22"/>
      <w:lang w:eastAsia="en-US"/>
    </w:rPr>
  </w:style>
  <w:style w:type="table" w:customStyle="1" w:styleId="640">
    <w:name w:val="Сетка таблицы64"/>
    <w:basedOn w:val="a5"/>
    <w:next w:val="a9"/>
    <w:uiPriority w:val="39"/>
    <w:rsid w:val="0093449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0">
    <w:name w:val="Сетка таблицы65"/>
    <w:basedOn w:val="a5"/>
    <w:next w:val="a9"/>
    <w:uiPriority w:val="59"/>
    <w:rsid w:val="002C2A6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A37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59"/>
    <w:rsid w:val="0026442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39"/>
    <w:rsid w:val="001263A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0">
    <w:name w:val="Колонтитул"/>
    <w:basedOn w:val="a4"/>
    <w:rsid w:val="006C3BA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69">
    <w:name w:val="Сетка таблицы69"/>
    <w:basedOn w:val="a5"/>
    <w:next w:val="a9"/>
    <w:uiPriority w:val="59"/>
    <w:rsid w:val="0011727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9"/>
    <w:uiPriority w:val="39"/>
    <w:rsid w:val="00CC216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9"/>
    <w:uiPriority w:val="59"/>
    <w:rsid w:val="004C6A9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9"/>
    <w:uiPriority w:val="59"/>
    <w:rsid w:val="00C275C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9"/>
    <w:uiPriority w:val="59"/>
    <w:rsid w:val="00ED110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131">
    <w:name w:val="xl69131"/>
    <w:basedOn w:val="a3"/>
    <w:rsid w:val="00D865FC"/>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31">
    <w:name w:val="xl70131"/>
    <w:basedOn w:val="a3"/>
    <w:rsid w:val="00D865FC"/>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31">
    <w:name w:val="xl71131"/>
    <w:basedOn w:val="a3"/>
    <w:rsid w:val="00D865FC"/>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31">
    <w:name w:val="xl72131"/>
    <w:basedOn w:val="a3"/>
    <w:rsid w:val="00D865FC"/>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31">
    <w:name w:val="xl73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31">
    <w:name w:val="xl74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31">
    <w:name w:val="xl75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31">
    <w:name w:val="xl76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31">
    <w:name w:val="xl77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31">
    <w:name w:val="xl78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31">
    <w:name w:val="xl79131"/>
    <w:basedOn w:val="a3"/>
    <w:rsid w:val="00D865F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31">
    <w:name w:val="xl80131"/>
    <w:basedOn w:val="a3"/>
    <w:rsid w:val="00D865F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31">
    <w:name w:val="xl81131"/>
    <w:basedOn w:val="a3"/>
    <w:rsid w:val="00D865FC"/>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31">
    <w:name w:val="xl82131"/>
    <w:basedOn w:val="a3"/>
    <w:rsid w:val="00D865F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31">
    <w:name w:val="xl83131"/>
    <w:basedOn w:val="a3"/>
    <w:rsid w:val="00D865F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31">
    <w:name w:val="xl84131"/>
    <w:basedOn w:val="a3"/>
    <w:rsid w:val="00D865F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31">
    <w:name w:val="xl85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31">
    <w:name w:val="xl86131"/>
    <w:basedOn w:val="a3"/>
    <w:rsid w:val="00D865F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31">
    <w:name w:val="xl87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31">
    <w:name w:val="xl88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31">
    <w:name w:val="xl89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31">
    <w:name w:val="xl90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31">
    <w:name w:val="xl91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31">
    <w:name w:val="xl92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31">
    <w:name w:val="xl93131"/>
    <w:basedOn w:val="a3"/>
    <w:rsid w:val="00D865F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31">
    <w:name w:val="xl94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31">
    <w:name w:val="xl95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31">
    <w:name w:val="xl96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31">
    <w:name w:val="xl97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31">
    <w:name w:val="xl98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31">
    <w:name w:val="xl99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31">
    <w:name w:val="xl100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31">
    <w:name w:val="xl101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31">
    <w:name w:val="xl102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31">
    <w:name w:val="xl103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31">
    <w:name w:val="xl104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31">
    <w:name w:val="xl105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31">
    <w:name w:val="xl106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31">
    <w:name w:val="xl107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31">
    <w:name w:val="xl108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31">
    <w:name w:val="xl109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31">
    <w:name w:val="xl110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31">
    <w:name w:val="xl111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31">
    <w:name w:val="xl112131"/>
    <w:basedOn w:val="a3"/>
    <w:rsid w:val="00D865F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31">
    <w:name w:val="xl113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31">
    <w:name w:val="xl114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31">
    <w:name w:val="xl115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31">
    <w:name w:val="xl116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31">
    <w:name w:val="xl117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31">
    <w:name w:val="xl118131"/>
    <w:basedOn w:val="a3"/>
    <w:rsid w:val="00D865F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31">
    <w:name w:val="xl119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31">
    <w:name w:val="xl120131"/>
    <w:basedOn w:val="a3"/>
    <w:rsid w:val="00D865F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31">
    <w:name w:val="xl121131"/>
    <w:basedOn w:val="a3"/>
    <w:rsid w:val="00D865F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31">
    <w:name w:val="xl122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31">
    <w:name w:val="xl123131"/>
    <w:basedOn w:val="a3"/>
    <w:rsid w:val="00D865F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31">
    <w:name w:val="xl124131"/>
    <w:basedOn w:val="a3"/>
    <w:rsid w:val="00D865FC"/>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31">
    <w:name w:val="xl125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31">
    <w:name w:val="xl126131"/>
    <w:basedOn w:val="a3"/>
    <w:rsid w:val="00D865F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31">
    <w:name w:val="xl127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31">
    <w:name w:val="xl128131"/>
    <w:basedOn w:val="a3"/>
    <w:rsid w:val="00D865F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31">
    <w:name w:val="xl129131"/>
    <w:basedOn w:val="a3"/>
    <w:rsid w:val="00D865F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31">
    <w:name w:val="xl130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31">
    <w:name w:val="xl131131"/>
    <w:basedOn w:val="a3"/>
    <w:rsid w:val="00D865F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31">
    <w:name w:val="xl132131"/>
    <w:basedOn w:val="a3"/>
    <w:rsid w:val="00D865F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131">
    <w:name w:val="xl133131"/>
    <w:basedOn w:val="a3"/>
    <w:rsid w:val="00D865F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31">
    <w:name w:val="xl134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31">
    <w:name w:val="xl135131"/>
    <w:basedOn w:val="a3"/>
    <w:rsid w:val="00D865F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31">
    <w:name w:val="xl136131"/>
    <w:basedOn w:val="a3"/>
    <w:rsid w:val="00D865FC"/>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131">
    <w:name w:val="xl137131"/>
    <w:basedOn w:val="a3"/>
    <w:rsid w:val="00D865FC"/>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131">
    <w:name w:val="xl138131"/>
    <w:basedOn w:val="a3"/>
    <w:rsid w:val="00D865F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131">
    <w:name w:val="xl139131"/>
    <w:basedOn w:val="a3"/>
    <w:rsid w:val="00D865F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131">
    <w:name w:val="xl140131"/>
    <w:basedOn w:val="a3"/>
    <w:rsid w:val="00D865F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131">
    <w:name w:val="xl141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131">
    <w:name w:val="xl142131"/>
    <w:basedOn w:val="a3"/>
    <w:rsid w:val="00D865F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131">
    <w:name w:val="xl143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131">
    <w:name w:val="xl144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131">
    <w:name w:val="xl145131"/>
    <w:basedOn w:val="a3"/>
    <w:rsid w:val="00D865FC"/>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131">
    <w:name w:val="xl146131"/>
    <w:basedOn w:val="a3"/>
    <w:rsid w:val="00D865FC"/>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131">
    <w:name w:val="xl147131"/>
    <w:basedOn w:val="a3"/>
    <w:rsid w:val="00D865FC"/>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131">
    <w:name w:val="xl148131"/>
    <w:basedOn w:val="a3"/>
    <w:rsid w:val="00D865F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131">
    <w:name w:val="xl149131"/>
    <w:basedOn w:val="a3"/>
    <w:rsid w:val="00D865F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131">
    <w:name w:val="xl150131"/>
    <w:basedOn w:val="a3"/>
    <w:rsid w:val="00D865F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131">
    <w:name w:val="xl151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131">
    <w:name w:val="xl152131"/>
    <w:basedOn w:val="a3"/>
    <w:rsid w:val="00D865F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131">
    <w:name w:val="xl153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131">
    <w:name w:val="xl154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131">
    <w:name w:val="xl155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131">
    <w:name w:val="xl156131"/>
    <w:basedOn w:val="a3"/>
    <w:rsid w:val="00D865FC"/>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131">
    <w:name w:val="xl157131"/>
    <w:basedOn w:val="a3"/>
    <w:rsid w:val="00D865F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131">
    <w:name w:val="xl158131"/>
    <w:basedOn w:val="a3"/>
    <w:rsid w:val="00D865F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131">
    <w:name w:val="xl159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131">
    <w:name w:val="xl160131"/>
    <w:basedOn w:val="a3"/>
    <w:rsid w:val="00D865F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131">
    <w:name w:val="xl161131"/>
    <w:basedOn w:val="a3"/>
    <w:rsid w:val="00D865F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131">
    <w:name w:val="xl162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131">
    <w:name w:val="xl163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31">
    <w:name w:val="xl164131"/>
    <w:basedOn w:val="a3"/>
    <w:rsid w:val="00D865F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131">
    <w:name w:val="xl165131"/>
    <w:basedOn w:val="a3"/>
    <w:rsid w:val="00D865F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131">
    <w:name w:val="xl166131"/>
    <w:basedOn w:val="a3"/>
    <w:rsid w:val="00D865F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131">
    <w:name w:val="xl167131"/>
    <w:basedOn w:val="a3"/>
    <w:rsid w:val="00D865F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131">
    <w:name w:val="xl168131"/>
    <w:basedOn w:val="a3"/>
    <w:rsid w:val="00D865FC"/>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131">
    <w:name w:val="xl169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131">
    <w:name w:val="xl170131"/>
    <w:basedOn w:val="a3"/>
    <w:rsid w:val="00D865FC"/>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131">
    <w:name w:val="xl171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table" w:customStyle="1" w:styleId="740">
    <w:name w:val="Сетка таблицы74"/>
    <w:basedOn w:val="a5"/>
    <w:next w:val="a9"/>
    <w:uiPriority w:val="59"/>
    <w:rsid w:val="0071277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59"/>
    <w:rsid w:val="003B0A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9"/>
    <w:uiPriority w:val="59"/>
    <w:rsid w:val="00F575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9"/>
    <w:uiPriority w:val="59"/>
    <w:rsid w:val="00BB6D85"/>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11224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481">
    <w:name w:val="Нет списка48"/>
    <w:next w:val="a6"/>
    <w:uiPriority w:val="99"/>
    <w:semiHidden/>
    <w:rsid w:val="00E67C90"/>
  </w:style>
  <w:style w:type="paragraph" w:customStyle="1" w:styleId="2ff0">
    <w:name w:val="2"/>
    <w:basedOn w:val="a3"/>
    <w:next w:val="af4"/>
    <w:uiPriority w:val="99"/>
    <w:unhideWhenUsed/>
    <w:rsid w:val="00E67C9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91">
    <w:name w:val="Нет списка49"/>
    <w:next w:val="a6"/>
    <w:uiPriority w:val="99"/>
    <w:semiHidden/>
    <w:rsid w:val="00DA6B72"/>
  </w:style>
  <w:style w:type="table" w:customStyle="1" w:styleId="780">
    <w:name w:val="Сетка таблицы78"/>
    <w:basedOn w:val="a5"/>
    <w:next w:val="a9"/>
    <w:rsid w:val="00DA6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 Знак Знак Знак Знак Знак Знак Знак Знак Знак1"/>
    <w:basedOn w:val="a3"/>
    <w:rsid w:val="00DA6B72"/>
    <w:pPr>
      <w:spacing w:after="160" w:line="240" w:lineRule="exact"/>
    </w:pPr>
    <w:rPr>
      <w:rFonts w:ascii="Verdana" w:eastAsia="Times New Roman" w:hAnsi="Verdana"/>
      <w:sz w:val="24"/>
      <w:szCs w:val="24"/>
      <w:lang w:val="en-US"/>
    </w:rPr>
  </w:style>
  <w:style w:type="paragraph" w:customStyle="1" w:styleId="affffffff1">
    <w:name w:val="Знак Знак Знак Знак Знак Знак"/>
    <w:basedOn w:val="a3"/>
    <w:rsid w:val="00DA6B72"/>
    <w:pPr>
      <w:spacing w:after="160" w:line="240" w:lineRule="exact"/>
    </w:pPr>
    <w:rPr>
      <w:rFonts w:ascii="Verdana" w:eastAsia="Times New Roman" w:hAnsi="Verdana"/>
      <w:sz w:val="24"/>
      <w:szCs w:val="24"/>
      <w:lang w:val="en-US"/>
    </w:rPr>
  </w:style>
  <w:style w:type="table" w:styleId="-1">
    <w:name w:val="Table Web 1"/>
    <w:basedOn w:val="a5"/>
    <w:rsid w:val="00DA6B72"/>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ffc">
    <w:name w:val="Нижний колонтитул1"/>
    <w:basedOn w:val="a3"/>
    <w:uiPriority w:val="99"/>
    <w:rsid w:val="00DA6B72"/>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fffffff2">
    <w:name w:val="Неразрешенное упоминание"/>
    <w:uiPriority w:val="99"/>
    <w:semiHidden/>
    <w:unhideWhenUsed/>
    <w:rsid w:val="00DA6B72"/>
    <w:rPr>
      <w:color w:val="605E5C"/>
      <w:shd w:val="clear" w:color="auto" w:fill="E1DFDD"/>
    </w:rPr>
  </w:style>
  <w:style w:type="table" w:customStyle="1" w:styleId="79">
    <w:name w:val="Сетка таблицы79"/>
    <w:basedOn w:val="a5"/>
    <w:next w:val="a9"/>
    <w:uiPriority w:val="39"/>
    <w:rsid w:val="00406F6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9"/>
    <w:unhideWhenUsed/>
    <w:rsid w:val="00226C9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6"/>
    <w:uiPriority w:val="99"/>
    <w:semiHidden/>
    <w:unhideWhenUsed/>
    <w:rsid w:val="00F0714D"/>
  </w:style>
  <w:style w:type="numbering" w:customStyle="1" w:styleId="1140">
    <w:name w:val="Нет списка114"/>
    <w:next w:val="a6"/>
    <w:uiPriority w:val="99"/>
    <w:semiHidden/>
    <w:rsid w:val="00F0714D"/>
  </w:style>
  <w:style w:type="table" w:customStyle="1" w:styleId="812">
    <w:name w:val="Сетка таблицы81"/>
    <w:basedOn w:val="a5"/>
    <w:next w:val="a9"/>
    <w:locked/>
    <w:rsid w:val="00F071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semiHidden/>
    <w:rsid w:val="00F0714D"/>
  </w:style>
  <w:style w:type="numbering" w:customStyle="1" w:styleId="511">
    <w:name w:val="Нет списка51"/>
    <w:next w:val="a6"/>
    <w:uiPriority w:val="99"/>
    <w:semiHidden/>
    <w:unhideWhenUsed/>
    <w:rsid w:val="00BE14D3"/>
  </w:style>
  <w:style w:type="numbering" w:customStyle="1" w:styleId="1150">
    <w:name w:val="Нет списка115"/>
    <w:next w:val="a6"/>
    <w:uiPriority w:val="99"/>
    <w:semiHidden/>
    <w:rsid w:val="00BE14D3"/>
  </w:style>
  <w:style w:type="table" w:customStyle="1" w:styleId="820">
    <w:name w:val="Сетка таблицы82"/>
    <w:basedOn w:val="a5"/>
    <w:next w:val="a9"/>
    <w:locked/>
    <w:rsid w:val="00BE1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6"/>
    <w:semiHidden/>
    <w:rsid w:val="00BE14D3"/>
  </w:style>
  <w:style w:type="numbering" w:customStyle="1" w:styleId="3100">
    <w:name w:val="Нет списка310"/>
    <w:next w:val="a6"/>
    <w:semiHidden/>
    <w:rsid w:val="00BE14D3"/>
  </w:style>
  <w:style w:type="numbering" w:customStyle="1" w:styleId="4100">
    <w:name w:val="Нет списка410"/>
    <w:next w:val="a6"/>
    <w:semiHidden/>
    <w:rsid w:val="00BE14D3"/>
  </w:style>
  <w:style w:type="table" w:customStyle="1" w:styleId="3101">
    <w:name w:val="Сетка таблицы310"/>
    <w:basedOn w:val="a5"/>
    <w:next w:val="a9"/>
    <w:rsid w:val="00BE14D3"/>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6"/>
    <w:uiPriority w:val="99"/>
    <w:semiHidden/>
    <w:unhideWhenUsed/>
    <w:rsid w:val="00ED7B43"/>
  </w:style>
  <w:style w:type="table" w:customStyle="1" w:styleId="830">
    <w:name w:val="Сетка таблицы83"/>
    <w:basedOn w:val="a5"/>
    <w:next w:val="a9"/>
    <w:uiPriority w:val="39"/>
    <w:rsid w:val="00ED7B4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9"/>
    <w:uiPriority w:val="59"/>
    <w:rsid w:val="008664E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9"/>
    <w:uiPriority w:val="39"/>
    <w:rsid w:val="00A44D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9"/>
    <w:uiPriority w:val="59"/>
    <w:rsid w:val="00186D0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
    <w:name w:val="Нет списка53"/>
    <w:next w:val="a6"/>
    <w:uiPriority w:val="99"/>
    <w:semiHidden/>
    <w:unhideWhenUsed/>
    <w:rsid w:val="007F0020"/>
  </w:style>
  <w:style w:type="table" w:customStyle="1" w:styleId="870">
    <w:name w:val="Сетка таблицы87"/>
    <w:basedOn w:val="a5"/>
    <w:next w:val="a9"/>
    <w:uiPriority w:val="59"/>
    <w:rsid w:val="007F00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
    <w:name w:val="Нет списка54"/>
    <w:next w:val="a6"/>
    <w:uiPriority w:val="99"/>
    <w:semiHidden/>
    <w:unhideWhenUsed/>
    <w:rsid w:val="00101CCE"/>
  </w:style>
  <w:style w:type="table" w:customStyle="1" w:styleId="880">
    <w:name w:val="Сетка таблицы88"/>
    <w:basedOn w:val="a5"/>
    <w:next w:val="a9"/>
    <w:uiPriority w:val="39"/>
    <w:rsid w:val="00101CC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
    <w:name w:val="Нет списка55"/>
    <w:next w:val="a6"/>
    <w:uiPriority w:val="99"/>
    <w:semiHidden/>
    <w:unhideWhenUsed/>
    <w:rsid w:val="00D301C2"/>
  </w:style>
  <w:style w:type="table" w:customStyle="1" w:styleId="89">
    <w:name w:val="Сетка таблицы89"/>
    <w:basedOn w:val="a5"/>
    <w:next w:val="a9"/>
    <w:locked/>
    <w:rsid w:val="00D301C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
    <w:name w:val="Нет списка56"/>
    <w:next w:val="a6"/>
    <w:uiPriority w:val="99"/>
    <w:semiHidden/>
    <w:unhideWhenUsed/>
    <w:rsid w:val="00BF2D58"/>
  </w:style>
  <w:style w:type="table" w:customStyle="1" w:styleId="900">
    <w:name w:val="Сетка таблицы90"/>
    <w:basedOn w:val="a5"/>
    <w:next w:val="a9"/>
    <w:locked/>
    <w:rsid w:val="00BF2D5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
    <w:name w:val="Нет списка57"/>
    <w:next w:val="a6"/>
    <w:uiPriority w:val="99"/>
    <w:semiHidden/>
    <w:unhideWhenUsed/>
    <w:rsid w:val="003E49DC"/>
  </w:style>
  <w:style w:type="numbering" w:customStyle="1" w:styleId="1160">
    <w:name w:val="Нет списка116"/>
    <w:next w:val="a6"/>
    <w:uiPriority w:val="99"/>
    <w:semiHidden/>
    <w:rsid w:val="003E49DC"/>
  </w:style>
  <w:style w:type="table" w:customStyle="1" w:styleId="911">
    <w:name w:val="Сетка таблицы91"/>
    <w:basedOn w:val="a5"/>
    <w:next w:val="a9"/>
    <w:locked/>
    <w:rsid w:val="003E49D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semiHidden/>
    <w:rsid w:val="003E49DC"/>
  </w:style>
  <w:style w:type="numbering" w:customStyle="1" w:styleId="3110">
    <w:name w:val="Нет списка311"/>
    <w:next w:val="a6"/>
    <w:semiHidden/>
    <w:rsid w:val="003E49DC"/>
  </w:style>
  <w:style w:type="numbering" w:customStyle="1" w:styleId="4110">
    <w:name w:val="Нет списка411"/>
    <w:next w:val="a6"/>
    <w:semiHidden/>
    <w:rsid w:val="003E49DC"/>
  </w:style>
  <w:style w:type="table" w:customStyle="1" w:styleId="3111">
    <w:name w:val="Сетка таблицы311"/>
    <w:basedOn w:val="a5"/>
    <w:next w:val="a9"/>
    <w:rsid w:val="003E49DC"/>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1">
    <w:name w:val="Нет списка58"/>
    <w:next w:val="a6"/>
    <w:uiPriority w:val="99"/>
    <w:semiHidden/>
    <w:rsid w:val="003E49DC"/>
  </w:style>
  <w:style w:type="table" w:customStyle="1" w:styleId="4101">
    <w:name w:val="Сетка таблицы410"/>
    <w:basedOn w:val="a5"/>
    <w:next w:val="a9"/>
    <w:rsid w:val="003E49D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6"/>
    <w:semiHidden/>
    <w:rsid w:val="003E49DC"/>
  </w:style>
  <w:style w:type="table" w:customStyle="1" w:styleId="5100">
    <w:name w:val="Сетка таблицы510"/>
    <w:basedOn w:val="a5"/>
    <w:next w:val="a9"/>
    <w:rsid w:val="003E49DC"/>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5"/>
    <w:next w:val="a9"/>
    <w:uiPriority w:val="59"/>
    <w:rsid w:val="00BA6BF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5238">
    <w:name w:val="font55238"/>
    <w:basedOn w:val="a3"/>
    <w:rsid w:val="00094E75"/>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5238">
    <w:name w:val="font65238"/>
    <w:basedOn w:val="a3"/>
    <w:rsid w:val="00094E75"/>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5238">
    <w:name w:val="xl685238"/>
    <w:basedOn w:val="a3"/>
    <w:rsid w:val="00094E75"/>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5238">
    <w:name w:val="xl695238"/>
    <w:basedOn w:val="a3"/>
    <w:rsid w:val="00094E75"/>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5238">
    <w:name w:val="xl705238"/>
    <w:basedOn w:val="a3"/>
    <w:rsid w:val="00094E75"/>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5238">
    <w:name w:val="xl715238"/>
    <w:basedOn w:val="a3"/>
    <w:rsid w:val="00094E75"/>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5238">
    <w:name w:val="xl725238"/>
    <w:basedOn w:val="a3"/>
    <w:rsid w:val="00094E75"/>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5238">
    <w:name w:val="xl735238"/>
    <w:basedOn w:val="a3"/>
    <w:rsid w:val="00094E7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5238">
    <w:name w:val="xl74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5238">
    <w:name w:val="xl75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5238">
    <w:name w:val="xl765238"/>
    <w:basedOn w:val="a3"/>
    <w:rsid w:val="00094E75"/>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5238">
    <w:name w:val="xl775238"/>
    <w:basedOn w:val="a3"/>
    <w:rsid w:val="00094E75"/>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5238">
    <w:name w:val="xl785238"/>
    <w:basedOn w:val="a3"/>
    <w:rsid w:val="00094E75"/>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5238">
    <w:name w:val="xl795238"/>
    <w:basedOn w:val="a3"/>
    <w:rsid w:val="00094E75"/>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5238">
    <w:name w:val="xl805238"/>
    <w:basedOn w:val="a3"/>
    <w:rsid w:val="00094E75"/>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5238">
    <w:name w:val="xl815238"/>
    <w:basedOn w:val="a3"/>
    <w:rsid w:val="00094E7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5238">
    <w:name w:val="xl825238"/>
    <w:basedOn w:val="a3"/>
    <w:rsid w:val="00094E7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5238">
    <w:name w:val="xl83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5238">
    <w:name w:val="xl845238"/>
    <w:basedOn w:val="a3"/>
    <w:rsid w:val="00094E75"/>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5238">
    <w:name w:val="xl85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5238">
    <w:name w:val="xl865238"/>
    <w:basedOn w:val="a3"/>
    <w:rsid w:val="00094E7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5238">
    <w:name w:val="xl875238"/>
    <w:basedOn w:val="a3"/>
    <w:rsid w:val="00094E7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5238">
    <w:name w:val="xl885238"/>
    <w:basedOn w:val="a3"/>
    <w:rsid w:val="00094E7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5238">
    <w:name w:val="xl895238"/>
    <w:basedOn w:val="a3"/>
    <w:rsid w:val="00094E7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5238">
    <w:name w:val="xl90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5238">
    <w:name w:val="xl91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5238">
    <w:name w:val="xl925238"/>
    <w:basedOn w:val="a3"/>
    <w:rsid w:val="00094E7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5238">
    <w:name w:val="xl93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5238">
    <w:name w:val="xl94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5238">
    <w:name w:val="xl95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5238">
    <w:name w:val="xl965238"/>
    <w:basedOn w:val="a3"/>
    <w:rsid w:val="00094E7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5238">
    <w:name w:val="xl97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5238">
    <w:name w:val="xl985238"/>
    <w:basedOn w:val="a3"/>
    <w:rsid w:val="00094E75"/>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5238">
    <w:name w:val="xl99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5238">
    <w:name w:val="xl100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5238">
    <w:name w:val="xl101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5238">
    <w:name w:val="xl1025238"/>
    <w:basedOn w:val="a3"/>
    <w:rsid w:val="00094E75"/>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5238">
    <w:name w:val="xl103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5238">
    <w:name w:val="xl104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5238">
    <w:name w:val="xl1055238"/>
    <w:basedOn w:val="a3"/>
    <w:rsid w:val="00094E75"/>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5238">
    <w:name w:val="xl1065238"/>
    <w:basedOn w:val="a3"/>
    <w:rsid w:val="00094E75"/>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5238">
    <w:name w:val="xl1075238"/>
    <w:basedOn w:val="a3"/>
    <w:rsid w:val="00094E75"/>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5238">
    <w:name w:val="xl108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5238">
    <w:name w:val="xl1095238"/>
    <w:basedOn w:val="a3"/>
    <w:rsid w:val="00094E7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5238">
    <w:name w:val="xl1105238"/>
    <w:basedOn w:val="a3"/>
    <w:rsid w:val="00094E7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5238">
    <w:name w:val="xl1115238"/>
    <w:basedOn w:val="a3"/>
    <w:rsid w:val="00094E7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5238">
    <w:name w:val="xl1125238"/>
    <w:basedOn w:val="a3"/>
    <w:rsid w:val="00094E75"/>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5238">
    <w:name w:val="xl1135238"/>
    <w:basedOn w:val="a3"/>
    <w:rsid w:val="00094E7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5238">
    <w:name w:val="xl114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5238">
    <w:name w:val="xl1155238"/>
    <w:basedOn w:val="a3"/>
    <w:rsid w:val="00094E7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5238">
    <w:name w:val="xl1165238"/>
    <w:basedOn w:val="a3"/>
    <w:rsid w:val="00094E75"/>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5238">
    <w:name w:val="xl1175238"/>
    <w:basedOn w:val="a3"/>
    <w:rsid w:val="00094E75"/>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5238">
    <w:name w:val="xl1185238"/>
    <w:basedOn w:val="a3"/>
    <w:rsid w:val="00094E75"/>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5238">
    <w:name w:val="xl1195238"/>
    <w:basedOn w:val="a3"/>
    <w:rsid w:val="00094E7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5238">
    <w:name w:val="xl1205238"/>
    <w:basedOn w:val="a3"/>
    <w:rsid w:val="00094E75"/>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5238">
    <w:name w:val="xl1215238"/>
    <w:basedOn w:val="a3"/>
    <w:rsid w:val="00094E75"/>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5238">
    <w:name w:val="xl1225238"/>
    <w:basedOn w:val="a3"/>
    <w:rsid w:val="00094E75"/>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5238">
    <w:name w:val="xl1235238"/>
    <w:basedOn w:val="a3"/>
    <w:rsid w:val="00094E7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5238">
    <w:name w:val="xl1245238"/>
    <w:basedOn w:val="a3"/>
    <w:rsid w:val="00094E7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5238">
    <w:name w:val="xl1255238"/>
    <w:basedOn w:val="a3"/>
    <w:rsid w:val="00094E7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5238">
    <w:name w:val="xl1265238"/>
    <w:basedOn w:val="a3"/>
    <w:rsid w:val="00094E75"/>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5238">
    <w:name w:val="xl1275238"/>
    <w:basedOn w:val="a3"/>
    <w:rsid w:val="00094E75"/>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5238">
    <w:name w:val="xl1285238"/>
    <w:basedOn w:val="a3"/>
    <w:rsid w:val="00094E7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5238">
    <w:name w:val="xl1295238"/>
    <w:basedOn w:val="a3"/>
    <w:rsid w:val="00094E7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5238">
    <w:name w:val="xl130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5238">
    <w:name w:val="xl131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5238">
    <w:name w:val="xl1325238"/>
    <w:basedOn w:val="a3"/>
    <w:rsid w:val="00094E7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35238">
    <w:name w:val="xl1335238"/>
    <w:basedOn w:val="a3"/>
    <w:rsid w:val="00094E7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5238">
    <w:name w:val="xl134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5238">
    <w:name w:val="xl1355238"/>
    <w:basedOn w:val="a3"/>
    <w:rsid w:val="00094E75"/>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65238">
    <w:name w:val="xl1365238"/>
    <w:basedOn w:val="a3"/>
    <w:rsid w:val="00094E7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5238">
    <w:name w:val="xl137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5238">
    <w:name w:val="xl138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5238">
    <w:name w:val="xl1395238"/>
    <w:basedOn w:val="a3"/>
    <w:rsid w:val="00094E75"/>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5238">
    <w:name w:val="xl1405238"/>
    <w:basedOn w:val="a3"/>
    <w:rsid w:val="00094E75"/>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5238">
    <w:name w:val="xl1415238"/>
    <w:basedOn w:val="a3"/>
    <w:rsid w:val="00094E75"/>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25238">
    <w:name w:val="xl1425238"/>
    <w:basedOn w:val="a3"/>
    <w:rsid w:val="00094E75"/>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35238">
    <w:name w:val="xl1435238"/>
    <w:basedOn w:val="a3"/>
    <w:rsid w:val="00094E75"/>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5238">
    <w:name w:val="xl144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5238">
    <w:name w:val="xl1455238"/>
    <w:basedOn w:val="a3"/>
    <w:rsid w:val="00094E75"/>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5238">
    <w:name w:val="xl1465238"/>
    <w:basedOn w:val="a3"/>
    <w:rsid w:val="00094E75"/>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75238">
    <w:name w:val="xl1475238"/>
    <w:basedOn w:val="a3"/>
    <w:rsid w:val="00094E75"/>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5238">
    <w:name w:val="xl1485238"/>
    <w:basedOn w:val="a3"/>
    <w:rsid w:val="00094E7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495238">
    <w:name w:val="xl1495238"/>
    <w:basedOn w:val="a3"/>
    <w:rsid w:val="00094E75"/>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505238">
    <w:name w:val="xl1505238"/>
    <w:basedOn w:val="a3"/>
    <w:rsid w:val="00094E7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515238">
    <w:name w:val="xl1515238"/>
    <w:basedOn w:val="a3"/>
    <w:rsid w:val="00094E7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5238">
    <w:name w:val="xl1525238"/>
    <w:basedOn w:val="a3"/>
    <w:rsid w:val="00094E7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35238">
    <w:name w:val="xl153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45238">
    <w:name w:val="xl1545238"/>
    <w:basedOn w:val="a3"/>
    <w:rsid w:val="00094E75"/>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55238">
    <w:name w:val="xl1555238"/>
    <w:basedOn w:val="a3"/>
    <w:rsid w:val="00094E75"/>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65238">
    <w:name w:val="xl1565238"/>
    <w:basedOn w:val="a3"/>
    <w:rsid w:val="00094E7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75238">
    <w:name w:val="xl1575238"/>
    <w:basedOn w:val="a3"/>
    <w:rsid w:val="00094E75"/>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85238">
    <w:name w:val="xl1585238"/>
    <w:basedOn w:val="a3"/>
    <w:rsid w:val="00094E75"/>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95238">
    <w:name w:val="xl1595238"/>
    <w:basedOn w:val="a3"/>
    <w:rsid w:val="00094E75"/>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17840">
    <w:name w:val="xl6917840"/>
    <w:basedOn w:val="a3"/>
    <w:rsid w:val="00D643AC"/>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7840">
    <w:name w:val="xl7017840"/>
    <w:basedOn w:val="a3"/>
    <w:rsid w:val="00D643AC"/>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7840">
    <w:name w:val="xl7117840"/>
    <w:basedOn w:val="a3"/>
    <w:rsid w:val="00D643AC"/>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7840">
    <w:name w:val="xl7217840"/>
    <w:basedOn w:val="a3"/>
    <w:rsid w:val="00D643AC"/>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7840">
    <w:name w:val="xl73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7840">
    <w:name w:val="xl74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7840">
    <w:name w:val="xl75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7840">
    <w:name w:val="xl76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7840">
    <w:name w:val="xl77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7840">
    <w:name w:val="xl78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7840">
    <w:name w:val="xl7917840"/>
    <w:basedOn w:val="a3"/>
    <w:rsid w:val="00D643A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7840">
    <w:name w:val="xl8017840"/>
    <w:basedOn w:val="a3"/>
    <w:rsid w:val="00D643A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7840">
    <w:name w:val="xl8117840"/>
    <w:basedOn w:val="a3"/>
    <w:rsid w:val="00D643AC"/>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7840">
    <w:name w:val="xl8217840"/>
    <w:basedOn w:val="a3"/>
    <w:rsid w:val="00D643A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7840">
    <w:name w:val="xl8317840"/>
    <w:basedOn w:val="a3"/>
    <w:rsid w:val="00D643A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7840">
    <w:name w:val="xl8417840"/>
    <w:basedOn w:val="a3"/>
    <w:rsid w:val="00D643A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7840">
    <w:name w:val="xl85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7840">
    <w:name w:val="xl8617840"/>
    <w:basedOn w:val="a3"/>
    <w:rsid w:val="00D643A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7840">
    <w:name w:val="xl87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7840">
    <w:name w:val="xl88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7840">
    <w:name w:val="xl89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7840">
    <w:name w:val="xl90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7840">
    <w:name w:val="xl91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7840">
    <w:name w:val="xl92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7840">
    <w:name w:val="xl9317840"/>
    <w:basedOn w:val="a3"/>
    <w:rsid w:val="00D643A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7840">
    <w:name w:val="xl9417840"/>
    <w:basedOn w:val="a3"/>
    <w:rsid w:val="00D643A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7840">
    <w:name w:val="xl9517840"/>
    <w:basedOn w:val="a3"/>
    <w:rsid w:val="00D643A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7840">
    <w:name w:val="xl96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7840">
    <w:name w:val="xl9717840"/>
    <w:basedOn w:val="a3"/>
    <w:rsid w:val="00D643A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7840">
    <w:name w:val="xl9817840"/>
    <w:basedOn w:val="a3"/>
    <w:rsid w:val="00D643A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7840">
    <w:name w:val="xl99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7840">
    <w:name w:val="xl100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7840">
    <w:name w:val="xl101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7840">
    <w:name w:val="xl102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7840">
    <w:name w:val="xl10317840"/>
    <w:basedOn w:val="a3"/>
    <w:rsid w:val="00D643A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7840">
    <w:name w:val="xl10417840"/>
    <w:basedOn w:val="a3"/>
    <w:rsid w:val="00D643A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7840">
    <w:name w:val="xl105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7840">
    <w:name w:val="xl106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7840">
    <w:name w:val="xl107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7840">
    <w:name w:val="xl108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7840">
    <w:name w:val="xl109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7840">
    <w:name w:val="xl110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7840">
    <w:name w:val="xl111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7840">
    <w:name w:val="xl11217840"/>
    <w:basedOn w:val="a3"/>
    <w:rsid w:val="00D643A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7840">
    <w:name w:val="xl113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7840">
    <w:name w:val="xl114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7840">
    <w:name w:val="xl115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7840">
    <w:name w:val="xl116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7840">
    <w:name w:val="xl117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7840">
    <w:name w:val="xl11817840"/>
    <w:basedOn w:val="a3"/>
    <w:rsid w:val="00D643A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7840">
    <w:name w:val="xl11917840"/>
    <w:basedOn w:val="a3"/>
    <w:rsid w:val="00D643A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7840">
    <w:name w:val="xl12017840"/>
    <w:basedOn w:val="a3"/>
    <w:rsid w:val="00D643A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7840">
    <w:name w:val="xl12117840"/>
    <w:basedOn w:val="a3"/>
    <w:rsid w:val="00D643A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7840">
    <w:name w:val="xl122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7840">
    <w:name w:val="xl12317840"/>
    <w:basedOn w:val="a3"/>
    <w:rsid w:val="00D643A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7840">
    <w:name w:val="xl12417840"/>
    <w:basedOn w:val="a3"/>
    <w:rsid w:val="00D643AC"/>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7840">
    <w:name w:val="xl12517840"/>
    <w:basedOn w:val="a3"/>
    <w:rsid w:val="00D643A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7840">
    <w:name w:val="xl12617840"/>
    <w:basedOn w:val="a3"/>
    <w:rsid w:val="00D643A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7840">
    <w:name w:val="xl12717840"/>
    <w:basedOn w:val="a3"/>
    <w:rsid w:val="00D643A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7840">
    <w:name w:val="xl12817840"/>
    <w:basedOn w:val="a3"/>
    <w:rsid w:val="00D643A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7840">
    <w:name w:val="xl12917840"/>
    <w:basedOn w:val="a3"/>
    <w:rsid w:val="00D643A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7840">
    <w:name w:val="xl130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7840">
    <w:name w:val="xl13117840"/>
    <w:basedOn w:val="a3"/>
    <w:rsid w:val="00D643A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7840">
    <w:name w:val="xl13217840"/>
    <w:basedOn w:val="a3"/>
    <w:rsid w:val="00D643A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317840">
    <w:name w:val="xl13317840"/>
    <w:basedOn w:val="a3"/>
    <w:rsid w:val="00D643A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417840">
    <w:name w:val="xl13417840"/>
    <w:basedOn w:val="a3"/>
    <w:rsid w:val="00D643A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7840">
    <w:name w:val="xl13517840"/>
    <w:basedOn w:val="a3"/>
    <w:rsid w:val="00D643A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7840">
    <w:name w:val="xl13617840"/>
    <w:basedOn w:val="a3"/>
    <w:rsid w:val="00D643AC"/>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3717840">
    <w:name w:val="xl137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3817840">
    <w:name w:val="xl13817840"/>
    <w:basedOn w:val="a3"/>
    <w:rsid w:val="00D643A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917840">
    <w:name w:val="xl13917840"/>
    <w:basedOn w:val="a3"/>
    <w:rsid w:val="00D643A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017840">
    <w:name w:val="xl140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117840">
    <w:name w:val="xl14117840"/>
    <w:basedOn w:val="a3"/>
    <w:rsid w:val="00D643A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17840">
    <w:name w:val="xl14217840"/>
    <w:basedOn w:val="a3"/>
    <w:rsid w:val="00D643AC"/>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317840">
    <w:name w:val="xl14317840"/>
    <w:basedOn w:val="a3"/>
    <w:rsid w:val="00D643A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417840">
    <w:name w:val="xl14417840"/>
    <w:basedOn w:val="a3"/>
    <w:rsid w:val="00D643A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517840">
    <w:name w:val="xl14517840"/>
    <w:basedOn w:val="a3"/>
    <w:rsid w:val="00D643A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17840">
    <w:name w:val="xl14617840"/>
    <w:basedOn w:val="a3"/>
    <w:rsid w:val="00D643A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717840">
    <w:name w:val="xl14717840"/>
    <w:basedOn w:val="a3"/>
    <w:rsid w:val="00D643A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817840">
    <w:name w:val="xl14817840"/>
    <w:basedOn w:val="a3"/>
    <w:rsid w:val="00D643A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917840">
    <w:name w:val="xl14917840"/>
    <w:basedOn w:val="a3"/>
    <w:rsid w:val="00D643A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017840">
    <w:name w:val="xl150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117840">
    <w:name w:val="xl15117840"/>
    <w:basedOn w:val="a3"/>
    <w:rsid w:val="00D643AC"/>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217840">
    <w:name w:val="xl152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317840">
    <w:name w:val="xl15317840"/>
    <w:basedOn w:val="a3"/>
    <w:rsid w:val="00D643A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417840">
    <w:name w:val="xl15417840"/>
    <w:basedOn w:val="a3"/>
    <w:rsid w:val="00D643A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517840">
    <w:name w:val="xl155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617840">
    <w:name w:val="xl15617840"/>
    <w:basedOn w:val="a3"/>
    <w:rsid w:val="00D643A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717840">
    <w:name w:val="xl15717840"/>
    <w:basedOn w:val="a3"/>
    <w:rsid w:val="00D643A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817840">
    <w:name w:val="xl15817840"/>
    <w:basedOn w:val="a3"/>
    <w:rsid w:val="00D643A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917840">
    <w:name w:val="xl15917840"/>
    <w:basedOn w:val="a3"/>
    <w:rsid w:val="00D643AC"/>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6017840">
    <w:name w:val="xl16017840"/>
    <w:basedOn w:val="a3"/>
    <w:rsid w:val="00D643AC"/>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6117840">
    <w:name w:val="xl16117840"/>
    <w:basedOn w:val="a3"/>
    <w:rsid w:val="00D643A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217840">
    <w:name w:val="xl16217840"/>
    <w:basedOn w:val="a3"/>
    <w:rsid w:val="00D643A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317840">
    <w:name w:val="xl16317840"/>
    <w:basedOn w:val="a3"/>
    <w:rsid w:val="00D643A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7840">
    <w:name w:val="xl164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517840">
    <w:name w:val="xl16517840"/>
    <w:basedOn w:val="a3"/>
    <w:rsid w:val="00D643A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617840">
    <w:name w:val="xl16617840"/>
    <w:basedOn w:val="a3"/>
    <w:rsid w:val="00D643A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717840">
    <w:name w:val="xl16717840"/>
    <w:basedOn w:val="a3"/>
    <w:rsid w:val="00D643A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817840">
    <w:name w:val="xl16817840"/>
    <w:basedOn w:val="a3"/>
    <w:rsid w:val="00D643AC"/>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6917840">
    <w:name w:val="xl16917840"/>
    <w:basedOn w:val="a3"/>
    <w:rsid w:val="00D643AC"/>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7017840">
    <w:name w:val="xl17017840"/>
    <w:basedOn w:val="a3"/>
    <w:rsid w:val="00D643AC"/>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7117840">
    <w:name w:val="xl17117840"/>
    <w:basedOn w:val="a3"/>
    <w:rsid w:val="00D643A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7217840">
    <w:name w:val="xl172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table" w:customStyle="1" w:styleId="930">
    <w:name w:val="Сетка таблицы93"/>
    <w:basedOn w:val="a5"/>
    <w:next w:val="a9"/>
    <w:rsid w:val="00B67A45"/>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1">
    <w:name w:val="Нет списка59"/>
    <w:next w:val="a6"/>
    <w:uiPriority w:val="99"/>
    <w:semiHidden/>
    <w:rsid w:val="00EB210A"/>
  </w:style>
  <w:style w:type="table" w:customStyle="1" w:styleId="940">
    <w:name w:val="Сетка таблицы94"/>
    <w:basedOn w:val="a5"/>
    <w:next w:val="a9"/>
    <w:uiPriority w:val="39"/>
    <w:rsid w:val="00E84E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5"/>
    <w:next w:val="a9"/>
    <w:uiPriority w:val="59"/>
    <w:rsid w:val="00CF4C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1">
    <w:name w:val="Нет списка60"/>
    <w:next w:val="a6"/>
    <w:uiPriority w:val="99"/>
    <w:semiHidden/>
    <w:unhideWhenUsed/>
    <w:rsid w:val="000345FA"/>
  </w:style>
  <w:style w:type="table" w:customStyle="1" w:styleId="960">
    <w:name w:val="Сетка таблицы96"/>
    <w:basedOn w:val="a5"/>
    <w:next w:val="a9"/>
    <w:rsid w:val="000345F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6"/>
    <w:uiPriority w:val="99"/>
    <w:semiHidden/>
    <w:unhideWhenUsed/>
    <w:rsid w:val="005E0E52"/>
  </w:style>
  <w:style w:type="table" w:customStyle="1" w:styleId="970">
    <w:name w:val="Сетка таблицы97"/>
    <w:basedOn w:val="a5"/>
    <w:next w:val="a9"/>
    <w:locked/>
    <w:rsid w:val="005E0E5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5">
    <w:name w:val="Обычный (веб) Знак"/>
    <w:aliases w:val="Обычный (Web)1 Знак,Обычный (Web) Знак"/>
    <w:link w:val="af4"/>
    <w:uiPriority w:val="99"/>
    <w:rsid w:val="005E0E52"/>
    <w:rPr>
      <w:rFonts w:ascii="Times New Roman" w:eastAsia="Times New Roman" w:hAnsi="Times New Roman"/>
      <w:sz w:val="24"/>
      <w:szCs w:val="24"/>
    </w:rPr>
  </w:style>
  <w:style w:type="numbering" w:customStyle="1" w:styleId="631">
    <w:name w:val="Нет списка63"/>
    <w:next w:val="a6"/>
    <w:uiPriority w:val="99"/>
    <w:semiHidden/>
    <w:unhideWhenUsed/>
    <w:rsid w:val="006A6AB3"/>
  </w:style>
  <w:style w:type="numbering" w:customStyle="1" w:styleId="1170">
    <w:name w:val="Нет списка117"/>
    <w:next w:val="a6"/>
    <w:uiPriority w:val="99"/>
    <w:semiHidden/>
    <w:rsid w:val="006A6AB3"/>
  </w:style>
  <w:style w:type="table" w:customStyle="1" w:styleId="980">
    <w:name w:val="Сетка таблицы98"/>
    <w:basedOn w:val="a5"/>
    <w:next w:val="a9"/>
    <w:locked/>
    <w:rsid w:val="006A6A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semiHidden/>
    <w:rsid w:val="006A6AB3"/>
  </w:style>
  <w:style w:type="numbering" w:customStyle="1" w:styleId="3120">
    <w:name w:val="Нет списка312"/>
    <w:next w:val="a6"/>
    <w:semiHidden/>
    <w:rsid w:val="006A6AB3"/>
  </w:style>
  <w:style w:type="numbering" w:customStyle="1" w:styleId="412">
    <w:name w:val="Нет списка412"/>
    <w:next w:val="a6"/>
    <w:semiHidden/>
    <w:rsid w:val="006A6AB3"/>
  </w:style>
  <w:style w:type="table" w:customStyle="1" w:styleId="3121">
    <w:name w:val="Сетка таблицы312"/>
    <w:basedOn w:val="a5"/>
    <w:next w:val="a9"/>
    <w:rsid w:val="006A6AB3"/>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1">
    <w:name w:val="Нет списка510"/>
    <w:next w:val="a6"/>
    <w:uiPriority w:val="99"/>
    <w:semiHidden/>
    <w:unhideWhenUsed/>
    <w:rsid w:val="006A6AB3"/>
  </w:style>
  <w:style w:type="table" w:customStyle="1" w:styleId="4111">
    <w:name w:val="Сетка таблицы411"/>
    <w:basedOn w:val="a5"/>
    <w:next w:val="a9"/>
    <w:rsid w:val="006A6A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
    <w:name w:val="Нет списка64"/>
    <w:next w:val="a6"/>
    <w:semiHidden/>
    <w:unhideWhenUsed/>
    <w:rsid w:val="006A6AB3"/>
  </w:style>
  <w:style w:type="table" w:customStyle="1" w:styleId="5110">
    <w:name w:val="Сетка таблицы511"/>
    <w:basedOn w:val="a5"/>
    <w:next w:val="a9"/>
    <w:rsid w:val="006A6A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6"/>
    <w:semiHidden/>
    <w:rsid w:val="006A6AB3"/>
  </w:style>
  <w:style w:type="table" w:customStyle="1" w:styleId="6100">
    <w:name w:val="Сетка таблицы610"/>
    <w:basedOn w:val="a5"/>
    <w:next w:val="a9"/>
    <w:rsid w:val="006A6A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9"/>
    <w:uiPriority w:val="59"/>
    <w:rsid w:val="00B06BB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6"/>
    <w:uiPriority w:val="99"/>
    <w:semiHidden/>
    <w:unhideWhenUsed/>
    <w:rsid w:val="00476CD9"/>
  </w:style>
  <w:style w:type="numbering" w:customStyle="1" w:styleId="661">
    <w:name w:val="Нет списка66"/>
    <w:next w:val="a6"/>
    <w:uiPriority w:val="99"/>
    <w:semiHidden/>
    <w:unhideWhenUsed/>
    <w:rsid w:val="000368F2"/>
  </w:style>
  <w:style w:type="numbering" w:customStyle="1" w:styleId="671">
    <w:name w:val="Нет списка67"/>
    <w:next w:val="a6"/>
    <w:uiPriority w:val="99"/>
    <w:semiHidden/>
    <w:unhideWhenUsed/>
    <w:rsid w:val="000C3760"/>
  </w:style>
  <w:style w:type="character" w:customStyle="1" w:styleId="WW8Num3z1">
    <w:name w:val="WW8Num3z1"/>
    <w:rsid w:val="000C3760"/>
  </w:style>
  <w:style w:type="character" w:customStyle="1" w:styleId="WW8Num3z2">
    <w:name w:val="WW8Num3z2"/>
    <w:rsid w:val="000C3760"/>
  </w:style>
  <w:style w:type="character" w:customStyle="1" w:styleId="WW8Num3z3">
    <w:name w:val="WW8Num3z3"/>
    <w:rsid w:val="000C3760"/>
  </w:style>
  <w:style w:type="character" w:customStyle="1" w:styleId="WW8Num3z4">
    <w:name w:val="WW8Num3z4"/>
    <w:rsid w:val="000C3760"/>
  </w:style>
  <w:style w:type="character" w:customStyle="1" w:styleId="WW8Num3z5">
    <w:name w:val="WW8Num3z5"/>
    <w:rsid w:val="000C3760"/>
  </w:style>
  <w:style w:type="character" w:customStyle="1" w:styleId="WW8Num3z6">
    <w:name w:val="WW8Num3z6"/>
    <w:rsid w:val="000C3760"/>
  </w:style>
  <w:style w:type="character" w:customStyle="1" w:styleId="WW8Num3z7">
    <w:name w:val="WW8Num3z7"/>
    <w:rsid w:val="000C3760"/>
  </w:style>
  <w:style w:type="character" w:customStyle="1" w:styleId="WW8Num3z8">
    <w:name w:val="WW8Num3z8"/>
    <w:rsid w:val="000C3760"/>
  </w:style>
  <w:style w:type="character" w:customStyle="1" w:styleId="WW8Num1z1">
    <w:name w:val="WW8Num1z1"/>
    <w:rsid w:val="000C3760"/>
  </w:style>
  <w:style w:type="character" w:customStyle="1" w:styleId="WW8Num1z2">
    <w:name w:val="WW8Num1z2"/>
    <w:rsid w:val="000C3760"/>
  </w:style>
  <w:style w:type="character" w:customStyle="1" w:styleId="WW8Num1z3">
    <w:name w:val="WW8Num1z3"/>
    <w:rsid w:val="000C3760"/>
  </w:style>
  <w:style w:type="character" w:customStyle="1" w:styleId="WW8Num1z4">
    <w:name w:val="WW8Num1z4"/>
    <w:rsid w:val="000C3760"/>
  </w:style>
  <w:style w:type="character" w:customStyle="1" w:styleId="WW8Num1z5">
    <w:name w:val="WW8Num1z5"/>
    <w:rsid w:val="000C3760"/>
  </w:style>
  <w:style w:type="character" w:customStyle="1" w:styleId="WW8Num1z6">
    <w:name w:val="WW8Num1z6"/>
    <w:rsid w:val="000C3760"/>
  </w:style>
  <w:style w:type="character" w:customStyle="1" w:styleId="WW8Num1z7">
    <w:name w:val="WW8Num1z7"/>
    <w:rsid w:val="000C3760"/>
  </w:style>
  <w:style w:type="character" w:customStyle="1" w:styleId="WW8Num1z8">
    <w:name w:val="WW8Num1z8"/>
    <w:rsid w:val="000C3760"/>
  </w:style>
  <w:style w:type="character" w:customStyle="1" w:styleId="WW8Num2z1">
    <w:name w:val="WW8Num2z1"/>
    <w:rsid w:val="000C3760"/>
    <w:rPr>
      <w:rFonts w:ascii="Courier New" w:hAnsi="Courier New" w:cs="Courier New" w:hint="default"/>
    </w:rPr>
  </w:style>
  <w:style w:type="character" w:customStyle="1" w:styleId="WW8Num2z2">
    <w:name w:val="WW8Num2z2"/>
    <w:rsid w:val="000C3760"/>
    <w:rPr>
      <w:rFonts w:ascii="Wingdings" w:hAnsi="Wingdings" w:cs="Wingdings" w:hint="default"/>
    </w:rPr>
  </w:style>
  <w:style w:type="paragraph" w:customStyle="1" w:styleId="affffffff3">
    <w:basedOn w:val="a3"/>
    <w:next w:val="ac"/>
    <w:rsid w:val="000C3760"/>
    <w:pPr>
      <w:keepNext/>
      <w:suppressAutoHyphens/>
      <w:spacing w:before="240" w:after="120" w:line="240" w:lineRule="auto"/>
    </w:pPr>
    <w:rPr>
      <w:rFonts w:ascii="Arial" w:eastAsia="Microsoft YaHei" w:hAnsi="Arial" w:cs="Mangal"/>
      <w:sz w:val="28"/>
      <w:szCs w:val="28"/>
      <w:lang w:eastAsia="ar-SA"/>
    </w:rPr>
  </w:style>
  <w:style w:type="table" w:customStyle="1" w:styleId="1000">
    <w:name w:val="Сетка таблицы100"/>
    <w:basedOn w:val="a5"/>
    <w:next w:val="a9"/>
    <w:uiPriority w:val="39"/>
    <w:rsid w:val="00F1412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7">
    <w:name w:val="Сноска_"/>
    <w:basedOn w:val="a4"/>
    <w:link w:val="afff6"/>
    <w:rsid w:val="00963477"/>
    <w:rPr>
      <w:rFonts w:ascii="Arial" w:eastAsia="Times New Roman" w:hAnsi="Arial"/>
      <w:sz w:val="18"/>
    </w:rPr>
  </w:style>
  <w:style w:type="table" w:customStyle="1" w:styleId="1010">
    <w:name w:val="Сетка таблицы101"/>
    <w:basedOn w:val="a5"/>
    <w:next w:val="a9"/>
    <w:uiPriority w:val="59"/>
    <w:rsid w:val="00523AE8"/>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1">
    <w:name w:val="Нет списка68"/>
    <w:next w:val="a6"/>
    <w:semiHidden/>
    <w:rsid w:val="003B445F"/>
  </w:style>
  <w:style w:type="table" w:customStyle="1" w:styleId="1020">
    <w:name w:val="Сетка таблицы102"/>
    <w:basedOn w:val="a5"/>
    <w:next w:val="a9"/>
    <w:uiPriority w:val="39"/>
    <w:rsid w:val="003B44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3B445F"/>
    <w:pPr>
      <w:widowControl w:val="0"/>
      <w:autoSpaceDE w:val="0"/>
      <w:autoSpaceDN w:val="0"/>
      <w:adjustRightInd w:val="0"/>
      <w:jc w:val="right"/>
    </w:pPr>
    <w:rPr>
      <w:rFonts w:ascii="Times New Roman" w:eastAsia="Times New Roman" w:hAnsi="Times New Roman"/>
      <w:b/>
      <w:bCs/>
      <w:sz w:val="28"/>
      <w:szCs w:val="28"/>
    </w:rPr>
  </w:style>
  <w:style w:type="character" w:customStyle="1" w:styleId="x-red1">
    <w:name w:val="x-red1"/>
    <w:rsid w:val="003B445F"/>
    <w:rPr>
      <w:color w:val="C53500"/>
      <w:sz w:val="19"/>
      <w:szCs w:val="19"/>
    </w:rPr>
  </w:style>
  <w:style w:type="paragraph" w:customStyle="1" w:styleId="4b">
    <w:name w:val="Обычный4"/>
    <w:rsid w:val="003B445F"/>
    <w:rPr>
      <w:rFonts w:ascii="Times New Roman" w:eastAsia="Times New Roman" w:hAnsi="Times New Roman"/>
    </w:rPr>
  </w:style>
  <w:style w:type="paragraph" w:customStyle="1" w:styleId="BodyText31">
    <w:name w:val="Body Text 31"/>
    <w:basedOn w:val="a3"/>
    <w:rsid w:val="003B445F"/>
    <w:pPr>
      <w:spacing w:after="0" w:line="230" w:lineRule="auto"/>
      <w:jc w:val="center"/>
    </w:pPr>
    <w:rPr>
      <w:rFonts w:ascii="Baltica" w:eastAsia="Times New Roman" w:hAnsi="Baltica"/>
      <w:snapToGrid w:val="0"/>
      <w:sz w:val="24"/>
      <w:szCs w:val="20"/>
      <w:lang w:eastAsia="ru-RU"/>
    </w:rPr>
  </w:style>
  <w:style w:type="paragraph" w:customStyle="1" w:styleId="affffffff4">
    <w:name w:val="???????"/>
    <w:rsid w:val="003B445F"/>
    <w:rPr>
      <w:rFonts w:ascii="Times New Roman" w:eastAsia="Times New Roman" w:hAnsi="Times New Roman"/>
      <w:sz w:val="24"/>
    </w:rPr>
  </w:style>
  <w:style w:type="paragraph" w:customStyle="1" w:styleId="affffffff5">
    <w:name w:val="Формула"/>
    <w:basedOn w:val="ac"/>
    <w:rsid w:val="003B445F"/>
    <w:pPr>
      <w:tabs>
        <w:tab w:val="center" w:pos="4536"/>
        <w:tab w:val="right" w:pos="9356"/>
      </w:tabs>
      <w:spacing w:after="0" w:line="336" w:lineRule="auto"/>
      <w:jc w:val="both"/>
    </w:pPr>
    <w:rPr>
      <w:rFonts w:ascii="Times New Roman" w:eastAsia="Times New Roman" w:hAnsi="Times New Roman"/>
      <w:sz w:val="28"/>
      <w:szCs w:val="20"/>
      <w:lang w:eastAsia="ru-RU"/>
    </w:rPr>
  </w:style>
  <w:style w:type="paragraph" w:customStyle="1" w:styleId="332">
    <w:name w:val="Основной текст 33"/>
    <w:basedOn w:val="a3"/>
    <w:rsid w:val="003B445F"/>
    <w:pPr>
      <w:snapToGrid w:val="0"/>
      <w:spacing w:after="0" w:line="228" w:lineRule="auto"/>
      <w:jc w:val="center"/>
    </w:pPr>
    <w:rPr>
      <w:rFonts w:ascii="Baltica" w:eastAsia="Times New Roman" w:hAnsi="Baltica"/>
      <w:sz w:val="24"/>
      <w:szCs w:val="20"/>
      <w:lang w:eastAsia="ru-RU"/>
    </w:rPr>
  </w:style>
  <w:style w:type="paragraph" w:customStyle="1" w:styleId="CharCharCharChar1">
    <w:name w:val="Знак Знак Char Char Знак Знак Char Char Знак Знак Знак1 Знак Знак Знак Знак"/>
    <w:basedOn w:val="a3"/>
    <w:rsid w:val="003B445F"/>
    <w:pPr>
      <w:spacing w:after="160" w:line="240" w:lineRule="exact"/>
    </w:pPr>
    <w:rPr>
      <w:rFonts w:ascii="Verdana" w:eastAsia="Times New Roman" w:hAnsi="Verdana"/>
      <w:sz w:val="20"/>
      <w:szCs w:val="20"/>
      <w:lang w:val="en-US"/>
    </w:rPr>
  </w:style>
  <w:style w:type="paragraph" w:customStyle="1" w:styleId="1ffd">
    <w:name w:val="Знак Знак1 Знак"/>
    <w:basedOn w:val="a3"/>
    <w:rsid w:val="003B445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ffff6">
    <w:name w:val="Знак Знак Знак"/>
    <w:basedOn w:val="a3"/>
    <w:rsid w:val="003B445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ffff7">
    <w:name w:val="Предприятие"/>
    <w:basedOn w:val="a3"/>
    <w:rsid w:val="003B445F"/>
    <w:pPr>
      <w:spacing w:after="0" w:line="240" w:lineRule="auto"/>
      <w:ind w:firstLine="567"/>
      <w:jc w:val="both"/>
    </w:pPr>
    <w:rPr>
      <w:rFonts w:ascii="Times New Roman" w:eastAsia="MS Mincho" w:hAnsi="Times New Roman"/>
      <w:sz w:val="28"/>
      <w:szCs w:val="28"/>
      <w:lang w:eastAsia="ru-RU"/>
    </w:rPr>
  </w:style>
  <w:style w:type="paragraph" w:customStyle="1" w:styleId="118">
    <w:name w:val="Абзац списка11"/>
    <w:basedOn w:val="a3"/>
    <w:rsid w:val="003B445F"/>
    <w:pPr>
      <w:ind w:left="720"/>
    </w:pPr>
    <w:rPr>
      <w:rFonts w:eastAsia="Times New Roman"/>
    </w:rPr>
  </w:style>
  <w:style w:type="character" w:customStyle="1" w:styleId="FontStyle76">
    <w:name w:val="Font Style76"/>
    <w:rsid w:val="003B445F"/>
    <w:rPr>
      <w:rFonts w:ascii="Times New Roman" w:hAnsi="Times New Roman" w:cs="Times New Roman"/>
      <w:b/>
      <w:bCs/>
      <w:sz w:val="26"/>
      <w:szCs w:val="26"/>
    </w:rPr>
  </w:style>
  <w:style w:type="paragraph" w:customStyle="1" w:styleId="Style35">
    <w:name w:val="Style35"/>
    <w:basedOn w:val="a3"/>
    <w:rsid w:val="003B445F"/>
    <w:pPr>
      <w:widowControl w:val="0"/>
      <w:autoSpaceDE w:val="0"/>
      <w:autoSpaceDN w:val="0"/>
      <w:adjustRightInd w:val="0"/>
      <w:spacing w:after="0" w:line="322" w:lineRule="exact"/>
      <w:ind w:firstLine="706"/>
      <w:jc w:val="both"/>
    </w:pPr>
    <w:rPr>
      <w:rFonts w:ascii="Times New Roman" w:eastAsia="Times New Roman" w:hAnsi="Times New Roman"/>
      <w:sz w:val="24"/>
      <w:szCs w:val="24"/>
      <w:lang w:eastAsia="ru-RU"/>
    </w:rPr>
  </w:style>
  <w:style w:type="table" w:customStyle="1" w:styleId="1030">
    <w:name w:val="Сетка таблицы103"/>
    <w:basedOn w:val="a5"/>
    <w:next w:val="a9"/>
    <w:uiPriority w:val="59"/>
    <w:rsid w:val="0067620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c">
    <w:name w:val="Основной текст4"/>
    <w:basedOn w:val="a3"/>
    <w:rsid w:val="003D2042"/>
    <w:pPr>
      <w:widowControl w:val="0"/>
      <w:shd w:val="clear" w:color="auto" w:fill="FFFFFF"/>
      <w:spacing w:after="900" w:line="293" w:lineRule="exact"/>
    </w:pPr>
    <w:rPr>
      <w:rFonts w:ascii="Times New Roman" w:eastAsia="Times New Roman" w:hAnsi="Times New Roman"/>
      <w:color w:val="000000"/>
      <w:sz w:val="27"/>
      <w:szCs w:val="27"/>
      <w:lang w:eastAsia="ru-RU"/>
    </w:rPr>
  </w:style>
  <w:style w:type="character" w:customStyle="1" w:styleId="hyperlink">
    <w:name w:val="hyperlink"/>
    <w:basedOn w:val="a4"/>
    <w:rsid w:val="003D2042"/>
  </w:style>
  <w:style w:type="numbering" w:customStyle="1" w:styleId="690">
    <w:name w:val="Нет списка69"/>
    <w:next w:val="a6"/>
    <w:uiPriority w:val="99"/>
    <w:semiHidden/>
    <w:rsid w:val="00E208C2"/>
  </w:style>
  <w:style w:type="paragraph" w:customStyle="1" w:styleId="affffffff8">
    <w:name w:val="Знак Знак Знак Знак Знак Знак Знак Знак Знак Знак"/>
    <w:basedOn w:val="a3"/>
    <w:rsid w:val="00E208C2"/>
    <w:pPr>
      <w:spacing w:after="160" w:line="240" w:lineRule="exact"/>
    </w:pPr>
    <w:rPr>
      <w:rFonts w:ascii="Verdana" w:eastAsia="Times New Roman" w:hAnsi="Verdana"/>
      <w:sz w:val="24"/>
      <w:szCs w:val="24"/>
      <w:lang w:val="en-US"/>
    </w:rPr>
  </w:style>
  <w:style w:type="table" w:customStyle="1" w:styleId="1040">
    <w:name w:val="Сетка таблицы104"/>
    <w:basedOn w:val="a5"/>
    <w:next w:val="a9"/>
    <w:rsid w:val="00E208C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9"/>
    <w:uiPriority w:val="59"/>
    <w:rsid w:val="009A2C2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9"/>
    <w:uiPriority w:val="59"/>
    <w:rsid w:val="001727E0"/>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5pt0pt">
    <w:name w:val="Основной текст + 8;5 pt;Интервал 0 pt"/>
    <w:basedOn w:val="a4"/>
    <w:rsid w:val="00B01AB8"/>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style>
</w:styles>
</file>

<file path=word/webSettings.xml><?xml version="1.0" encoding="utf-8"?>
<w:webSettings xmlns:r="http://schemas.openxmlformats.org/officeDocument/2006/relationships" xmlns:w="http://schemas.openxmlformats.org/wordprocessingml/2006/main">
  <w:divs>
    <w:div w:id="276858">
      <w:bodyDiv w:val="1"/>
      <w:marLeft w:val="0"/>
      <w:marRight w:val="0"/>
      <w:marTop w:val="0"/>
      <w:marBottom w:val="0"/>
      <w:divBdr>
        <w:top w:val="none" w:sz="0" w:space="0" w:color="auto"/>
        <w:left w:val="none" w:sz="0" w:space="0" w:color="auto"/>
        <w:bottom w:val="none" w:sz="0" w:space="0" w:color="auto"/>
        <w:right w:val="none" w:sz="0" w:space="0" w:color="auto"/>
      </w:divBdr>
    </w:div>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4989790">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8455536">
      <w:bodyDiv w:val="1"/>
      <w:marLeft w:val="0"/>
      <w:marRight w:val="0"/>
      <w:marTop w:val="0"/>
      <w:marBottom w:val="0"/>
      <w:divBdr>
        <w:top w:val="none" w:sz="0" w:space="0" w:color="auto"/>
        <w:left w:val="none" w:sz="0" w:space="0" w:color="auto"/>
        <w:bottom w:val="none" w:sz="0" w:space="0" w:color="auto"/>
        <w:right w:val="none" w:sz="0" w:space="0" w:color="auto"/>
      </w:divBdr>
    </w:div>
    <w:div w:id="10037778">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2154538">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5280571">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6857833">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057235">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4933103">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7068671">
      <w:bodyDiv w:val="1"/>
      <w:marLeft w:val="0"/>
      <w:marRight w:val="0"/>
      <w:marTop w:val="0"/>
      <w:marBottom w:val="0"/>
      <w:divBdr>
        <w:top w:val="none" w:sz="0" w:space="0" w:color="auto"/>
        <w:left w:val="none" w:sz="0" w:space="0" w:color="auto"/>
        <w:bottom w:val="none" w:sz="0" w:space="0" w:color="auto"/>
        <w:right w:val="none" w:sz="0" w:space="0" w:color="auto"/>
      </w:divBdr>
    </w:div>
    <w:div w:id="47921682">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046585">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436999">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5587129">
      <w:bodyDiv w:val="1"/>
      <w:marLeft w:val="0"/>
      <w:marRight w:val="0"/>
      <w:marTop w:val="0"/>
      <w:marBottom w:val="0"/>
      <w:divBdr>
        <w:top w:val="none" w:sz="0" w:space="0" w:color="auto"/>
        <w:left w:val="none" w:sz="0" w:space="0" w:color="auto"/>
        <w:bottom w:val="none" w:sz="0" w:space="0" w:color="auto"/>
        <w:right w:val="none" w:sz="0" w:space="0" w:color="auto"/>
      </w:divBdr>
    </w:div>
    <w:div w:id="58290249">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5541143">
      <w:bodyDiv w:val="1"/>
      <w:marLeft w:val="0"/>
      <w:marRight w:val="0"/>
      <w:marTop w:val="0"/>
      <w:marBottom w:val="0"/>
      <w:divBdr>
        <w:top w:val="none" w:sz="0" w:space="0" w:color="auto"/>
        <w:left w:val="none" w:sz="0" w:space="0" w:color="auto"/>
        <w:bottom w:val="none" w:sz="0" w:space="0" w:color="auto"/>
        <w:right w:val="none" w:sz="0" w:space="0" w:color="auto"/>
      </w:divBdr>
    </w:div>
    <w:div w:id="65808072">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7651627">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32748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7100127">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294160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5758107">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77466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3305595">
      <w:bodyDiv w:val="1"/>
      <w:marLeft w:val="0"/>
      <w:marRight w:val="0"/>
      <w:marTop w:val="0"/>
      <w:marBottom w:val="0"/>
      <w:divBdr>
        <w:top w:val="none" w:sz="0" w:space="0" w:color="auto"/>
        <w:left w:val="none" w:sz="0" w:space="0" w:color="auto"/>
        <w:bottom w:val="none" w:sz="0" w:space="0" w:color="auto"/>
        <w:right w:val="none" w:sz="0" w:space="0" w:color="auto"/>
      </w:divBdr>
    </w:div>
    <w:div w:id="105076390">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0252456">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4950726">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1925045">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317140">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3451982">
      <w:bodyDiv w:val="1"/>
      <w:marLeft w:val="0"/>
      <w:marRight w:val="0"/>
      <w:marTop w:val="0"/>
      <w:marBottom w:val="0"/>
      <w:divBdr>
        <w:top w:val="none" w:sz="0" w:space="0" w:color="auto"/>
        <w:left w:val="none" w:sz="0" w:space="0" w:color="auto"/>
        <w:bottom w:val="none" w:sz="0" w:space="0" w:color="auto"/>
        <w:right w:val="none" w:sz="0" w:space="0" w:color="auto"/>
      </w:divBdr>
    </w:div>
    <w:div w:id="133761585">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79534">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478610">
      <w:bodyDiv w:val="1"/>
      <w:marLeft w:val="0"/>
      <w:marRight w:val="0"/>
      <w:marTop w:val="0"/>
      <w:marBottom w:val="0"/>
      <w:divBdr>
        <w:top w:val="none" w:sz="0" w:space="0" w:color="auto"/>
        <w:left w:val="none" w:sz="0" w:space="0" w:color="auto"/>
        <w:bottom w:val="none" w:sz="0" w:space="0" w:color="auto"/>
        <w:right w:val="none" w:sz="0" w:space="0" w:color="auto"/>
      </w:divBdr>
    </w:div>
    <w:div w:id="147676339">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223462">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236901">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00743">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602689">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79853364">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2715955">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1501106">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8828813">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111422">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2863085">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069268">
      <w:bodyDiv w:val="1"/>
      <w:marLeft w:val="0"/>
      <w:marRight w:val="0"/>
      <w:marTop w:val="0"/>
      <w:marBottom w:val="0"/>
      <w:divBdr>
        <w:top w:val="none" w:sz="0" w:space="0" w:color="auto"/>
        <w:left w:val="none" w:sz="0" w:space="0" w:color="auto"/>
        <w:bottom w:val="none" w:sz="0" w:space="0" w:color="auto"/>
        <w:right w:val="none" w:sz="0" w:space="0" w:color="auto"/>
      </w:divBdr>
    </w:div>
    <w:div w:id="260455730">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498689">
      <w:bodyDiv w:val="1"/>
      <w:marLeft w:val="0"/>
      <w:marRight w:val="0"/>
      <w:marTop w:val="0"/>
      <w:marBottom w:val="0"/>
      <w:divBdr>
        <w:top w:val="none" w:sz="0" w:space="0" w:color="auto"/>
        <w:left w:val="none" w:sz="0" w:space="0" w:color="auto"/>
        <w:bottom w:val="none" w:sz="0" w:space="0" w:color="auto"/>
        <w:right w:val="none" w:sz="0" w:space="0" w:color="auto"/>
      </w:divBdr>
    </w:div>
    <w:div w:id="262540382">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5649895">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7664281">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1321981">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2639943">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0124">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8997612">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007596">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0865402">
      <w:bodyDiv w:val="1"/>
      <w:marLeft w:val="0"/>
      <w:marRight w:val="0"/>
      <w:marTop w:val="0"/>
      <w:marBottom w:val="0"/>
      <w:divBdr>
        <w:top w:val="none" w:sz="0" w:space="0" w:color="auto"/>
        <w:left w:val="none" w:sz="0" w:space="0" w:color="auto"/>
        <w:bottom w:val="none" w:sz="0" w:space="0" w:color="auto"/>
        <w:right w:val="none" w:sz="0" w:space="0" w:color="auto"/>
      </w:divBdr>
    </w:div>
    <w:div w:id="291399293">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5841916">
      <w:bodyDiv w:val="1"/>
      <w:marLeft w:val="0"/>
      <w:marRight w:val="0"/>
      <w:marTop w:val="0"/>
      <w:marBottom w:val="0"/>
      <w:divBdr>
        <w:top w:val="none" w:sz="0" w:space="0" w:color="auto"/>
        <w:left w:val="none" w:sz="0" w:space="0" w:color="auto"/>
        <w:bottom w:val="none" w:sz="0" w:space="0" w:color="auto"/>
        <w:right w:val="none" w:sz="0" w:space="0" w:color="auto"/>
      </w:divBdr>
    </w:div>
    <w:div w:id="295991806">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09751346">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057112">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0261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410093">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7810601">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1397475">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7948146">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14731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7856712">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1400079">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140260">
      <w:bodyDiv w:val="1"/>
      <w:marLeft w:val="0"/>
      <w:marRight w:val="0"/>
      <w:marTop w:val="0"/>
      <w:marBottom w:val="0"/>
      <w:divBdr>
        <w:top w:val="none" w:sz="0" w:space="0" w:color="auto"/>
        <w:left w:val="none" w:sz="0" w:space="0" w:color="auto"/>
        <w:bottom w:val="none" w:sz="0" w:space="0" w:color="auto"/>
        <w:right w:val="none" w:sz="0" w:space="0" w:color="auto"/>
      </w:divBdr>
    </w:div>
    <w:div w:id="344601239">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0882973">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4885641">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272773">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3652131">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89771089">
      <w:bodyDiv w:val="1"/>
      <w:marLeft w:val="0"/>
      <w:marRight w:val="0"/>
      <w:marTop w:val="0"/>
      <w:marBottom w:val="0"/>
      <w:divBdr>
        <w:top w:val="none" w:sz="0" w:space="0" w:color="auto"/>
        <w:left w:val="none" w:sz="0" w:space="0" w:color="auto"/>
        <w:bottom w:val="none" w:sz="0" w:space="0" w:color="auto"/>
        <w:right w:val="none" w:sz="0" w:space="0" w:color="auto"/>
      </w:divBdr>
    </w:div>
    <w:div w:id="390348509">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740243">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199910">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397939692">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2991334">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5226486">
      <w:bodyDiv w:val="1"/>
      <w:marLeft w:val="0"/>
      <w:marRight w:val="0"/>
      <w:marTop w:val="0"/>
      <w:marBottom w:val="0"/>
      <w:divBdr>
        <w:top w:val="none" w:sz="0" w:space="0" w:color="auto"/>
        <w:left w:val="none" w:sz="0" w:space="0" w:color="auto"/>
        <w:bottom w:val="none" w:sz="0" w:space="0" w:color="auto"/>
        <w:right w:val="none" w:sz="0" w:space="0" w:color="auto"/>
      </w:divBdr>
    </w:div>
    <w:div w:id="426002650">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8550305">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288804">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06672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7944127">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390751">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450976">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52034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429207">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4932355">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154308">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21">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6528409">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08718244">
      <w:bodyDiv w:val="1"/>
      <w:marLeft w:val="0"/>
      <w:marRight w:val="0"/>
      <w:marTop w:val="0"/>
      <w:marBottom w:val="0"/>
      <w:divBdr>
        <w:top w:val="none" w:sz="0" w:space="0" w:color="auto"/>
        <w:left w:val="none" w:sz="0" w:space="0" w:color="auto"/>
        <w:bottom w:val="none" w:sz="0" w:space="0" w:color="auto"/>
        <w:right w:val="none" w:sz="0" w:space="0" w:color="auto"/>
      </w:divBdr>
    </w:div>
    <w:div w:id="509221071">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2492866">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8012148">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0460544">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741476">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0941549">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491079">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565469">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4760373">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48029526">
      <w:bodyDiv w:val="1"/>
      <w:marLeft w:val="0"/>
      <w:marRight w:val="0"/>
      <w:marTop w:val="0"/>
      <w:marBottom w:val="0"/>
      <w:divBdr>
        <w:top w:val="none" w:sz="0" w:space="0" w:color="auto"/>
        <w:left w:val="none" w:sz="0" w:space="0" w:color="auto"/>
        <w:bottom w:val="none" w:sz="0" w:space="0" w:color="auto"/>
        <w:right w:val="none" w:sz="0" w:space="0" w:color="auto"/>
      </w:divBdr>
    </w:div>
    <w:div w:id="548761741">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006361">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4971515">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61527997">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391784">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7862893">
      <w:bodyDiv w:val="1"/>
      <w:marLeft w:val="0"/>
      <w:marRight w:val="0"/>
      <w:marTop w:val="0"/>
      <w:marBottom w:val="0"/>
      <w:divBdr>
        <w:top w:val="none" w:sz="0" w:space="0" w:color="auto"/>
        <w:left w:val="none" w:sz="0" w:space="0" w:color="auto"/>
        <w:bottom w:val="none" w:sz="0" w:space="0" w:color="auto"/>
        <w:right w:val="none" w:sz="0" w:space="0" w:color="auto"/>
      </w:divBdr>
    </w:div>
    <w:div w:id="578446896">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1111606">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2474353">
      <w:bodyDiv w:val="1"/>
      <w:marLeft w:val="0"/>
      <w:marRight w:val="0"/>
      <w:marTop w:val="0"/>
      <w:marBottom w:val="0"/>
      <w:divBdr>
        <w:top w:val="none" w:sz="0" w:space="0" w:color="auto"/>
        <w:left w:val="none" w:sz="0" w:space="0" w:color="auto"/>
        <w:bottom w:val="none" w:sz="0" w:space="0" w:color="auto"/>
        <w:right w:val="none" w:sz="0" w:space="0" w:color="auto"/>
      </w:divBdr>
    </w:div>
    <w:div w:id="59278898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599416134">
      <w:bodyDiv w:val="1"/>
      <w:marLeft w:val="0"/>
      <w:marRight w:val="0"/>
      <w:marTop w:val="0"/>
      <w:marBottom w:val="0"/>
      <w:divBdr>
        <w:top w:val="none" w:sz="0" w:space="0" w:color="auto"/>
        <w:left w:val="none" w:sz="0" w:space="0" w:color="auto"/>
        <w:bottom w:val="none" w:sz="0" w:space="0" w:color="auto"/>
        <w:right w:val="none" w:sz="0" w:space="0" w:color="auto"/>
      </w:divBdr>
    </w:div>
    <w:div w:id="599677992">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7858512">
      <w:bodyDiv w:val="1"/>
      <w:marLeft w:val="0"/>
      <w:marRight w:val="0"/>
      <w:marTop w:val="0"/>
      <w:marBottom w:val="0"/>
      <w:divBdr>
        <w:top w:val="none" w:sz="0" w:space="0" w:color="auto"/>
        <w:left w:val="none" w:sz="0" w:space="0" w:color="auto"/>
        <w:bottom w:val="none" w:sz="0" w:space="0" w:color="auto"/>
        <w:right w:val="none" w:sz="0" w:space="0" w:color="auto"/>
      </w:divBdr>
    </w:div>
    <w:div w:id="60800596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09582442">
      <w:bodyDiv w:val="1"/>
      <w:marLeft w:val="0"/>
      <w:marRight w:val="0"/>
      <w:marTop w:val="0"/>
      <w:marBottom w:val="0"/>
      <w:divBdr>
        <w:top w:val="none" w:sz="0" w:space="0" w:color="auto"/>
        <w:left w:val="none" w:sz="0" w:space="0" w:color="auto"/>
        <w:bottom w:val="none" w:sz="0" w:space="0" w:color="auto"/>
        <w:right w:val="none" w:sz="0" w:space="0" w:color="auto"/>
      </w:divBdr>
    </w:div>
    <w:div w:id="609776815">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19915704">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2889737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59230694">
      <w:bodyDiv w:val="1"/>
      <w:marLeft w:val="0"/>
      <w:marRight w:val="0"/>
      <w:marTop w:val="0"/>
      <w:marBottom w:val="0"/>
      <w:divBdr>
        <w:top w:val="none" w:sz="0" w:space="0" w:color="auto"/>
        <w:left w:val="none" w:sz="0" w:space="0" w:color="auto"/>
        <w:bottom w:val="none" w:sz="0" w:space="0" w:color="auto"/>
        <w:right w:val="none" w:sz="0" w:space="0" w:color="auto"/>
      </w:divBdr>
    </w:div>
    <w:div w:id="660471893">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370313">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18227">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2536636">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6536360">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2518199">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7373421">
      <w:bodyDiv w:val="1"/>
      <w:marLeft w:val="0"/>
      <w:marRight w:val="0"/>
      <w:marTop w:val="0"/>
      <w:marBottom w:val="0"/>
      <w:divBdr>
        <w:top w:val="none" w:sz="0" w:space="0" w:color="auto"/>
        <w:left w:val="none" w:sz="0" w:space="0" w:color="auto"/>
        <w:bottom w:val="none" w:sz="0" w:space="0" w:color="auto"/>
        <w:right w:val="none" w:sz="0" w:space="0" w:color="auto"/>
      </w:divBdr>
    </w:div>
    <w:div w:id="688213995">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8676639">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033405">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486714">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64988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350740">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09122">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535674">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2969091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4939625">
      <w:bodyDiv w:val="1"/>
      <w:marLeft w:val="0"/>
      <w:marRight w:val="0"/>
      <w:marTop w:val="0"/>
      <w:marBottom w:val="0"/>
      <w:divBdr>
        <w:top w:val="none" w:sz="0" w:space="0" w:color="auto"/>
        <w:left w:val="none" w:sz="0" w:space="0" w:color="auto"/>
        <w:bottom w:val="none" w:sz="0" w:space="0" w:color="auto"/>
        <w:right w:val="none" w:sz="0" w:space="0" w:color="auto"/>
      </w:divBdr>
    </w:div>
    <w:div w:id="735322807">
      <w:bodyDiv w:val="1"/>
      <w:marLeft w:val="0"/>
      <w:marRight w:val="0"/>
      <w:marTop w:val="0"/>
      <w:marBottom w:val="0"/>
      <w:divBdr>
        <w:top w:val="none" w:sz="0" w:space="0" w:color="auto"/>
        <w:left w:val="none" w:sz="0" w:space="0" w:color="auto"/>
        <w:bottom w:val="none" w:sz="0" w:space="0" w:color="auto"/>
        <w:right w:val="none" w:sz="0" w:space="0" w:color="auto"/>
      </w:divBdr>
    </w:div>
    <w:div w:id="736560082">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39058142">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49541310">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0275210">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155892">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163260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0491685">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3958191">
      <w:bodyDiv w:val="1"/>
      <w:marLeft w:val="0"/>
      <w:marRight w:val="0"/>
      <w:marTop w:val="0"/>
      <w:marBottom w:val="0"/>
      <w:divBdr>
        <w:top w:val="none" w:sz="0" w:space="0" w:color="auto"/>
        <w:left w:val="none" w:sz="0" w:space="0" w:color="auto"/>
        <w:bottom w:val="none" w:sz="0" w:space="0" w:color="auto"/>
        <w:right w:val="none" w:sz="0" w:space="0" w:color="auto"/>
      </w:divBdr>
    </w:div>
    <w:div w:id="786462597">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89326518">
      <w:bodyDiv w:val="1"/>
      <w:marLeft w:val="0"/>
      <w:marRight w:val="0"/>
      <w:marTop w:val="0"/>
      <w:marBottom w:val="0"/>
      <w:divBdr>
        <w:top w:val="none" w:sz="0" w:space="0" w:color="auto"/>
        <w:left w:val="none" w:sz="0" w:space="0" w:color="auto"/>
        <w:bottom w:val="none" w:sz="0" w:space="0" w:color="auto"/>
        <w:right w:val="none" w:sz="0" w:space="0" w:color="auto"/>
      </w:divBdr>
    </w:div>
    <w:div w:id="79043916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3795952">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263062">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799030230">
      <w:bodyDiv w:val="1"/>
      <w:marLeft w:val="0"/>
      <w:marRight w:val="0"/>
      <w:marTop w:val="0"/>
      <w:marBottom w:val="0"/>
      <w:divBdr>
        <w:top w:val="none" w:sz="0" w:space="0" w:color="auto"/>
        <w:left w:val="none" w:sz="0" w:space="0" w:color="auto"/>
        <w:bottom w:val="none" w:sz="0" w:space="0" w:color="auto"/>
        <w:right w:val="none" w:sz="0" w:space="0" w:color="auto"/>
      </w:divBdr>
    </w:div>
    <w:div w:id="801315576">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194854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466282">
      <w:bodyDiv w:val="1"/>
      <w:marLeft w:val="0"/>
      <w:marRight w:val="0"/>
      <w:marTop w:val="0"/>
      <w:marBottom w:val="0"/>
      <w:divBdr>
        <w:top w:val="none" w:sz="0" w:space="0" w:color="auto"/>
        <w:left w:val="none" w:sz="0" w:space="0" w:color="auto"/>
        <w:bottom w:val="none" w:sz="0" w:space="0" w:color="auto"/>
        <w:right w:val="none" w:sz="0" w:space="0" w:color="auto"/>
      </w:divBdr>
    </w:div>
    <w:div w:id="820467990">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1891607">
      <w:bodyDiv w:val="1"/>
      <w:marLeft w:val="0"/>
      <w:marRight w:val="0"/>
      <w:marTop w:val="0"/>
      <w:marBottom w:val="0"/>
      <w:divBdr>
        <w:top w:val="none" w:sz="0" w:space="0" w:color="auto"/>
        <w:left w:val="none" w:sz="0" w:space="0" w:color="auto"/>
        <w:bottom w:val="none" w:sz="0" w:space="0" w:color="auto"/>
        <w:right w:val="none" w:sz="0" w:space="0" w:color="auto"/>
      </w:divBdr>
    </w:div>
    <w:div w:id="842285770">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709121">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2500215">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073204">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3932028">
      <w:bodyDiv w:val="1"/>
      <w:marLeft w:val="0"/>
      <w:marRight w:val="0"/>
      <w:marTop w:val="0"/>
      <w:marBottom w:val="0"/>
      <w:divBdr>
        <w:top w:val="none" w:sz="0" w:space="0" w:color="auto"/>
        <w:left w:val="none" w:sz="0" w:space="0" w:color="auto"/>
        <w:bottom w:val="none" w:sz="0" w:space="0" w:color="auto"/>
        <w:right w:val="none" w:sz="0" w:space="0" w:color="auto"/>
      </w:divBdr>
    </w:div>
    <w:div w:id="874077863">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6186614">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223871">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346365">
      <w:bodyDiv w:val="1"/>
      <w:marLeft w:val="0"/>
      <w:marRight w:val="0"/>
      <w:marTop w:val="0"/>
      <w:marBottom w:val="0"/>
      <w:divBdr>
        <w:top w:val="none" w:sz="0" w:space="0" w:color="auto"/>
        <w:left w:val="none" w:sz="0" w:space="0" w:color="auto"/>
        <w:bottom w:val="none" w:sz="0" w:space="0" w:color="auto"/>
        <w:right w:val="none" w:sz="0" w:space="0" w:color="auto"/>
      </w:divBdr>
    </w:div>
    <w:div w:id="893851771">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29775691">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0813652">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69103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3850455">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199106">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4754733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596413">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2615605">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2927872">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09405074">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10470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691064">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2943767">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6838139">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0328717">
      <w:bodyDiv w:val="1"/>
      <w:marLeft w:val="0"/>
      <w:marRight w:val="0"/>
      <w:marTop w:val="0"/>
      <w:marBottom w:val="0"/>
      <w:divBdr>
        <w:top w:val="none" w:sz="0" w:space="0" w:color="auto"/>
        <w:left w:val="none" w:sz="0" w:space="0" w:color="auto"/>
        <w:bottom w:val="none" w:sz="0" w:space="0" w:color="auto"/>
        <w:right w:val="none" w:sz="0" w:space="0" w:color="auto"/>
      </w:divBdr>
    </w:div>
    <w:div w:id="1060329904">
      <w:bodyDiv w:val="1"/>
      <w:marLeft w:val="0"/>
      <w:marRight w:val="0"/>
      <w:marTop w:val="0"/>
      <w:marBottom w:val="0"/>
      <w:divBdr>
        <w:top w:val="none" w:sz="0" w:space="0" w:color="auto"/>
        <w:left w:val="none" w:sz="0" w:space="0" w:color="auto"/>
        <w:bottom w:val="none" w:sz="0" w:space="0" w:color="auto"/>
        <w:right w:val="none" w:sz="0" w:space="0" w:color="auto"/>
      </w:divBdr>
    </w:div>
    <w:div w:id="1060400205">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301745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095358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042503">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274000">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2312165">
      <w:bodyDiv w:val="1"/>
      <w:marLeft w:val="0"/>
      <w:marRight w:val="0"/>
      <w:marTop w:val="0"/>
      <w:marBottom w:val="0"/>
      <w:divBdr>
        <w:top w:val="none" w:sz="0" w:space="0" w:color="auto"/>
        <w:left w:val="none" w:sz="0" w:space="0" w:color="auto"/>
        <w:bottom w:val="none" w:sz="0" w:space="0" w:color="auto"/>
        <w:right w:val="none" w:sz="0" w:space="0" w:color="auto"/>
      </w:divBdr>
    </w:div>
    <w:div w:id="1092362070">
      <w:bodyDiv w:val="1"/>
      <w:marLeft w:val="0"/>
      <w:marRight w:val="0"/>
      <w:marTop w:val="0"/>
      <w:marBottom w:val="0"/>
      <w:divBdr>
        <w:top w:val="none" w:sz="0" w:space="0" w:color="auto"/>
        <w:left w:val="none" w:sz="0" w:space="0" w:color="auto"/>
        <w:bottom w:val="none" w:sz="0" w:space="0" w:color="auto"/>
        <w:right w:val="none" w:sz="0" w:space="0" w:color="auto"/>
      </w:divBdr>
    </w:div>
    <w:div w:id="1092971499">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4857559">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2437789">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15253610">
      <w:bodyDiv w:val="1"/>
      <w:marLeft w:val="0"/>
      <w:marRight w:val="0"/>
      <w:marTop w:val="0"/>
      <w:marBottom w:val="0"/>
      <w:divBdr>
        <w:top w:val="none" w:sz="0" w:space="0" w:color="auto"/>
        <w:left w:val="none" w:sz="0" w:space="0" w:color="auto"/>
        <w:bottom w:val="none" w:sz="0" w:space="0" w:color="auto"/>
        <w:right w:val="none" w:sz="0" w:space="0" w:color="auto"/>
      </w:divBdr>
    </w:div>
    <w:div w:id="1117991732">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0705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1896061">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6701559">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247238">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341925">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5726857">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5799704">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040403">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4848087">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19589081">
      <w:bodyDiv w:val="1"/>
      <w:marLeft w:val="0"/>
      <w:marRight w:val="0"/>
      <w:marTop w:val="0"/>
      <w:marBottom w:val="0"/>
      <w:divBdr>
        <w:top w:val="none" w:sz="0" w:space="0" w:color="auto"/>
        <w:left w:val="none" w:sz="0" w:space="0" w:color="auto"/>
        <w:bottom w:val="none" w:sz="0" w:space="0" w:color="auto"/>
        <w:right w:val="none" w:sz="0" w:space="0" w:color="auto"/>
      </w:divBdr>
    </w:div>
    <w:div w:id="1219902836">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6985130">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540945">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55895">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7687372">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49850433">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7786169">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20014">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4918711">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692666">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581152">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89820248">
      <w:bodyDiv w:val="1"/>
      <w:marLeft w:val="0"/>
      <w:marRight w:val="0"/>
      <w:marTop w:val="0"/>
      <w:marBottom w:val="0"/>
      <w:divBdr>
        <w:top w:val="none" w:sz="0" w:space="0" w:color="auto"/>
        <w:left w:val="none" w:sz="0" w:space="0" w:color="auto"/>
        <w:bottom w:val="none" w:sz="0" w:space="0" w:color="auto"/>
        <w:right w:val="none" w:sz="0" w:space="0" w:color="auto"/>
      </w:divBdr>
    </w:div>
    <w:div w:id="1290016592">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300064732">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474405">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1328162">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1711371">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4475720">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160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4264413">
      <w:bodyDiv w:val="1"/>
      <w:marLeft w:val="0"/>
      <w:marRight w:val="0"/>
      <w:marTop w:val="0"/>
      <w:marBottom w:val="0"/>
      <w:divBdr>
        <w:top w:val="none" w:sz="0" w:space="0" w:color="auto"/>
        <w:left w:val="none" w:sz="0" w:space="0" w:color="auto"/>
        <w:bottom w:val="none" w:sz="0" w:space="0" w:color="auto"/>
        <w:right w:val="none" w:sz="0" w:space="0" w:color="auto"/>
      </w:divBdr>
    </w:div>
    <w:div w:id="1355764107">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3703767">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21786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68145545">
      <w:bodyDiv w:val="1"/>
      <w:marLeft w:val="0"/>
      <w:marRight w:val="0"/>
      <w:marTop w:val="0"/>
      <w:marBottom w:val="0"/>
      <w:divBdr>
        <w:top w:val="none" w:sz="0" w:space="0" w:color="auto"/>
        <w:left w:val="none" w:sz="0" w:space="0" w:color="auto"/>
        <w:bottom w:val="none" w:sz="0" w:space="0" w:color="auto"/>
        <w:right w:val="none" w:sz="0" w:space="0" w:color="auto"/>
      </w:divBdr>
    </w:div>
    <w:div w:id="1370179828">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8588">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5696700">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79549603">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8457736">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15217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078137">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233616">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1082040">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084141">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09721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5609811">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232203">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5395962">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066004">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5463949">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49621028">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5976835">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655755">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0798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17491">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188445">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79416605">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089314">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7743811">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2716051">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493763893">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894783">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1318339">
      <w:bodyDiv w:val="1"/>
      <w:marLeft w:val="0"/>
      <w:marRight w:val="0"/>
      <w:marTop w:val="0"/>
      <w:marBottom w:val="0"/>
      <w:divBdr>
        <w:top w:val="none" w:sz="0" w:space="0" w:color="auto"/>
        <w:left w:val="none" w:sz="0" w:space="0" w:color="auto"/>
        <w:bottom w:val="none" w:sz="0" w:space="0" w:color="auto"/>
        <w:right w:val="none" w:sz="0" w:space="0" w:color="auto"/>
      </w:divBdr>
    </w:div>
    <w:div w:id="1523204936">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396439">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17280">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1748595">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3324728">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065307">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5503120">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585566">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1749834">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671791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8953221">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447350">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134492">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6618795">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728813">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6502094">
      <w:bodyDiv w:val="1"/>
      <w:marLeft w:val="0"/>
      <w:marRight w:val="0"/>
      <w:marTop w:val="0"/>
      <w:marBottom w:val="0"/>
      <w:divBdr>
        <w:top w:val="none" w:sz="0" w:space="0" w:color="auto"/>
        <w:left w:val="none" w:sz="0" w:space="0" w:color="auto"/>
        <w:bottom w:val="none" w:sz="0" w:space="0" w:color="auto"/>
        <w:right w:val="none" w:sz="0" w:space="0" w:color="auto"/>
      </w:divBdr>
    </w:div>
    <w:div w:id="162676656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1400920">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659716">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375606">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7686370">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22554">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23200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69791794">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76836546">
      <w:bodyDiv w:val="1"/>
      <w:marLeft w:val="0"/>
      <w:marRight w:val="0"/>
      <w:marTop w:val="0"/>
      <w:marBottom w:val="0"/>
      <w:divBdr>
        <w:top w:val="none" w:sz="0" w:space="0" w:color="auto"/>
        <w:left w:val="none" w:sz="0" w:space="0" w:color="auto"/>
        <w:bottom w:val="none" w:sz="0" w:space="0" w:color="auto"/>
        <w:right w:val="none" w:sz="0" w:space="0" w:color="auto"/>
      </w:divBdr>
    </w:div>
    <w:div w:id="1677687748">
      <w:bodyDiv w:val="1"/>
      <w:marLeft w:val="0"/>
      <w:marRight w:val="0"/>
      <w:marTop w:val="0"/>
      <w:marBottom w:val="0"/>
      <w:divBdr>
        <w:top w:val="none" w:sz="0" w:space="0" w:color="auto"/>
        <w:left w:val="none" w:sz="0" w:space="0" w:color="auto"/>
        <w:bottom w:val="none" w:sz="0" w:space="0" w:color="auto"/>
        <w:right w:val="none" w:sz="0" w:space="0" w:color="auto"/>
      </w:divBdr>
    </w:div>
    <w:div w:id="1679503719">
      <w:bodyDiv w:val="1"/>
      <w:marLeft w:val="0"/>
      <w:marRight w:val="0"/>
      <w:marTop w:val="0"/>
      <w:marBottom w:val="0"/>
      <w:divBdr>
        <w:top w:val="none" w:sz="0" w:space="0" w:color="auto"/>
        <w:left w:val="none" w:sz="0" w:space="0" w:color="auto"/>
        <w:bottom w:val="none" w:sz="0" w:space="0" w:color="auto"/>
        <w:right w:val="none" w:sz="0" w:space="0" w:color="auto"/>
      </w:divBdr>
    </w:div>
    <w:div w:id="1680085047">
      <w:bodyDiv w:val="1"/>
      <w:marLeft w:val="0"/>
      <w:marRight w:val="0"/>
      <w:marTop w:val="0"/>
      <w:marBottom w:val="0"/>
      <w:divBdr>
        <w:top w:val="none" w:sz="0" w:space="0" w:color="auto"/>
        <w:left w:val="none" w:sz="0" w:space="0" w:color="auto"/>
        <w:bottom w:val="none" w:sz="0" w:space="0" w:color="auto"/>
        <w:right w:val="none" w:sz="0" w:space="0" w:color="auto"/>
      </w:divBdr>
    </w:div>
    <w:div w:id="1680307777">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3624280">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303723">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5545577">
      <w:bodyDiv w:val="1"/>
      <w:marLeft w:val="0"/>
      <w:marRight w:val="0"/>
      <w:marTop w:val="0"/>
      <w:marBottom w:val="0"/>
      <w:divBdr>
        <w:top w:val="none" w:sz="0" w:space="0" w:color="auto"/>
        <w:left w:val="none" w:sz="0" w:space="0" w:color="auto"/>
        <w:bottom w:val="none" w:sz="0" w:space="0" w:color="auto"/>
        <w:right w:val="none" w:sz="0" w:space="0" w:color="auto"/>
      </w:divBdr>
    </w:div>
    <w:div w:id="1716661007">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100115">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580987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42823067">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7650478">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3549389">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58860880">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6917315">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51756">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79451220">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1992074">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8114512">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8813752">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330341">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804659">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5349371">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09740507">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4250286">
      <w:bodyDiv w:val="1"/>
      <w:marLeft w:val="0"/>
      <w:marRight w:val="0"/>
      <w:marTop w:val="0"/>
      <w:marBottom w:val="0"/>
      <w:divBdr>
        <w:top w:val="none" w:sz="0" w:space="0" w:color="auto"/>
        <w:left w:val="none" w:sz="0" w:space="0" w:color="auto"/>
        <w:bottom w:val="none" w:sz="0" w:space="0" w:color="auto"/>
        <w:right w:val="none" w:sz="0" w:space="0" w:color="auto"/>
      </w:divBdr>
    </w:div>
    <w:div w:id="1816216362">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6558603">
      <w:bodyDiv w:val="1"/>
      <w:marLeft w:val="0"/>
      <w:marRight w:val="0"/>
      <w:marTop w:val="0"/>
      <w:marBottom w:val="0"/>
      <w:divBdr>
        <w:top w:val="none" w:sz="0" w:space="0" w:color="auto"/>
        <w:left w:val="none" w:sz="0" w:space="0" w:color="auto"/>
        <w:bottom w:val="none" w:sz="0" w:space="0" w:color="auto"/>
        <w:right w:val="none" w:sz="0" w:space="0" w:color="auto"/>
      </w:divBdr>
    </w:div>
    <w:div w:id="1816944970">
      <w:bodyDiv w:val="1"/>
      <w:marLeft w:val="0"/>
      <w:marRight w:val="0"/>
      <w:marTop w:val="0"/>
      <w:marBottom w:val="0"/>
      <w:divBdr>
        <w:top w:val="none" w:sz="0" w:space="0" w:color="auto"/>
        <w:left w:val="none" w:sz="0" w:space="0" w:color="auto"/>
        <w:bottom w:val="none" w:sz="0" w:space="0" w:color="auto"/>
        <w:right w:val="none" w:sz="0" w:space="0" w:color="auto"/>
      </w:divBdr>
    </w:div>
    <w:div w:id="1817064376">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5927383">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18565">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759744">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7674271">
      <w:bodyDiv w:val="1"/>
      <w:marLeft w:val="0"/>
      <w:marRight w:val="0"/>
      <w:marTop w:val="0"/>
      <w:marBottom w:val="0"/>
      <w:divBdr>
        <w:top w:val="none" w:sz="0" w:space="0" w:color="auto"/>
        <w:left w:val="none" w:sz="0" w:space="0" w:color="auto"/>
        <w:bottom w:val="none" w:sz="0" w:space="0" w:color="auto"/>
        <w:right w:val="none" w:sz="0" w:space="0" w:color="auto"/>
      </w:divBdr>
    </w:div>
    <w:div w:id="1848518879">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8783490">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12894">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257331">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15078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5223953">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074763">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235222">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28890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187871">
      <w:bodyDiv w:val="1"/>
      <w:marLeft w:val="0"/>
      <w:marRight w:val="0"/>
      <w:marTop w:val="0"/>
      <w:marBottom w:val="0"/>
      <w:divBdr>
        <w:top w:val="none" w:sz="0" w:space="0" w:color="auto"/>
        <w:left w:val="none" w:sz="0" w:space="0" w:color="auto"/>
        <w:bottom w:val="none" w:sz="0" w:space="0" w:color="auto"/>
        <w:right w:val="none" w:sz="0" w:space="0" w:color="auto"/>
      </w:divBdr>
    </w:div>
    <w:div w:id="1875343434">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6111166">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736979">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0822718">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6018">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6138742">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7567262">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8567801">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126493">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713017">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30072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0945857">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6518757">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383418">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8124017">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1544358">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5021502">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782247">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6377">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163825">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428780">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240150">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5477069">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1182199">
      <w:bodyDiv w:val="1"/>
      <w:marLeft w:val="0"/>
      <w:marRight w:val="0"/>
      <w:marTop w:val="0"/>
      <w:marBottom w:val="0"/>
      <w:divBdr>
        <w:top w:val="none" w:sz="0" w:space="0" w:color="auto"/>
        <w:left w:val="none" w:sz="0" w:space="0" w:color="auto"/>
        <w:bottom w:val="none" w:sz="0" w:space="0" w:color="auto"/>
        <w:right w:val="none" w:sz="0" w:space="0" w:color="auto"/>
      </w:divBdr>
    </w:div>
    <w:div w:id="2033726525">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060674">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045306">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4506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580811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407629">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142011">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033092">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4281341">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591597">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3303883">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073380">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7487139">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 w:id="214703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LAW067&amp;n=100681&amp;date=13.09.2021&amp;dst=100022&amp;field=134" TargetMode="External"/><Relationship Id="rId18" Type="http://schemas.openxmlformats.org/officeDocument/2006/relationships/image" Target="media/image4.png"/><Relationship Id="rId26" Type="http://schemas.openxmlformats.org/officeDocument/2006/relationships/hyperlink" Target="https://docs.cntd.ru/document/901876063" TargetMode="Externa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s://login.consultant.ru/link/?req=doc&amp;base=RLAW067&amp;n=100681&amp;date=13.09.2021&amp;dst=100022&amp;field=134" TargetMode="External"/><Relationship Id="rId17" Type="http://schemas.openxmlformats.org/officeDocument/2006/relationships/hyperlink" Target="consultantplus://offline/ref=24884CEB2A16C7E8A83C9548AF6FFA62AC16C16CE1EB9F04B8D6DF792E4226155A9FB402DBDB5469DBADAD39z8G" TargetMode="External"/><Relationship Id="rId25" Type="http://schemas.openxmlformats.org/officeDocument/2006/relationships/hyperlink" Target="https://docs.cntd.ru/document/9027690" TargetMode="External"/><Relationship Id="rId33" Type="http://schemas.openxmlformats.org/officeDocument/2006/relationships/hyperlink" Target="http://www.boguchansky-raion.gosuslugi.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4884CEB2A16C7E8A83C9548AF6FFA62AC16C16CE1EB9F04B8D6DF792E4226155A9FB402DBDB5469DBADAD39z8G" TargetMode="External"/><Relationship Id="rId20" Type="http://schemas.openxmlformats.org/officeDocument/2006/relationships/image" Target="media/image6.png"/><Relationship Id="rId29" Type="http://schemas.openxmlformats.org/officeDocument/2006/relationships/hyperlink" Target="https://docs.cntd.ru/document/90049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docs.cntd.ru/document/901714433" TargetMode="External"/><Relationship Id="rId32" Type="http://schemas.openxmlformats.org/officeDocument/2006/relationships/hyperlink" Target="https://docs.cntd.ru/document/901876063"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4884CEB2A16C7E8A83C9548AF6FFA62AC16C16CE1EB9F04B8D6DF792E4226155A9FB402DBDB5469DBADAD39z8G" TargetMode="External"/><Relationship Id="rId23" Type="http://schemas.openxmlformats.org/officeDocument/2006/relationships/hyperlink" Target="https://docs.cntd.ru/document/9004937" TargetMode="External"/><Relationship Id="rId28" Type="http://schemas.openxmlformats.org/officeDocument/2006/relationships/image" Target="media/image9.png"/><Relationship Id="rId36"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5.png"/><Relationship Id="rId31" Type="http://schemas.openxmlformats.org/officeDocument/2006/relationships/hyperlink" Target="https://docs.cntd.ru/document/9027690" TargetMode="External"/><Relationship Id="rId4" Type="http://schemas.openxmlformats.org/officeDocument/2006/relationships/settings" Target="settings.xml"/><Relationship Id="rId9" Type="http://schemas.microsoft.com/office/2007/relationships/hdphoto" Target="NULL"/><Relationship Id="rId14" Type="http://schemas.openxmlformats.org/officeDocument/2006/relationships/hyperlink" Target="consultantplus://offline/ref=24884CEB2A16C7E8A83C9548AF6FFA62AC16C16CE1EB9F04B8D6DF792E4226155A9FB402DBDB5469DBADAD39z8G" TargetMode="External"/><Relationship Id="rId22" Type="http://schemas.openxmlformats.org/officeDocument/2006/relationships/image" Target="media/image8.png"/><Relationship Id="rId27" Type="http://schemas.openxmlformats.org/officeDocument/2006/relationships/hyperlink" Target="http://www.boguchansky-raion.gosuslugi.ru" TargetMode="External"/><Relationship Id="rId30" Type="http://schemas.openxmlformats.org/officeDocument/2006/relationships/hyperlink" Target="https://docs.cntd.ru/document/901714433"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9C1D9-F447-4310-A16A-CB3B88CE3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56</Pages>
  <Words>29439</Words>
  <Characters>167808</Characters>
  <Application>Microsoft Office Word</Application>
  <DocSecurity>0</DocSecurity>
  <Lines>1398</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196854</CharactersWithSpaces>
  <SharedDoc>false</SharedDoc>
  <HLinks>
    <vt:vector size="720" baseType="variant">
      <vt:variant>
        <vt:i4>983113</vt:i4>
      </vt:variant>
      <vt:variant>
        <vt:i4>357</vt:i4>
      </vt:variant>
      <vt:variant>
        <vt:i4>0</vt:i4>
      </vt:variant>
      <vt:variant>
        <vt:i4>5</vt:i4>
      </vt:variant>
      <vt:variant>
        <vt:lpwstr/>
      </vt:variant>
      <vt:variant>
        <vt:lpwstr>P9961</vt:lpwstr>
      </vt:variant>
      <vt:variant>
        <vt:i4>852036</vt:i4>
      </vt:variant>
      <vt:variant>
        <vt:i4>354</vt:i4>
      </vt:variant>
      <vt:variant>
        <vt:i4>0</vt:i4>
      </vt:variant>
      <vt:variant>
        <vt:i4>5</vt:i4>
      </vt:variant>
      <vt:variant>
        <vt:lpwstr/>
      </vt:variant>
      <vt:variant>
        <vt:lpwstr>P4491</vt:lpwstr>
      </vt:variant>
      <vt:variant>
        <vt:i4>852036</vt:i4>
      </vt:variant>
      <vt:variant>
        <vt:i4>351</vt:i4>
      </vt:variant>
      <vt:variant>
        <vt:i4>0</vt:i4>
      </vt:variant>
      <vt:variant>
        <vt:i4>5</vt:i4>
      </vt:variant>
      <vt:variant>
        <vt:lpwstr/>
      </vt:variant>
      <vt:variant>
        <vt:lpwstr>P4490</vt:lpwstr>
      </vt:variant>
      <vt:variant>
        <vt:i4>6946918</vt:i4>
      </vt:variant>
      <vt:variant>
        <vt:i4>348</vt:i4>
      </vt:variant>
      <vt:variant>
        <vt:i4>0</vt:i4>
      </vt:variant>
      <vt:variant>
        <vt:i4>5</vt:i4>
      </vt:variant>
      <vt:variant>
        <vt:lpwstr>https://login.consultant.ru/link/?req=doc&amp;base=LAW&amp;n=441135</vt:lpwstr>
      </vt:variant>
      <vt:variant>
        <vt:lpwstr/>
      </vt:variant>
      <vt:variant>
        <vt:i4>3473523</vt:i4>
      </vt:variant>
      <vt:variant>
        <vt:i4>345</vt:i4>
      </vt:variant>
      <vt:variant>
        <vt:i4>0</vt:i4>
      </vt:variant>
      <vt:variant>
        <vt:i4>5</vt:i4>
      </vt:variant>
      <vt:variant>
        <vt:lpwstr/>
      </vt:variant>
      <vt:variant>
        <vt:lpwstr>P10135</vt:lpwstr>
      </vt:variant>
      <vt:variant>
        <vt:i4>3407987</vt:i4>
      </vt:variant>
      <vt:variant>
        <vt:i4>342</vt:i4>
      </vt:variant>
      <vt:variant>
        <vt:i4>0</vt:i4>
      </vt:variant>
      <vt:variant>
        <vt:i4>5</vt:i4>
      </vt:variant>
      <vt:variant>
        <vt:lpwstr/>
      </vt:variant>
      <vt:variant>
        <vt:lpwstr>P10134</vt:lpwstr>
      </vt:variant>
      <vt:variant>
        <vt:i4>3342451</vt:i4>
      </vt:variant>
      <vt:variant>
        <vt:i4>339</vt:i4>
      </vt:variant>
      <vt:variant>
        <vt:i4>0</vt:i4>
      </vt:variant>
      <vt:variant>
        <vt:i4>5</vt:i4>
      </vt:variant>
      <vt:variant>
        <vt:lpwstr/>
      </vt:variant>
      <vt:variant>
        <vt:lpwstr>P10133</vt:lpwstr>
      </vt:variant>
      <vt:variant>
        <vt:i4>3276915</vt:i4>
      </vt:variant>
      <vt:variant>
        <vt:i4>336</vt:i4>
      </vt:variant>
      <vt:variant>
        <vt:i4>0</vt:i4>
      </vt:variant>
      <vt:variant>
        <vt:i4>5</vt:i4>
      </vt:variant>
      <vt:variant>
        <vt:lpwstr/>
      </vt:variant>
      <vt:variant>
        <vt:lpwstr>P10132</vt:lpwstr>
      </vt:variant>
      <vt:variant>
        <vt:i4>6619246</vt:i4>
      </vt:variant>
      <vt:variant>
        <vt:i4>333</vt:i4>
      </vt:variant>
      <vt:variant>
        <vt:i4>0</vt:i4>
      </vt:variant>
      <vt:variant>
        <vt:i4>5</vt:i4>
      </vt:variant>
      <vt:variant>
        <vt:lpwstr>https://login.consultant.ru/link/?req=doc&amp;base=LAW&amp;n=149911</vt:lpwstr>
      </vt:variant>
      <vt:variant>
        <vt:lpwstr/>
      </vt:variant>
      <vt:variant>
        <vt:i4>72</vt:i4>
      </vt:variant>
      <vt:variant>
        <vt:i4>330</vt:i4>
      </vt:variant>
      <vt:variant>
        <vt:i4>0</vt:i4>
      </vt:variant>
      <vt:variant>
        <vt:i4>5</vt:i4>
      </vt:variant>
      <vt:variant>
        <vt:lpwstr/>
      </vt:variant>
      <vt:variant>
        <vt:lpwstr>P9899</vt:lpwstr>
      </vt:variant>
      <vt:variant>
        <vt:i4>72</vt:i4>
      </vt:variant>
      <vt:variant>
        <vt:i4>327</vt:i4>
      </vt:variant>
      <vt:variant>
        <vt:i4>0</vt:i4>
      </vt:variant>
      <vt:variant>
        <vt:i4>5</vt:i4>
      </vt:variant>
      <vt:variant>
        <vt:lpwstr/>
      </vt:variant>
      <vt:variant>
        <vt:lpwstr>P9899</vt:lpwstr>
      </vt:variant>
      <vt:variant>
        <vt:i4>72</vt:i4>
      </vt:variant>
      <vt:variant>
        <vt:i4>324</vt:i4>
      </vt:variant>
      <vt:variant>
        <vt:i4>0</vt:i4>
      </vt:variant>
      <vt:variant>
        <vt:i4>5</vt:i4>
      </vt:variant>
      <vt:variant>
        <vt:lpwstr/>
      </vt:variant>
      <vt:variant>
        <vt:lpwstr>P9899</vt:lpwstr>
      </vt:variant>
      <vt:variant>
        <vt:i4>72</vt:i4>
      </vt:variant>
      <vt:variant>
        <vt:i4>321</vt:i4>
      </vt:variant>
      <vt:variant>
        <vt:i4>0</vt:i4>
      </vt:variant>
      <vt:variant>
        <vt:i4>5</vt:i4>
      </vt:variant>
      <vt:variant>
        <vt:lpwstr/>
      </vt:variant>
      <vt:variant>
        <vt:lpwstr>P9899</vt:lpwstr>
      </vt:variant>
      <vt:variant>
        <vt:i4>72</vt:i4>
      </vt:variant>
      <vt:variant>
        <vt:i4>318</vt:i4>
      </vt:variant>
      <vt:variant>
        <vt:i4>0</vt:i4>
      </vt:variant>
      <vt:variant>
        <vt:i4>5</vt:i4>
      </vt:variant>
      <vt:variant>
        <vt:lpwstr/>
      </vt:variant>
      <vt:variant>
        <vt:lpwstr>P9899</vt:lpwstr>
      </vt:variant>
      <vt:variant>
        <vt:i4>72</vt:i4>
      </vt:variant>
      <vt:variant>
        <vt:i4>315</vt:i4>
      </vt:variant>
      <vt:variant>
        <vt:i4>0</vt:i4>
      </vt:variant>
      <vt:variant>
        <vt:i4>5</vt:i4>
      </vt:variant>
      <vt:variant>
        <vt:lpwstr/>
      </vt:variant>
      <vt:variant>
        <vt:lpwstr>P9899</vt:lpwstr>
      </vt:variant>
      <vt:variant>
        <vt:i4>589897</vt:i4>
      </vt:variant>
      <vt:variant>
        <vt:i4>312</vt:i4>
      </vt:variant>
      <vt:variant>
        <vt:i4>0</vt:i4>
      </vt:variant>
      <vt:variant>
        <vt:i4>5</vt:i4>
      </vt:variant>
      <vt:variant>
        <vt:lpwstr/>
      </vt:variant>
      <vt:variant>
        <vt:lpwstr>P9901</vt:lpwstr>
      </vt:variant>
      <vt:variant>
        <vt:i4>72</vt:i4>
      </vt:variant>
      <vt:variant>
        <vt:i4>309</vt:i4>
      </vt:variant>
      <vt:variant>
        <vt:i4>0</vt:i4>
      </vt:variant>
      <vt:variant>
        <vt:i4>5</vt:i4>
      </vt:variant>
      <vt:variant>
        <vt:lpwstr/>
      </vt:variant>
      <vt:variant>
        <vt:lpwstr>P9899</vt:lpwstr>
      </vt:variant>
      <vt:variant>
        <vt:i4>72</vt:i4>
      </vt:variant>
      <vt:variant>
        <vt:i4>306</vt:i4>
      </vt:variant>
      <vt:variant>
        <vt:i4>0</vt:i4>
      </vt:variant>
      <vt:variant>
        <vt:i4>5</vt:i4>
      </vt:variant>
      <vt:variant>
        <vt:lpwstr/>
      </vt:variant>
      <vt:variant>
        <vt:lpwstr>P9899</vt:lpwstr>
      </vt:variant>
      <vt:variant>
        <vt:i4>72</vt:i4>
      </vt:variant>
      <vt:variant>
        <vt:i4>303</vt:i4>
      </vt:variant>
      <vt:variant>
        <vt:i4>0</vt:i4>
      </vt:variant>
      <vt:variant>
        <vt:i4>5</vt:i4>
      </vt:variant>
      <vt:variant>
        <vt:lpwstr/>
      </vt:variant>
      <vt:variant>
        <vt:lpwstr>P9899</vt:lpwstr>
      </vt:variant>
      <vt:variant>
        <vt:i4>589897</vt:i4>
      </vt:variant>
      <vt:variant>
        <vt:i4>300</vt:i4>
      </vt:variant>
      <vt:variant>
        <vt:i4>0</vt:i4>
      </vt:variant>
      <vt:variant>
        <vt:i4>5</vt:i4>
      </vt:variant>
      <vt:variant>
        <vt:lpwstr/>
      </vt:variant>
      <vt:variant>
        <vt:lpwstr>P9900</vt:lpwstr>
      </vt:variant>
      <vt:variant>
        <vt:i4>72</vt:i4>
      </vt:variant>
      <vt:variant>
        <vt:i4>297</vt:i4>
      </vt:variant>
      <vt:variant>
        <vt:i4>0</vt:i4>
      </vt:variant>
      <vt:variant>
        <vt:i4>5</vt:i4>
      </vt:variant>
      <vt:variant>
        <vt:lpwstr/>
      </vt:variant>
      <vt:variant>
        <vt:lpwstr>P9899</vt:lpwstr>
      </vt:variant>
      <vt:variant>
        <vt:i4>72</vt:i4>
      </vt:variant>
      <vt:variant>
        <vt:i4>294</vt:i4>
      </vt:variant>
      <vt:variant>
        <vt:i4>0</vt:i4>
      </vt:variant>
      <vt:variant>
        <vt:i4>5</vt:i4>
      </vt:variant>
      <vt:variant>
        <vt:lpwstr/>
      </vt:variant>
      <vt:variant>
        <vt:lpwstr>P9899</vt:lpwstr>
      </vt:variant>
      <vt:variant>
        <vt:i4>72</vt:i4>
      </vt:variant>
      <vt:variant>
        <vt:i4>291</vt:i4>
      </vt:variant>
      <vt:variant>
        <vt:i4>0</vt:i4>
      </vt:variant>
      <vt:variant>
        <vt:i4>5</vt:i4>
      </vt:variant>
      <vt:variant>
        <vt:lpwstr/>
      </vt:variant>
      <vt:variant>
        <vt:lpwstr>P9899</vt:lpwstr>
      </vt:variant>
      <vt:variant>
        <vt:i4>6619246</vt:i4>
      </vt:variant>
      <vt:variant>
        <vt:i4>288</vt:i4>
      </vt:variant>
      <vt:variant>
        <vt:i4>0</vt:i4>
      </vt:variant>
      <vt:variant>
        <vt:i4>5</vt:i4>
      </vt:variant>
      <vt:variant>
        <vt:lpwstr>https://login.consultant.ru/link/?req=doc&amp;base=LAW&amp;n=149911</vt:lpwstr>
      </vt:variant>
      <vt:variant>
        <vt:lpwstr/>
      </vt:variant>
      <vt:variant>
        <vt:i4>917577</vt:i4>
      </vt:variant>
      <vt:variant>
        <vt:i4>285</vt:i4>
      </vt:variant>
      <vt:variant>
        <vt:i4>0</vt:i4>
      </vt:variant>
      <vt:variant>
        <vt:i4>5</vt:i4>
      </vt:variant>
      <vt:variant>
        <vt:lpwstr/>
      </vt:variant>
      <vt:variant>
        <vt:lpwstr>P6980</vt:lpwstr>
      </vt:variant>
      <vt:variant>
        <vt:i4>6619246</vt:i4>
      </vt:variant>
      <vt:variant>
        <vt:i4>282</vt:i4>
      </vt:variant>
      <vt:variant>
        <vt:i4>0</vt:i4>
      </vt:variant>
      <vt:variant>
        <vt:i4>5</vt:i4>
      </vt:variant>
      <vt:variant>
        <vt:lpwstr>https://login.consultant.ru/link/?req=doc&amp;base=LAW&amp;n=149911</vt:lpwstr>
      </vt:variant>
      <vt:variant>
        <vt:lpwstr/>
      </vt:variant>
      <vt:variant>
        <vt:i4>852036</vt:i4>
      </vt:variant>
      <vt:variant>
        <vt:i4>279</vt:i4>
      </vt:variant>
      <vt:variant>
        <vt:i4>0</vt:i4>
      </vt:variant>
      <vt:variant>
        <vt:i4>5</vt:i4>
      </vt:variant>
      <vt:variant>
        <vt:lpwstr/>
      </vt:variant>
      <vt:variant>
        <vt:lpwstr>P4491</vt:lpwstr>
      </vt:variant>
      <vt:variant>
        <vt:i4>852036</vt:i4>
      </vt:variant>
      <vt:variant>
        <vt:i4>276</vt:i4>
      </vt:variant>
      <vt:variant>
        <vt:i4>0</vt:i4>
      </vt:variant>
      <vt:variant>
        <vt:i4>5</vt:i4>
      </vt:variant>
      <vt:variant>
        <vt:lpwstr/>
      </vt:variant>
      <vt:variant>
        <vt:lpwstr>P4490</vt:lpwstr>
      </vt:variant>
      <vt:variant>
        <vt:i4>327748</vt:i4>
      </vt:variant>
      <vt:variant>
        <vt:i4>273</vt:i4>
      </vt:variant>
      <vt:variant>
        <vt:i4>0</vt:i4>
      </vt:variant>
      <vt:variant>
        <vt:i4>5</vt:i4>
      </vt:variant>
      <vt:variant>
        <vt:lpwstr/>
      </vt:variant>
      <vt:variant>
        <vt:lpwstr>P5403</vt:lpwstr>
      </vt:variant>
      <vt:variant>
        <vt:i4>327748</vt:i4>
      </vt:variant>
      <vt:variant>
        <vt:i4>270</vt:i4>
      </vt:variant>
      <vt:variant>
        <vt:i4>0</vt:i4>
      </vt:variant>
      <vt:variant>
        <vt:i4>5</vt:i4>
      </vt:variant>
      <vt:variant>
        <vt:lpwstr/>
      </vt:variant>
      <vt:variant>
        <vt:lpwstr>P5402</vt:lpwstr>
      </vt:variant>
      <vt:variant>
        <vt:i4>6946918</vt:i4>
      </vt:variant>
      <vt:variant>
        <vt:i4>267</vt:i4>
      </vt:variant>
      <vt:variant>
        <vt:i4>0</vt:i4>
      </vt:variant>
      <vt:variant>
        <vt:i4>5</vt:i4>
      </vt:variant>
      <vt:variant>
        <vt:lpwstr>https://login.consultant.ru/link/?req=doc&amp;base=LAW&amp;n=441135</vt:lpwstr>
      </vt:variant>
      <vt:variant>
        <vt:lpwstr/>
      </vt:variant>
      <vt:variant>
        <vt:i4>6619246</vt:i4>
      </vt:variant>
      <vt:variant>
        <vt:i4>264</vt:i4>
      </vt:variant>
      <vt:variant>
        <vt:i4>0</vt:i4>
      </vt:variant>
      <vt:variant>
        <vt:i4>5</vt:i4>
      </vt:variant>
      <vt:variant>
        <vt:lpwstr>https://login.consultant.ru/link/?req=doc&amp;base=LAW&amp;n=149911</vt:lpwstr>
      </vt:variant>
      <vt:variant>
        <vt:lpwstr/>
      </vt:variant>
      <vt:variant>
        <vt:i4>852036</vt:i4>
      </vt:variant>
      <vt:variant>
        <vt:i4>261</vt:i4>
      </vt:variant>
      <vt:variant>
        <vt:i4>0</vt:i4>
      </vt:variant>
      <vt:variant>
        <vt:i4>5</vt:i4>
      </vt:variant>
      <vt:variant>
        <vt:lpwstr/>
      </vt:variant>
      <vt:variant>
        <vt:lpwstr>P4491</vt:lpwstr>
      </vt:variant>
      <vt:variant>
        <vt:i4>852036</vt:i4>
      </vt:variant>
      <vt:variant>
        <vt:i4>258</vt:i4>
      </vt:variant>
      <vt:variant>
        <vt:i4>0</vt:i4>
      </vt:variant>
      <vt:variant>
        <vt:i4>5</vt:i4>
      </vt:variant>
      <vt:variant>
        <vt:lpwstr/>
      </vt:variant>
      <vt:variant>
        <vt:lpwstr>P4490</vt:lpwstr>
      </vt:variant>
      <vt:variant>
        <vt:i4>327748</vt:i4>
      </vt:variant>
      <vt:variant>
        <vt:i4>255</vt:i4>
      </vt:variant>
      <vt:variant>
        <vt:i4>0</vt:i4>
      </vt:variant>
      <vt:variant>
        <vt:i4>5</vt:i4>
      </vt:variant>
      <vt:variant>
        <vt:lpwstr/>
      </vt:variant>
      <vt:variant>
        <vt:lpwstr>P5403</vt:lpwstr>
      </vt:variant>
      <vt:variant>
        <vt:i4>327748</vt:i4>
      </vt:variant>
      <vt:variant>
        <vt:i4>252</vt:i4>
      </vt:variant>
      <vt:variant>
        <vt:i4>0</vt:i4>
      </vt:variant>
      <vt:variant>
        <vt:i4>5</vt:i4>
      </vt:variant>
      <vt:variant>
        <vt:lpwstr/>
      </vt:variant>
      <vt:variant>
        <vt:lpwstr>P5402</vt:lpwstr>
      </vt:variant>
      <vt:variant>
        <vt:i4>6946918</vt:i4>
      </vt:variant>
      <vt:variant>
        <vt:i4>249</vt:i4>
      </vt:variant>
      <vt:variant>
        <vt:i4>0</vt:i4>
      </vt:variant>
      <vt:variant>
        <vt:i4>5</vt:i4>
      </vt:variant>
      <vt:variant>
        <vt:lpwstr>https://login.consultant.ru/link/?req=doc&amp;base=LAW&amp;n=441135</vt:lpwstr>
      </vt:variant>
      <vt:variant>
        <vt:lpwstr/>
      </vt:variant>
      <vt:variant>
        <vt:i4>852036</vt:i4>
      </vt:variant>
      <vt:variant>
        <vt:i4>246</vt:i4>
      </vt:variant>
      <vt:variant>
        <vt:i4>0</vt:i4>
      </vt:variant>
      <vt:variant>
        <vt:i4>5</vt:i4>
      </vt:variant>
      <vt:variant>
        <vt:lpwstr/>
      </vt:variant>
      <vt:variant>
        <vt:lpwstr>P4491</vt:lpwstr>
      </vt:variant>
      <vt:variant>
        <vt:i4>852036</vt:i4>
      </vt:variant>
      <vt:variant>
        <vt:i4>243</vt:i4>
      </vt:variant>
      <vt:variant>
        <vt:i4>0</vt:i4>
      </vt:variant>
      <vt:variant>
        <vt:i4>5</vt:i4>
      </vt:variant>
      <vt:variant>
        <vt:lpwstr/>
      </vt:variant>
      <vt:variant>
        <vt:lpwstr>P4490</vt:lpwstr>
      </vt:variant>
      <vt:variant>
        <vt:i4>327748</vt:i4>
      </vt:variant>
      <vt:variant>
        <vt:i4>240</vt:i4>
      </vt:variant>
      <vt:variant>
        <vt:i4>0</vt:i4>
      </vt:variant>
      <vt:variant>
        <vt:i4>5</vt:i4>
      </vt:variant>
      <vt:variant>
        <vt:lpwstr/>
      </vt:variant>
      <vt:variant>
        <vt:lpwstr>P5403</vt:lpwstr>
      </vt:variant>
      <vt:variant>
        <vt:i4>327748</vt:i4>
      </vt:variant>
      <vt:variant>
        <vt:i4>237</vt:i4>
      </vt:variant>
      <vt:variant>
        <vt:i4>0</vt:i4>
      </vt:variant>
      <vt:variant>
        <vt:i4>5</vt:i4>
      </vt:variant>
      <vt:variant>
        <vt:lpwstr/>
      </vt:variant>
      <vt:variant>
        <vt:lpwstr>P5402</vt:lpwstr>
      </vt:variant>
      <vt:variant>
        <vt:i4>6946918</vt:i4>
      </vt:variant>
      <vt:variant>
        <vt:i4>234</vt:i4>
      </vt:variant>
      <vt:variant>
        <vt:i4>0</vt:i4>
      </vt:variant>
      <vt:variant>
        <vt:i4>5</vt:i4>
      </vt:variant>
      <vt:variant>
        <vt:lpwstr>https://login.consultant.ru/link/?req=doc&amp;base=LAW&amp;n=441135</vt:lpwstr>
      </vt:variant>
      <vt:variant>
        <vt:lpwstr/>
      </vt:variant>
      <vt:variant>
        <vt:i4>6619246</vt:i4>
      </vt:variant>
      <vt:variant>
        <vt:i4>231</vt:i4>
      </vt:variant>
      <vt:variant>
        <vt:i4>0</vt:i4>
      </vt:variant>
      <vt:variant>
        <vt:i4>5</vt:i4>
      </vt:variant>
      <vt:variant>
        <vt:lpwstr>https://login.consultant.ru/link/?req=doc&amp;base=LAW&amp;n=149911</vt:lpwstr>
      </vt:variant>
      <vt:variant>
        <vt:lpwstr/>
      </vt:variant>
      <vt:variant>
        <vt:i4>6946918</vt:i4>
      </vt:variant>
      <vt:variant>
        <vt:i4>228</vt:i4>
      </vt:variant>
      <vt:variant>
        <vt:i4>0</vt:i4>
      </vt:variant>
      <vt:variant>
        <vt:i4>5</vt:i4>
      </vt:variant>
      <vt:variant>
        <vt:lpwstr>https://login.consultant.ru/link/?req=doc&amp;base=LAW&amp;n=441135</vt:lpwstr>
      </vt:variant>
      <vt:variant>
        <vt:lpwstr/>
      </vt:variant>
      <vt:variant>
        <vt:i4>6619246</vt:i4>
      </vt:variant>
      <vt:variant>
        <vt:i4>225</vt:i4>
      </vt:variant>
      <vt:variant>
        <vt:i4>0</vt:i4>
      </vt:variant>
      <vt:variant>
        <vt:i4>5</vt:i4>
      </vt:variant>
      <vt:variant>
        <vt:lpwstr>https://login.consultant.ru/link/?req=doc&amp;base=LAW&amp;n=149911</vt:lpwstr>
      </vt:variant>
      <vt:variant>
        <vt:lpwstr/>
      </vt:variant>
      <vt:variant>
        <vt:i4>6619246</vt:i4>
      </vt:variant>
      <vt:variant>
        <vt:i4>222</vt:i4>
      </vt:variant>
      <vt:variant>
        <vt:i4>0</vt:i4>
      </vt:variant>
      <vt:variant>
        <vt:i4>5</vt:i4>
      </vt:variant>
      <vt:variant>
        <vt:lpwstr>https://login.consultant.ru/link/?req=doc&amp;base=LAW&amp;n=149911</vt:lpwstr>
      </vt:variant>
      <vt:variant>
        <vt:lpwstr/>
      </vt:variant>
      <vt:variant>
        <vt:i4>852036</vt:i4>
      </vt:variant>
      <vt:variant>
        <vt:i4>219</vt:i4>
      </vt:variant>
      <vt:variant>
        <vt:i4>0</vt:i4>
      </vt:variant>
      <vt:variant>
        <vt:i4>5</vt:i4>
      </vt:variant>
      <vt:variant>
        <vt:lpwstr/>
      </vt:variant>
      <vt:variant>
        <vt:lpwstr>P4491</vt:lpwstr>
      </vt:variant>
      <vt:variant>
        <vt:i4>852036</vt:i4>
      </vt:variant>
      <vt:variant>
        <vt:i4>216</vt:i4>
      </vt:variant>
      <vt:variant>
        <vt:i4>0</vt:i4>
      </vt:variant>
      <vt:variant>
        <vt:i4>5</vt:i4>
      </vt:variant>
      <vt:variant>
        <vt:lpwstr/>
      </vt:variant>
      <vt:variant>
        <vt:lpwstr>P4490</vt:lpwstr>
      </vt:variant>
      <vt:variant>
        <vt:i4>786500</vt:i4>
      </vt:variant>
      <vt:variant>
        <vt:i4>213</vt:i4>
      </vt:variant>
      <vt:variant>
        <vt:i4>0</vt:i4>
      </vt:variant>
      <vt:variant>
        <vt:i4>5</vt:i4>
      </vt:variant>
      <vt:variant>
        <vt:lpwstr/>
      </vt:variant>
      <vt:variant>
        <vt:lpwstr>P4489</vt:lpwstr>
      </vt:variant>
      <vt:variant>
        <vt:i4>786500</vt:i4>
      </vt:variant>
      <vt:variant>
        <vt:i4>210</vt:i4>
      </vt:variant>
      <vt:variant>
        <vt:i4>0</vt:i4>
      </vt:variant>
      <vt:variant>
        <vt:i4>5</vt:i4>
      </vt:variant>
      <vt:variant>
        <vt:lpwstr/>
      </vt:variant>
      <vt:variant>
        <vt:lpwstr>P4488</vt:lpwstr>
      </vt:variant>
      <vt:variant>
        <vt:i4>786500</vt:i4>
      </vt:variant>
      <vt:variant>
        <vt:i4>207</vt:i4>
      </vt:variant>
      <vt:variant>
        <vt:i4>0</vt:i4>
      </vt:variant>
      <vt:variant>
        <vt:i4>5</vt:i4>
      </vt:variant>
      <vt:variant>
        <vt:lpwstr/>
      </vt:variant>
      <vt:variant>
        <vt:lpwstr>P4489</vt:lpwstr>
      </vt:variant>
      <vt:variant>
        <vt:i4>786500</vt:i4>
      </vt:variant>
      <vt:variant>
        <vt:i4>204</vt:i4>
      </vt:variant>
      <vt:variant>
        <vt:i4>0</vt:i4>
      </vt:variant>
      <vt:variant>
        <vt:i4>5</vt:i4>
      </vt:variant>
      <vt:variant>
        <vt:lpwstr/>
      </vt:variant>
      <vt:variant>
        <vt:lpwstr>P4488</vt:lpwstr>
      </vt:variant>
      <vt:variant>
        <vt:i4>786500</vt:i4>
      </vt:variant>
      <vt:variant>
        <vt:i4>201</vt:i4>
      </vt:variant>
      <vt:variant>
        <vt:i4>0</vt:i4>
      </vt:variant>
      <vt:variant>
        <vt:i4>5</vt:i4>
      </vt:variant>
      <vt:variant>
        <vt:lpwstr/>
      </vt:variant>
      <vt:variant>
        <vt:lpwstr>P4489</vt:lpwstr>
      </vt:variant>
      <vt:variant>
        <vt:i4>786500</vt:i4>
      </vt:variant>
      <vt:variant>
        <vt:i4>198</vt:i4>
      </vt:variant>
      <vt:variant>
        <vt:i4>0</vt:i4>
      </vt:variant>
      <vt:variant>
        <vt:i4>5</vt:i4>
      </vt:variant>
      <vt:variant>
        <vt:lpwstr/>
      </vt:variant>
      <vt:variant>
        <vt:lpwstr>P4488</vt:lpwstr>
      </vt:variant>
      <vt:variant>
        <vt:i4>852036</vt:i4>
      </vt:variant>
      <vt:variant>
        <vt:i4>195</vt:i4>
      </vt:variant>
      <vt:variant>
        <vt:i4>0</vt:i4>
      </vt:variant>
      <vt:variant>
        <vt:i4>5</vt:i4>
      </vt:variant>
      <vt:variant>
        <vt:lpwstr/>
      </vt:variant>
      <vt:variant>
        <vt:lpwstr>P4491</vt:lpwstr>
      </vt:variant>
      <vt:variant>
        <vt:i4>852036</vt:i4>
      </vt:variant>
      <vt:variant>
        <vt:i4>192</vt:i4>
      </vt:variant>
      <vt:variant>
        <vt:i4>0</vt:i4>
      </vt:variant>
      <vt:variant>
        <vt:i4>5</vt:i4>
      </vt:variant>
      <vt:variant>
        <vt:lpwstr/>
      </vt:variant>
      <vt:variant>
        <vt:lpwstr>P4490</vt:lpwstr>
      </vt:variant>
      <vt:variant>
        <vt:i4>6946918</vt:i4>
      </vt:variant>
      <vt:variant>
        <vt:i4>189</vt:i4>
      </vt:variant>
      <vt:variant>
        <vt:i4>0</vt:i4>
      </vt:variant>
      <vt:variant>
        <vt:i4>5</vt:i4>
      </vt:variant>
      <vt:variant>
        <vt:lpwstr>https://login.consultant.ru/link/?req=doc&amp;base=LAW&amp;n=441135</vt:lpwstr>
      </vt:variant>
      <vt:variant>
        <vt:lpwstr/>
      </vt:variant>
      <vt:variant>
        <vt:i4>786500</vt:i4>
      </vt:variant>
      <vt:variant>
        <vt:i4>186</vt:i4>
      </vt:variant>
      <vt:variant>
        <vt:i4>0</vt:i4>
      </vt:variant>
      <vt:variant>
        <vt:i4>5</vt:i4>
      </vt:variant>
      <vt:variant>
        <vt:lpwstr/>
      </vt:variant>
      <vt:variant>
        <vt:lpwstr>P4487</vt:lpwstr>
      </vt:variant>
      <vt:variant>
        <vt:i4>6619246</vt:i4>
      </vt:variant>
      <vt:variant>
        <vt:i4>183</vt:i4>
      </vt:variant>
      <vt:variant>
        <vt:i4>0</vt:i4>
      </vt:variant>
      <vt:variant>
        <vt:i4>5</vt:i4>
      </vt:variant>
      <vt:variant>
        <vt:lpwstr>https://login.consultant.ru/link/?req=doc&amp;base=LAW&amp;n=149911</vt:lpwstr>
      </vt:variant>
      <vt:variant>
        <vt:lpwstr/>
      </vt:variant>
      <vt:variant>
        <vt:i4>6619246</vt:i4>
      </vt:variant>
      <vt:variant>
        <vt:i4>180</vt:i4>
      </vt:variant>
      <vt:variant>
        <vt:i4>0</vt:i4>
      </vt:variant>
      <vt:variant>
        <vt:i4>5</vt:i4>
      </vt:variant>
      <vt:variant>
        <vt:lpwstr>https://login.consultant.ru/link/?req=doc&amp;base=LAW&amp;n=149911</vt:lpwstr>
      </vt:variant>
      <vt:variant>
        <vt:lpwstr/>
      </vt:variant>
      <vt:variant>
        <vt:i4>196680</vt:i4>
      </vt:variant>
      <vt:variant>
        <vt:i4>177</vt:i4>
      </vt:variant>
      <vt:variant>
        <vt:i4>0</vt:i4>
      </vt:variant>
      <vt:variant>
        <vt:i4>5</vt:i4>
      </vt:variant>
      <vt:variant>
        <vt:lpwstr/>
      </vt:variant>
      <vt:variant>
        <vt:lpwstr>P3801</vt:lpwstr>
      </vt:variant>
      <vt:variant>
        <vt:i4>196680</vt:i4>
      </vt:variant>
      <vt:variant>
        <vt:i4>174</vt:i4>
      </vt:variant>
      <vt:variant>
        <vt:i4>0</vt:i4>
      </vt:variant>
      <vt:variant>
        <vt:i4>5</vt:i4>
      </vt:variant>
      <vt:variant>
        <vt:lpwstr/>
      </vt:variant>
      <vt:variant>
        <vt:lpwstr>P3801</vt:lpwstr>
      </vt:variant>
      <vt:variant>
        <vt:i4>196680</vt:i4>
      </vt:variant>
      <vt:variant>
        <vt:i4>171</vt:i4>
      </vt:variant>
      <vt:variant>
        <vt:i4>0</vt:i4>
      </vt:variant>
      <vt:variant>
        <vt:i4>5</vt:i4>
      </vt:variant>
      <vt:variant>
        <vt:lpwstr/>
      </vt:variant>
      <vt:variant>
        <vt:lpwstr>P3800</vt:lpwstr>
      </vt:variant>
      <vt:variant>
        <vt:i4>6619246</vt:i4>
      </vt:variant>
      <vt:variant>
        <vt:i4>168</vt:i4>
      </vt:variant>
      <vt:variant>
        <vt:i4>0</vt:i4>
      </vt:variant>
      <vt:variant>
        <vt:i4>5</vt:i4>
      </vt:variant>
      <vt:variant>
        <vt:lpwstr>https://login.consultant.ru/link/?req=doc&amp;base=LAW&amp;n=149911</vt:lpwstr>
      </vt:variant>
      <vt:variant>
        <vt:lpwstr/>
      </vt:variant>
      <vt:variant>
        <vt:i4>65606</vt:i4>
      </vt:variant>
      <vt:variant>
        <vt:i4>165</vt:i4>
      </vt:variant>
      <vt:variant>
        <vt:i4>0</vt:i4>
      </vt:variant>
      <vt:variant>
        <vt:i4>5</vt:i4>
      </vt:variant>
      <vt:variant>
        <vt:lpwstr/>
      </vt:variant>
      <vt:variant>
        <vt:lpwstr>P3629</vt:lpwstr>
      </vt:variant>
      <vt:variant>
        <vt:i4>65606</vt:i4>
      </vt:variant>
      <vt:variant>
        <vt:i4>162</vt:i4>
      </vt:variant>
      <vt:variant>
        <vt:i4>0</vt:i4>
      </vt:variant>
      <vt:variant>
        <vt:i4>5</vt:i4>
      </vt:variant>
      <vt:variant>
        <vt:lpwstr/>
      </vt:variant>
      <vt:variant>
        <vt:lpwstr>P3629</vt:lpwstr>
      </vt:variant>
      <vt:variant>
        <vt:i4>65606</vt:i4>
      </vt:variant>
      <vt:variant>
        <vt:i4>159</vt:i4>
      </vt:variant>
      <vt:variant>
        <vt:i4>0</vt:i4>
      </vt:variant>
      <vt:variant>
        <vt:i4>5</vt:i4>
      </vt:variant>
      <vt:variant>
        <vt:lpwstr/>
      </vt:variant>
      <vt:variant>
        <vt:lpwstr>P3629</vt:lpwstr>
      </vt:variant>
      <vt:variant>
        <vt:i4>70</vt:i4>
      </vt:variant>
      <vt:variant>
        <vt:i4>156</vt:i4>
      </vt:variant>
      <vt:variant>
        <vt:i4>0</vt:i4>
      </vt:variant>
      <vt:variant>
        <vt:i4>5</vt:i4>
      </vt:variant>
      <vt:variant>
        <vt:lpwstr/>
      </vt:variant>
      <vt:variant>
        <vt:lpwstr>P3633</vt:lpwstr>
      </vt:variant>
      <vt:variant>
        <vt:i4>65606</vt:i4>
      </vt:variant>
      <vt:variant>
        <vt:i4>153</vt:i4>
      </vt:variant>
      <vt:variant>
        <vt:i4>0</vt:i4>
      </vt:variant>
      <vt:variant>
        <vt:i4>5</vt:i4>
      </vt:variant>
      <vt:variant>
        <vt:lpwstr/>
      </vt:variant>
      <vt:variant>
        <vt:lpwstr>P3629</vt:lpwstr>
      </vt:variant>
      <vt:variant>
        <vt:i4>65606</vt:i4>
      </vt:variant>
      <vt:variant>
        <vt:i4>150</vt:i4>
      </vt:variant>
      <vt:variant>
        <vt:i4>0</vt:i4>
      </vt:variant>
      <vt:variant>
        <vt:i4>5</vt:i4>
      </vt:variant>
      <vt:variant>
        <vt:lpwstr/>
      </vt:variant>
      <vt:variant>
        <vt:lpwstr>P3629</vt:lpwstr>
      </vt:variant>
      <vt:variant>
        <vt:i4>65606</vt:i4>
      </vt:variant>
      <vt:variant>
        <vt:i4>147</vt:i4>
      </vt:variant>
      <vt:variant>
        <vt:i4>0</vt:i4>
      </vt:variant>
      <vt:variant>
        <vt:i4>5</vt:i4>
      </vt:variant>
      <vt:variant>
        <vt:lpwstr/>
      </vt:variant>
      <vt:variant>
        <vt:lpwstr>P3629</vt:lpwstr>
      </vt:variant>
      <vt:variant>
        <vt:i4>70</vt:i4>
      </vt:variant>
      <vt:variant>
        <vt:i4>144</vt:i4>
      </vt:variant>
      <vt:variant>
        <vt:i4>0</vt:i4>
      </vt:variant>
      <vt:variant>
        <vt:i4>5</vt:i4>
      </vt:variant>
      <vt:variant>
        <vt:lpwstr/>
      </vt:variant>
      <vt:variant>
        <vt:lpwstr>P3633</vt:lpwstr>
      </vt:variant>
      <vt:variant>
        <vt:i4>65606</vt:i4>
      </vt:variant>
      <vt:variant>
        <vt:i4>141</vt:i4>
      </vt:variant>
      <vt:variant>
        <vt:i4>0</vt:i4>
      </vt:variant>
      <vt:variant>
        <vt:i4>5</vt:i4>
      </vt:variant>
      <vt:variant>
        <vt:lpwstr/>
      </vt:variant>
      <vt:variant>
        <vt:lpwstr>P3629</vt:lpwstr>
      </vt:variant>
      <vt:variant>
        <vt:i4>70</vt:i4>
      </vt:variant>
      <vt:variant>
        <vt:i4>138</vt:i4>
      </vt:variant>
      <vt:variant>
        <vt:i4>0</vt:i4>
      </vt:variant>
      <vt:variant>
        <vt:i4>5</vt:i4>
      </vt:variant>
      <vt:variant>
        <vt:lpwstr/>
      </vt:variant>
      <vt:variant>
        <vt:lpwstr>P3638</vt:lpwstr>
      </vt:variant>
      <vt:variant>
        <vt:i4>65606</vt:i4>
      </vt:variant>
      <vt:variant>
        <vt:i4>135</vt:i4>
      </vt:variant>
      <vt:variant>
        <vt:i4>0</vt:i4>
      </vt:variant>
      <vt:variant>
        <vt:i4>5</vt:i4>
      </vt:variant>
      <vt:variant>
        <vt:lpwstr/>
      </vt:variant>
      <vt:variant>
        <vt:lpwstr>P3629</vt:lpwstr>
      </vt:variant>
      <vt:variant>
        <vt:i4>70</vt:i4>
      </vt:variant>
      <vt:variant>
        <vt:i4>132</vt:i4>
      </vt:variant>
      <vt:variant>
        <vt:i4>0</vt:i4>
      </vt:variant>
      <vt:variant>
        <vt:i4>5</vt:i4>
      </vt:variant>
      <vt:variant>
        <vt:lpwstr/>
      </vt:variant>
      <vt:variant>
        <vt:lpwstr>P3637</vt:lpwstr>
      </vt:variant>
      <vt:variant>
        <vt:i4>65606</vt:i4>
      </vt:variant>
      <vt:variant>
        <vt:i4>129</vt:i4>
      </vt:variant>
      <vt:variant>
        <vt:i4>0</vt:i4>
      </vt:variant>
      <vt:variant>
        <vt:i4>5</vt:i4>
      </vt:variant>
      <vt:variant>
        <vt:lpwstr/>
      </vt:variant>
      <vt:variant>
        <vt:lpwstr>P3629</vt:lpwstr>
      </vt:variant>
      <vt:variant>
        <vt:i4>70</vt:i4>
      </vt:variant>
      <vt:variant>
        <vt:i4>126</vt:i4>
      </vt:variant>
      <vt:variant>
        <vt:i4>0</vt:i4>
      </vt:variant>
      <vt:variant>
        <vt:i4>5</vt:i4>
      </vt:variant>
      <vt:variant>
        <vt:lpwstr/>
      </vt:variant>
      <vt:variant>
        <vt:lpwstr>P3636</vt:lpwstr>
      </vt:variant>
      <vt:variant>
        <vt:i4>70</vt:i4>
      </vt:variant>
      <vt:variant>
        <vt:i4>123</vt:i4>
      </vt:variant>
      <vt:variant>
        <vt:i4>0</vt:i4>
      </vt:variant>
      <vt:variant>
        <vt:i4>5</vt:i4>
      </vt:variant>
      <vt:variant>
        <vt:lpwstr/>
      </vt:variant>
      <vt:variant>
        <vt:lpwstr>P3635</vt:lpwstr>
      </vt:variant>
      <vt:variant>
        <vt:i4>70</vt:i4>
      </vt:variant>
      <vt:variant>
        <vt:i4>120</vt:i4>
      </vt:variant>
      <vt:variant>
        <vt:i4>0</vt:i4>
      </vt:variant>
      <vt:variant>
        <vt:i4>5</vt:i4>
      </vt:variant>
      <vt:variant>
        <vt:lpwstr/>
      </vt:variant>
      <vt:variant>
        <vt:lpwstr>P3634</vt:lpwstr>
      </vt:variant>
      <vt:variant>
        <vt:i4>70</vt:i4>
      </vt:variant>
      <vt:variant>
        <vt:i4>117</vt:i4>
      </vt:variant>
      <vt:variant>
        <vt:i4>0</vt:i4>
      </vt:variant>
      <vt:variant>
        <vt:i4>5</vt:i4>
      </vt:variant>
      <vt:variant>
        <vt:lpwstr/>
      </vt:variant>
      <vt:variant>
        <vt:lpwstr>P3633</vt:lpwstr>
      </vt:variant>
      <vt:variant>
        <vt:i4>70</vt:i4>
      </vt:variant>
      <vt:variant>
        <vt:i4>114</vt:i4>
      </vt:variant>
      <vt:variant>
        <vt:i4>0</vt:i4>
      </vt:variant>
      <vt:variant>
        <vt:i4>5</vt:i4>
      </vt:variant>
      <vt:variant>
        <vt:lpwstr/>
      </vt:variant>
      <vt:variant>
        <vt:lpwstr>P3632</vt:lpwstr>
      </vt:variant>
      <vt:variant>
        <vt:i4>65606</vt:i4>
      </vt:variant>
      <vt:variant>
        <vt:i4>111</vt:i4>
      </vt:variant>
      <vt:variant>
        <vt:i4>0</vt:i4>
      </vt:variant>
      <vt:variant>
        <vt:i4>5</vt:i4>
      </vt:variant>
      <vt:variant>
        <vt:lpwstr/>
      </vt:variant>
      <vt:variant>
        <vt:lpwstr>P3629</vt:lpwstr>
      </vt:variant>
      <vt:variant>
        <vt:i4>70</vt:i4>
      </vt:variant>
      <vt:variant>
        <vt:i4>108</vt:i4>
      </vt:variant>
      <vt:variant>
        <vt:i4>0</vt:i4>
      </vt:variant>
      <vt:variant>
        <vt:i4>5</vt:i4>
      </vt:variant>
      <vt:variant>
        <vt:lpwstr/>
      </vt:variant>
      <vt:variant>
        <vt:lpwstr>P3631</vt:lpwstr>
      </vt:variant>
      <vt:variant>
        <vt:i4>65606</vt:i4>
      </vt:variant>
      <vt:variant>
        <vt:i4>105</vt:i4>
      </vt:variant>
      <vt:variant>
        <vt:i4>0</vt:i4>
      </vt:variant>
      <vt:variant>
        <vt:i4>5</vt:i4>
      </vt:variant>
      <vt:variant>
        <vt:lpwstr/>
      </vt:variant>
      <vt:variant>
        <vt:lpwstr>P3629</vt:lpwstr>
      </vt:variant>
      <vt:variant>
        <vt:i4>70</vt:i4>
      </vt:variant>
      <vt:variant>
        <vt:i4>102</vt:i4>
      </vt:variant>
      <vt:variant>
        <vt:i4>0</vt:i4>
      </vt:variant>
      <vt:variant>
        <vt:i4>5</vt:i4>
      </vt:variant>
      <vt:variant>
        <vt:lpwstr/>
      </vt:variant>
      <vt:variant>
        <vt:lpwstr>P3630</vt:lpwstr>
      </vt:variant>
      <vt:variant>
        <vt:i4>65606</vt:i4>
      </vt:variant>
      <vt:variant>
        <vt:i4>99</vt:i4>
      </vt:variant>
      <vt:variant>
        <vt:i4>0</vt:i4>
      </vt:variant>
      <vt:variant>
        <vt:i4>5</vt:i4>
      </vt:variant>
      <vt:variant>
        <vt:lpwstr/>
      </vt:variant>
      <vt:variant>
        <vt:lpwstr>P3629</vt:lpwstr>
      </vt:variant>
      <vt:variant>
        <vt:i4>65606</vt:i4>
      </vt:variant>
      <vt:variant>
        <vt:i4>96</vt:i4>
      </vt:variant>
      <vt:variant>
        <vt:i4>0</vt:i4>
      </vt:variant>
      <vt:variant>
        <vt:i4>5</vt:i4>
      </vt:variant>
      <vt:variant>
        <vt:lpwstr/>
      </vt:variant>
      <vt:variant>
        <vt:lpwstr>P3628</vt:lpwstr>
      </vt:variant>
      <vt:variant>
        <vt:i4>65606</vt:i4>
      </vt:variant>
      <vt:variant>
        <vt:i4>93</vt:i4>
      </vt:variant>
      <vt:variant>
        <vt:i4>0</vt:i4>
      </vt:variant>
      <vt:variant>
        <vt:i4>5</vt:i4>
      </vt:variant>
      <vt:variant>
        <vt:lpwstr/>
      </vt:variant>
      <vt:variant>
        <vt:lpwstr>P3627</vt:lpwstr>
      </vt:variant>
      <vt:variant>
        <vt:i4>65606</vt:i4>
      </vt:variant>
      <vt:variant>
        <vt:i4>90</vt:i4>
      </vt:variant>
      <vt:variant>
        <vt:i4>0</vt:i4>
      </vt:variant>
      <vt:variant>
        <vt:i4>5</vt:i4>
      </vt:variant>
      <vt:variant>
        <vt:lpwstr/>
      </vt:variant>
      <vt:variant>
        <vt:lpwstr>P3626</vt:lpwstr>
      </vt:variant>
      <vt:variant>
        <vt:i4>65606</vt:i4>
      </vt:variant>
      <vt:variant>
        <vt:i4>87</vt:i4>
      </vt:variant>
      <vt:variant>
        <vt:i4>0</vt:i4>
      </vt:variant>
      <vt:variant>
        <vt:i4>5</vt:i4>
      </vt:variant>
      <vt:variant>
        <vt:lpwstr/>
      </vt:variant>
      <vt:variant>
        <vt:lpwstr>P3624</vt:lpwstr>
      </vt:variant>
      <vt:variant>
        <vt:i4>65606</vt:i4>
      </vt:variant>
      <vt:variant>
        <vt:i4>84</vt:i4>
      </vt:variant>
      <vt:variant>
        <vt:i4>0</vt:i4>
      </vt:variant>
      <vt:variant>
        <vt:i4>5</vt:i4>
      </vt:variant>
      <vt:variant>
        <vt:lpwstr/>
      </vt:variant>
      <vt:variant>
        <vt:lpwstr>P3623</vt:lpwstr>
      </vt:variant>
      <vt:variant>
        <vt:i4>65606</vt:i4>
      </vt:variant>
      <vt:variant>
        <vt:i4>81</vt:i4>
      </vt:variant>
      <vt:variant>
        <vt:i4>0</vt:i4>
      </vt:variant>
      <vt:variant>
        <vt:i4>5</vt:i4>
      </vt:variant>
      <vt:variant>
        <vt:lpwstr/>
      </vt:variant>
      <vt:variant>
        <vt:lpwstr>P3625</vt:lpwstr>
      </vt:variant>
      <vt:variant>
        <vt:i4>6619246</vt:i4>
      </vt:variant>
      <vt:variant>
        <vt:i4>78</vt:i4>
      </vt:variant>
      <vt:variant>
        <vt:i4>0</vt:i4>
      </vt:variant>
      <vt:variant>
        <vt:i4>5</vt:i4>
      </vt:variant>
      <vt:variant>
        <vt:lpwstr>https://login.consultant.ru/link/?req=doc&amp;base=LAW&amp;n=149911</vt:lpwstr>
      </vt:variant>
      <vt:variant>
        <vt:lpwstr/>
      </vt:variant>
      <vt:variant>
        <vt:i4>6619246</vt:i4>
      </vt:variant>
      <vt:variant>
        <vt:i4>75</vt:i4>
      </vt:variant>
      <vt:variant>
        <vt:i4>0</vt:i4>
      </vt:variant>
      <vt:variant>
        <vt:i4>5</vt:i4>
      </vt:variant>
      <vt:variant>
        <vt:lpwstr>https://login.consultant.ru/link/?req=doc&amp;base=LAW&amp;n=149911</vt:lpwstr>
      </vt:variant>
      <vt:variant>
        <vt:lpwstr/>
      </vt:variant>
      <vt:variant>
        <vt:i4>458820</vt:i4>
      </vt:variant>
      <vt:variant>
        <vt:i4>72</vt:i4>
      </vt:variant>
      <vt:variant>
        <vt:i4>0</vt:i4>
      </vt:variant>
      <vt:variant>
        <vt:i4>5</vt:i4>
      </vt:variant>
      <vt:variant>
        <vt:lpwstr/>
      </vt:variant>
      <vt:variant>
        <vt:lpwstr>P2455</vt:lpwstr>
      </vt:variant>
      <vt:variant>
        <vt:i4>458820</vt:i4>
      </vt:variant>
      <vt:variant>
        <vt:i4>69</vt:i4>
      </vt:variant>
      <vt:variant>
        <vt:i4>0</vt:i4>
      </vt:variant>
      <vt:variant>
        <vt:i4>5</vt:i4>
      </vt:variant>
      <vt:variant>
        <vt:lpwstr/>
      </vt:variant>
      <vt:variant>
        <vt:lpwstr>P2454</vt:lpwstr>
      </vt:variant>
      <vt:variant>
        <vt:i4>458820</vt:i4>
      </vt:variant>
      <vt:variant>
        <vt:i4>66</vt:i4>
      </vt:variant>
      <vt:variant>
        <vt:i4>0</vt:i4>
      </vt:variant>
      <vt:variant>
        <vt:i4>5</vt:i4>
      </vt:variant>
      <vt:variant>
        <vt:lpwstr/>
      </vt:variant>
      <vt:variant>
        <vt:lpwstr>P2456</vt:lpwstr>
      </vt:variant>
      <vt:variant>
        <vt:i4>458820</vt:i4>
      </vt:variant>
      <vt:variant>
        <vt:i4>63</vt:i4>
      </vt:variant>
      <vt:variant>
        <vt:i4>0</vt:i4>
      </vt:variant>
      <vt:variant>
        <vt:i4>5</vt:i4>
      </vt:variant>
      <vt:variant>
        <vt:lpwstr/>
      </vt:variant>
      <vt:variant>
        <vt:lpwstr>P2453</vt:lpwstr>
      </vt:variant>
      <vt:variant>
        <vt:i4>6619246</vt:i4>
      </vt:variant>
      <vt:variant>
        <vt:i4>60</vt:i4>
      </vt:variant>
      <vt:variant>
        <vt:i4>0</vt:i4>
      </vt:variant>
      <vt:variant>
        <vt:i4>5</vt:i4>
      </vt:variant>
      <vt:variant>
        <vt:lpwstr>https://login.consultant.ru/link/?req=doc&amp;base=LAW&amp;n=149911</vt:lpwstr>
      </vt:variant>
      <vt:variant>
        <vt:lpwstr/>
      </vt:variant>
      <vt:variant>
        <vt:i4>6946918</vt:i4>
      </vt:variant>
      <vt:variant>
        <vt:i4>57</vt:i4>
      </vt:variant>
      <vt:variant>
        <vt:i4>0</vt:i4>
      </vt:variant>
      <vt:variant>
        <vt:i4>5</vt:i4>
      </vt:variant>
      <vt:variant>
        <vt:lpwstr>https://login.consultant.ru/link/?req=doc&amp;base=LAW&amp;n=441135</vt:lpwstr>
      </vt:variant>
      <vt:variant>
        <vt:lpwstr/>
      </vt:variant>
      <vt:variant>
        <vt:i4>6619246</vt:i4>
      </vt:variant>
      <vt:variant>
        <vt:i4>54</vt:i4>
      </vt:variant>
      <vt:variant>
        <vt:i4>0</vt:i4>
      </vt:variant>
      <vt:variant>
        <vt:i4>5</vt:i4>
      </vt:variant>
      <vt:variant>
        <vt:lpwstr>https://login.consultant.ru/link/?req=doc&amp;base=LAW&amp;n=149911</vt:lpwstr>
      </vt:variant>
      <vt:variant>
        <vt:lpwstr/>
      </vt:variant>
      <vt:variant>
        <vt:i4>6750318</vt:i4>
      </vt:variant>
      <vt:variant>
        <vt:i4>51</vt:i4>
      </vt:variant>
      <vt:variant>
        <vt:i4>0</vt:i4>
      </vt:variant>
      <vt:variant>
        <vt:i4>5</vt:i4>
      </vt:variant>
      <vt:variant>
        <vt:lpwstr>https://login.consultant.ru/link/?req=doc&amp;base=LAW&amp;n=449963</vt:lpwstr>
      </vt:variant>
      <vt:variant>
        <vt:lpwstr/>
      </vt:variant>
      <vt:variant>
        <vt:i4>71</vt:i4>
      </vt:variant>
      <vt:variant>
        <vt:i4>48</vt:i4>
      </vt:variant>
      <vt:variant>
        <vt:i4>0</vt:i4>
      </vt:variant>
      <vt:variant>
        <vt:i4>5</vt:i4>
      </vt:variant>
      <vt:variant>
        <vt:lpwstr/>
      </vt:variant>
      <vt:variant>
        <vt:lpwstr>P1712</vt:lpwstr>
      </vt:variant>
      <vt:variant>
        <vt:i4>6619246</vt:i4>
      </vt:variant>
      <vt:variant>
        <vt:i4>45</vt:i4>
      </vt:variant>
      <vt:variant>
        <vt:i4>0</vt:i4>
      </vt:variant>
      <vt:variant>
        <vt:i4>5</vt:i4>
      </vt:variant>
      <vt:variant>
        <vt:lpwstr>https://login.consultant.ru/link/?req=doc&amp;base=LAW&amp;n=149911</vt:lpwstr>
      </vt:variant>
      <vt:variant>
        <vt:lpwstr/>
      </vt:variant>
      <vt:variant>
        <vt:i4>71</vt:i4>
      </vt:variant>
      <vt:variant>
        <vt:i4>42</vt:i4>
      </vt:variant>
      <vt:variant>
        <vt:i4>0</vt:i4>
      </vt:variant>
      <vt:variant>
        <vt:i4>5</vt:i4>
      </vt:variant>
      <vt:variant>
        <vt:lpwstr/>
      </vt:variant>
      <vt:variant>
        <vt:lpwstr>P1711</vt:lpwstr>
      </vt:variant>
      <vt:variant>
        <vt:i4>6946918</vt:i4>
      </vt:variant>
      <vt:variant>
        <vt:i4>39</vt:i4>
      </vt:variant>
      <vt:variant>
        <vt:i4>0</vt:i4>
      </vt:variant>
      <vt:variant>
        <vt:i4>5</vt:i4>
      </vt:variant>
      <vt:variant>
        <vt:lpwstr>https://login.consultant.ru/link/?req=doc&amp;base=LAW&amp;n=441135</vt:lpwstr>
      </vt:variant>
      <vt:variant>
        <vt:lpwstr/>
      </vt:variant>
      <vt:variant>
        <vt:i4>7274596</vt:i4>
      </vt:variant>
      <vt:variant>
        <vt:i4>36</vt:i4>
      </vt:variant>
      <vt:variant>
        <vt:i4>0</vt:i4>
      </vt:variant>
      <vt:variant>
        <vt:i4>5</vt:i4>
      </vt:variant>
      <vt:variant>
        <vt:lpwstr>https://login.consultant.ru/link/?req=doc&amp;base=LAW&amp;n=462157</vt:lpwstr>
      </vt:variant>
      <vt:variant>
        <vt:lpwstr/>
      </vt:variant>
      <vt:variant>
        <vt:i4>6946918</vt:i4>
      </vt:variant>
      <vt:variant>
        <vt:i4>33</vt:i4>
      </vt:variant>
      <vt:variant>
        <vt:i4>0</vt:i4>
      </vt:variant>
      <vt:variant>
        <vt:i4>5</vt:i4>
      </vt:variant>
      <vt:variant>
        <vt:lpwstr>https://login.consultant.ru/link/?req=doc&amp;base=LAW&amp;n=441135</vt:lpwstr>
      </vt:variant>
      <vt:variant>
        <vt:lpwstr/>
      </vt:variant>
      <vt:variant>
        <vt:i4>7274596</vt:i4>
      </vt:variant>
      <vt:variant>
        <vt:i4>30</vt:i4>
      </vt:variant>
      <vt:variant>
        <vt:i4>0</vt:i4>
      </vt:variant>
      <vt:variant>
        <vt:i4>5</vt:i4>
      </vt:variant>
      <vt:variant>
        <vt:lpwstr>https://login.consultant.ru/link/?req=doc&amp;base=LAW&amp;n=462157</vt:lpwstr>
      </vt:variant>
      <vt:variant>
        <vt:lpwstr/>
      </vt:variant>
      <vt:variant>
        <vt:i4>6946918</vt:i4>
      </vt:variant>
      <vt:variant>
        <vt:i4>27</vt:i4>
      </vt:variant>
      <vt:variant>
        <vt:i4>0</vt:i4>
      </vt:variant>
      <vt:variant>
        <vt:i4>5</vt:i4>
      </vt:variant>
      <vt:variant>
        <vt:lpwstr>https://login.consultant.ru/link/?req=doc&amp;base=LAW&amp;n=441135</vt:lpwstr>
      </vt:variant>
      <vt:variant>
        <vt:lpwstr/>
      </vt:variant>
      <vt:variant>
        <vt:i4>7274596</vt:i4>
      </vt:variant>
      <vt:variant>
        <vt:i4>24</vt:i4>
      </vt:variant>
      <vt:variant>
        <vt:i4>0</vt:i4>
      </vt:variant>
      <vt:variant>
        <vt:i4>5</vt:i4>
      </vt:variant>
      <vt:variant>
        <vt:lpwstr>https://login.consultant.ru/link/?req=doc&amp;base=LAW&amp;n=462157</vt:lpwstr>
      </vt:variant>
      <vt:variant>
        <vt:lpwstr/>
      </vt:variant>
      <vt:variant>
        <vt:i4>6619246</vt:i4>
      </vt:variant>
      <vt:variant>
        <vt:i4>21</vt:i4>
      </vt:variant>
      <vt:variant>
        <vt:i4>0</vt:i4>
      </vt:variant>
      <vt:variant>
        <vt:i4>5</vt:i4>
      </vt:variant>
      <vt:variant>
        <vt:lpwstr>https://login.consultant.ru/link/?req=doc&amp;base=LAW&amp;n=149911</vt:lpwstr>
      </vt:variant>
      <vt:variant>
        <vt:lpwstr/>
      </vt:variant>
      <vt:variant>
        <vt:i4>6946918</vt:i4>
      </vt:variant>
      <vt:variant>
        <vt:i4>18</vt:i4>
      </vt:variant>
      <vt:variant>
        <vt:i4>0</vt:i4>
      </vt:variant>
      <vt:variant>
        <vt:i4>5</vt:i4>
      </vt:variant>
      <vt:variant>
        <vt:lpwstr>https://login.consultant.ru/link/?req=doc&amp;base=LAW&amp;n=441135</vt:lpwstr>
      </vt:variant>
      <vt:variant>
        <vt:lpwstr/>
      </vt:variant>
      <vt:variant>
        <vt:i4>6619246</vt:i4>
      </vt:variant>
      <vt:variant>
        <vt:i4>15</vt:i4>
      </vt:variant>
      <vt:variant>
        <vt:i4>0</vt:i4>
      </vt:variant>
      <vt:variant>
        <vt:i4>5</vt:i4>
      </vt:variant>
      <vt:variant>
        <vt:lpwstr>https://login.consultant.ru/link/?req=doc&amp;base=LAW&amp;n=149911</vt:lpwstr>
      </vt:variant>
      <vt:variant>
        <vt:lpwstr/>
      </vt:variant>
      <vt:variant>
        <vt:i4>6619246</vt:i4>
      </vt:variant>
      <vt:variant>
        <vt:i4>12</vt:i4>
      </vt:variant>
      <vt:variant>
        <vt:i4>0</vt:i4>
      </vt:variant>
      <vt:variant>
        <vt:i4>5</vt:i4>
      </vt:variant>
      <vt:variant>
        <vt:lpwstr>https://login.consultant.ru/link/?req=doc&amp;base=LAW&amp;n=149911</vt:lpwstr>
      </vt:variant>
      <vt:variant>
        <vt:lpwstr/>
      </vt:variant>
      <vt:variant>
        <vt:i4>7077994</vt:i4>
      </vt:variant>
      <vt:variant>
        <vt:i4>9</vt:i4>
      </vt:variant>
      <vt:variant>
        <vt:i4>0</vt:i4>
      </vt:variant>
      <vt:variant>
        <vt:i4>5</vt:i4>
      </vt:variant>
      <vt:variant>
        <vt:lpwstr>consultantplus://offline/ref=36247CC7C528AEADDC31942956EB2A7C7CBA5BD1D248E0BCA618DD30D7C54F283538E5934CDB4B47C83F4CA98F21D12B5552A0DC65B020A3B1E609D4Y5GDJ</vt:lpwstr>
      </vt:variant>
      <vt:variant>
        <vt:lpwstr/>
      </vt:variant>
      <vt:variant>
        <vt:i4>5570645</vt:i4>
      </vt:variant>
      <vt:variant>
        <vt:i4>6</vt:i4>
      </vt:variant>
      <vt:variant>
        <vt:i4>0</vt:i4>
      </vt:variant>
      <vt:variant>
        <vt:i4>5</vt:i4>
      </vt:variant>
      <vt:variant>
        <vt:lpwstr>consultantplus://offline/ref=36247CC7C528AEADDC318A24408775737CB90CD5D342E2E9F849DB678895497D7578E3C407964D12997B1CA18E2A9B7A1619AFDE67YAGCJ</vt:lpwstr>
      </vt:variant>
      <vt:variant>
        <vt:lpwstr/>
      </vt:variant>
      <vt:variant>
        <vt:i4>6422650</vt:i4>
      </vt:variant>
      <vt:variant>
        <vt:i4>3</vt:i4>
      </vt:variant>
      <vt:variant>
        <vt:i4>0</vt:i4>
      </vt:variant>
      <vt:variant>
        <vt:i4>5</vt:i4>
      </vt:variant>
      <vt:variant>
        <vt:lpwstr>http://docs.cntd.ru/document/901876063</vt:lpwstr>
      </vt:variant>
      <vt:variant>
        <vt:lpwstr/>
      </vt:variant>
      <vt:variant>
        <vt:i4>6422650</vt:i4>
      </vt:variant>
      <vt:variant>
        <vt:i4>0</vt:i4>
      </vt:variant>
      <vt:variant>
        <vt:i4>0</vt:i4>
      </vt:variant>
      <vt:variant>
        <vt:i4>5</vt:i4>
      </vt:variant>
      <vt:variant>
        <vt:lpwstr>http://docs.cntd.ru/document/901876063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3</cp:revision>
  <cp:lastPrinted>2025-02-10T10:34:00Z</cp:lastPrinted>
  <dcterms:created xsi:type="dcterms:W3CDTF">2025-03-19T08:45:00Z</dcterms:created>
  <dcterms:modified xsi:type="dcterms:W3CDTF">2025-03-19T08:57:00Z</dcterms:modified>
</cp:coreProperties>
</file>