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D5" w:rsidRPr="006F45D5" w:rsidRDefault="006F45D5" w:rsidP="006F45D5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45D5" w:rsidRPr="006F45D5" w:rsidRDefault="006F45D5" w:rsidP="006F45D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F45D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2726261</wp:posOffset>
            </wp:positionH>
            <wp:positionV relativeFrom="paragraph">
              <wp:posOffset>59707</wp:posOffset>
            </wp:positionV>
            <wp:extent cx="555540" cy="679622"/>
            <wp:effectExtent l="19050" t="0" r="0" b="0"/>
            <wp:wrapNone/>
            <wp:docPr id="19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0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5D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</w:p>
    <w:p w:rsidR="006F45D5" w:rsidRPr="006F45D5" w:rsidRDefault="006F45D5" w:rsidP="006F45D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F45D5" w:rsidRPr="006F45D5" w:rsidRDefault="006F45D5" w:rsidP="006F45D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F45D5" w:rsidRPr="006F45D5" w:rsidRDefault="006F45D5" w:rsidP="006F45D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F45D5" w:rsidRPr="006F45D5" w:rsidRDefault="006F45D5" w:rsidP="006F45D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F45D5" w:rsidRPr="006F45D5" w:rsidRDefault="006F45D5" w:rsidP="006F45D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6F45D5">
        <w:rPr>
          <w:rFonts w:ascii="Arial" w:hAnsi="Arial" w:cs="Arial"/>
          <w:sz w:val="26"/>
          <w:szCs w:val="26"/>
        </w:rPr>
        <w:t>П</w:t>
      </w:r>
      <w:proofErr w:type="gramEnd"/>
      <w:r w:rsidRPr="006F45D5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6F45D5" w:rsidRPr="006F45D5" w:rsidRDefault="006F45D5" w:rsidP="006F45D5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15.04.2025                             с.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Богучаны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6F45D5">
        <w:rPr>
          <w:rFonts w:ascii="Arial" w:hAnsi="Arial" w:cs="Arial"/>
          <w:sz w:val="26"/>
          <w:szCs w:val="26"/>
        </w:rPr>
        <w:t xml:space="preserve">             №  306 - </w:t>
      </w:r>
      <w:proofErr w:type="spellStart"/>
      <w:r w:rsidRPr="006F45D5">
        <w:rPr>
          <w:rFonts w:ascii="Arial" w:hAnsi="Arial" w:cs="Arial"/>
          <w:sz w:val="26"/>
          <w:szCs w:val="26"/>
        </w:rPr>
        <w:t>п</w:t>
      </w:r>
      <w:proofErr w:type="spellEnd"/>
    </w:p>
    <w:p w:rsidR="006F45D5" w:rsidRPr="006F45D5" w:rsidRDefault="006F45D5" w:rsidP="006F45D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F45D5" w:rsidRPr="006F45D5" w:rsidRDefault="006F45D5" w:rsidP="006F45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proofErr w:type="gramStart"/>
      <w:r w:rsidRPr="006F45D5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Богучанской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школы № 1 имени Клавдии Ильиничны Безруких, утвержденный  постановлением  администрации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района 12.05.2021  №312-п</w:t>
      </w:r>
      <w:proofErr w:type="gramEnd"/>
    </w:p>
    <w:p w:rsidR="006F45D5" w:rsidRPr="006F45D5" w:rsidRDefault="006F45D5" w:rsidP="006F45D5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6F45D5" w:rsidRPr="006F45D5" w:rsidRDefault="006F45D5" w:rsidP="006F45D5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F45D5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6F45D5">
          <w:rPr>
            <w:rStyle w:val="a5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6F45D5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6F45D5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6F45D5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района Красноярского края, </w:t>
      </w:r>
      <w:r w:rsidRPr="006F45D5">
        <w:rPr>
          <w:rFonts w:ascii="Arial" w:hAnsi="Arial" w:cs="Arial"/>
          <w:sz w:val="26"/>
          <w:szCs w:val="26"/>
        </w:rPr>
        <w:tab/>
      </w:r>
    </w:p>
    <w:p w:rsidR="006F45D5" w:rsidRPr="006F45D5" w:rsidRDefault="006F45D5" w:rsidP="006F45D5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ПОСТАНОВЛЯЮ: </w:t>
      </w:r>
    </w:p>
    <w:p w:rsidR="006F45D5" w:rsidRPr="006F45D5" w:rsidRDefault="006F45D5" w:rsidP="006F45D5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Богучанской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школы № 1 имени Клавдии Ильиничны </w:t>
      </w:r>
      <w:proofErr w:type="gramStart"/>
      <w:r w:rsidRPr="006F45D5">
        <w:rPr>
          <w:rFonts w:ascii="Arial" w:hAnsi="Arial" w:cs="Arial"/>
          <w:sz w:val="26"/>
          <w:szCs w:val="26"/>
        </w:rPr>
        <w:t>Безруких</w:t>
      </w:r>
      <w:proofErr w:type="gramEnd"/>
      <w:r w:rsidRPr="006F45D5">
        <w:rPr>
          <w:rFonts w:ascii="Arial" w:hAnsi="Arial" w:cs="Arial"/>
          <w:sz w:val="26"/>
          <w:szCs w:val="26"/>
        </w:rPr>
        <w:t xml:space="preserve">, утвержденный  постановлением  администрации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района от   12.05.2021  №312-п  (далее по тексту - Устав) следующие изменения:</w:t>
      </w:r>
    </w:p>
    <w:p w:rsidR="006F45D5" w:rsidRPr="006F45D5" w:rsidRDefault="006F45D5" w:rsidP="006F45D5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Style w:val="a8"/>
          <w:rFonts w:ascii="Arial" w:hAnsi="Arial" w:cs="Arial"/>
          <w:b w:val="0"/>
          <w:sz w:val="26"/>
          <w:szCs w:val="26"/>
          <w:shd w:val="clear" w:color="auto" w:fill="FFFFFF"/>
        </w:rPr>
      </w:pPr>
      <w:r w:rsidRPr="006F45D5">
        <w:rPr>
          <w:rFonts w:ascii="Arial" w:hAnsi="Arial" w:cs="Arial"/>
          <w:sz w:val="26"/>
          <w:szCs w:val="26"/>
        </w:rPr>
        <w:t>пункт 3.8  Устава  изложить в следующей  редакции</w:t>
      </w:r>
      <w:r w:rsidRPr="006F45D5">
        <w:rPr>
          <w:rStyle w:val="a8"/>
          <w:rFonts w:ascii="Arial" w:hAnsi="Arial" w:cs="Arial"/>
          <w:sz w:val="26"/>
          <w:szCs w:val="26"/>
          <w:shd w:val="clear" w:color="auto" w:fill="FFFFFF"/>
        </w:rPr>
        <w:t>:</w:t>
      </w:r>
    </w:p>
    <w:p w:rsidR="006F45D5" w:rsidRPr="006F45D5" w:rsidRDefault="006F45D5" w:rsidP="006F45D5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6F45D5">
        <w:rPr>
          <w:rStyle w:val="a8"/>
          <w:rFonts w:ascii="Arial" w:hAnsi="Arial" w:cs="Arial"/>
          <w:color w:val="auto"/>
          <w:sz w:val="26"/>
          <w:szCs w:val="26"/>
          <w:shd w:val="clear" w:color="auto" w:fill="FFFFFF"/>
        </w:rPr>
        <w:t>«</w:t>
      </w:r>
      <w:r w:rsidRPr="006F45D5">
        <w:rPr>
          <w:rFonts w:ascii="Arial" w:hAnsi="Arial" w:cs="Arial"/>
          <w:color w:val="auto"/>
          <w:sz w:val="26"/>
          <w:szCs w:val="26"/>
        </w:rPr>
        <w:t xml:space="preserve">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6F45D5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6F45D5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6F45D5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6F45D5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6F45D5" w:rsidRPr="006F45D5" w:rsidRDefault="006F45D5" w:rsidP="006F45D5">
      <w:pPr>
        <w:pStyle w:val="a3"/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Style w:val="a8"/>
          <w:rFonts w:ascii="Arial" w:hAnsi="Arial" w:cs="Arial"/>
          <w:b w:val="0"/>
          <w:bCs w:val="0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6F45D5">
        <w:rPr>
          <w:rFonts w:ascii="Arial" w:hAnsi="Arial" w:cs="Arial"/>
          <w:sz w:val="26"/>
          <w:szCs w:val="26"/>
        </w:rPr>
        <w:t>обучение</w:t>
      </w:r>
      <w:proofErr w:type="gramEnd"/>
      <w:r w:rsidRPr="006F45D5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представителей)»;</w:t>
      </w:r>
    </w:p>
    <w:p w:rsidR="006F45D5" w:rsidRPr="006F45D5" w:rsidRDefault="006F45D5" w:rsidP="006F45D5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after="0"/>
        <w:ind w:left="0" w:firstLine="567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>пункт 3.8. Устава  дополнить подпунктом 3.8.1. следующего содержания:</w:t>
      </w:r>
    </w:p>
    <w:p w:rsidR="006F45D5" w:rsidRPr="006F45D5" w:rsidRDefault="006F45D5" w:rsidP="006F45D5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6F45D5">
        <w:rPr>
          <w:rFonts w:ascii="Arial" w:hAnsi="Arial" w:cs="Arial"/>
          <w:color w:val="auto"/>
          <w:sz w:val="26"/>
          <w:szCs w:val="26"/>
        </w:rPr>
        <w:t xml:space="preserve">«3.8.1. В школе создаются  специальные условия для получения образования обучающимися с ограниченными возможностями здоровья, </w:t>
      </w:r>
      <w:r w:rsidRPr="006F45D5">
        <w:rPr>
          <w:rFonts w:ascii="Arial" w:hAnsi="Arial" w:cs="Arial"/>
          <w:color w:val="auto"/>
          <w:sz w:val="26"/>
          <w:szCs w:val="26"/>
        </w:rPr>
        <w:lastRenderedPageBreak/>
        <w:t>инвалидами (детьми-инвалидами) такие как:</w:t>
      </w:r>
    </w:p>
    <w:p w:rsidR="006F45D5" w:rsidRPr="006F45D5" w:rsidRDefault="006F45D5" w:rsidP="006F45D5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6F45D5" w:rsidRPr="006F45D5" w:rsidRDefault="006F45D5" w:rsidP="006F45D5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6F45D5" w:rsidRPr="006F45D5" w:rsidRDefault="006F45D5" w:rsidP="006F45D5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6F45D5" w:rsidRPr="006F45D5" w:rsidRDefault="006F45D5" w:rsidP="006F45D5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6F45D5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6F45D5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6F45D5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комиссии; </w:t>
      </w:r>
    </w:p>
    <w:p w:rsidR="006F45D5" w:rsidRPr="006F45D5" w:rsidRDefault="006F45D5" w:rsidP="006F45D5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6F45D5">
          <w:rPr>
            <w:rStyle w:val="a5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6F45D5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6F45D5" w:rsidRPr="006F45D5" w:rsidRDefault="006F45D5" w:rsidP="006F45D5">
      <w:pPr>
        <w:pStyle w:val="a3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6F45D5">
          <w:rPr>
            <w:rStyle w:val="a5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6F45D5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затруднено». </w:t>
      </w:r>
    </w:p>
    <w:p w:rsidR="006F45D5" w:rsidRPr="006F45D5" w:rsidRDefault="006F45D5" w:rsidP="006F45D5">
      <w:pPr>
        <w:pStyle w:val="a3"/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пункт 3.16. Устава  дополнить  абзацем следующего </w:t>
      </w:r>
      <w:r w:rsidRPr="006F45D5">
        <w:rPr>
          <w:rFonts w:ascii="Arial" w:hAnsi="Arial" w:cs="Arial"/>
          <w:sz w:val="26"/>
          <w:szCs w:val="26"/>
          <w:shd w:val="clear" w:color="auto" w:fill="FFFFFF" w:themeFill="background1"/>
        </w:rPr>
        <w:t>содержания: «Прием детей иностранных граждан или лиц без гражданства, подавших заявление  и документы для получения</w:t>
      </w:r>
      <w:r w:rsidRPr="006F45D5">
        <w:rPr>
          <w:rFonts w:ascii="Arial" w:hAnsi="Arial" w:cs="Arial"/>
          <w:sz w:val="26"/>
          <w:szCs w:val="26"/>
        </w:rPr>
        <w:t xml:space="preserve">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</w:r>
    </w:p>
    <w:p w:rsidR="006F45D5" w:rsidRPr="006F45D5" w:rsidRDefault="006F45D5" w:rsidP="006F45D5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Директора Муниципального казённого общеобразовательного учреждения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Богучанской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школы № 1 имени Клавдии Ильиничны Безруких Демичеву Т.В.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Богучанской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школы № 1 имени Клавдии Ильиничны Безруких с правом подписи  заявления о государственной   регистрации и получении  необходимым документов </w:t>
      </w:r>
      <w:r w:rsidRPr="006F45D5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6F45D5" w:rsidRPr="006F45D5" w:rsidRDefault="006F45D5" w:rsidP="006F45D5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6F45D5">
        <w:rPr>
          <w:rFonts w:ascii="Arial" w:hAnsi="Arial" w:cs="Arial"/>
          <w:sz w:val="26"/>
          <w:szCs w:val="26"/>
        </w:rPr>
        <w:t>Контроль за</w:t>
      </w:r>
      <w:proofErr w:type="gramEnd"/>
      <w:r w:rsidRPr="006F45D5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6F45D5" w:rsidRPr="006F45D5" w:rsidRDefault="006F45D5" w:rsidP="006F45D5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района.</w:t>
      </w:r>
    </w:p>
    <w:p w:rsidR="006F45D5" w:rsidRPr="006F45D5" w:rsidRDefault="006F45D5" w:rsidP="006F45D5">
      <w:pPr>
        <w:pStyle w:val="a6"/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</w:p>
    <w:p w:rsidR="006F45D5" w:rsidRPr="006F45D5" w:rsidRDefault="006F45D5" w:rsidP="006F45D5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6F45D5">
        <w:rPr>
          <w:rFonts w:ascii="Arial" w:hAnsi="Arial" w:cs="Arial"/>
          <w:sz w:val="26"/>
          <w:szCs w:val="26"/>
        </w:rPr>
        <w:t xml:space="preserve">Глава  </w:t>
      </w:r>
      <w:proofErr w:type="spellStart"/>
      <w:r w:rsidRPr="006F45D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F45D5">
        <w:rPr>
          <w:rFonts w:ascii="Arial" w:hAnsi="Arial" w:cs="Arial"/>
          <w:sz w:val="26"/>
          <w:szCs w:val="26"/>
        </w:rPr>
        <w:t xml:space="preserve"> района</w:t>
      </w:r>
      <w:r w:rsidRPr="006F45D5">
        <w:rPr>
          <w:rFonts w:ascii="Arial" w:hAnsi="Arial" w:cs="Arial"/>
          <w:sz w:val="26"/>
          <w:szCs w:val="26"/>
        </w:rPr>
        <w:tab/>
      </w:r>
      <w:r w:rsidRPr="006F45D5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341EF7" w:rsidRPr="006F45D5" w:rsidRDefault="006F45D5">
      <w:pPr>
        <w:rPr>
          <w:sz w:val="26"/>
          <w:szCs w:val="26"/>
        </w:rPr>
      </w:pPr>
    </w:p>
    <w:sectPr w:rsidR="00341EF7" w:rsidRPr="006F45D5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37759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45D5"/>
    <w:rsid w:val="00334068"/>
    <w:rsid w:val="0059435E"/>
    <w:rsid w:val="006F45D5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link w:val="a4"/>
    <w:uiPriority w:val="99"/>
    <w:rsid w:val="006F45D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F45D5"/>
    <w:rPr>
      <w:color w:val="0000FF"/>
      <w:u w:val="single"/>
    </w:rPr>
  </w:style>
  <w:style w:type="paragraph" w:styleId="a6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7"/>
    <w:uiPriority w:val="34"/>
    <w:qFormat/>
    <w:rsid w:val="006F45D5"/>
    <w:pPr>
      <w:ind w:left="720"/>
      <w:contextualSpacing/>
    </w:pPr>
  </w:style>
  <w:style w:type="character" w:styleId="a8">
    <w:name w:val="Strong"/>
    <w:uiPriority w:val="22"/>
    <w:qFormat/>
    <w:rsid w:val="006F45D5"/>
    <w:rPr>
      <w:b/>
      <w:bCs/>
    </w:rPr>
  </w:style>
  <w:style w:type="character" w:customStyle="1" w:styleId="a7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6"/>
    <w:uiPriority w:val="34"/>
    <w:locked/>
    <w:rsid w:val="006F45D5"/>
    <w:rPr>
      <w:rFonts w:ascii="Calibri" w:eastAsia="Calibri" w:hAnsi="Calibri" w:cs="Times New Roman"/>
    </w:rPr>
  </w:style>
  <w:style w:type="character" w:customStyle="1" w:styleId="a4">
    <w:name w:val="Обычный (веб) Знак"/>
    <w:aliases w:val="Обычный (Web)1 Знак,Обычный (Web) Знак"/>
    <w:link w:val="a3"/>
    <w:uiPriority w:val="99"/>
    <w:rsid w:val="006F4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6F45D5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2025-04-24T08:12:00Z</dcterms:created>
  <dcterms:modified xsi:type="dcterms:W3CDTF">2025-04-24T08:13:00Z</dcterms:modified>
</cp:coreProperties>
</file>