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0B" w:rsidRPr="001C210B" w:rsidRDefault="001C210B" w:rsidP="001C210B">
      <w:pPr>
        <w:tabs>
          <w:tab w:val="left" w:pos="408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1C210B" w:rsidRPr="001C210B" w:rsidRDefault="001C210B" w:rsidP="001C210B">
      <w:pPr>
        <w:spacing w:line="240" w:lineRule="auto"/>
        <w:jc w:val="center"/>
        <w:rPr>
          <w:rFonts w:ascii="Arial" w:hAnsi="Arial" w:cs="Arial"/>
          <w:sz w:val="26"/>
          <w:szCs w:val="26"/>
          <w:lang w:val="en-US"/>
        </w:rPr>
      </w:pPr>
      <w:r w:rsidRPr="001C210B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31495" cy="669925"/>
            <wp:effectExtent l="19050" t="0" r="1905" b="0"/>
            <wp:docPr id="2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10B" w:rsidRPr="001C210B" w:rsidRDefault="001C210B" w:rsidP="001C210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C210B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1C210B" w:rsidRPr="001C210B" w:rsidRDefault="001C210B" w:rsidP="001C210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C210B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1C210B">
        <w:rPr>
          <w:rFonts w:ascii="Arial" w:hAnsi="Arial" w:cs="Arial"/>
          <w:sz w:val="26"/>
          <w:szCs w:val="26"/>
        </w:rPr>
        <w:t>П</w:t>
      </w:r>
      <w:proofErr w:type="gramEnd"/>
      <w:r w:rsidRPr="001C210B">
        <w:rPr>
          <w:rFonts w:ascii="Arial" w:hAnsi="Arial" w:cs="Arial"/>
          <w:sz w:val="26"/>
          <w:szCs w:val="26"/>
        </w:rPr>
        <w:t xml:space="preserve"> О С Т А Н О В Л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6"/>
        <w:gridCol w:w="3198"/>
        <w:gridCol w:w="3167"/>
      </w:tblGrid>
      <w:tr w:rsidR="001C210B" w:rsidRPr="001C210B" w:rsidTr="00021801">
        <w:tc>
          <w:tcPr>
            <w:tcW w:w="3284" w:type="dxa"/>
          </w:tcPr>
          <w:p w:rsidR="001C210B" w:rsidRPr="001C210B" w:rsidRDefault="001C210B" w:rsidP="00021801">
            <w:pPr>
              <w:rPr>
                <w:rFonts w:ascii="Arial" w:hAnsi="Arial" w:cs="Arial"/>
                <w:sz w:val="26"/>
                <w:szCs w:val="26"/>
              </w:rPr>
            </w:pPr>
            <w:r w:rsidRPr="001C210B">
              <w:rPr>
                <w:rFonts w:ascii="Arial" w:hAnsi="Arial" w:cs="Arial"/>
                <w:sz w:val="26"/>
                <w:szCs w:val="26"/>
              </w:rPr>
              <w:t xml:space="preserve">21.04.2025 </w:t>
            </w:r>
          </w:p>
        </w:tc>
        <w:tc>
          <w:tcPr>
            <w:tcW w:w="3284" w:type="dxa"/>
          </w:tcPr>
          <w:p w:rsidR="001C210B" w:rsidRPr="001C210B" w:rsidRDefault="001C210B" w:rsidP="000218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C210B"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 w:rsidRPr="001C210B">
              <w:rPr>
                <w:rFonts w:ascii="Arial" w:hAnsi="Arial" w:cs="Arial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3285" w:type="dxa"/>
          </w:tcPr>
          <w:p w:rsidR="001C210B" w:rsidRPr="001C210B" w:rsidRDefault="001C210B" w:rsidP="0002180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C210B">
              <w:rPr>
                <w:rFonts w:ascii="Arial" w:hAnsi="Arial" w:cs="Arial"/>
                <w:sz w:val="26"/>
                <w:szCs w:val="26"/>
              </w:rPr>
              <w:t xml:space="preserve">№  340 - </w:t>
            </w:r>
            <w:proofErr w:type="spellStart"/>
            <w:proofErr w:type="gramStart"/>
            <w:r w:rsidRPr="001C210B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  <w:proofErr w:type="gramEnd"/>
          </w:p>
        </w:tc>
      </w:tr>
    </w:tbl>
    <w:p w:rsidR="001C210B" w:rsidRPr="001C210B" w:rsidRDefault="001C210B" w:rsidP="001C210B">
      <w:pPr>
        <w:spacing w:after="0" w:line="240" w:lineRule="auto"/>
        <w:ind w:firstLine="567"/>
        <w:rPr>
          <w:rFonts w:ascii="Arial" w:hAnsi="Arial" w:cs="Arial"/>
          <w:sz w:val="26"/>
          <w:szCs w:val="26"/>
        </w:rPr>
      </w:pPr>
      <w:r w:rsidRPr="001C210B">
        <w:rPr>
          <w:rFonts w:ascii="Arial" w:hAnsi="Arial" w:cs="Arial"/>
          <w:sz w:val="26"/>
          <w:szCs w:val="26"/>
        </w:rPr>
        <w:t xml:space="preserve">     </w:t>
      </w:r>
    </w:p>
    <w:p w:rsidR="001C210B" w:rsidRPr="001C210B" w:rsidRDefault="001C210B" w:rsidP="001C210B">
      <w:pPr>
        <w:pStyle w:val="a7"/>
        <w:tabs>
          <w:tab w:val="left" w:pos="1134"/>
        </w:tabs>
        <w:spacing w:line="240" w:lineRule="auto"/>
        <w:ind w:left="0" w:firstLine="567"/>
        <w:jc w:val="both"/>
        <w:rPr>
          <w:rFonts w:ascii="Arial" w:hAnsi="Arial" w:cs="Arial"/>
          <w:sz w:val="26"/>
          <w:szCs w:val="26"/>
          <w:highlight w:val="yellow"/>
        </w:rPr>
      </w:pPr>
      <w:r w:rsidRPr="001C210B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1C210B">
        <w:rPr>
          <w:rFonts w:ascii="Arial" w:hAnsi="Arial" w:cs="Arial"/>
          <w:sz w:val="26"/>
          <w:szCs w:val="26"/>
        </w:rPr>
        <w:t>Пинчугской</w:t>
      </w:r>
      <w:proofErr w:type="spellEnd"/>
      <w:r w:rsidRPr="001C210B">
        <w:rPr>
          <w:rFonts w:ascii="Arial" w:hAnsi="Arial" w:cs="Arial"/>
          <w:sz w:val="26"/>
          <w:szCs w:val="26"/>
        </w:rPr>
        <w:t xml:space="preserve"> школы, утвержденного  постановлением  администрации </w:t>
      </w:r>
      <w:proofErr w:type="spellStart"/>
      <w:r w:rsidRPr="001C210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C210B">
        <w:rPr>
          <w:rFonts w:ascii="Arial" w:hAnsi="Arial" w:cs="Arial"/>
          <w:sz w:val="26"/>
          <w:szCs w:val="26"/>
        </w:rPr>
        <w:t xml:space="preserve"> района Красноярского края  от 10.03.2016 №187-п  </w:t>
      </w:r>
    </w:p>
    <w:p w:rsidR="001C210B" w:rsidRPr="001C210B" w:rsidRDefault="001C210B" w:rsidP="001C210B">
      <w:pPr>
        <w:tabs>
          <w:tab w:val="left" w:pos="940"/>
        </w:tabs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1C210B">
        <w:rPr>
          <w:rFonts w:ascii="Arial" w:hAnsi="Arial" w:cs="Arial"/>
          <w:sz w:val="26"/>
          <w:szCs w:val="26"/>
        </w:rPr>
        <w:t>С целью  приведения  правовых актов в соответствие с действующим  законодательством  на  основании п.11 ч.1 ст. 15 , ч.4 ст.</w:t>
      </w:r>
      <w:hyperlink r:id="rId6" w:history="1">
        <w:r w:rsidRPr="001C210B">
          <w:rPr>
            <w:rStyle w:val="a6"/>
            <w:rFonts w:ascii="Arial" w:hAnsi="Arial" w:cs="Arial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1C210B">
        <w:rPr>
          <w:rFonts w:ascii="Arial" w:hAnsi="Arial" w:cs="Arial"/>
          <w:spacing w:val="2"/>
          <w:sz w:val="26"/>
          <w:szCs w:val="26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1C210B">
        <w:rPr>
          <w:rFonts w:ascii="Arial" w:hAnsi="Arial" w:cs="Arial"/>
          <w:sz w:val="26"/>
          <w:szCs w:val="26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1C210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C210B">
        <w:rPr>
          <w:rFonts w:ascii="Arial" w:hAnsi="Arial" w:cs="Arial"/>
          <w:sz w:val="26"/>
          <w:szCs w:val="26"/>
        </w:rPr>
        <w:t xml:space="preserve"> района от 31.12.2010 №1837-п</w:t>
      </w:r>
      <w:proofErr w:type="gramEnd"/>
      <w:r w:rsidRPr="001C210B">
        <w:rPr>
          <w:rFonts w:ascii="Arial" w:hAnsi="Arial" w:cs="Arial"/>
          <w:sz w:val="26"/>
          <w:szCs w:val="26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1C210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C210B">
        <w:rPr>
          <w:rFonts w:ascii="Arial" w:hAnsi="Arial" w:cs="Arial"/>
          <w:sz w:val="26"/>
          <w:szCs w:val="26"/>
        </w:rPr>
        <w:t xml:space="preserve"> района Красноярского края, </w:t>
      </w:r>
      <w:r w:rsidRPr="001C210B">
        <w:rPr>
          <w:rFonts w:ascii="Arial" w:hAnsi="Arial" w:cs="Arial"/>
          <w:sz w:val="26"/>
          <w:szCs w:val="26"/>
        </w:rPr>
        <w:tab/>
      </w:r>
    </w:p>
    <w:p w:rsidR="001C210B" w:rsidRPr="001C210B" w:rsidRDefault="001C210B" w:rsidP="001C210B">
      <w:pPr>
        <w:tabs>
          <w:tab w:val="left" w:pos="940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1C210B">
        <w:rPr>
          <w:rFonts w:ascii="Arial" w:hAnsi="Arial" w:cs="Arial"/>
          <w:sz w:val="26"/>
          <w:szCs w:val="26"/>
        </w:rPr>
        <w:tab/>
        <w:t xml:space="preserve">ПОСТАНОВЛЯЮ: </w:t>
      </w:r>
    </w:p>
    <w:p w:rsidR="001C210B" w:rsidRPr="001C210B" w:rsidRDefault="001C210B" w:rsidP="001C210B">
      <w:pPr>
        <w:pStyle w:val="a7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C210B">
        <w:rPr>
          <w:rFonts w:ascii="Arial" w:hAnsi="Arial" w:cs="Arial"/>
          <w:sz w:val="26"/>
          <w:szCs w:val="26"/>
        </w:rPr>
        <w:t xml:space="preserve">Внести  в Устав Муниципального казённого общеобразовательного учреждения </w:t>
      </w:r>
      <w:proofErr w:type="spellStart"/>
      <w:r w:rsidRPr="001C210B">
        <w:rPr>
          <w:rFonts w:ascii="Arial" w:hAnsi="Arial" w:cs="Arial"/>
          <w:sz w:val="26"/>
          <w:szCs w:val="26"/>
        </w:rPr>
        <w:t>Пинчугской</w:t>
      </w:r>
      <w:proofErr w:type="spellEnd"/>
      <w:r w:rsidRPr="001C210B">
        <w:rPr>
          <w:rFonts w:ascii="Arial" w:hAnsi="Arial" w:cs="Arial"/>
          <w:sz w:val="26"/>
          <w:szCs w:val="26"/>
        </w:rPr>
        <w:t xml:space="preserve"> школы, утвержденного  постановлением  администрации </w:t>
      </w:r>
      <w:proofErr w:type="spellStart"/>
      <w:r w:rsidRPr="001C210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C210B">
        <w:rPr>
          <w:rFonts w:ascii="Arial" w:hAnsi="Arial" w:cs="Arial"/>
          <w:sz w:val="26"/>
          <w:szCs w:val="26"/>
        </w:rPr>
        <w:t xml:space="preserve"> района Красноярского края  от 10.03.2016     №187-п (далее по текст</w:t>
      </w:r>
      <w:proofErr w:type="gramStart"/>
      <w:r w:rsidRPr="001C210B">
        <w:rPr>
          <w:rFonts w:ascii="Arial" w:hAnsi="Arial" w:cs="Arial"/>
          <w:sz w:val="26"/>
          <w:szCs w:val="26"/>
        </w:rPr>
        <w:t>у-</w:t>
      </w:r>
      <w:proofErr w:type="gramEnd"/>
      <w:r w:rsidRPr="001C210B">
        <w:rPr>
          <w:rFonts w:ascii="Arial" w:hAnsi="Arial" w:cs="Arial"/>
          <w:sz w:val="26"/>
          <w:szCs w:val="26"/>
        </w:rPr>
        <w:t xml:space="preserve"> Устав)  следующие изменения:</w:t>
      </w:r>
    </w:p>
    <w:p w:rsidR="001C210B" w:rsidRPr="001C210B" w:rsidRDefault="001C210B" w:rsidP="001C210B">
      <w:pPr>
        <w:pStyle w:val="a7"/>
        <w:numPr>
          <w:ilvl w:val="1"/>
          <w:numId w:val="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1C210B">
        <w:rPr>
          <w:rFonts w:ascii="Arial" w:hAnsi="Arial" w:cs="Arial"/>
          <w:sz w:val="26"/>
          <w:szCs w:val="26"/>
        </w:rPr>
        <w:t>пункт 2.2. Устава дополнить подпунктом 2.2.1.  следующего содержания:</w:t>
      </w:r>
    </w:p>
    <w:p w:rsidR="001C210B" w:rsidRPr="001C210B" w:rsidRDefault="001C210B" w:rsidP="001C210B">
      <w:pPr>
        <w:pStyle w:val="4"/>
        <w:shd w:val="clear" w:color="auto" w:fill="auto"/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rPr>
          <w:rFonts w:ascii="Arial" w:hAnsi="Arial" w:cs="Arial"/>
          <w:color w:val="auto"/>
          <w:sz w:val="26"/>
          <w:szCs w:val="26"/>
        </w:rPr>
      </w:pPr>
      <w:r w:rsidRPr="001C210B">
        <w:rPr>
          <w:rFonts w:ascii="Arial" w:hAnsi="Arial" w:cs="Arial"/>
          <w:color w:val="auto"/>
          <w:sz w:val="26"/>
          <w:szCs w:val="26"/>
        </w:rPr>
        <w:t xml:space="preserve"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1C210B">
        <w:rPr>
          <w:rFonts w:ascii="Arial" w:hAnsi="Arial" w:cs="Arial"/>
          <w:color w:val="auto"/>
          <w:sz w:val="26"/>
          <w:szCs w:val="26"/>
        </w:rPr>
        <w:t>психолого-медико-педагогической</w:t>
      </w:r>
      <w:proofErr w:type="spellEnd"/>
      <w:r w:rsidRPr="001C210B">
        <w:rPr>
          <w:rFonts w:ascii="Arial" w:hAnsi="Arial" w:cs="Arial"/>
          <w:color w:val="auto"/>
          <w:sz w:val="26"/>
          <w:szCs w:val="26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1C210B">
        <w:rPr>
          <w:rFonts w:ascii="Arial" w:hAnsi="Arial" w:cs="Arial"/>
          <w:color w:val="auto"/>
          <w:sz w:val="26"/>
          <w:szCs w:val="26"/>
        </w:rPr>
        <w:t>абилитации</w:t>
      </w:r>
      <w:proofErr w:type="spellEnd"/>
      <w:r w:rsidRPr="001C210B">
        <w:rPr>
          <w:rFonts w:ascii="Arial" w:hAnsi="Arial" w:cs="Arial"/>
          <w:color w:val="auto"/>
          <w:sz w:val="26"/>
          <w:szCs w:val="26"/>
        </w:rPr>
        <w:t xml:space="preserve"> инвалида (ребенка-инвалида) (далее по тексту -  ИПРА).</w:t>
      </w:r>
    </w:p>
    <w:p w:rsidR="001C210B" w:rsidRPr="001C210B" w:rsidRDefault="001C210B" w:rsidP="001C210B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C210B">
        <w:rPr>
          <w:rFonts w:ascii="Arial" w:hAnsi="Arial" w:cs="Arial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1C210B">
        <w:rPr>
          <w:rFonts w:ascii="Arial" w:hAnsi="Arial" w:cs="Arial"/>
          <w:sz w:val="26"/>
          <w:szCs w:val="26"/>
        </w:rPr>
        <w:t>обучение</w:t>
      </w:r>
      <w:proofErr w:type="gramEnd"/>
      <w:r w:rsidRPr="001C210B">
        <w:rPr>
          <w:rFonts w:ascii="Arial" w:hAnsi="Arial" w:cs="Arial"/>
          <w:sz w:val="26"/>
          <w:szCs w:val="26"/>
        </w:rPr>
        <w:t xml:space="preserve"> по адаптированной основной общеобразовательной программе только с согласия их родителей (иных законных представителей)</w:t>
      </w:r>
    </w:p>
    <w:p w:rsidR="001C210B" w:rsidRPr="001C210B" w:rsidRDefault="001C210B" w:rsidP="001C210B">
      <w:pPr>
        <w:spacing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1C210B">
        <w:rPr>
          <w:rFonts w:ascii="Arial" w:hAnsi="Arial" w:cs="Arial"/>
          <w:sz w:val="26"/>
          <w:szCs w:val="26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1C210B" w:rsidRPr="001C210B" w:rsidRDefault="001C210B" w:rsidP="001C210B">
      <w:pPr>
        <w:pStyle w:val="a4"/>
        <w:tabs>
          <w:tab w:val="left" w:pos="0"/>
          <w:tab w:val="left" w:pos="567"/>
          <w:tab w:val="left" w:pos="851"/>
          <w:tab w:val="left" w:pos="1134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1C210B">
        <w:rPr>
          <w:rFonts w:ascii="Arial" w:hAnsi="Arial" w:cs="Arial"/>
          <w:sz w:val="26"/>
          <w:szCs w:val="26"/>
        </w:rPr>
        <w:lastRenderedPageBreak/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1C210B" w:rsidRPr="001C210B" w:rsidRDefault="001C210B" w:rsidP="001C210B">
      <w:pPr>
        <w:pStyle w:val="a4"/>
        <w:tabs>
          <w:tab w:val="left" w:pos="0"/>
          <w:tab w:val="left" w:pos="567"/>
          <w:tab w:val="left" w:pos="851"/>
          <w:tab w:val="left" w:pos="1134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1C210B">
        <w:rPr>
          <w:rFonts w:ascii="Arial" w:hAnsi="Arial" w:cs="Arial"/>
          <w:sz w:val="26"/>
          <w:szCs w:val="26"/>
        </w:rPr>
        <w:t xml:space="preserve">2) проведение групповых и индивидуальных коррекционных занятий; </w:t>
      </w:r>
    </w:p>
    <w:p w:rsidR="001C210B" w:rsidRPr="001C210B" w:rsidRDefault="001C210B" w:rsidP="001C210B">
      <w:pPr>
        <w:pStyle w:val="a4"/>
        <w:tabs>
          <w:tab w:val="left" w:pos="0"/>
          <w:tab w:val="left" w:pos="567"/>
          <w:tab w:val="left" w:pos="851"/>
          <w:tab w:val="left" w:pos="1134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1C210B">
        <w:rPr>
          <w:rFonts w:ascii="Arial" w:hAnsi="Arial" w:cs="Arial"/>
          <w:sz w:val="26"/>
          <w:szCs w:val="26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1C210B" w:rsidRPr="001C210B" w:rsidRDefault="001C210B" w:rsidP="001C210B">
      <w:pPr>
        <w:pStyle w:val="a4"/>
        <w:tabs>
          <w:tab w:val="left" w:pos="0"/>
          <w:tab w:val="left" w:pos="567"/>
          <w:tab w:val="left" w:pos="851"/>
          <w:tab w:val="left" w:pos="1134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1C210B">
        <w:rPr>
          <w:rFonts w:ascii="Arial" w:hAnsi="Arial" w:cs="Arial"/>
          <w:sz w:val="26"/>
          <w:szCs w:val="26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1C210B">
        <w:rPr>
          <w:rFonts w:ascii="Arial" w:hAnsi="Arial" w:cs="Arial"/>
          <w:sz w:val="26"/>
          <w:szCs w:val="26"/>
        </w:rPr>
        <w:t>сурдопереводчика</w:t>
      </w:r>
      <w:proofErr w:type="spellEnd"/>
      <w:r w:rsidRPr="001C210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C210B">
        <w:rPr>
          <w:rFonts w:ascii="Arial" w:hAnsi="Arial" w:cs="Arial"/>
          <w:sz w:val="26"/>
          <w:szCs w:val="26"/>
        </w:rPr>
        <w:t>тифлосурдопереводчика</w:t>
      </w:r>
      <w:proofErr w:type="spellEnd"/>
      <w:r w:rsidRPr="001C210B">
        <w:rPr>
          <w:rFonts w:ascii="Arial" w:hAnsi="Arial" w:cs="Arial"/>
          <w:sz w:val="26"/>
          <w:szCs w:val="26"/>
        </w:rPr>
        <w:t xml:space="preserve">), а также педагогических работников в соответствии с рекомендациями </w:t>
      </w:r>
      <w:proofErr w:type="spellStart"/>
      <w:r w:rsidRPr="001C210B"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 w:rsidRPr="001C210B">
        <w:rPr>
          <w:rFonts w:ascii="Arial" w:hAnsi="Arial" w:cs="Arial"/>
          <w:sz w:val="26"/>
          <w:szCs w:val="26"/>
        </w:rPr>
        <w:t xml:space="preserve"> комиссии; </w:t>
      </w:r>
    </w:p>
    <w:p w:rsidR="001C210B" w:rsidRPr="001C210B" w:rsidRDefault="001C210B" w:rsidP="001C210B">
      <w:pPr>
        <w:pStyle w:val="a4"/>
        <w:tabs>
          <w:tab w:val="left" w:pos="0"/>
          <w:tab w:val="left" w:pos="567"/>
          <w:tab w:val="left" w:pos="851"/>
          <w:tab w:val="left" w:pos="1134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1C210B">
        <w:rPr>
          <w:rFonts w:ascii="Arial" w:hAnsi="Arial" w:cs="Arial"/>
          <w:sz w:val="26"/>
          <w:szCs w:val="26"/>
        </w:rPr>
        <w:t xml:space="preserve">5) обеспечение </w:t>
      </w:r>
      <w:hyperlink r:id="rId7" w:history="1">
        <w:r w:rsidRPr="001C210B">
          <w:rPr>
            <w:rStyle w:val="a6"/>
            <w:rFonts w:ascii="Arial" w:hAnsi="Arial" w:cs="Arial"/>
            <w:color w:val="auto"/>
            <w:sz w:val="26"/>
            <w:szCs w:val="26"/>
          </w:rPr>
          <w:t>доступа</w:t>
        </w:r>
      </w:hyperlink>
      <w:r w:rsidRPr="001C210B">
        <w:rPr>
          <w:rFonts w:ascii="Arial" w:hAnsi="Arial" w:cs="Arial"/>
          <w:sz w:val="26"/>
          <w:szCs w:val="26"/>
        </w:rPr>
        <w:t xml:space="preserve"> в здания и помещения организаций, осуществляющих образовательную деятельность; </w:t>
      </w:r>
    </w:p>
    <w:p w:rsidR="001C210B" w:rsidRPr="001C210B" w:rsidRDefault="001C210B" w:rsidP="001C210B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C210B">
        <w:rPr>
          <w:rFonts w:ascii="Arial" w:hAnsi="Arial" w:cs="Arial"/>
          <w:sz w:val="26"/>
          <w:szCs w:val="26"/>
        </w:rPr>
        <w:t xml:space="preserve">6) </w:t>
      </w:r>
      <w:hyperlink r:id="rId8" w:history="1">
        <w:r w:rsidRPr="001C210B">
          <w:rPr>
            <w:rStyle w:val="a6"/>
            <w:rFonts w:ascii="Arial" w:hAnsi="Arial" w:cs="Arial"/>
            <w:color w:val="auto"/>
            <w:sz w:val="26"/>
            <w:szCs w:val="26"/>
          </w:rPr>
          <w:t>другие</w:t>
        </w:r>
      </w:hyperlink>
      <w:r w:rsidRPr="001C210B">
        <w:rPr>
          <w:rFonts w:ascii="Arial" w:hAnsi="Arial" w:cs="Arial"/>
          <w:sz w:val="26"/>
          <w:szCs w:val="26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затруднено»»;</w:t>
      </w:r>
    </w:p>
    <w:p w:rsidR="001C210B" w:rsidRPr="001C210B" w:rsidRDefault="001C210B" w:rsidP="001C210B">
      <w:pPr>
        <w:pStyle w:val="a7"/>
        <w:numPr>
          <w:ilvl w:val="1"/>
          <w:numId w:val="1"/>
        </w:numPr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1C210B">
        <w:rPr>
          <w:rFonts w:ascii="Arial" w:hAnsi="Arial" w:cs="Arial"/>
          <w:sz w:val="26"/>
          <w:szCs w:val="26"/>
        </w:rPr>
        <w:t>пункт 3.10  Устава  изложить в новой редакции:</w:t>
      </w:r>
    </w:p>
    <w:p w:rsidR="001C210B" w:rsidRPr="001C210B" w:rsidRDefault="001C210B" w:rsidP="001C210B">
      <w:pPr>
        <w:tabs>
          <w:tab w:val="left" w:pos="851"/>
          <w:tab w:val="left" w:pos="1134"/>
        </w:tabs>
        <w:spacing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gramStart"/>
      <w:r w:rsidRPr="001C210B">
        <w:rPr>
          <w:rFonts w:ascii="Arial" w:hAnsi="Arial" w:cs="Arial"/>
          <w:sz w:val="26"/>
          <w:szCs w:val="26"/>
        </w:rPr>
        <w:t>«</w:t>
      </w:r>
      <w:r w:rsidRPr="001C210B">
        <w:rPr>
          <w:rFonts w:ascii="Arial" w:hAnsi="Arial" w:cs="Arial"/>
          <w:sz w:val="26"/>
          <w:szCs w:val="26"/>
          <w:shd w:val="clear" w:color="auto" w:fill="FFFFFF"/>
        </w:rPr>
        <w:t xml:space="preserve">Прием заявлений в первый класс для детей, имеющих, право на внеочередной или первоочередной прием, право преимущественного приема, детей, проживающих на закрепленной территории; прием заявлений в первый класс для детей, не проживающих на закрепленной территории регламентируется Порядком приема на обучение по образовательным программам начального общего, основного общего и среднего общего образования   в школу, утвержденного приказом директора школы. </w:t>
      </w:r>
      <w:proofErr w:type="gramEnd"/>
    </w:p>
    <w:p w:rsidR="001C210B" w:rsidRPr="001C210B" w:rsidRDefault="001C210B" w:rsidP="001C210B">
      <w:pPr>
        <w:spacing w:line="240" w:lineRule="auto"/>
        <w:ind w:firstLine="348"/>
        <w:jc w:val="both"/>
        <w:rPr>
          <w:rFonts w:ascii="Arial" w:hAnsi="Arial" w:cs="Arial"/>
          <w:sz w:val="26"/>
          <w:szCs w:val="26"/>
        </w:rPr>
      </w:pPr>
      <w:proofErr w:type="gramStart"/>
      <w:r w:rsidRPr="001C210B">
        <w:rPr>
          <w:rFonts w:ascii="Arial" w:hAnsi="Arial" w:cs="Arial"/>
          <w:sz w:val="26"/>
          <w:szCs w:val="26"/>
        </w:rPr>
        <w:t>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с ограниченными возможности здоровья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  <w:proofErr w:type="gramEnd"/>
    </w:p>
    <w:p w:rsidR="001C210B" w:rsidRPr="001C210B" w:rsidRDefault="001C210B" w:rsidP="001C210B">
      <w:pPr>
        <w:pStyle w:val="a4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1C210B">
        <w:rPr>
          <w:rFonts w:ascii="Arial" w:hAnsi="Arial" w:cs="Arial"/>
          <w:sz w:val="26"/>
          <w:szCs w:val="26"/>
          <w:shd w:val="clear" w:color="auto" w:fill="FFFFFF"/>
        </w:rPr>
        <w:t xml:space="preserve">Директор школы издает распорядительный акт о приеме на обучение детей в период, утвержденный Порядком приема на </w:t>
      </w:r>
      <w:proofErr w:type="gramStart"/>
      <w:r w:rsidRPr="001C210B">
        <w:rPr>
          <w:rFonts w:ascii="Arial" w:hAnsi="Arial" w:cs="Arial"/>
          <w:sz w:val="26"/>
          <w:szCs w:val="26"/>
          <w:shd w:val="clear" w:color="auto" w:fill="FFFFFF"/>
        </w:rPr>
        <w:t>обучение по</w:t>
      </w:r>
      <w:proofErr w:type="gramEnd"/>
      <w:r w:rsidRPr="001C210B">
        <w:rPr>
          <w:rFonts w:ascii="Arial" w:hAnsi="Arial" w:cs="Arial"/>
          <w:sz w:val="26"/>
          <w:szCs w:val="26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 в школу</w:t>
      </w:r>
      <w:r w:rsidRPr="001C210B">
        <w:rPr>
          <w:rFonts w:ascii="Arial" w:hAnsi="Arial" w:cs="Arial"/>
          <w:sz w:val="26"/>
          <w:szCs w:val="26"/>
        </w:rPr>
        <w:t>».</w:t>
      </w:r>
    </w:p>
    <w:p w:rsidR="001C210B" w:rsidRPr="001C210B" w:rsidRDefault="001C210B" w:rsidP="001C210B">
      <w:pPr>
        <w:pStyle w:val="a7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1C210B">
        <w:rPr>
          <w:rFonts w:ascii="Arial" w:hAnsi="Arial" w:cs="Arial"/>
          <w:sz w:val="26"/>
          <w:szCs w:val="26"/>
        </w:rPr>
        <w:t xml:space="preserve">Директора Муниципального казённого общеобразовательного учреждения </w:t>
      </w:r>
      <w:proofErr w:type="spellStart"/>
      <w:r w:rsidRPr="001C210B">
        <w:rPr>
          <w:rFonts w:ascii="Arial" w:hAnsi="Arial" w:cs="Arial"/>
          <w:sz w:val="26"/>
          <w:szCs w:val="26"/>
        </w:rPr>
        <w:t>Пинчугской</w:t>
      </w:r>
      <w:proofErr w:type="spellEnd"/>
      <w:r w:rsidRPr="001C210B">
        <w:rPr>
          <w:rFonts w:ascii="Arial" w:hAnsi="Arial" w:cs="Arial"/>
          <w:sz w:val="26"/>
          <w:szCs w:val="26"/>
        </w:rPr>
        <w:t xml:space="preserve"> школы Толстых  М.Ю. наделить полномочиями, быть заявителем   государственной  регистрации изменений вносимых в Устав Муниципального казённого общеобразовательного учреждения </w:t>
      </w:r>
      <w:proofErr w:type="spellStart"/>
      <w:r w:rsidRPr="001C210B">
        <w:rPr>
          <w:rFonts w:ascii="Arial" w:hAnsi="Arial" w:cs="Arial"/>
          <w:sz w:val="26"/>
          <w:szCs w:val="26"/>
        </w:rPr>
        <w:t>Пинчугской</w:t>
      </w:r>
      <w:proofErr w:type="spellEnd"/>
      <w:r w:rsidRPr="001C210B">
        <w:rPr>
          <w:rFonts w:ascii="Arial" w:hAnsi="Arial" w:cs="Arial"/>
          <w:sz w:val="26"/>
          <w:szCs w:val="26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1C210B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1C210B" w:rsidRPr="001C210B" w:rsidRDefault="001C210B" w:rsidP="001C210B">
      <w:pPr>
        <w:pStyle w:val="a7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1C210B">
        <w:rPr>
          <w:rFonts w:ascii="Arial" w:hAnsi="Arial" w:cs="Arial"/>
          <w:sz w:val="26"/>
          <w:szCs w:val="26"/>
        </w:rPr>
        <w:lastRenderedPageBreak/>
        <w:t>Контроль за</w:t>
      </w:r>
      <w:proofErr w:type="gramEnd"/>
      <w:r w:rsidRPr="001C210B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1C210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C210B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1C210B" w:rsidRPr="001C210B" w:rsidRDefault="001C210B" w:rsidP="001C210B">
      <w:pPr>
        <w:pStyle w:val="a7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1C210B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1C210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C210B">
        <w:rPr>
          <w:rFonts w:ascii="Arial" w:hAnsi="Arial" w:cs="Arial"/>
          <w:sz w:val="26"/>
          <w:szCs w:val="26"/>
        </w:rPr>
        <w:t xml:space="preserve"> района.</w:t>
      </w:r>
    </w:p>
    <w:p w:rsidR="001C210B" w:rsidRPr="001C210B" w:rsidRDefault="001C210B" w:rsidP="001C210B">
      <w:pPr>
        <w:pStyle w:val="a7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1C210B" w:rsidRPr="001C210B" w:rsidRDefault="001C210B" w:rsidP="001C210B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1C210B">
        <w:rPr>
          <w:rFonts w:ascii="Arial" w:hAnsi="Arial" w:cs="Arial"/>
          <w:sz w:val="26"/>
          <w:szCs w:val="26"/>
        </w:rPr>
        <w:t>Исполняющий</w:t>
      </w:r>
      <w:proofErr w:type="gramEnd"/>
      <w:r w:rsidRPr="001C210B">
        <w:rPr>
          <w:rFonts w:ascii="Arial" w:hAnsi="Arial" w:cs="Arial"/>
          <w:sz w:val="26"/>
          <w:szCs w:val="26"/>
        </w:rPr>
        <w:t xml:space="preserve"> обязанности</w:t>
      </w:r>
    </w:p>
    <w:p w:rsidR="001C210B" w:rsidRPr="001C210B" w:rsidRDefault="001C210B" w:rsidP="001C210B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C210B">
        <w:rPr>
          <w:rFonts w:ascii="Arial" w:hAnsi="Arial" w:cs="Arial"/>
          <w:sz w:val="26"/>
          <w:szCs w:val="26"/>
        </w:rPr>
        <w:t xml:space="preserve">Главы </w:t>
      </w:r>
      <w:proofErr w:type="spellStart"/>
      <w:r w:rsidRPr="001C210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C210B">
        <w:rPr>
          <w:rFonts w:ascii="Arial" w:hAnsi="Arial" w:cs="Arial"/>
          <w:sz w:val="26"/>
          <w:szCs w:val="26"/>
        </w:rPr>
        <w:t xml:space="preserve"> района</w:t>
      </w:r>
      <w:r w:rsidRPr="001C210B">
        <w:rPr>
          <w:rFonts w:ascii="Arial" w:hAnsi="Arial" w:cs="Arial"/>
          <w:sz w:val="26"/>
          <w:szCs w:val="26"/>
        </w:rPr>
        <w:tab/>
      </w:r>
      <w:r w:rsidRPr="001C210B">
        <w:rPr>
          <w:rFonts w:ascii="Arial" w:hAnsi="Arial" w:cs="Arial"/>
          <w:sz w:val="26"/>
          <w:szCs w:val="26"/>
        </w:rPr>
        <w:tab/>
        <w:t xml:space="preserve">                                           В.М.Любим</w:t>
      </w:r>
    </w:p>
    <w:p w:rsidR="001C210B" w:rsidRPr="001C210B" w:rsidRDefault="001C210B" w:rsidP="001C210B">
      <w:pPr>
        <w:tabs>
          <w:tab w:val="left" w:pos="40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C210B">
        <w:rPr>
          <w:rFonts w:ascii="Arial" w:hAnsi="Arial" w:cs="Arial"/>
          <w:sz w:val="26"/>
          <w:szCs w:val="26"/>
        </w:rPr>
        <w:t xml:space="preserve"> </w:t>
      </w:r>
    </w:p>
    <w:p w:rsidR="001C210B" w:rsidRPr="001C210B" w:rsidRDefault="001C210B" w:rsidP="001C210B">
      <w:pPr>
        <w:tabs>
          <w:tab w:val="left" w:pos="408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1EF7" w:rsidRDefault="001C210B"/>
    <w:sectPr w:rsidR="00341EF7" w:rsidSect="009E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3B7F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210B"/>
    <w:rsid w:val="001C210B"/>
    <w:rsid w:val="0059435E"/>
    <w:rsid w:val="009E72BC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1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1,Обычный (Web)"/>
    <w:basedOn w:val="a"/>
    <w:link w:val="a5"/>
    <w:uiPriority w:val="99"/>
    <w:rsid w:val="001C210B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1C210B"/>
    <w:rPr>
      <w:color w:val="0000FF"/>
      <w:u w:val="single"/>
    </w:rPr>
  </w:style>
  <w:style w:type="paragraph" w:styleId="a7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8"/>
    <w:uiPriority w:val="34"/>
    <w:qFormat/>
    <w:rsid w:val="001C210B"/>
    <w:pPr>
      <w:ind w:left="720"/>
      <w:contextualSpacing/>
    </w:pPr>
  </w:style>
  <w:style w:type="character" w:customStyle="1" w:styleId="a8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7"/>
    <w:uiPriority w:val="34"/>
    <w:locked/>
    <w:rsid w:val="001C210B"/>
    <w:rPr>
      <w:rFonts w:ascii="Calibri" w:eastAsia="Calibri" w:hAnsi="Calibri" w:cs="Times New Roman"/>
    </w:rPr>
  </w:style>
  <w:style w:type="character" w:customStyle="1" w:styleId="a5">
    <w:name w:val="Обычный (веб) Знак"/>
    <w:aliases w:val="Обычный (Web)1 Знак,Обычный (Web) Знак"/>
    <w:link w:val="a4"/>
    <w:uiPriority w:val="99"/>
    <w:rsid w:val="001C2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1C210B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1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2025-05-06T09:28:00Z</dcterms:created>
  <dcterms:modified xsi:type="dcterms:W3CDTF">2025-05-06T09:29:00Z</dcterms:modified>
</cp:coreProperties>
</file>