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C8D" w:rsidRPr="00FA4C8D" w:rsidRDefault="00FA4C8D" w:rsidP="00FA4C8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FA4C8D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31495" cy="667385"/>
            <wp:effectExtent l="19050" t="0" r="1905" b="0"/>
            <wp:docPr id="14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C8D" w:rsidRPr="00FA4C8D" w:rsidRDefault="00FA4C8D" w:rsidP="00FA4C8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FA4C8D" w:rsidRPr="00FA4C8D" w:rsidRDefault="00FA4C8D" w:rsidP="00FA4C8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A4C8D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FA4C8D" w:rsidRPr="00FA4C8D" w:rsidRDefault="00FA4C8D" w:rsidP="00FA4C8D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FA4C8D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FA4C8D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FA4C8D" w:rsidRPr="00FA4C8D" w:rsidRDefault="00FA4C8D" w:rsidP="00FA4C8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A4C8D">
        <w:rPr>
          <w:rFonts w:ascii="Arial" w:eastAsia="Times New Roman" w:hAnsi="Arial" w:cs="Arial"/>
          <w:sz w:val="26"/>
          <w:szCs w:val="26"/>
          <w:lang w:eastAsia="ru-RU"/>
        </w:rPr>
        <w:t xml:space="preserve">24.04.2025                                   с. </w:t>
      </w:r>
      <w:proofErr w:type="spellStart"/>
      <w:r w:rsidRPr="00FA4C8D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FA4C8D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№ 363-п</w:t>
      </w:r>
    </w:p>
    <w:p w:rsidR="00FA4C8D" w:rsidRPr="00FA4C8D" w:rsidRDefault="00FA4C8D" w:rsidP="00FA4C8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FA4C8D" w:rsidRPr="00FA4C8D" w:rsidRDefault="00FA4C8D" w:rsidP="00FA4C8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A4C8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FA4C8D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FA4C8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от 22.11.2023 № 1182-п «Об утверждении тарифов на перевозки пассажиров автомобильным транспортом по муниципальным маршрутам регулярных перевозок в границах одного сельского поселения, в границах двух и более поселений, находящихся в границах </w:t>
      </w:r>
      <w:proofErr w:type="spellStart"/>
      <w:r w:rsidRPr="00FA4C8D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FA4C8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района»</w:t>
      </w:r>
    </w:p>
    <w:p w:rsidR="00FA4C8D" w:rsidRPr="00FA4C8D" w:rsidRDefault="00FA4C8D" w:rsidP="00FA4C8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FA4C8D" w:rsidRPr="00FA4C8D" w:rsidRDefault="00FA4C8D" w:rsidP="00FA4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FA4C8D">
        <w:rPr>
          <w:rFonts w:ascii="Arial" w:eastAsia="Times New Roman" w:hAnsi="Arial" w:cs="Arial"/>
          <w:bCs/>
          <w:sz w:val="26"/>
          <w:szCs w:val="26"/>
          <w:lang w:eastAsia="ru-RU"/>
        </w:rPr>
        <w:t>В соответствии с ч. 2 ст. 11, ч. 1 ст. 15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 внесении изменений в отдельные законодательные акты Российской Федерации», приказом Министерства тарифной политики Красноярского края от 24.04.2025 № 10-т «Об установлении регулируемых тарифов на регулярные перевозки пассажиров и</w:t>
      </w:r>
      <w:proofErr w:type="gramEnd"/>
      <w:r w:rsidRPr="00FA4C8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proofErr w:type="gramStart"/>
      <w:r w:rsidRPr="00FA4C8D">
        <w:rPr>
          <w:rFonts w:ascii="Arial" w:eastAsia="Times New Roman" w:hAnsi="Arial" w:cs="Arial"/>
          <w:bCs/>
          <w:sz w:val="26"/>
          <w:szCs w:val="26"/>
          <w:lang w:eastAsia="ru-RU"/>
        </w:rPr>
        <w:t>багажа автомобильным транспортом по межмуниципальным и муниципальным маршрутам в пригородном и междугородном сообщениях в местностях, приравненных к районам Крайнего Севера Красноярского края», приказом Министерства тарифной политики Красноярского края от 29.10.2024 № 44-т «Об установлении предельного тарифа на регулярные перевозки пассажиров и багажа автомобильным транспортом по муниципальным маршрутам регулярных перевозок в городском сообщении на территории Красноярского края в районах Крайнего Севера и</w:t>
      </w:r>
      <w:proofErr w:type="gramEnd"/>
      <w:r w:rsidRPr="00FA4C8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приравненных к ним местностях, за исключением г</w:t>
      </w:r>
      <w:proofErr w:type="gramStart"/>
      <w:r w:rsidRPr="00FA4C8D">
        <w:rPr>
          <w:rFonts w:ascii="Arial" w:eastAsia="Times New Roman" w:hAnsi="Arial" w:cs="Arial"/>
          <w:bCs/>
          <w:sz w:val="26"/>
          <w:szCs w:val="26"/>
          <w:lang w:eastAsia="ru-RU"/>
        </w:rPr>
        <w:t>.Н</w:t>
      </w:r>
      <w:proofErr w:type="gramEnd"/>
      <w:r w:rsidRPr="00FA4C8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орильска, г.Дудинки», </w:t>
      </w:r>
      <w:proofErr w:type="spellStart"/>
      <w:r w:rsidRPr="00FA4C8D">
        <w:rPr>
          <w:rFonts w:ascii="Arial" w:eastAsia="Times New Roman" w:hAnsi="Arial" w:cs="Arial"/>
          <w:bCs/>
          <w:sz w:val="26"/>
          <w:szCs w:val="26"/>
          <w:lang w:eastAsia="ru-RU"/>
        </w:rPr>
        <w:t>пп</w:t>
      </w:r>
      <w:proofErr w:type="spellEnd"/>
      <w:r w:rsidRPr="00FA4C8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. 6 ч. 1 ст. 15 Федерального закона от 06.10.2003 № 131-ФЗ «Об общих принципах организации местного самоуправления в Российской Федерации», руководствуясь ст. 7, 43, 47 Устава </w:t>
      </w:r>
      <w:proofErr w:type="spellStart"/>
      <w:r w:rsidRPr="00FA4C8D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FA4C8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края, ПОСТАНОВЛЯЮ:</w:t>
      </w:r>
    </w:p>
    <w:p w:rsidR="00FA4C8D" w:rsidRPr="00FA4C8D" w:rsidRDefault="00FA4C8D" w:rsidP="00FA4C8D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A4C8D">
        <w:rPr>
          <w:rFonts w:ascii="Arial" w:eastAsia="Times New Roman" w:hAnsi="Arial" w:cs="Arial"/>
          <w:sz w:val="26"/>
          <w:szCs w:val="26"/>
          <w:lang w:eastAsia="ru-RU"/>
        </w:rPr>
        <w:t xml:space="preserve">Внести </w:t>
      </w:r>
      <w:r w:rsidRPr="00FA4C8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изменения в постановление администрации </w:t>
      </w:r>
      <w:proofErr w:type="spellStart"/>
      <w:r w:rsidRPr="00FA4C8D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FA4C8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от 22.11.2023 № 1182-п «Об утверждении тарифов на перевозки пассажиров автомобильным транспортом по муниципальным маршрутам регулярных перевозок в границах одного сельского поселения, в границах двух и более поселений, находящихся в границах </w:t>
      </w:r>
      <w:proofErr w:type="spellStart"/>
      <w:r w:rsidRPr="00FA4C8D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FA4C8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района» (далее – Постановление) следующего содержания:</w:t>
      </w:r>
    </w:p>
    <w:p w:rsidR="00FA4C8D" w:rsidRPr="00FA4C8D" w:rsidRDefault="00FA4C8D" w:rsidP="00FA4C8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FA4C8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- в преамбуле Постановления слова «приказом Министерства тарифной политики Красноярского края от 20.11.2023 № 34-т «Об установлении регулируемых тарифов на регулярные перевозки пассажиров и багажа автомобильным транспортом по межмуниципальным и муниципальным маршрутам в пригородном и междугородном сообщениях в местностях, приравненных к районам Крайнего Севера Красноярского края»» заменить словами «приказом Министерства тарифной политики Красноярского края от 24.04.2025 № 10-т «Об установлении регулируемых </w:t>
      </w:r>
      <w:r w:rsidRPr="00FA4C8D">
        <w:rPr>
          <w:rFonts w:ascii="Arial" w:eastAsia="Times New Roman" w:hAnsi="Arial" w:cs="Arial"/>
          <w:bCs/>
          <w:sz w:val="26"/>
          <w:szCs w:val="26"/>
          <w:lang w:eastAsia="ru-RU"/>
        </w:rPr>
        <w:lastRenderedPageBreak/>
        <w:t>тарифов на</w:t>
      </w:r>
      <w:proofErr w:type="gramEnd"/>
      <w:r w:rsidRPr="00FA4C8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регулярные перевозки пассажиров и багажа автомобильным транспортом по межмуниципальным и муниципальным маршрутам в пригородном и междугородном сообщениях в местностях, приравненных к районам Крайнего Севера Красноярского края».</w:t>
      </w:r>
    </w:p>
    <w:p w:rsidR="00FA4C8D" w:rsidRPr="00FA4C8D" w:rsidRDefault="00FA4C8D" w:rsidP="00FA4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A4C8D">
        <w:rPr>
          <w:rFonts w:ascii="Arial" w:eastAsia="Times New Roman" w:hAnsi="Arial" w:cs="Arial"/>
          <w:bCs/>
          <w:sz w:val="26"/>
          <w:szCs w:val="26"/>
          <w:lang w:eastAsia="ru-RU"/>
        </w:rPr>
        <w:t>- приложение № 1 к Постановлению читать в новой редакции согласно приложению № 1 к данному постановлению;</w:t>
      </w:r>
    </w:p>
    <w:p w:rsidR="00FA4C8D" w:rsidRPr="00FA4C8D" w:rsidRDefault="00FA4C8D" w:rsidP="00FA4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A4C8D">
        <w:rPr>
          <w:rFonts w:ascii="Arial" w:eastAsia="Times New Roman" w:hAnsi="Arial" w:cs="Arial"/>
          <w:bCs/>
          <w:sz w:val="26"/>
          <w:szCs w:val="26"/>
          <w:lang w:eastAsia="ru-RU"/>
        </w:rPr>
        <w:t>- приложение № 2 к Постановлению читать в новой редакции согласно приложению № 2 к данному постановлению.</w:t>
      </w:r>
    </w:p>
    <w:p w:rsidR="00FA4C8D" w:rsidRPr="00FA4C8D" w:rsidRDefault="00FA4C8D" w:rsidP="00FA4C8D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A4C8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Контроль за исполнением данного постановления возложить на первого заместителя Главы </w:t>
      </w:r>
      <w:proofErr w:type="spellStart"/>
      <w:r w:rsidRPr="00FA4C8D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FA4C8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В.М. </w:t>
      </w:r>
      <w:proofErr w:type="gramStart"/>
      <w:r w:rsidRPr="00FA4C8D">
        <w:rPr>
          <w:rFonts w:ascii="Arial" w:eastAsia="Times New Roman" w:hAnsi="Arial" w:cs="Arial"/>
          <w:bCs/>
          <w:sz w:val="26"/>
          <w:szCs w:val="26"/>
          <w:lang w:eastAsia="ru-RU"/>
        </w:rPr>
        <w:t>Любима</w:t>
      </w:r>
      <w:proofErr w:type="gramEnd"/>
      <w:r w:rsidRPr="00FA4C8D">
        <w:rPr>
          <w:rFonts w:ascii="Arial" w:eastAsia="Times New Roman" w:hAnsi="Arial" w:cs="Arial"/>
          <w:bCs/>
          <w:sz w:val="26"/>
          <w:szCs w:val="26"/>
          <w:lang w:eastAsia="ru-RU"/>
        </w:rPr>
        <w:t>.</w:t>
      </w:r>
    </w:p>
    <w:p w:rsidR="00FA4C8D" w:rsidRPr="00FA4C8D" w:rsidRDefault="00FA4C8D" w:rsidP="00FA4C8D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A4C8D">
        <w:rPr>
          <w:rFonts w:ascii="Arial" w:eastAsia="Times New Roman" w:hAnsi="Arial" w:cs="Arial"/>
          <w:bCs/>
          <w:sz w:val="26"/>
          <w:szCs w:val="26"/>
          <w:lang w:eastAsia="ru-RU"/>
        </w:rPr>
        <w:t>Настоящее постановление вступает в силу</w:t>
      </w:r>
      <w:r w:rsidRPr="00FA4C8D">
        <w:rPr>
          <w:rFonts w:ascii="Arial" w:eastAsia="Times New Roman" w:hAnsi="Arial" w:cs="Arial"/>
          <w:sz w:val="26"/>
          <w:szCs w:val="26"/>
          <w:lang w:eastAsia="ru-RU"/>
        </w:rPr>
        <w:t xml:space="preserve"> со </w:t>
      </w:r>
      <w:proofErr w:type="gramStart"/>
      <w:r w:rsidRPr="00FA4C8D">
        <w:rPr>
          <w:rFonts w:ascii="Arial" w:eastAsia="Times New Roman" w:hAnsi="Arial" w:cs="Arial"/>
          <w:sz w:val="26"/>
          <w:szCs w:val="26"/>
          <w:lang w:eastAsia="ru-RU"/>
        </w:rPr>
        <w:t xml:space="preserve">дня, следующего за днем опубликования в Официальном вестнике </w:t>
      </w:r>
      <w:proofErr w:type="spellStart"/>
      <w:r w:rsidRPr="00FA4C8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A4C8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распространяется</w:t>
      </w:r>
      <w:proofErr w:type="gramEnd"/>
      <w:r w:rsidRPr="00FA4C8D">
        <w:rPr>
          <w:rFonts w:ascii="Arial" w:eastAsia="Times New Roman" w:hAnsi="Arial" w:cs="Arial"/>
          <w:sz w:val="26"/>
          <w:szCs w:val="26"/>
          <w:lang w:eastAsia="ru-RU"/>
        </w:rPr>
        <w:t xml:space="preserve"> на правоотношения, возникающие 01.05.2025 года.</w:t>
      </w:r>
    </w:p>
    <w:p w:rsidR="00FA4C8D" w:rsidRPr="00FA4C8D" w:rsidRDefault="00FA4C8D" w:rsidP="00FA4C8D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A4C8D" w:rsidRPr="00FA4C8D" w:rsidRDefault="00FA4C8D" w:rsidP="00FA4C8D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FA4C8D">
        <w:rPr>
          <w:rFonts w:ascii="Arial" w:eastAsia="Times New Roman" w:hAnsi="Arial" w:cs="Arial"/>
          <w:sz w:val="26"/>
          <w:szCs w:val="26"/>
          <w:lang w:eastAsia="ru-RU"/>
        </w:rPr>
        <w:t>Исполняющий</w:t>
      </w:r>
      <w:proofErr w:type="gramEnd"/>
      <w:r w:rsidRPr="00FA4C8D">
        <w:rPr>
          <w:rFonts w:ascii="Arial" w:eastAsia="Times New Roman" w:hAnsi="Arial" w:cs="Arial"/>
          <w:sz w:val="26"/>
          <w:szCs w:val="26"/>
          <w:lang w:eastAsia="ru-RU"/>
        </w:rPr>
        <w:t xml:space="preserve"> обязанности</w:t>
      </w:r>
    </w:p>
    <w:tbl>
      <w:tblPr>
        <w:tblW w:w="0" w:type="auto"/>
        <w:tblLook w:val="01E0"/>
      </w:tblPr>
      <w:tblGrid>
        <w:gridCol w:w="4348"/>
        <w:gridCol w:w="5223"/>
      </w:tblGrid>
      <w:tr w:rsidR="00FA4C8D" w:rsidRPr="00FA4C8D" w:rsidTr="003C2C48">
        <w:tc>
          <w:tcPr>
            <w:tcW w:w="4455" w:type="dxa"/>
            <w:shd w:val="clear" w:color="auto" w:fill="auto"/>
          </w:tcPr>
          <w:p w:rsidR="00FA4C8D" w:rsidRPr="00FA4C8D" w:rsidRDefault="00FA4C8D" w:rsidP="003C2C4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4C8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Главы </w:t>
            </w:r>
            <w:proofErr w:type="spellStart"/>
            <w:r w:rsidRPr="00FA4C8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FA4C8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5398" w:type="dxa"/>
            <w:shd w:val="clear" w:color="auto" w:fill="auto"/>
          </w:tcPr>
          <w:p w:rsidR="00FA4C8D" w:rsidRPr="00FA4C8D" w:rsidRDefault="00FA4C8D" w:rsidP="003C2C48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4C8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В.М. Любим</w:t>
            </w:r>
          </w:p>
          <w:p w:rsidR="00FA4C8D" w:rsidRPr="00FA4C8D" w:rsidRDefault="00FA4C8D" w:rsidP="003C2C48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FA4C8D" w:rsidRPr="00FA4C8D" w:rsidRDefault="00FA4C8D" w:rsidP="003C2C48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FA4C8D" w:rsidRPr="00FA4C8D" w:rsidRDefault="00FA4C8D" w:rsidP="003C2C48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FA4C8D" w:rsidRPr="00FA4C8D" w:rsidRDefault="00FA4C8D" w:rsidP="003C2C48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FA4C8D" w:rsidRPr="00FA4C8D" w:rsidRDefault="00FA4C8D" w:rsidP="00FA4C8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A4C8D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FA4C8D" w:rsidRPr="00FA4C8D" w:rsidRDefault="00FA4C8D" w:rsidP="00FA4C8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A4C8D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к постановлению администрации</w:t>
      </w:r>
    </w:p>
    <w:p w:rsidR="00FA4C8D" w:rsidRPr="00FA4C8D" w:rsidRDefault="00FA4C8D" w:rsidP="00FA4C8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A4C8D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</w:t>
      </w:r>
      <w:proofErr w:type="spellStart"/>
      <w:r w:rsidRPr="00FA4C8D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FA4C8D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FA4C8D" w:rsidRPr="00FA4C8D" w:rsidRDefault="00FA4C8D" w:rsidP="00FA4C8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A4C8D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от 24.04.2025 № 363-п</w:t>
      </w:r>
    </w:p>
    <w:p w:rsidR="00FA4C8D" w:rsidRPr="00FA4C8D" w:rsidRDefault="00FA4C8D" w:rsidP="00FA4C8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A4C8D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FA4C8D" w:rsidRPr="00FA4C8D" w:rsidRDefault="00FA4C8D" w:rsidP="00FA4C8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A4C8D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к постановлению администрации</w:t>
      </w:r>
    </w:p>
    <w:p w:rsidR="00FA4C8D" w:rsidRPr="00FA4C8D" w:rsidRDefault="00FA4C8D" w:rsidP="00FA4C8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A4C8D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</w:t>
      </w:r>
      <w:proofErr w:type="spellStart"/>
      <w:r w:rsidRPr="00FA4C8D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FA4C8D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FA4C8D" w:rsidRPr="00FA4C8D" w:rsidRDefault="00FA4C8D" w:rsidP="00FA4C8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A4C8D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от 22.11.2023 № 1182-п</w:t>
      </w:r>
    </w:p>
    <w:p w:rsidR="00FA4C8D" w:rsidRPr="00FA4C8D" w:rsidRDefault="00FA4C8D" w:rsidP="00FA4C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A4C8D" w:rsidRPr="00FA4C8D" w:rsidRDefault="00FA4C8D" w:rsidP="00FA4C8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A4C8D">
        <w:rPr>
          <w:rFonts w:ascii="Arial" w:eastAsia="Times New Roman" w:hAnsi="Arial" w:cs="Arial"/>
          <w:sz w:val="20"/>
          <w:szCs w:val="20"/>
          <w:lang w:eastAsia="ru-RU"/>
        </w:rPr>
        <w:t xml:space="preserve">Тарифы на регулярные перевозки пассажиров автомобильным транспортом по муниципальным маршрутам регулярных перевозок в границах одного сельского поселения, а также в границах двух и более поселений, находящихся в границах </w:t>
      </w:r>
      <w:proofErr w:type="spellStart"/>
      <w:r w:rsidRPr="00FA4C8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A4C8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Красноярского края</w:t>
      </w:r>
    </w:p>
    <w:p w:rsidR="00FA4C8D" w:rsidRPr="00FA4C8D" w:rsidRDefault="00FA4C8D" w:rsidP="00FA4C8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7"/>
        <w:gridCol w:w="4154"/>
        <w:gridCol w:w="3890"/>
      </w:tblGrid>
      <w:tr w:rsidR="00FA4C8D" w:rsidRPr="00FA4C8D" w:rsidTr="003C2C48"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8D" w:rsidRPr="00FA4C8D" w:rsidRDefault="00FA4C8D" w:rsidP="003C2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A4C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FA4C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FA4C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FA4C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  <w:p w:rsidR="00FA4C8D" w:rsidRPr="00FA4C8D" w:rsidRDefault="00FA4C8D" w:rsidP="003C2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8D" w:rsidRPr="00FA4C8D" w:rsidRDefault="00FA4C8D" w:rsidP="003C2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A4C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Вид сообщения муниципальных маршрутов регулярных перевозок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8D" w:rsidRPr="00FA4C8D" w:rsidRDefault="00FA4C8D" w:rsidP="003C2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A4C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Регулируемый тариф</w:t>
            </w:r>
          </w:p>
        </w:tc>
      </w:tr>
      <w:tr w:rsidR="00FA4C8D" w:rsidRPr="00FA4C8D" w:rsidTr="003C2C48"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8D" w:rsidRPr="00FA4C8D" w:rsidRDefault="00FA4C8D" w:rsidP="003C2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A4C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8D" w:rsidRPr="00FA4C8D" w:rsidRDefault="00FA4C8D" w:rsidP="003C2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A4C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8D" w:rsidRPr="00FA4C8D" w:rsidRDefault="00FA4C8D" w:rsidP="003C2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A4C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</w:tr>
      <w:tr w:rsidR="00FA4C8D" w:rsidRPr="00FA4C8D" w:rsidTr="003C2C48"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8D" w:rsidRPr="00FA4C8D" w:rsidRDefault="00FA4C8D" w:rsidP="003C2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A4C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8D" w:rsidRPr="00FA4C8D" w:rsidRDefault="00FA4C8D" w:rsidP="003C2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A4C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Городское сообщение, руб.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8D" w:rsidRPr="00FA4C8D" w:rsidRDefault="00FA4C8D" w:rsidP="003C2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A4C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42,00</w:t>
            </w:r>
          </w:p>
        </w:tc>
      </w:tr>
      <w:tr w:rsidR="00FA4C8D" w:rsidRPr="00FA4C8D" w:rsidTr="003C2C48"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8D" w:rsidRPr="00FA4C8D" w:rsidRDefault="00FA4C8D" w:rsidP="003C2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A4C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8D" w:rsidRPr="00FA4C8D" w:rsidRDefault="00FA4C8D" w:rsidP="003C2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A4C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Пригородное сообщение, руб./пасс-км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8D" w:rsidRPr="00FA4C8D" w:rsidRDefault="00FA4C8D" w:rsidP="003C2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A4C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5,63</w:t>
            </w:r>
          </w:p>
        </w:tc>
      </w:tr>
      <w:tr w:rsidR="00FA4C8D" w:rsidRPr="00FA4C8D" w:rsidTr="003C2C48"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8D" w:rsidRPr="00FA4C8D" w:rsidRDefault="00FA4C8D" w:rsidP="003C2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A4C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8D" w:rsidRPr="00FA4C8D" w:rsidRDefault="00FA4C8D" w:rsidP="003C2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A4C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Междугородное сообщение, руб./пасс-км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8D" w:rsidRPr="00FA4C8D" w:rsidRDefault="00FA4C8D" w:rsidP="003C2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A4C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6,93</w:t>
            </w:r>
          </w:p>
        </w:tc>
      </w:tr>
    </w:tbl>
    <w:p w:rsidR="00FA4C8D" w:rsidRPr="00FA4C8D" w:rsidRDefault="00FA4C8D" w:rsidP="00FA4C8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A4C8D" w:rsidRPr="00FA4C8D" w:rsidRDefault="00FA4C8D" w:rsidP="00FA4C8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A4C8D" w:rsidRPr="00FA4C8D" w:rsidRDefault="00FA4C8D" w:rsidP="00FA4C8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A4C8D">
        <w:rPr>
          <w:rFonts w:ascii="Arial" w:eastAsia="Times New Roman" w:hAnsi="Arial" w:cs="Arial"/>
          <w:sz w:val="18"/>
          <w:szCs w:val="20"/>
          <w:lang w:eastAsia="ru-RU"/>
        </w:rPr>
        <w:t>Приложение № 2</w:t>
      </w:r>
    </w:p>
    <w:p w:rsidR="00FA4C8D" w:rsidRPr="00FA4C8D" w:rsidRDefault="00FA4C8D" w:rsidP="00FA4C8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A4C8D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к постановлению администрации</w:t>
      </w:r>
    </w:p>
    <w:p w:rsidR="00FA4C8D" w:rsidRPr="00FA4C8D" w:rsidRDefault="00FA4C8D" w:rsidP="00FA4C8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A4C8D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</w:t>
      </w:r>
      <w:proofErr w:type="spellStart"/>
      <w:r w:rsidRPr="00FA4C8D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FA4C8D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FA4C8D" w:rsidRPr="00FA4C8D" w:rsidRDefault="00FA4C8D" w:rsidP="00FA4C8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A4C8D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от 24.04.2025 № 363-п</w:t>
      </w:r>
    </w:p>
    <w:p w:rsidR="00FA4C8D" w:rsidRPr="00FA4C8D" w:rsidRDefault="00FA4C8D" w:rsidP="00FA4C8D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FA4C8D" w:rsidRPr="00FA4C8D" w:rsidRDefault="00FA4C8D" w:rsidP="00FA4C8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A4C8D">
        <w:rPr>
          <w:rFonts w:ascii="Arial" w:eastAsia="Times New Roman" w:hAnsi="Arial" w:cs="Arial"/>
          <w:sz w:val="18"/>
          <w:szCs w:val="20"/>
          <w:lang w:eastAsia="ru-RU"/>
        </w:rPr>
        <w:t>Приложение № 2</w:t>
      </w:r>
    </w:p>
    <w:p w:rsidR="00FA4C8D" w:rsidRPr="00FA4C8D" w:rsidRDefault="00FA4C8D" w:rsidP="00FA4C8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A4C8D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к постановлению администрации</w:t>
      </w:r>
    </w:p>
    <w:p w:rsidR="00FA4C8D" w:rsidRPr="00FA4C8D" w:rsidRDefault="00FA4C8D" w:rsidP="00FA4C8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A4C8D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</w:t>
      </w:r>
      <w:proofErr w:type="spellStart"/>
      <w:r w:rsidRPr="00FA4C8D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FA4C8D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FA4C8D" w:rsidRPr="00FA4C8D" w:rsidRDefault="00FA4C8D" w:rsidP="00FA4C8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A4C8D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от 22.11 2023 № 1182-п</w:t>
      </w:r>
    </w:p>
    <w:p w:rsidR="00FA4C8D" w:rsidRPr="00FA4C8D" w:rsidRDefault="00FA4C8D" w:rsidP="00FA4C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A4C8D" w:rsidRPr="00FA4C8D" w:rsidRDefault="00FA4C8D" w:rsidP="00FA4C8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A4C8D">
        <w:rPr>
          <w:rFonts w:ascii="Arial" w:eastAsia="Times New Roman" w:hAnsi="Arial" w:cs="Arial"/>
          <w:sz w:val="20"/>
          <w:szCs w:val="20"/>
          <w:lang w:eastAsia="ru-RU"/>
        </w:rPr>
        <w:t xml:space="preserve">Регулируемые тарифы на перевозку багажа автомобильным транспортом по муниципальным маршрутам регулярных перевозок в границах двух и более поселений, находящихся в границах </w:t>
      </w:r>
      <w:proofErr w:type="spellStart"/>
      <w:r w:rsidRPr="00FA4C8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A4C8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</w:t>
      </w:r>
    </w:p>
    <w:p w:rsidR="00FA4C8D" w:rsidRPr="00FA4C8D" w:rsidRDefault="00FA4C8D" w:rsidP="00FA4C8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A4C8D">
        <w:rPr>
          <w:rFonts w:ascii="Arial" w:eastAsia="Times New Roman" w:hAnsi="Arial" w:cs="Arial"/>
          <w:sz w:val="20"/>
          <w:szCs w:val="20"/>
          <w:lang w:eastAsia="ru-RU"/>
        </w:rPr>
        <w:t xml:space="preserve">Красноярского края </w:t>
      </w:r>
    </w:p>
    <w:p w:rsidR="00FA4C8D" w:rsidRPr="00FA4C8D" w:rsidRDefault="00FA4C8D" w:rsidP="00FA4C8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A4C8D" w:rsidRPr="00FA4C8D" w:rsidRDefault="00FA4C8D" w:rsidP="00FA4C8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7"/>
        <w:gridCol w:w="4154"/>
        <w:gridCol w:w="3890"/>
      </w:tblGrid>
      <w:tr w:rsidR="00FA4C8D" w:rsidRPr="00FA4C8D" w:rsidTr="003C2C48"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8D" w:rsidRPr="00FA4C8D" w:rsidRDefault="00FA4C8D" w:rsidP="003C2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A4C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FA4C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FA4C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FA4C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  <w:p w:rsidR="00FA4C8D" w:rsidRPr="00FA4C8D" w:rsidRDefault="00FA4C8D" w:rsidP="003C2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8D" w:rsidRPr="00FA4C8D" w:rsidRDefault="00FA4C8D" w:rsidP="003C2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A4C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Вид сообщения муниципальных маршрутов регулярных перевозок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8D" w:rsidRPr="00FA4C8D" w:rsidRDefault="00FA4C8D" w:rsidP="003C2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A4C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Регулируемый тариф</w:t>
            </w:r>
          </w:p>
        </w:tc>
      </w:tr>
      <w:tr w:rsidR="00FA4C8D" w:rsidRPr="00FA4C8D" w:rsidTr="003C2C48"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8D" w:rsidRPr="00FA4C8D" w:rsidRDefault="00FA4C8D" w:rsidP="003C2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A4C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8D" w:rsidRPr="00FA4C8D" w:rsidRDefault="00FA4C8D" w:rsidP="003C2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A4C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8D" w:rsidRPr="00FA4C8D" w:rsidRDefault="00FA4C8D" w:rsidP="003C2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A4C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</w:tr>
      <w:tr w:rsidR="00FA4C8D" w:rsidRPr="00FA4C8D" w:rsidTr="003C2C48"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8D" w:rsidRPr="00FA4C8D" w:rsidRDefault="00FA4C8D" w:rsidP="003C2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A4C8D" w:rsidRPr="00FA4C8D" w:rsidRDefault="00FA4C8D" w:rsidP="003C2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A4C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8D" w:rsidRPr="00FA4C8D" w:rsidRDefault="00FA4C8D" w:rsidP="003C2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A4C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Городское сообщение (провоз одного багажного места), </w:t>
            </w:r>
            <w:r w:rsidRPr="00FA4C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руб.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8D" w:rsidRPr="00FA4C8D" w:rsidRDefault="00FA4C8D" w:rsidP="003C2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A4C8D" w:rsidRPr="00FA4C8D" w:rsidRDefault="00FA4C8D" w:rsidP="003C2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A4C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42,00</w:t>
            </w:r>
          </w:p>
        </w:tc>
      </w:tr>
      <w:tr w:rsidR="00FA4C8D" w:rsidRPr="00FA4C8D" w:rsidTr="003C2C48"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8D" w:rsidRPr="00FA4C8D" w:rsidRDefault="00FA4C8D" w:rsidP="003C2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A4C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2.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8D" w:rsidRPr="00FA4C8D" w:rsidRDefault="00FA4C8D" w:rsidP="003C2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A4C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Пригородное сообщение, руб./пасс-км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8D" w:rsidRPr="00FA4C8D" w:rsidRDefault="00FA4C8D" w:rsidP="003C2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A4C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0,56</w:t>
            </w:r>
          </w:p>
        </w:tc>
      </w:tr>
      <w:tr w:rsidR="00FA4C8D" w:rsidRPr="00FA4C8D" w:rsidTr="003C2C48"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8D" w:rsidRPr="00FA4C8D" w:rsidRDefault="00FA4C8D" w:rsidP="003C2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A4C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8D" w:rsidRPr="00FA4C8D" w:rsidRDefault="00FA4C8D" w:rsidP="003C2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A4C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Междугородное сообщение, руб./пасс-км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8D" w:rsidRPr="00FA4C8D" w:rsidRDefault="00FA4C8D" w:rsidP="003C2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A4C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0,69</w:t>
            </w:r>
          </w:p>
        </w:tc>
      </w:tr>
    </w:tbl>
    <w:p w:rsidR="00FA4C8D" w:rsidRDefault="00FA4C8D" w:rsidP="00FA4C8D">
      <w:pPr>
        <w:tabs>
          <w:tab w:val="left" w:pos="6358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FA4C8D" w:rsidRPr="00A85F45" w:rsidRDefault="00FA4C8D" w:rsidP="00FA4C8D">
      <w:pPr>
        <w:tabs>
          <w:tab w:val="left" w:pos="6358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341EF7" w:rsidRDefault="00FA4C8D"/>
    <w:sectPr w:rsidR="00341EF7" w:rsidSect="00653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A4C8D"/>
    <w:rsid w:val="0059435E"/>
    <w:rsid w:val="00653F9B"/>
    <w:rsid w:val="00DD4449"/>
    <w:rsid w:val="00FA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C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5050</Characters>
  <Application>Microsoft Office Word</Application>
  <DocSecurity>0</DocSecurity>
  <Lines>42</Lines>
  <Paragraphs>11</Paragraphs>
  <ScaleCrop>false</ScaleCrop>
  <Company/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2025-05-07T08:24:00Z</dcterms:created>
  <dcterms:modified xsi:type="dcterms:W3CDTF">2025-05-07T08:24:00Z</dcterms:modified>
</cp:coreProperties>
</file>