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AA" w:rsidRPr="00521CAA" w:rsidRDefault="00521CAA" w:rsidP="00521CAA">
      <w:pPr>
        <w:spacing w:after="0" w:line="240" w:lineRule="auto"/>
        <w:ind w:right="-6" w:firstLine="709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521CAA" w:rsidRPr="00521CAA" w:rsidRDefault="00521CAA" w:rsidP="00521CA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1CAA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531495" cy="667385"/>
            <wp:effectExtent l="19050" t="0" r="190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AA" w:rsidRPr="00521CAA" w:rsidRDefault="00521CAA" w:rsidP="00521C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1CAA" w:rsidRPr="00521CAA" w:rsidRDefault="00521CAA" w:rsidP="00521C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1CA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21CAA" w:rsidRPr="00521CAA" w:rsidRDefault="00521CAA" w:rsidP="00521C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1CA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21CAA" w:rsidRPr="00521CAA" w:rsidRDefault="00521CAA" w:rsidP="00521C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1CAA">
        <w:rPr>
          <w:rFonts w:ascii="Arial" w:eastAsia="Times New Roman" w:hAnsi="Arial" w:cs="Arial"/>
          <w:sz w:val="26"/>
          <w:szCs w:val="26"/>
          <w:lang w:eastAsia="ru-RU"/>
        </w:rPr>
        <w:t>29.04.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2025                        </w:t>
      </w:r>
      <w:r w:rsidRPr="00521CAA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521CA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374-п</w:t>
      </w:r>
    </w:p>
    <w:p w:rsidR="00521CAA" w:rsidRPr="00521CAA" w:rsidRDefault="00521CAA" w:rsidP="00521C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1CAA" w:rsidRPr="00521CAA" w:rsidRDefault="00521CAA" w:rsidP="00521C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21CAA">
        <w:rPr>
          <w:rFonts w:ascii="Arial" w:eastAsia="Times New Roman" w:hAnsi="Arial" w:cs="Arial"/>
          <w:sz w:val="26"/>
          <w:szCs w:val="26"/>
          <w:lang w:eastAsia="ru-RU"/>
        </w:rPr>
        <w:t>О проведении публичных слушаний по вопросу «</w:t>
      </w:r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утверждении годового отчета об исполнении районного бюджета за 2024 год»</w:t>
      </w:r>
    </w:p>
    <w:p w:rsidR="00521CAA" w:rsidRPr="00521CAA" w:rsidRDefault="00521CAA" w:rsidP="00521C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1CAA" w:rsidRPr="00521CAA" w:rsidRDefault="00521CAA" w:rsidP="00521CA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21CAA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ст. 21 Положения о бюджетном процессе в муниципальном образовании </w:t>
      </w:r>
      <w:proofErr w:type="spellStart"/>
      <w:r w:rsidRPr="00521CAA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Богучанский</w:t>
      </w:r>
      <w:proofErr w:type="spellEnd"/>
      <w:r w:rsidRPr="00521CAA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район, утвержденного решением </w:t>
      </w:r>
      <w:proofErr w:type="spellStart"/>
      <w:r w:rsidRPr="00521CAA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Богучанского</w:t>
      </w:r>
      <w:proofErr w:type="spellEnd"/>
      <w:r w:rsidRPr="00521CAA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районного Совета депутатов от 29.10.2012 № 23/1-230, </w:t>
      </w:r>
      <w:r w:rsidRPr="00521CAA">
        <w:rPr>
          <w:rFonts w:ascii="Arial" w:eastAsia="Times New Roman" w:hAnsi="Arial" w:cs="Arial"/>
          <w:sz w:val="26"/>
          <w:szCs w:val="26"/>
          <w:lang w:eastAsia="ru-RU"/>
        </w:rPr>
        <w:t xml:space="preserve">ст. 21 Устава </w:t>
      </w:r>
      <w:proofErr w:type="spellStart"/>
      <w:r w:rsidRPr="00521C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21CA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Положением об организации и проведении публичных слушаний в муниципальном образовании </w:t>
      </w:r>
      <w:proofErr w:type="spellStart"/>
      <w:r w:rsidRPr="00521CA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21CAA">
        <w:rPr>
          <w:rFonts w:ascii="Arial" w:eastAsia="Times New Roman" w:hAnsi="Arial" w:cs="Arial"/>
          <w:sz w:val="26"/>
          <w:szCs w:val="26"/>
          <w:lang w:eastAsia="ru-RU"/>
        </w:rPr>
        <w:t xml:space="preserve"> район утвержденного решением </w:t>
      </w:r>
      <w:proofErr w:type="spellStart"/>
      <w:r w:rsidRPr="00521CA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521CA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05.10.2023 №42/1-344</w:t>
      </w:r>
      <w:r w:rsidRPr="00521CAA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</w:t>
      </w:r>
      <w:r w:rsidRPr="00521CA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21CAA" w:rsidRPr="00521CAA" w:rsidRDefault="00521CAA" w:rsidP="00521CA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Провести публичные слушания в форме общественных обсуждений среди населения муниципального образования </w:t>
      </w:r>
      <w:proofErr w:type="spellStart"/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по вопросу «Об утверждении годового отчета об исполнении районного бюджета за 2024 год»</w:t>
      </w:r>
      <w:r w:rsidRPr="00521CAA">
        <w:rPr>
          <w:rFonts w:ascii="Arial" w:eastAsia="Times New Roman" w:hAnsi="Arial" w:cs="Arial"/>
          <w:sz w:val="26"/>
          <w:szCs w:val="26"/>
          <w:lang w:eastAsia="ru-RU"/>
        </w:rPr>
        <w:t xml:space="preserve"> 28 мая 2025 года</w:t>
      </w:r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12-00 ч, начало регистрации 10-00 ч по адресу: Красноярский край, </w:t>
      </w:r>
      <w:proofErr w:type="spellStart"/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 Октябрьская, 72, кабинет № 19 (зал заседаний) и утвердить график проведения общественных обсуждений согласно приложению № 1 к настоящему постановлению.</w:t>
      </w:r>
    </w:p>
    <w:p w:rsidR="00521CAA" w:rsidRPr="00521CAA" w:rsidRDefault="00521CAA" w:rsidP="00521CAA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521CAA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№ 2 к настоящему постановлению.</w:t>
      </w:r>
    </w:p>
    <w:p w:rsidR="00521CAA" w:rsidRPr="00521CAA" w:rsidRDefault="00521CAA" w:rsidP="00521CAA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521CAA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521CAA" w:rsidRPr="00521CAA" w:rsidRDefault="00521CAA" w:rsidP="00521CAA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521CAA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Утвердить график работы общественной приемной согласно приложению № 3 к настоящему постановлению.</w:t>
      </w:r>
    </w:p>
    <w:p w:rsidR="00521CAA" w:rsidRPr="00521CAA" w:rsidRDefault="00521CAA" w:rsidP="00521CAA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521CAA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proofErr w:type="gramStart"/>
      <w:r w:rsidRPr="00521CAA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Контроль за</w:t>
      </w:r>
      <w:proofErr w:type="gramEnd"/>
      <w:r w:rsidRPr="00521CAA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исполнением настоящего постановления возложить на  заместителя Главы </w:t>
      </w:r>
      <w:proofErr w:type="spellStart"/>
      <w:r w:rsidRPr="00521CAA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521CAA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 по экономике и финансам А.С.Арсеньеву.</w:t>
      </w:r>
    </w:p>
    <w:p w:rsidR="00521CAA" w:rsidRPr="00521CAA" w:rsidRDefault="00521CAA" w:rsidP="00521CAA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zh-CN"/>
        </w:rPr>
      </w:pPr>
      <w:r w:rsidRPr="00521CAA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Информацию о </w:t>
      </w:r>
      <w:r w:rsidRPr="00521CAA">
        <w:rPr>
          <w:rFonts w:ascii="Arial" w:eastAsia="Times New Roman" w:hAnsi="Arial" w:cs="Arial"/>
          <w:color w:val="000000" w:themeColor="text1"/>
          <w:sz w:val="26"/>
          <w:szCs w:val="26"/>
          <w:lang w:eastAsia="zh-CN"/>
        </w:rPr>
        <w:t xml:space="preserve">проведении публичных слушаний разместить на официальном сайте муниципального образования </w:t>
      </w:r>
      <w:proofErr w:type="spellStart"/>
      <w:r w:rsidRPr="00521CAA">
        <w:rPr>
          <w:rFonts w:ascii="Arial" w:eastAsia="Times New Roman" w:hAnsi="Arial" w:cs="Arial"/>
          <w:color w:val="000000" w:themeColor="text1"/>
          <w:sz w:val="26"/>
          <w:szCs w:val="26"/>
          <w:lang w:eastAsia="zh-CN"/>
        </w:rPr>
        <w:t>Богучанский</w:t>
      </w:r>
      <w:proofErr w:type="spellEnd"/>
      <w:r w:rsidRPr="00521CAA">
        <w:rPr>
          <w:rFonts w:ascii="Arial" w:eastAsia="Times New Roman" w:hAnsi="Arial" w:cs="Arial"/>
          <w:color w:val="000000" w:themeColor="text1"/>
          <w:sz w:val="26"/>
          <w:szCs w:val="26"/>
          <w:lang w:eastAsia="zh-CN"/>
        </w:rPr>
        <w:t xml:space="preserve"> район </w:t>
      </w:r>
      <w:hyperlink r:id="rId6" w:history="1">
        <w:r w:rsidRPr="00521CAA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val="en-US" w:eastAsia="zh-CN"/>
          </w:rPr>
          <w:t>www</w:t>
        </w:r>
        <w:r w:rsidRPr="00521CAA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eastAsia="zh-CN"/>
          </w:rPr>
          <w:t>.</w:t>
        </w:r>
        <w:proofErr w:type="spellStart"/>
        <w:r w:rsidRPr="00521CAA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val="en-US" w:eastAsia="zh-CN"/>
          </w:rPr>
          <w:t>boguchansky</w:t>
        </w:r>
        <w:proofErr w:type="spellEnd"/>
        <w:r w:rsidRPr="00521CAA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eastAsia="zh-CN"/>
          </w:rPr>
          <w:t>-</w:t>
        </w:r>
        <w:proofErr w:type="spellStart"/>
        <w:r w:rsidRPr="00521CAA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val="en-US" w:eastAsia="zh-CN"/>
          </w:rPr>
          <w:t>raion</w:t>
        </w:r>
        <w:proofErr w:type="spellEnd"/>
        <w:r w:rsidRPr="00521CAA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eastAsia="zh-CN"/>
          </w:rPr>
          <w:t>.</w:t>
        </w:r>
        <w:proofErr w:type="spellStart"/>
        <w:r w:rsidRPr="00521CAA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val="en-US" w:eastAsia="zh-CN"/>
          </w:rPr>
          <w:t>ru</w:t>
        </w:r>
        <w:proofErr w:type="spellEnd"/>
      </w:hyperlink>
      <w:r w:rsidRPr="00521CAA">
        <w:rPr>
          <w:rFonts w:ascii="Arial" w:eastAsia="Times New Roman" w:hAnsi="Arial" w:cs="Arial"/>
          <w:color w:val="000000" w:themeColor="text1"/>
          <w:sz w:val="26"/>
          <w:szCs w:val="26"/>
          <w:lang w:eastAsia="zh-CN"/>
        </w:rPr>
        <w:t xml:space="preserve"> в разделе «Нормотворчество» и в Официальном вестнике </w:t>
      </w:r>
      <w:proofErr w:type="spellStart"/>
      <w:r w:rsidRPr="00521CAA">
        <w:rPr>
          <w:rFonts w:ascii="Arial" w:eastAsia="Times New Roman" w:hAnsi="Arial" w:cs="Arial"/>
          <w:color w:val="000000" w:themeColor="text1"/>
          <w:sz w:val="26"/>
          <w:szCs w:val="26"/>
          <w:lang w:eastAsia="zh-CN"/>
        </w:rPr>
        <w:t>Богучанского</w:t>
      </w:r>
      <w:proofErr w:type="spellEnd"/>
      <w:r w:rsidRPr="00521CAA">
        <w:rPr>
          <w:rFonts w:ascii="Arial" w:eastAsia="Times New Roman" w:hAnsi="Arial" w:cs="Arial"/>
          <w:color w:val="000000" w:themeColor="text1"/>
          <w:sz w:val="26"/>
          <w:szCs w:val="26"/>
          <w:lang w:eastAsia="zh-CN"/>
        </w:rPr>
        <w:t xml:space="preserve"> района.</w:t>
      </w:r>
    </w:p>
    <w:p w:rsidR="00521CAA" w:rsidRPr="00521CAA" w:rsidRDefault="00521CAA" w:rsidP="00521CAA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521CAA">
        <w:rPr>
          <w:rFonts w:ascii="Arial" w:eastAsia="Times New Roman" w:hAnsi="Arial" w:cs="Arial"/>
          <w:sz w:val="26"/>
          <w:szCs w:val="26"/>
          <w:lang w:eastAsia="zh-CN"/>
        </w:rPr>
        <w:t xml:space="preserve"> Постановление вступает в силу со </w:t>
      </w:r>
      <w:proofErr w:type="gramStart"/>
      <w:r w:rsidRPr="00521CAA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521CAA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521CAA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521CAA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521CAA" w:rsidRPr="00521CAA" w:rsidRDefault="00521CAA" w:rsidP="00521CAA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left="567"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1CAA" w:rsidRPr="00521CAA" w:rsidRDefault="00521CAA" w:rsidP="00521CAA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Глава </w:t>
      </w:r>
      <w:proofErr w:type="spellStart"/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21C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А.С.Медведев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1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29.04.2025  №  374-п 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проведения общественных обсуждений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521CAA" w:rsidRPr="00521CAA" w:rsidTr="003C2C48">
        <w:tc>
          <w:tcPr>
            <w:tcW w:w="429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93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521CAA" w:rsidRPr="00521CAA" w:rsidTr="003C2C48">
        <w:tc>
          <w:tcPr>
            <w:tcW w:w="429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93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мая 2025 года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12-00 часов</w:t>
            </w:r>
          </w:p>
        </w:tc>
        <w:tc>
          <w:tcPr>
            <w:tcW w:w="1732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итоговых документов общественных обсуждений (замечания, дополнения, протокол обсуждений)</w:t>
            </w:r>
          </w:p>
        </w:tc>
        <w:tc>
          <w:tcPr>
            <w:tcW w:w="1647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Богучаны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Октябрьская, д. 72,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кабинет №19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(зал заседаний)</w:t>
            </w:r>
          </w:p>
        </w:tc>
      </w:tr>
    </w:tbl>
    <w:p w:rsidR="00521CAA" w:rsidRPr="00521CAA" w:rsidRDefault="00521CAA" w:rsidP="00521CAA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№ 2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29.04.2025 № 374-п           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 комиссии по организации и проведению общественных обсуждений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8"/>
        <w:gridCol w:w="4858"/>
      </w:tblGrid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Арсеньева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Сагитовна</w:t>
            </w:r>
            <w:proofErr w:type="spellEnd"/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экономике и финансам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Григорьевна</w:t>
            </w: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начальника финансового управления, заместитель   председателя комиссии</w:t>
            </w:r>
          </w:p>
          <w:p w:rsidR="00521CAA" w:rsidRPr="00521CAA" w:rsidRDefault="00521CAA" w:rsidP="003C2C48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Пьянкова Людмила Ивановна</w:t>
            </w: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бюджетного отдела финансового управления администрации района, секретарь комиссии</w:t>
            </w:r>
          </w:p>
        </w:tc>
      </w:tr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комиссии: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Фоменко 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Сергеевна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управления экономики и планирования  администрации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Астахова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 Владимировна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Рукосуева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Татьяна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Мансуровна</w:t>
            </w:r>
            <w:proofErr w:type="spellEnd"/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Сукнева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 Васильевна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 Петровна</w:t>
            </w: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Начальник отдела экономики и планирования управления экономики и планирования администрации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отдела муниципальных закупок управления экономики и планирования   администрации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бюджетного отдела финансового управления администрации района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Главный специалист </w:t>
            </w:r>
            <w:proofErr w:type="gram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отдела муниципального  финансового контроля финансового управления администрации района</w:t>
            </w:r>
            <w:proofErr w:type="gramEnd"/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  <w:tr w:rsidR="00521CAA" w:rsidRPr="00521CAA" w:rsidTr="003C2C48">
        <w:tc>
          <w:tcPr>
            <w:tcW w:w="4419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Жукова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Викторовна</w:t>
            </w:r>
          </w:p>
        </w:tc>
        <w:tc>
          <w:tcPr>
            <w:tcW w:w="5010" w:type="dxa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 планового отдела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казенного учреждения «Центр обеспечения деятельности учреждений образования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</w:tr>
    </w:tbl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           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Ковальчук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Наталья Владимировна                                             Главный бухгалтер 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МКУ» Централизованная бухгалтерия»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Балышева</w:t>
      </w:r>
      <w:proofErr w:type="spellEnd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Заместитель главного бухгалтера МКУ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Татьяна Геннадьевна                                                «</w:t>
      </w:r>
      <w:proofErr w:type="spellStart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Управлениу</w:t>
      </w:r>
      <w:proofErr w:type="spellEnd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культуры, физической                                                                       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культуры, спорта и молодежной 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политики </w:t>
      </w:r>
      <w:proofErr w:type="spellStart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района»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Приложение № 3</w:t>
      </w:r>
    </w:p>
    <w:p w:rsidR="00521CAA" w:rsidRPr="00521CAA" w:rsidRDefault="00521CAA" w:rsidP="00521CAA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29.04.2025 № 374-п   </w:t>
      </w:r>
    </w:p>
    <w:p w:rsidR="00521CAA" w:rsidRPr="00521CAA" w:rsidRDefault="00521CAA" w:rsidP="00521CAA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График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работы общественной приемной для информирования общественности по вопросу «Об утверждении годового отчета об исполнении районного бюджета за 2024 год»</w:t>
      </w:r>
      <w:r w:rsidRPr="00521C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21C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2372"/>
        <w:gridCol w:w="3666"/>
        <w:gridCol w:w="2590"/>
      </w:tblGrid>
      <w:tr w:rsidR="00521CAA" w:rsidRPr="00521CAA" w:rsidTr="003C2C48">
        <w:tc>
          <w:tcPr>
            <w:tcW w:w="493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239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15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353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521CAA" w:rsidRPr="00521CAA" w:rsidTr="003C2C48">
        <w:tc>
          <w:tcPr>
            <w:tcW w:w="493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9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16 мая 2025 года по 27 мая 2025 года</w:t>
            </w:r>
          </w:p>
        </w:tc>
        <w:tc>
          <w:tcPr>
            <w:tcW w:w="1915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общественной приемной для информирования общественности по вопросу «Об  утверждении годового отчета об исполнении районного бюджета за 2024 год»</w:t>
            </w:r>
            <w:r w:rsidRPr="00521C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pct"/>
          </w:tcPr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Красноярский край,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Богучаны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Перенсона</w:t>
            </w:r>
            <w:proofErr w:type="spellEnd"/>
            <w:r w:rsidRPr="00521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30</w:t>
            </w:r>
          </w:p>
          <w:p w:rsidR="00521CAA" w:rsidRPr="00521CAA" w:rsidRDefault="00521CAA" w:rsidP="003C2C48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</w:p>
          <w:p w:rsidR="00521CAA" w:rsidRPr="00521CAA" w:rsidRDefault="00521CAA" w:rsidP="003C2C48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521CAA">
              <w:rPr>
                <w:rFonts w:ascii="Arial" w:hAnsi="Arial" w:cs="Arial"/>
                <w:sz w:val="20"/>
                <w:szCs w:val="20"/>
                <w:lang w:eastAsia="ru-RU" w:bidi="ru-RU"/>
              </w:rPr>
              <w:t>Понедельник - четверг - с 10.00 до 17.00 час</w:t>
            </w:r>
            <w:proofErr w:type="gramStart"/>
            <w:r w:rsidRPr="00521CAA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., </w:t>
            </w:r>
            <w:proofErr w:type="gramEnd"/>
          </w:p>
          <w:p w:rsidR="00521CAA" w:rsidRPr="00521CAA" w:rsidRDefault="00521CAA" w:rsidP="003C2C48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521CAA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пятница - с 10.00 до 14.00, </w:t>
            </w:r>
          </w:p>
          <w:p w:rsidR="00521CAA" w:rsidRPr="00521CAA" w:rsidRDefault="00521CAA" w:rsidP="003C2C48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 w:bidi="ru-RU"/>
              </w:rPr>
            </w:pPr>
            <w:r w:rsidRPr="00521CAA">
              <w:rPr>
                <w:rFonts w:ascii="Arial" w:hAnsi="Arial" w:cs="Arial"/>
                <w:sz w:val="20"/>
                <w:szCs w:val="20"/>
                <w:lang w:eastAsia="ru-RU" w:bidi="ru-RU"/>
              </w:rPr>
              <w:t xml:space="preserve">обед - с 13.00 до 14.00. </w:t>
            </w:r>
          </w:p>
          <w:p w:rsidR="00521CAA" w:rsidRPr="00521CAA" w:rsidRDefault="00521CAA" w:rsidP="003C2C48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1CAA">
              <w:rPr>
                <w:rFonts w:ascii="Arial" w:hAnsi="Arial" w:cs="Arial"/>
                <w:sz w:val="20"/>
                <w:szCs w:val="20"/>
                <w:lang w:eastAsia="ru-RU" w:bidi="ru-RU"/>
              </w:rPr>
              <w:t>Суббота, воскресенье – выходные дни.</w:t>
            </w:r>
          </w:p>
          <w:p w:rsidR="00521CAA" w:rsidRPr="00521CAA" w:rsidRDefault="00521CAA" w:rsidP="003C2C48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21CAA" w:rsidRPr="00521CAA" w:rsidRDefault="00521CAA" w:rsidP="00521CAA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</w:pPr>
    </w:p>
    <w:p w:rsidR="00521CAA" w:rsidRPr="00521CAA" w:rsidRDefault="00521CAA" w:rsidP="00521CAA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</w:pPr>
    </w:p>
    <w:p w:rsidR="00341EF7" w:rsidRPr="00521CAA" w:rsidRDefault="00521CAA">
      <w:pPr>
        <w:rPr>
          <w:sz w:val="20"/>
          <w:szCs w:val="20"/>
        </w:rPr>
      </w:pPr>
    </w:p>
    <w:sectPr w:rsidR="00341EF7" w:rsidRPr="00521CAA" w:rsidSect="0065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1CAA"/>
    <w:rsid w:val="00521CAA"/>
    <w:rsid w:val="0059435E"/>
    <w:rsid w:val="00653F9B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2025-05-07T08:32:00Z</dcterms:created>
  <dcterms:modified xsi:type="dcterms:W3CDTF">2025-05-07T08:33:00Z</dcterms:modified>
</cp:coreProperties>
</file>