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A6" w:rsidRPr="001547A6" w:rsidRDefault="001547A6" w:rsidP="001547A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47A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5135" cy="549910"/>
            <wp:effectExtent l="19050" t="0" r="0" b="0"/>
            <wp:docPr id="12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7A6" w:rsidRPr="001547A6" w:rsidRDefault="001547A6" w:rsidP="001547A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47A6" w:rsidRPr="001547A6" w:rsidRDefault="001547A6" w:rsidP="001547A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1547A6" w:rsidRPr="001547A6" w:rsidRDefault="001547A6" w:rsidP="001547A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1547A6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1547A6" w:rsidRPr="001547A6" w:rsidRDefault="001547A6" w:rsidP="001547A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21.05.2025                           с. </w:t>
      </w:r>
      <w:proofErr w:type="spellStart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№ 423-п</w:t>
      </w:r>
    </w:p>
    <w:p w:rsidR="001547A6" w:rsidRPr="001547A6" w:rsidRDefault="001547A6" w:rsidP="001547A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547A6" w:rsidRPr="001547A6" w:rsidRDefault="001547A6" w:rsidP="001547A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О проведении публичных слушаний</w:t>
      </w:r>
    </w:p>
    <w:p w:rsidR="001547A6" w:rsidRPr="001547A6" w:rsidRDefault="001547A6" w:rsidP="001547A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547A6" w:rsidRPr="001547A6" w:rsidRDefault="001547A6" w:rsidP="001547A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1547A6">
        <w:rPr>
          <w:rFonts w:ascii="Arial" w:eastAsia="Times New Roman" w:hAnsi="Arial" w:cs="Arial"/>
          <w:bCs/>
          <w:spacing w:val="-6"/>
          <w:sz w:val="26"/>
          <w:szCs w:val="26"/>
          <w:lang w:eastAsia="ru-RU"/>
        </w:rPr>
        <w:t>В соответствии со статьей 28 Федерального закона от 06.10.2003 № 131-ФЗ</w:t>
      </w: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статьями 5.1, 39 Градостроительного кодекса Российской Федерации от 29.12.2004 г. № 190-ФЗ, статьями 7, 21, 43, 47 Устава </w:t>
      </w:r>
      <w:proofErr w:type="spellStart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и Положением об организации и проведении публичных слушаний в муниципальном образовании </w:t>
      </w:r>
      <w:proofErr w:type="spellStart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(утв. решением </w:t>
      </w:r>
      <w:proofErr w:type="spellStart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районного Совета депутатов  от</w:t>
      </w:r>
      <w:proofErr w:type="gramEnd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gramStart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05.10.2023 г. №42/1-344), </w:t>
      </w:r>
      <w:proofErr w:type="gramEnd"/>
    </w:p>
    <w:p w:rsidR="001547A6" w:rsidRPr="001547A6" w:rsidRDefault="001547A6" w:rsidP="001547A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1547A6" w:rsidRPr="001547A6" w:rsidRDefault="001547A6" w:rsidP="001547A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>1. Провести публичные слушания по следующим вопросам:</w:t>
      </w:r>
    </w:p>
    <w:p w:rsidR="001547A6" w:rsidRPr="001547A6" w:rsidRDefault="001547A6" w:rsidP="001547A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1.1. О</w:t>
      </w:r>
      <w:r w:rsidRPr="001547A6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 включении в </w:t>
      </w:r>
      <w:proofErr w:type="gramStart"/>
      <w:r w:rsidRPr="001547A6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проект</w:t>
      </w:r>
      <w:proofErr w:type="gramEnd"/>
      <w:r w:rsidRPr="001547A6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 </w:t>
      </w:r>
      <w:r w:rsidRPr="001547A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о внесении изменений </w:t>
      </w:r>
      <w:bookmarkStart w:id="0" w:name="_Hlk196474484"/>
      <w:r w:rsidRPr="001547A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(актуализации)</w:t>
      </w:r>
      <w:bookmarkEnd w:id="0"/>
      <w:r w:rsidRPr="001547A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в </w:t>
      </w: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Правила землепользования и застройки </w:t>
      </w:r>
      <w:bookmarkStart w:id="1" w:name="_Hlk195706826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территории </w:t>
      </w:r>
      <w:bookmarkStart w:id="2" w:name="_Hlk157156779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муниципального образования </w:t>
      </w:r>
      <w:bookmarkStart w:id="3" w:name="_Hlk157156569"/>
      <w:bookmarkStart w:id="4" w:name="_Hlk195707177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Октябрьский сельсовет </w:t>
      </w:r>
      <w:bookmarkEnd w:id="1"/>
      <w:proofErr w:type="spellStart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  <w:bookmarkEnd w:id="2"/>
      <w:bookmarkEnd w:id="3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</w:t>
      </w:r>
      <w:bookmarkStart w:id="5" w:name="_Hlk196391779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утвержденных решением Октябрьского сельского Совета депутатов от 18.09.2013 №25/52</w:t>
      </w:r>
      <w:bookmarkEnd w:id="5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:</w:t>
      </w:r>
    </w:p>
    <w:p w:rsidR="001547A6" w:rsidRPr="001547A6" w:rsidRDefault="001547A6" w:rsidP="001547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- изменение зоны  «П-3» на зону «К-1» (Кладбище действующее) между  земельными участками с кадастровыми номерами </w:t>
      </w:r>
      <w:bookmarkStart w:id="6" w:name="_Hlk198194829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24:07:</w:t>
      </w:r>
      <w:r w:rsidRPr="001547A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1901001:</w:t>
      </w:r>
      <w:bookmarkEnd w:id="6"/>
      <w:r w:rsidRPr="001547A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839, </w:t>
      </w:r>
      <w:bookmarkStart w:id="7" w:name="_Hlk198194926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24:07:</w:t>
      </w:r>
      <w:r w:rsidRPr="001547A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1901001:</w:t>
      </w:r>
      <w:bookmarkEnd w:id="7"/>
      <w:r w:rsidRPr="001547A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3301, </w:t>
      </w: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24:07:</w:t>
      </w:r>
      <w:r w:rsidRPr="001547A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1901001:5421, для расширения кладбища и создания территории для обслуживания кладбища;</w:t>
      </w:r>
    </w:p>
    <w:bookmarkEnd w:id="4"/>
    <w:p w:rsidR="001547A6" w:rsidRPr="001547A6" w:rsidRDefault="001547A6" w:rsidP="001547A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>1.2. По пр</w:t>
      </w: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оекту решения о предоставлении (отклонении) разрешения на условно разрешенный вид использования «Магазины» (код 4.4) правообладателю земельного участка с кадастровым номером </w:t>
      </w:r>
      <w:r w:rsidRPr="001547A6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24:07:1901001:5443, с местоположением Российская Федерация, Красноярский край, муниципальный район </w:t>
      </w:r>
      <w:proofErr w:type="spellStart"/>
      <w:r w:rsidRPr="001547A6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Богучанский</w:t>
      </w:r>
      <w:proofErr w:type="spellEnd"/>
      <w:r w:rsidRPr="001547A6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, сельское поселение Октябрьского сельсовета, поселок Октябрьский, улица Пионерская, земельный участок, 29/2.</w:t>
      </w:r>
    </w:p>
    <w:p w:rsidR="001547A6" w:rsidRPr="001547A6" w:rsidRDefault="001547A6" w:rsidP="001547A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r w:rsidRPr="001547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организации подготовки и проведения публичных слушаний создать и утвердить состав Комиссии по организации </w:t>
      </w: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и проведению публичных слушаний, согласно приложению настоящему постановлению.</w:t>
      </w:r>
    </w:p>
    <w:p w:rsidR="001547A6" w:rsidRPr="001547A6" w:rsidRDefault="001547A6" w:rsidP="001547A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Комиссии по организации и проведению </w:t>
      </w: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публичных слушаний</w:t>
      </w:r>
      <w:r w:rsidRPr="001547A6">
        <w:rPr>
          <w:rFonts w:ascii="Arial" w:eastAsia="Times New Roman" w:hAnsi="Arial" w:cs="Arial"/>
          <w:sz w:val="26"/>
          <w:szCs w:val="26"/>
          <w:lang w:eastAsia="ar-SA"/>
        </w:rPr>
        <w:t xml:space="preserve"> организовать работу общественной приемной со дня опубликования настоящего постановления по 06 июня 2025 года включительно для информирования общественности</w:t>
      </w: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1547A6">
        <w:rPr>
          <w:rFonts w:ascii="Arial" w:eastAsia="Times New Roman" w:hAnsi="Arial" w:cs="Arial"/>
          <w:sz w:val="26"/>
          <w:szCs w:val="26"/>
          <w:lang w:eastAsia="ar-SA"/>
        </w:rPr>
        <w:t xml:space="preserve">и регистрации заявлений и предложений по адресам: </w:t>
      </w:r>
      <w:bookmarkStart w:id="8" w:name="_Hlk170811521"/>
    </w:p>
    <w:p w:rsidR="001547A6" w:rsidRPr="001547A6" w:rsidRDefault="001547A6" w:rsidP="001547A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proofErr w:type="gramStart"/>
      <w:r w:rsidRPr="001547A6">
        <w:rPr>
          <w:rFonts w:ascii="Arial" w:eastAsia="Times New Roman" w:hAnsi="Arial" w:cs="Arial"/>
          <w:sz w:val="26"/>
          <w:szCs w:val="26"/>
          <w:lang w:eastAsia="ar-SA"/>
        </w:rPr>
        <w:t xml:space="preserve">- </w:t>
      </w:r>
      <w:r w:rsidRPr="001547A6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Красноярский край, </w:t>
      </w:r>
      <w:proofErr w:type="spellStart"/>
      <w:r w:rsidRPr="001547A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547A6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с. </w:t>
      </w:r>
      <w:proofErr w:type="spellStart"/>
      <w:r w:rsidRPr="001547A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547A6">
        <w:rPr>
          <w:rFonts w:ascii="Arial" w:eastAsia="Times New Roman" w:hAnsi="Arial" w:cs="Arial"/>
          <w:sz w:val="26"/>
          <w:szCs w:val="26"/>
          <w:lang w:eastAsia="ru-RU"/>
        </w:rPr>
        <w:t>, ул. Октябрьская, 72</w:t>
      </w:r>
      <w:bookmarkEnd w:id="8"/>
      <w:r w:rsidRPr="001547A6">
        <w:rPr>
          <w:rFonts w:ascii="Arial" w:eastAsia="Times New Roman" w:hAnsi="Arial" w:cs="Arial"/>
          <w:sz w:val="26"/>
          <w:szCs w:val="26"/>
          <w:lang w:eastAsia="ru-RU"/>
        </w:rPr>
        <w:t>, кабинет №9, тел. 8(39162)</w:t>
      </w:r>
      <w:r w:rsidRPr="001547A6">
        <w:rPr>
          <w:rFonts w:ascii="Arial" w:eastAsia="Times New Roman" w:hAnsi="Arial" w:cs="Arial"/>
          <w:sz w:val="26"/>
          <w:szCs w:val="26"/>
          <w:lang w:eastAsia="ar-SA"/>
        </w:rPr>
        <w:t xml:space="preserve"> 2-22-45, </w:t>
      </w:r>
      <w:proofErr w:type="spellStart"/>
      <w:r w:rsidRPr="001547A6">
        <w:rPr>
          <w:rFonts w:ascii="Arial" w:eastAsia="Times New Roman" w:hAnsi="Arial" w:cs="Arial"/>
          <w:sz w:val="26"/>
          <w:szCs w:val="26"/>
          <w:lang w:eastAsia="ar-SA"/>
        </w:rPr>
        <w:t>E-</w:t>
      </w:r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>mail</w:t>
      </w:r>
      <w:proofErr w:type="spellEnd"/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:  </w:t>
      </w:r>
      <w:hyperlink r:id="rId5" w:history="1">
        <w:r w:rsidRPr="001547A6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bogucharch</w:t>
        </w:r>
        <w:r w:rsidRPr="001547A6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@mail.r</w:t>
        </w:r>
        <w:proofErr w:type="spellStart"/>
        <w:r w:rsidRPr="001547A6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u</w:t>
        </w:r>
        <w:proofErr w:type="spellEnd"/>
      </w:hyperlink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. </w:t>
      </w:r>
      <w:bookmarkStart w:id="9" w:name="_Hlk198024219"/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>Время</w:t>
      </w:r>
      <w:r w:rsidRPr="001547A6">
        <w:rPr>
          <w:rFonts w:ascii="Arial" w:eastAsia="Times New Roman" w:hAnsi="Arial" w:cs="Arial"/>
          <w:sz w:val="26"/>
          <w:szCs w:val="26"/>
          <w:lang w:eastAsia="ar-SA"/>
        </w:rPr>
        <w:t xml:space="preserve"> приёма граждан с понедельника по пятницу – с 10.00 до 16.00 ч.</w:t>
      </w:r>
      <w:bookmarkEnd w:id="9"/>
      <w:r w:rsidRPr="001547A6">
        <w:rPr>
          <w:rFonts w:ascii="Arial" w:eastAsia="Times New Roman" w:hAnsi="Arial" w:cs="Arial"/>
          <w:sz w:val="26"/>
          <w:szCs w:val="26"/>
          <w:lang w:eastAsia="ar-SA"/>
        </w:rPr>
        <w:t>;</w:t>
      </w:r>
      <w:proofErr w:type="gramEnd"/>
    </w:p>
    <w:p w:rsidR="001547A6" w:rsidRPr="001547A6" w:rsidRDefault="001547A6" w:rsidP="001547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47A6">
        <w:rPr>
          <w:rFonts w:ascii="Arial" w:eastAsia="Times New Roman" w:hAnsi="Arial" w:cs="Arial"/>
          <w:sz w:val="26"/>
          <w:szCs w:val="26"/>
          <w:lang w:eastAsia="ar-SA"/>
        </w:rPr>
        <w:t xml:space="preserve"> - </w:t>
      </w:r>
      <w:r w:rsidRPr="001547A6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Красноярский край, </w:t>
      </w:r>
      <w:proofErr w:type="spellStart"/>
      <w:r w:rsidRPr="001547A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547A6">
        <w:rPr>
          <w:rFonts w:ascii="Arial" w:eastAsia="Times New Roman" w:hAnsi="Arial" w:cs="Arial"/>
          <w:sz w:val="26"/>
          <w:szCs w:val="26"/>
          <w:lang w:eastAsia="ru-RU"/>
        </w:rPr>
        <w:t xml:space="preserve"> район, п. Октябрьский, ул. Победы, д. 12а, тел. 8-962-080-77-67, </w:t>
      </w:r>
      <w:hyperlink r:id="rId6" w:history="1">
        <w:r w:rsidRPr="001547A6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a240700@ya.ru</w:t>
        </w:r>
      </w:hyperlink>
      <w:r w:rsidRPr="001547A6">
        <w:rPr>
          <w:rFonts w:ascii="Arial" w:eastAsia="Times New Roman" w:hAnsi="Arial" w:cs="Arial"/>
          <w:sz w:val="26"/>
          <w:szCs w:val="26"/>
          <w:u w:val="single"/>
          <w:shd w:val="clear" w:color="auto" w:fill="FFFFFF"/>
          <w:lang w:eastAsia="ru-RU"/>
        </w:rPr>
        <w:t>.</w:t>
      </w:r>
      <w:r w:rsidRPr="001547A6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>Время</w:t>
      </w:r>
      <w:r w:rsidRPr="001547A6">
        <w:rPr>
          <w:rFonts w:ascii="Arial" w:eastAsia="Times New Roman" w:hAnsi="Arial" w:cs="Arial"/>
          <w:sz w:val="26"/>
          <w:szCs w:val="26"/>
          <w:lang w:eastAsia="ar-SA"/>
        </w:rPr>
        <w:t xml:space="preserve"> приёма граждан с </w:t>
      </w:r>
      <w:r w:rsidRPr="001547A6">
        <w:rPr>
          <w:rFonts w:ascii="Arial" w:eastAsia="Times New Roman" w:hAnsi="Arial" w:cs="Arial"/>
          <w:sz w:val="26"/>
          <w:szCs w:val="26"/>
          <w:lang w:eastAsia="ar-SA"/>
        </w:rPr>
        <w:lastRenderedPageBreak/>
        <w:t>понедельника по пятницу – с 10.00 до 16.00 ч.</w:t>
      </w:r>
    </w:p>
    <w:p w:rsidR="001547A6" w:rsidRPr="001547A6" w:rsidRDefault="001547A6" w:rsidP="001547A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3.1. </w:t>
      </w:r>
      <w:proofErr w:type="gramStart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Р</w:t>
      </w:r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>азместить о</w:t>
      </w:r>
      <w:r w:rsidRPr="001547A6">
        <w:rPr>
          <w:rFonts w:ascii="Arial" w:eastAsia="Times New Roman" w:hAnsi="Arial" w:cs="Arial"/>
          <w:sz w:val="26"/>
          <w:szCs w:val="26"/>
          <w:lang w:eastAsia="ar-SA"/>
        </w:rPr>
        <w:t xml:space="preserve">повещение </w:t>
      </w:r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о проведении публичных слушаний по вопросам, согласно пункту 1 настоящего постановления, на официальных сайтах муниципального образования </w:t>
      </w:r>
      <w:proofErr w:type="spellStart"/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 </w:t>
      </w:r>
      <w:hyperlink r:id="rId7" w:history="1">
        <w:r w:rsidRPr="001547A6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www</w:t>
        </w:r>
        <w:r w:rsidRPr="001547A6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.</w:t>
        </w:r>
        <w:r w:rsidRPr="001547A6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boguchansky</w:t>
        </w:r>
        <w:r w:rsidRPr="001547A6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-</w:t>
        </w:r>
        <w:r w:rsidRPr="001547A6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raion</w:t>
        </w:r>
        <w:r w:rsidRPr="001547A6">
          <w:rPr>
            <w:rFonts w:ascii="Arial" w:eastAsia="Times New Roman" w:hAnsi="Arial" w:cs="Arial"/>
            <w:bCs/>
            <w:sz w:val="26"/>
            <w:szCs w:val="26"/>
            <w:u w:val="single"/>
            <w:lang w:eastAsia="ar-SA"/>
          </w:rPr>
          <w:t>.</w:t>
        </w:r>
        <w:r w:rsidRPr="001547A6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ar-SA"/>
          </w:rPr>
          <w:t>ru</w:t>
        </w:r>
      </w:hyperlink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, </w:t>
      </w:r>
      <w:hyperlink r:id="rId8" w:history="1">
        <w:r w:rsidRPr="001547A6">
          <w:rPr>
            <w:rFonts w:ascii="Arial" w:eastAsia="Times New Roman" w:hAnsi="Arial" w:cs="Arial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https://boguchansky-raion.gosuslugi.ru/</w:t>
        </w:r>
      </w:hyperlink>
      <w:r w:rsidRPr="001547A6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, на официальном сайте администрации Октябрьского сельсовета </w:t>
      </w:r>
      <w:hyperlink r:id="rId9" w:history="1">
        <w:r w:rsidRPr="001547A6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http://oktyabrsky-adm.ru/</w:t>
        </w:r>
      </w:hyperlink>
      <w:r w:rsidRPr="001547A6">
        <w:rPr>
          <w:rFonts w:ascii="Arial" w:eastAsia="Times New Roman" w:hAnsi="Arial" w:cs="Arial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на сайте ЕПГУ, в Официальном вестнике </w:t>
      </w:r>
      <w:proofErr w:type="spellStart"/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района, в Вестнике Депутата, на информационных стендах в здании администрации </w:t>
      </w:r>
      <w:proofErr w:type="spellStart"/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района, администрации Октябрьского сельсовета.</w:t>
      </w:r>
      <w:proofErr w:type="gramEnd"/>
    </w:p>
    <w:p w:rsidR="001547A6" w:rsidRPr="001547A6" w:rsidRDefault="001547A6" w:rsidP="001547A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4. Рекомендовать </w:t>
      </w:r>
      <w:proofErr w:type="spellStart"/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>Ошмарину</w:t>
      </w:r>
      <w:proofErr w:type="spellEnd"/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Я.В. обеспечить информирование населения о проведении публичных слушаний, согласно пункту 1 настоящего постановления, путем размещения информации в газете «</w:t>
      </w:r>
      <w:proofErr w:type="gramStart"/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>Ангарская</w:t>
      </w:r>
      <w:proofErr w:type="gramEnd"/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правда» и на «</w:t>
      </w:r>
      <w:proofErr w:type="spellStart"/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>Авторадио</w:t>
      </w:r>
      <w:proofErr w:type="spellEnd"/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>».</w:t>
      </w:r>
    </w:p>
    <w:p w:rsidR="001547A6" w:rsidRPr="001547A6" w:rsidRDefault="001547A6" w:rsidP="001547A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>5. Контроль за исполнением настоящего постановления возложить на</w:t>
      </w:r>
      <w:proofErr w:type="gramStart"/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ервого </w:t>
      </w:r>
      <w:r w:rsidRPr="001547A6">
        <w:rPr>
          <w:rFonts w:ascii="Arial" w:eastAsia="Times New Roman" w:hAnsi="Arial" w:cs="Arial"/>
          <w:sz w:val="26"/>
          <w:szCs w:val="26"/>
          <w:lang w:eastAsia="ar-SA"/>
        </w:rPr>
        <w:t xml:space="preserve">заместителя Главы </w:t>
      </w:r>
      <w:proofErr w:type="spellStart"/>
      <w:r w:rsidRPr="001547A6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1547A6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Любима В.М.</w:t>
      </w:r>
    </w:p>
    <w:p w:rsidR="001547A6" w:rsidRPr="001547A6" w:rsidRDefault="001547A6" w:rsidP="001547A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1547A6">
        <w:rPr>
          <w:rFonts w:ascii="Arial" w:eastAsia="Times New Roman" w:hAnsi="Arial" w:cs="Arial"/>
          <w:bCs/>
          <w:sz w:val="26"/>
          <w:szCs w:val="26"/>
          <w:lang w:eastAsia="ar-SA"/>
        </w:rPr>
        <w:t>6. Постановление вступает в силу со дня, следующего за днем его опубликования.</w:t>
      </w:r>
    </w:p>
    <w:p w:rsidR="001547A6" w:rsidRPr="001547A6" w:rsidRDefault="001547A6" w:rsidP="001547A6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547A6" w:rsidRPr="001547A6" w:rsidRDefault="001547A6" w:rsidP="001547A6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547A6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В.М. Любим</w:t>
      </w:r>
    </w:p>
    <w:p w:rsidR="001547A6" w:rsidRPr="001547A6" w:rsidRDefault="001547A6" w:rsidP="001547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47A6" w:rsidRPr="001547A6" w:rsidRDefault="001547A6" w:rsidP="001547A6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547A6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1547A6" w:rsidRPr="001547A6" w:rsidRDefault="001547A6" w:rsidP="001547A6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547A6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1547A6" w:rsidRPr="001547A6" w:rsidRDefault="001547A6" w:rsidP="001547A6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547A6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Pr="001547A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547A6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1547A6" w:rsidRPr="001547A6" w:rsidRDefault="001547A6" w:rsidP="001547A6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547A6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от  21.05.2025 № 423-п   </w:t>
      </w:r>
    </w:p>
    <w:p w:rsidR="001547A6" w:rsidRPr="001547A6" w:rsidRDefault="001547A6" w:rsidP="001547A6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1547A6" w:rsidRPr="001547A6" w:rsidRDefault="001547A6" w:rsidP="001547A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547A6">
        <w:rPr>
          <w:rFonts w:ascii="Arial" w:eastAsia="Times New Roman" w:hAnsi="Arial" w:cs="Arial"/>
          <w:bCs/>
          <w:sz w:val="20"/>
          <w:szCs w:val="20"/>
          <w:lang w:eastAsia="ru-RU"/>
        </w:rPr>
        <w:t>Состав комиссии по организации и проведению публичных слушаний</w:t>
      </w:r>
    </w:p>
    <w:p w:rsidR="001547A6" w:rsidRPr="001547A6" w:rsidRDefault="001547A6" w:rsidP="001547A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84"/>
        <w:tblW w:w="5000" w:type="pct"/>
        <w:tblCellMar>
          <w:left w:w="0" w:type="dxa"/>
          <w:right w:w="0" w:type="dxa"/>
        </w:tblCellMar>
        <w:tblLook w:val="0000"/>
      </w:tblPr>
      <w:tblGrid>
        <w:gridCol w:w="3857"/>
        <w:gridCol w:w="5504"/>
      </w:tblGrid>
      <w:tr w:rsidR="001547A6" w:rsidRPr="001547A6" w:rsidTr="00D14C45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547A6" w:rsidRPr="001547A6" w:rsidRDefault="001547A6" w:rsidP="00D14C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547A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Председатель комиссии</w:t>
            </w:r>
          </w:p>
          <w:p w:rsidR="001547A6" w:rsidRPr="001547A6" w:rsidRDefault="001547A6" w:rsidP="00D14C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1547A6" w:rsidRPr="001547A6" w:rsidTr="00D14C45">
        <w:trPr>
          <w:trHeight w:val="20"/>
        </w:trPr>
        <w:tc>
          <w:tcPr>
            <w:tcW w:w="206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547A6" w:rsidRPr="001547A6" w:rsidRDefault="001547A6" w:rsidP="00D14C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547A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Глава Октябрьского сельсовета</w:t>
            </w:r>
          </w:p>
        </w:tc>
        <w:tc>
          <w:tcPr>
            <w:tcW w:w="294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547A6" w:rsidRPr="001547A6" w:rsidRDefault="001547A6" w:rsidP="00D14C45">
            <w:pPr>
              <w:suppressAutoHyphens/>
              <w:spacing w:after="28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1547A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Самонь</w:t>
            </w:r>
            <w:proofErr w:type="spellEnd"/>
            <w:r w:rsidRPr="001547A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Оксана Андреевна</w:t>
            </w:r>
          </w:p>
        </w:tc>
      </w:tr>
      <w:tr w:rsidR="001547A6" w:rsidRPr="001547A6" w:rsidTr="00D14C45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547A6" w:rsidRPr="001547A6" w:rsidRDefault="001547A6" w:rsidP="00D14C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547A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Заместитель председателя комиссии</w:t>
            </w:r>
          </w:p>
          <w:p w:rsidR="001547A6" w:rsidRPr="001547A6" w:rsidRDefault="001547A6" w:rsidP="00D14C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1547A6" w:rsidRPr="001547A6" w:rsidTr="00D14C45">
        <w:trPr>
          <w:trHeight w:val="20"/>
        </w:trPr>
        <w:tc>
          <w:tcPr>
            <w:tcW w:w="2060" w:type="pct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547A6" w:rsidRPr="001547A6" w:rsidRDefault="001547A6" w:rsidP="00D14C45">
            <w:pPr>
              <w:suppressAutoHyphens/>
              <w:spacing w:after="0" w:line="240" w:lineRule="auto"/>
              <w:ind w:hanging="15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547A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Заместитель Главы Октябрьского сельсовета</w:t>
            </w:r>
          </w:p>
        </w:tc>
        <w:tc>
          <w:tcPr>
            <w:tcW w:w="2940" w:type="pct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547A6" w:rsidRPr="001547A6" w:rsidRDefault="001547A6" w:rsidP="00D14C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547A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Кравцова Александра Вячеславовна</w:t>
            </w:r>
          </w:p>
        </w:tc>
      </w:tr>
      <w:tr w:rsidR="001547A6" w:rsidRPr="001547A6" w:rsidTr="00D14C45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547A6" w:rsidRPr="001547A6" w:rsidRDefault="001547A6" w:rsidP="00D14C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547A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Секретарь комиссии</w:t>
            </w:r>
          </w:p>
          <w:p w:rsidR="001547A6" w:rsidRPr="001547A6" w:rsidRDefault="001547A6" w:rsidP="00D14C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1547A6" w:rsidRPr="001547A6" w:rsidTr="00D14C45">
        <w:trPr>
          <w:trHeight w:val="20"/>
        </w:trPr>
        <w:tc>
          <w:tcPr>
            <w:tcW w:w="206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547A6" w:rsidRPr="001547A6" w:rsidRDefault="001547A6" w:rsidP="00D14C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547A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Специалист 1 категории</w:t>
            </w:r>
          </w:p>
        </w:tc>
        <w:tc>
          <w:tcPr>
            <w:tcW w:w="294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547A6" w:rsidRPr="001547A6" w:rsidRDefault="001547A6" w:rsidP="00D14C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1547A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Стонайтис</w:t>
            </w:r>
            <w:proofErr w:type="spellEnd"/>
            <w:r w:rsidRPr="001547A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Ольга Геннадьевна</w:t>
            </w:r>
          </w:p>
        </w:tc>
      </w:tr>
      <w:tr w:rsidR="001547A6" w:rsidRPr="001547A6" w:rsidTr="00D14C45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547A6" w:rsidRPr="001547A6" w:rsidRDefault="001547A6" w:rsidP="00D14C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547A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Члены комиссии</w:t>
            </w:r>
          </w:p>
          <w:p w:rsidR="001547A6" w:rsidRPr="001547A6" w:rsidRDefault="001547A6" w:rsidP="00D14C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1547A6" w:rsidRPr="001547A6" w:rsidTr="00D14C45">
        <w:trPr>
          <w:trHeight w:val="20"/>
        </w:trPr>
        <w:tc>
          <w:tcPr>
            <w:tcW w:w="206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547A6" w:rsidRPr="001547A6" w:rsidRDefault="001547A6" w:rsidP="00D14C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547A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Специалист 1 категории</w:t>
            </w:r>
          </w:p>
        </w:tc>
        <w:tc>
          <w:tcPr>
            <w:tcW w:w="294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547A6" w:rsidRPr="001547A6" w:rsidRDefault="001547A6" w:rsidP="00D14C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1547A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Каверзина</w:t>
            </w:r>
            <w:proofErr w:type="spellEnd"/>
            <w:r w:rsidRPr="001547A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Наталья Геннадьевна</w:t>
            </w:r>
          </w:p>
        </w:tc>
      </w:tr>
      <w:tr w:rsidR="001547A6" w:rsidRPr="001547A6" w:rsidTr="00D14C45">
        <w:trPr>
          <w:trHeight w:val="20"/>
        </w:trPr>
        <w:tc>
          <w:tcPr>
            <w:tcW w:w="206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547A6" w:rsidRPr="001547A6" w:rsidRDefault="001547A6" w:rsidP="00D14C4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547A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Председатель Октябрьского сельского Совета депутатов </w:t>
            </w:r>
          </w:p>
          <w:p w:rsidR="001547A6" w:rsidRPr="001547A6" w:rsidRDefault="001547A6" w:rsidP="00D14C4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547A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(по согласованию)</w:t>
            </w:r>
          </w:p>
        </w:tc>
        <w:tc>
          <w:tcPr>
            <w:tcW w:w="2940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547A6" w:rsidRPr="001547A6" w:rsidRDefault="001547A6" w:rsidP="00D14C45">
            <w:pPr>
              <w:spacing w:after="0" w:line="240" w:lineRule="auto"/>
              <w:ind w:left="66" w:right="234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547A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Евдокимов Евгений Юрьевич</w:t>
            </w:r>
          </w:p>
        </w:tc>
      </w:tr>
    </w:tbl>
    <w:p w:rsidR="001547A6" w:rsidRPr="00B163ED" w:rsidRDefault="001547A6" w:rsidP="001547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41EF7" w:rsidRDefault="001547A6"/>
    <w:sectPr w:rsidR="00341EF7" w:rsidSect="000F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547A6"/>
    <w:rsid w:val="000F06A4"/>
    <w:rsid w:val="001547A6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uchansky-raion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guchansky-ra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240700@y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gucharch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oktyabrsky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2025-06-02T10:51:00Z</dcterms:created>
  <dcterms:modified xsi:type="dcterms:W3CDTF">2025-06-02T10:52:00Z</dcterms:modified>
</cp:coreProperties>
</file>