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57" w:rsidRPr="008B3657" w:rsidRDefault="008B3657" w:rsidP="008B3657">
      <w:pPr>
        <w:spacing w:after="0" w:line="240" w:lineRule="auto"/>
        <w:ind w:firstLine="851"/>
        <w:jc w:val="center"/>
        <w:rPr>
          <w:rFonts w:ascii="Arial" w:eastAsia="Times New Roman" w:hAnsi="Arial" w:cs="Arial"/>
          <w:sz w:val="20"/>
          <w:szCs w:val="20"/>
          <w:lang w:val="en-US" w:eastAsia="ru-RU"/>
        </w:rPr>
      </w:pPr>
      <w:r w:rsidRPr="008B3657">
        <w:rPr>
          <w:rFonts w:ascii="Arial" w:eastAsia="Times New Roman" w:hAnsi="Arial" w:cs="Arial"/>
          <w:noProof/>
          <w:sz w:val="20"/>
          <w:szCs w:val="20"/>
          <w:lang w:eastAsia="ru-RU"/>
        </w:rPr>
        <w:drawing>
          <wp:inline distT="0" distB="0" distL="0" distR="0">
            <wp:extent cx="486410" cy="613410"/>
            <wp:effectExtent l="0" t="0" r="8890" b="0"/>
            <wp:docPr id="1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снизу убран белый цвет"/>
                    <pic:cNvPicPr>
                      <a:picLocks noChangeAspect="1" noChangeArrowheads="1"/>
                    </pic:cNvPicPr>
                  </pic:nvPicPr>
                  <pic:blipFill>
                    <a:blip r:embed="rId4">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6410" cy="613410"/>
                    </a:xfrm>
                    <a:prstGeom prst="rect">
                      <a:avLst/>
                    </a:prstGeom>
                    <a:noFill/>
                    <a:ln>
                      <a:noFill/>
                    </a:ln>
                  </pic:spPr>
                </pic:pic>
              </a:graphicData>
            </a:graphic>
          </wp:inline>
        </w:drawing>
      </w:r>
    </w:p>
    <w:p w:rsidR="008B3657" w:rsidRPr="008B3657" w:rsidRDefault="008B3657" w:rsidP="008B3657">
      <w:pPr>
        <w:spacing w:after="0" w:line="240" w:lineRule="auto"/>
        <w:ind w:firstLine="851"/>
        <w:jc w:val="center"/>
        <w:rPr>
          <w:rFonts w:ascii="Arial" w:eastAsia="Times New Roman" w:hAnsi="Arial" w:cs="Arial"/>
          <w:sz w:val="20"/>
          <w:szCs w:val="20"/>
          <w:lang w:val="en-US" w:eastAsia="ru-RU"/>
        </w:rPr>
      </w:pPr>
    </w:p>
    <w:p w:rsidR="008B3657" w:rsidRPr="008B3657" w:rsidRDefault="008B3657" w:rsidP="008B3657">
      <w:pPr>
        <w:spacing w:after="0" w:line="240" w:lineRule="auto"/>
        <w:ind w:firstLine="851"/>
        <w:jc w:val="center"/>
        <w:rPr>
          <w:rFonts w:ascii="Arial" w:eastAsia="Times New Roman" w:hAnsi="Arial" w:cs="Arial"/>
          <w:sz w:val="26"/>
          <w:szCs w:val="26"/>
          <w:lang w:eastAsia="ru-RU"/>
        </w:rPr>
      </w:pPr>
      <w:r w:rsidRPr="008B3657">
        <w:rPr>
          <w:rFonts w:ascii="Arial" w:eastAsia="Times New Roman" w:hAnsi="Arial" w:cs="Arial"/>
          <w:sz w:val="26"/>
          <w:szCs w:val="26"/>
          <w:lang w:eastAsia="ru-RU"/>
        </w:rPr>
        <w:t>АДМИНИСТРАЦИЯ БОГУЧАНСКОГО РАЙОНА</w:t>
      </w:r>
    </w:p>
    <w:p w:rsidR="008B3657" w:rsidRPr="008B3657" w:rsidRDefault="008B3657" w:rsidP="008B3657">
      <w:pPr>
        <w:spacing w:after="0" w:line="240" w:lineRule="auto"/>
        <w:ind w:firstLine="851"/>
        <w:jc w:val="center"/>
        <w:rPr>
          <w:rFonts w:ascii="Arial" w:eastAsia="Times New Roman" w:hAnsi="Arial" w:cs="Arial"/>
          <w:sz w:val="26"/>
          <w:szCs w:val="26"/>
          <w:lang w:eastAsia="ru-RU"/>
        </w:rPr>
      </w:pPr>
      <w:r w:rsidRPr="008B3657">
        <w:rPr>
          <w:rFonts w:ascii="Arial" w:eastAsia="Times New Roman" w:hAnsi="Arial" w:cs="Arial"/>
          <w:sz w:val="26"/>
          <w:szCs w:val="26"/>
          <w:lang w:eastAsia="ru-RU"/>
        </w:rPr>
        <w:t>ПОСТАНОВЛЕНИЕ</w:t>
      </w:r>
    </w:p>
    <w:p w:rsidR="008B3657" w:rsidRPr="008B3657" w:rsidRDefault="008B3657" w:rsidP="008B3657">
      <w:pPr>
        <w:spacing w:after="0" w:line="240" w:lineRule="auto"/>
        <w:ind w:firstLine="851"/>
        <w:jc w:val="center"/>
        <w:rPr>
          <w:rFonts w:ascii="Arial" w:eastAsia="Times New Roman" w:hAnsi="Arial" w:cs="Arial"/>
          <w:sz w:val="26"/>
          <w:szCs w:val="26"/>
          <w:lang w:eastAsia="ru-RU"/>
        </w:rPr>
      </w:pPr>
      <w:r w:rsidRPr="008B3657">
        <w:rPr>
          <w:rFonts w:ascii="Arial" w:eastAsia="Times New Roman" w:hAnsi="Arial" w:cs="Arial"/>
          <w:sz w:val="26"/>
          <w:szCs w:val="26"/>
          <w:lang w:eastAsia="ru-RU"/>
        </w:rPr>
        <w:t xml:space="preserve">27.02.2025                   </w:t>
      </w:r>
      <w:r>
        <w:rPr>
          <w:rFonts w:ascii="Arial" w:eastAsia="Times New Roman" w:hAnsi="Arial" w:cs="Arial"/>
          <w:sz w:val="26"/>
          <w:szCs w:val="26"/>
          <w:lang w:eastAsia="ru-RU"/>
        </w:rPr>
        <w:t xml:space="preserve">    с. </w:t>
      </w:r>
      <w:proofErr w:type="spellStart"/>
      <w:r>
        <w:rPr>
          <w:rFonts w:ascii="Arial" w:eastAsia="Times New Roman" w:hAnsi="Arial" w:cs="Arial"/>
          <w:sz w:val="26"/>
          <w:szCs w:val="26"/>
          <w:lang w:eastAsia="ru-RU"/>
        </w:rPr>
        <w:t>Богучаны</w:t>
      </w:r>
      <w:proofErr w:type="spellEnd"/>
      <w:r>
        <w:rPr>
          <w:rFonts w:ascii="Arial" w:eastAsia="Times New Roman" w:hAnsi="Arial" w:cs="Arial"/>
          <w:sz w:val="26"/>
          <w:szCs w:val="26"/>
          <w:lang w:eastAsia="ru-RU"/>
        </w:rPr>
        <w:t xml:space="preserve">        </w:t>
      </w:r>
      <w:r w:rsidRPr="008B3657">
        <w:rPr>
          <w:rFonts w:ascii="Arial" w:eastAsia="Times New Roman" w:hAnsi="Arial" w:cs="Arial"/>
          <w:sz w:val="26"/>
          <w:szCs w:val="26"/>
          <w:lang w:eastAsia="ru-RU"/>
        </w:rPr>
        <w:t xml:space="preserve">                      № 139-п</w:t>
      </w:r>
    </w:p>
    <w:p w:rsidR="008B3657" w:rsidRPr="008B3657" w:rsidRDefault="008B3657" w:rsidP="008B3657">
      <w:pPr>
        <w:autoSpaceDE w:val="0"/>
        <w:autoSpaceDN w:val="0"/>
        <w:adjustRightInd w:val="0"/>
        <w:spacing w:after="0" w:line="240" w:lineRule="auto"/>
        <w:ind w:right="-1"/>
        <w:rPr>
          <w:rFonts w:ascii="Arial" w:eastAsia="Times New Roman" w:hAnsi="Arial" w:cs="Arial"/>
          <w:sz w:val="26"/>
          <w:szCs w:val="26"/>
        </w:rPr>
      </w:pPr>
    </w:p>
    <w:p w:rsidR="008B3657" w:rsidRPr="008B3657" w:rsidRDefault="008B3657" w:rsidP="008B3657">
      <w:pPr>
        <w:spacing w:after="0" w:line="240" w:lineRule="auto"/>
        <w:ind w:firstLine="851"/>
        <w:jc w:val="center"/>
        <w:rPr>
          <w:rFonts w:ascii="Arial" w:eastAsia="Times New Roman" w:hAnsi="Arial" w:cs="Arial"/>
          <w:color w:val="000000"/>
          <w:sz w:val="26"/>
          <w:szCs w:val="26"/>
          <w:lang w:eastAsia="ru-RU"/>
        </w:rPr>
      </w:pPr>
      <w:r w:rsidRPr="008B3657">
        <w:rPr>
          <w:rFonts w:ascii="Arial" w:eastAsia="Times New Roman" w:hAnsi="Arial" w:cs="Arial"/>
          <w:sz w:val="26"/>
          <w:szCs w:val="26"/>
          <w:lang w:eastAsia="ru-RU"/>
        </w:rPr>
        <w:t>Об утверждении административного регламента по предоставлению муниципальной услуги «</w:t>
      </w:r>
      <w:r w:rsidRPr="008B3657">
        <w:rPr>
          <w:rFonts w:ascii="Arial" w:eastAsia="Times New Roman" w:hAnsi="Arial" w:cs="Arial"/>
          <w:color w:val="000000"/>
          <w:sz w:val="26"/>
          <w:szCs w:val="26"/>
          <w:lang w:eastAsia="ru-RU"/>
        </w:rPr>
        <w:t>Установление публичного сервитута» на территории </w:t>
      </w:r>
      <w:proofErr w:type="spellStart"/>
      <w:r w:rsidRPr="008B3657">
        <w:rPr>
          <w:rFonts w:ascii="Arial" w:eastAsia="Times New Roman" w:hAnsi="Arial" w:cs="Arial"/>
          <w:color w:val="000000"/>
          <w:sz w:val="26"/>
          <w:szCs w:val="26"/>
          <w:lang w:eastAsia="ru-RU"/>
        </w:rPr>
        <w:t>Богучанского</w:t>
      </w:r>
      <w:proofErr w:type="spellEnd"/>
      <w:r w:rsidRPr="008B3657">
        <w:rPr>
          <w:rFonts w:ascii="Arial" w:eastAsia="Times New Roman" w:hAnsi="Arial" w:cs="Arial"/>
          <w:color w:val="000000"/>
          <w:sz w:val="26"/>
          <w:szCs w:val="26"/>
          <w:lang w:eastAsia="ru-RU"/>
        </w:rPr>
        <w:t xml:space="preserve"> района</w:t>
      </w:r>
    </w:p>
    <w:p w:rsidR="008B3657" w:rsidRPr="008B3657" w:rsidRDefault="008B3657" w:rsidP="008B3657">
      <w:pPr>
        <w:spacing w:after="0" w:line="240" w:lineRule="auto"/>
        <w:jc w:val="both"/>
        <w:rPr>
          <w:rFonts w:ascii="Arial" w:eastAsia="Times New Roman" w:hAnsi="Arial" w:cs="Arial"/>
          <w:sz w:val="26"/>
          <w:szCs w:val="26"/>
          <w:lang w:eastAsia="ru-RU"/>
        </w:rPr>
      </w:pPr>
    </w:p>
    <w:p w:rsidR="008B3657" w:rsidRPr="008B3657" w:rsidRDefault="008B3657" w:rsidP="008B3657">
      <w:pPr>
        <w:spacing w:after="0" w:line="240" w:lineRule="auto"/>
        <w:ind w:firstLine="851"/>
        <w:jc w:val="both"/>
        <w:rPr>
          <w:rFonts w:ascii="Arial" w:eastAsia="Times New Roman" w:hAnsi="Arial" w:cs="Arial"/>
          <w:sz w:val="26"/>
          <w:szCs w:val="26"/>
          <w:lang w:eastAsia="ru-RU"/>
        </w:rPr>
      </w:pPr>
      <w:r w:rsidRPr="008B3657">
        <w:rPr>
          <w:rFonts w:ascii="Arial" w:eastAsia="Times New Roman" w:hAnsi="Arial" w:cs="Arial"/>
          <w:sz w:val="26"/>
          <w:szCs w:val="26"/>
          <w:lang w:eastAsia="ru-RU"/>
        </w:rPr>
        <w:t>В соответствии с Федеральным законом </w:t>
      </w:r>
      <w:hyperlink r:id="rId5" w:tgtFrame="_blank" w:history="1">
        <w:r w:rsidRPr="008B3657">
          <w:rPr>
            <w:rFonts w:ascii="Arial" w:eastAsia="Times New Roman" w:hAnsi="Arial" w:cs="Arial"/>
            <w:sz w:val="26"/>
            <w:szCs w:val="26"/>
            <w:lang w:eastAsia="ru-RU"/>
          </w:rPr>
          <w:t>от 06.10.2003 № 131-ФЗ</w:t>
        </w:r>
      </w:hyperlink>
      <w:r w:rsidRPr="008B3657">
        <w:rPr>
          <w:rFonts w:ascii="Arial" w:eastAsia="Times New Roman" w:hAnsi="Arial" w:cs="Arial"/>
          <w:sz w:val="26"/>
          <w:szCs w:val="26"/>
          <w:lang w:eastAsia="ru-RU"/>
        </w:rPr>
        <w:t> «Об общих принципах организации местного самоуправления в Российской Федерации»,  Федеральным законом </w:t>
      </w:r>
      <w:hyperlink r:id="rId6" w:tgtFrame="_blank" w:history="1">
        <w:r w:rsidRPr="008B3657">
          <w:rPr>
            <w:rFonts w:ascii="Arial" w:eastAsia="Times New Roman" w:hAnsi="Arial" w:cs="Arial"/>
            <w:sz w:val="26"/>
            <w:szCs w:val="26"/>
            <w:lang w:eastAsia="ru-RU"/>
          </w:rPr>
          <w:t>от 27.07.2010 № 210-ФЗ</w:t>
        </w:r>
      </w:hyperlink>
      <w:r w:rsidRPr="008B3657">
        <w:rPr>
          <w:rFonts w:ascii="Arial" w:eastAsia="Times New Roman" w:hAnsi="Arial" w:cs="Arial"/>
          <w:sz w:val="26"/>
          <w:szCs w:val="26"/>
          <w:lang w:eastAsia="ru-RU"/>
        </w:rPr>
        <w:t> «Об организации предоставления государственных и муниципальных услуг», </w:t>
      </w:r>
      <w:hyperlink r:id="rId7" w:tgtFrame="_blank" w:history="1">
        <w:r w:rsidRPr="008B3657">
          <w:rPr>
            <w:rFonts w:ascii="Arial" w:eastAsia="Times New Roman" w:hAnsi="Arial" w:cs="Arial"/>
            <w:sz w:val="26"/>
            <w:szCs w:val="26"/>
            <w:lang w:eastAsia="ru-RU"/>
          </w:rPr>
          <w:t>Земельным кодексом Российской Федерации</w:t>
        </w:r>
      </w:hyperlink>
      <w:r w:rsidRPr="008B3657">
        <w:rPr>
          <w:rFonts w:ascii="Arial" w:eastAsia="Times New Roman" w:hAnsi="Arial" w:cs="Arial"/>
          <w:sz w:val="26"/>
          <w:szCs w:val="26"/>
          <w:lang w:eastAsia="ru-RU"/>
        </w:rPr>
        <w:t xml:space="preserve"> от 25.10.2001 №136-ФЗ, </w:t>
      </w:r>
      <w:r w:rsidRPr="008B3657">
        <w:rPr>
          <w:rFonts w:ascii="Arial" w:eastAsia="Times New Roman" w:hAnsi="Arial" w:cs="Arial"/>
          <w:bCs/>
          <w:sz w:val="26"/>
          <w:szCs w:val="26"/>
          <w:lang w:eastAsia="ru-RU"/>
        </w:rPr>
        <w:t xml:space="preserve">руководствуясь ст. 7, 43, 47 Устава </w:t>
      </w:r>
      <w:proofErr w:type="spellStart"/>
      <w:r w:rsidRPr="008B3657">
        <w:rPr>
          <w:rFonts w:ascii="Arial" w:eastAsia="Times New Roman" w:hAnsi="Arial" w:cs="Arial"/>
          <w:bCs/>
          <w:sz w:val="26"/>
          <w:szCs w:val="26"/>
          <w:lang w:eastAsia="ru-RU"/>
        </w:rPr>
        <w:t>Богучанского</w:t>
      </w:r>
      <w:proofErr w:type="spellEnd"/>
      <w:r w:rsidRPr="008B3657">
        <w:rPr>
          <w:rFonts w:ascii="Arial" w:eastAsia="Times New Roman" w:hAnsi="Arial" w:cs="Arial"/>
          <w:bCs/>
          <w:sz w:val="26"/>
          <w:szCs w:val="26"/>
          <w:lang w:eastAsia="ru-RU"/>
        </w:rPr>
        <w:t xml:space="preserve"> района Красноярского края.3 </w:t>
      </w:r>
    </w:p>
    <w:p w:rsidR="008B3657" w:rsidRPr="008B3657" w:rsidRDefault="008B3657" w:rsidP="008B3657">
      <w:pPr>
        <w:spacing w:after="0" w:line="240" w:lineRule="auto"/>
        <w:ind w:firstLine="851"/>
        <w:jc w:val="both"/>
        <w:rPr>
          <w:rFonts w:ascii="Arial" w:eastAsia="Times New Roman" w:hAnsi="Arial" w:cs="Arial"/>
          <w:bCs/>
          <w:sz w:val="26"/>
          <w:szCs w:val="26"/>
          <w:lang w:eastAsia="ru-RU"/>
        </w:rPr>
      </w:pPr>
      <w:r w:rsidRPr="008B3657">
        <w:rPr>
          <w:rFonts w:ascii="Arial" w:eastAsia="Times New Roman" w:hAnsi="Arial" w:cs="Arial"/>
          <w:bCs/>
          <w:sz w:val="26"/>
          <w:szCs w:val="26"/>
          <w:lang w:eastAsia="ru-RU"/>
        </w:rPr>
        <w:t xml:space="preserve">ПОСТАНОВЛЯЮ: </w:t>
      </w:r>
    </w:p>
    <w:p w:rsidR="008B3657" w:rsidRPr="008B3657" w:rsidRDefault="008B3657" w:rsidP="008B3657">
      <w:pPr>
        <w:spacing w:after="0" w:line="240" w:lineRule="auto"/>
        <w:ind w:firstLine="851"/>
        <w:jc w:val="both"/>
        <w:rPr>
          <w:rFonts w:ascii="Arial" w:eastAsia="Times New Roman" w:hAnsi="Arial" w:cs="Arial"/>
          <w:sz w:val="26"/>
          <w:szCs w:val="26"/>
          <w:lang w:eastAsia="ru-RU"/>
        </w:rPr>
      </w:pPr>
      <w:r w:rsidRPr="008B3657">
        <w:rPr>
          <w:rFonts w:ascii="Arial" w:eastAsia="Times New Roman" w:hAnsi="Arial" w:cs="Arial"/>
          <w:sz w:val="26"/>
          <w:szCs w:val="26"/>
          <w:lang w:eastAsia="ru-RU"/>
        </w:rPr>
        <w:t>1. Утвердить административный регламент по предоставлению муниципальной услуги «</w:t>
      </w:r>
      <w:r w:rsidRPr="008B3657">
        <w:rPr>
          <w:rFonts w:ascii="Arial" w:eastAsia="Times New Roman" w:hAnsi="Arial" w:cs="Arial"/>
          <w:color w:val="000000"/>
          <w:sz w:val="26"/>
          <w:szCs w:val="26"/>
          <w:lang w:eastAsia="ru-RU"/>
        </w:rPr>
        <w:t>Установление публичного сервитута» на территории </w:t>
      </w:r>
      <w:proofErr w:type="spellStart"/>
      <w:r w:rsidRPr="008B3657">
        <w:rPr>
          <w:rFonts w:ascii="Arial" w:eastAsia="Times New Roman" w:hAnsi="Arial" w:cs="Arial"/>
          <w:color w:val="000000"/>
          <w:sz w:val="26"/>
          <w:szCs w:val="26"/>
          <w:lang w:eastAsia="ru-RU"/>
        </w:rPr>
        <w:t>Богучанского</w:t>
      </w:r>
      <w:proofErr w:type="spellEnd"/>
      <w:r w:rsidRPr="008B3657">
        <w:rPr>
          <w:rFonts w:ascii="Arial" w:eastAsia="Times New Roman" w:hAnsi="Arial" w:cs="Arial"/>
          <w:color w:val="000000"/>
          <w:sz w:val="26"/>
          <w:szCs w:val="26"/>
          <w:lang w:eastAsia="ru-RU"/>
        </w:rPr>
        <w:t xml:space="preserve"> района</w:t>
      </w:r>
      <w:r w:rsidRPr="008B3657">
        <w:rPr>
          <w:rFonts w:ascii="Arial" w:eastAsia="Times New Roman" w:hAnsi="Arial" w:cs="Arial"/>
          <w:sz w:val="26"/>
          <w:szCs w:val="26"/>
          <w:lang w:eastAsia="ru-RU"/>
        </w:rPr>
        <w:t>, согласно приложению.</w:t>
      </w:r>
    </w:p>
    <w:p w:rsidR="008B3657" w:rsidRPr="008B3657" w:rsidRDefault="008B3657" w:rsidP="008B3657">
      <w:pPr>
        <w:tabs>
          <w:tab w:val="left" w:pos="1134"/>
        </w:tabs>
        <w:spacing w:after="0" w:line="240" w:lineRule="auto"/>
        <w:ind w:right="49" w:firstLine="851"/>
        <w:jc w:val="both"/>
        <w:rPr>
          <w:rFonts w:ascii="Arial" w:eastAsia="Times New Roman" w:hAnsi="Arial" w:cs="Arial"/>
          <w:sz w:val="26"/>
          <w:szCs w:val="26"/>
          <w:lang w:eastAsia="ru-RU"/>
        </w:rPr>
      </w:pPr>
      <w:r w:rsidRPr="008B3657">
        <w:rPr>
          <w:rFonts w:ascii="Arial" w:eastAsia="Times New Roman" w:hAnsi="Arial" w:cs="Arial"/>
          <w:sz w:val="26"/>
          <w:szCs w:val="26"/>
          <w:lang w:eastAsia="ru-RU"/>
        </w:rPr>
        <w:t xml:space="preserve">2. </w:t>
      </w:r>
      <w:r w:rsidRPr="008B3657">
        <w:rPr>
          <w:rFonts w:ascii="Arial" w:eastAsia="Times New Roman" w:hAnsi="Arial" w:cs="Arial"/>
          <w:bCs/>
          <w:sz w:val="26"/>
          <w:szCs w:val="26"/>
          <w:lang w:eastAsia="ru-RU"/>
        </w:rPr>
        <w:t xml:space="preserve">Опубликовать настоящее постановление на официальном сайте муниципального образования </w:t>
      </w:r>
      <w:proofErr w:type="spellStart"/>
      <w:r w:rsidRPr="008B3657">
        <w:rPr>
          <w:rFonts w:ascii="Arial" w:eastAsia="Times New Roman" w:hAnsi="Arial" w:cs="Arial"/>
          <w:bCs/>
          <w:sz w:val="26"/>
          <w:szCs w:val="26"/>
          <w:lang w:eastAsia="ru-RU"/>
        </w:rPr>
        <w:t>Богучанский</w:t>
      </w:r>
      <w:proofErr w:type="spellEnd"/>
      <w:r w:rsidRPr="008B3657">
        <w:rPr>
          <w:rFonts w:ascii="Arial" w:eastAsia="Times New Roman" w:hAnsi="Arial" w:cs="Arial"/>
          <w:bCs/>
          <w:sz w:val="26"/>
          <w:szCs w:val="26"/>
          <w:lang w:eastAsia="ru-RU"/>
        </w:rPr>
        <w:t xml:space="preserve"> район в сети «Интернет».</w:t>
      </w:r>
    </w:p>
    <w:p w:rsidR="008B3657" w:rsidRPr="008B3657" w:rsidRDefault="008B3657" w:rsidP="008B3657">
      <w:pPr>
        <w:tabs>
          <w:tab w:val="left" w:pos="1134"/>
        </w:tabs>
        <w:spacing w:after="0" w:line="240" w:lineRule="auto"/>
        <w:ind w:firstLine="851"/>
        <w:jc w:val="both"/>
        <w:rPr>
          <w:rFonts w:ascii="Arial" w:eastAsia="Times New Roman" w:hAnsi="Arial" w:cs="Arial"/>
          <w:sz w:val="26"/>
          <w:szCs w:val="26"/>
          <w:lang w:eastAsia="ru-RU"/>
        </w:rPr>
      </w:pPr>
      <w:r w:rsidRPr="008B3657">
        <w:rPr>
          <w:rFonts w:ascii="Arial" w:eastAsia="Times New Roman" w:hAnsi="Arial" w:cs="Arial"/>
          <w:sz w:val="26"/>
          <w:szCs w:val="26"/>
          <w:lang w:eastAsia="ru-RU"/>
        </w:rPr>
        <w:t>3. Контроль за исполнением настоящего постановления возложить на</w:t>
      </w:r>
      <w:proofErr w:type="gramStart"/>
      <w:r w:rsidRPr="008B3657">
        <w:rPr>
          <w:rFonts w:ascii="Arial" w:eastAsia="Times New Roman" w:hAnsi="Arial" w:cs="Arial"/>
          <w:sz w:val="26"/>
          <w:szCs w:val="26"/>
          <w:lang w:eastAsia="ru-RU"/>
        </w:rPr>
        <w:t xml:space="preserve"> П</w:t>
      </w:r>
      <w:proofErr w:type="gramEnd"/>
      <w:r w:rsidRPr="008B3657">
        <w:rPr>
          <w:rFonts w:ascii="Arial" w:eastAsia="Times New Roman" w:hAnsi="Arial" w:cs="Arial"/>
          <w:sz w:val="26"/>
          <w:szCs w:val="26"/>
          <w:lang w:eastAsia="ru-RU"/>
        </w:rPr>
        <w:t xml:space="preserve">ервого заместителя Главы </w:t>
      </w:r>
      <w:proofErr w:type="spellStart"/>
      <w:r w:rsidRPr="008B3657">
        <w:rPr>
          <w:rFonts w:ascii="Arial" w:eastAsia="Times New Roman" w:hAnsi="Arial" w:cs="Arial"/>
          <w:sz w:val="26"/>
          <w:szCs w:val="26"/>
          <w:lang w:eastAsia="ru-RU"/>
        </w:rPr>
        <w:t>Богучанского</w:t>
      </w:r>
      <w:proofErr w:type="spellEnd"/>
      <w:r w:rsidRPr="008B3657">
        <w:rPr>
          <w:rFonts w:ascii="Arial" w:eastAsia="Times New Roman" w:hAnsi="Arial" w:cs="Arial"/>
          <w:sz w:val="26"/>
          <w:szCs w:val="26"/>
          <w:lang w:eastAsia="ru-RU"/>
        </w:rPr>
        <w:t xml:space="preserve"> района В.М. Любима.</w:t>
      </w:r>
    </w:p>
    <w:p w:rsidR="008B3657" w:rsidRPr="008B3657" w:rsidRDefault="008B3657" w:rsidP="008B3657">
      <w:pPr>
        <w:tabs>
          <w:tab w:val="left" w:pos="1134"/>
        </w:tabs>
        <w:spacing w:after="0" w:line="240" w:lineRule="auto"/>
        <w:ind w:firstLine="851"/>
        <w:jc w:val="both"/>
        <w:rPr>
          <w:rFonts w:ascii="Arial" w:hAnsi="Arial" w:cs="Arial"/>
          <w:bCs/>
          <w:sz w:val="26"/>
          <w:szCs w:val="26"/>
        </w:rPr>
      </w:pPr>
      <w:r w:rsidRPr="008B3657">
        <w:rPr>
          <w:rFonts w:ascii="Arial" w:hAnsi="Arial" w:cs="Arial"/>
          <w:sz w:val="26"/>
          <w:szCs w:val="26"/>
        </w:rPr>
        <w:t xml:space="preserve">4. Постановление вступает в силу со дня, </w:t>
      </w:r>
      <w:r w:rsidRPr="008B3657">
        <w:rPr>
          <w:rFonts w:ascii="Arial" w:hAnsi="Arial" w:cs="Arial"/>
          <w:bCs/>
          <w:sz w:val="26"/>
          <w:szCs w:val="26"/>
        </w:rPr>
        <w:t xml:space="preserve">следующего за днем </w:t>
      </w:r>
      <w:r w:rsidRPr="008B3657">
        <w:rPr>
          <w:rFonts w:ascii="Arial" w:hAnsi="Arial" w:cs="Arial"/>
          <w:bCs/>
          <w:color w:val="000000"/>
          <w:sz w:val="26"/>
          <w:szCs w:val="26"/>
        </w:rPr>
        <w:t>его</w:t>
      </w:r>
      <w:r w:rsidRPr="008B3657">
        <w:rPr>
          <w:rFonts w:ascii="Arial" w:hAnsi="Arial" w:cs="Arial"/>
          <w:bCs/>
          <w:color w:val="FF0000"/>
          <w:sz w:val="26"/>
          <w:szCs w:val="26"/>
        </w:rPr>
        <w:t xml:space="preserve"> </w:t>
      </w:r>
      <w:r w:rsidRPr="008B3657">
        <w:rPr>
          <w:rFonts w:ascii="Arial" w:hAnsi="Arial" w:cs="Arial"/>
          <w:bCs/>
          <w:sz w:val="26"/>
          <w:szCs w:val="26"/>
        </w:rPr>
        <w:t xml:space="preserve">опубликования </w:t>
      </w:r>
      <w:r w:rsidRPr="008B3657">
        <w:rPr>
          <w:rFonts w:ascii="Arial" w:eastAsia="Times New Roman" w:hAnsi="Arial" w:cs="Arial"/>
          <w:bCs/>
          <w:sz w:val="26"/>
          <w:szCs w:val="26"/>
          <w:lang w:eastAsia="ru-RU"/>
        </w:rPr>
        <w:t xml:space="preserve">в Официальном вестнике </w:t>
      </w:r>
      <w:proofErr w:type="spellStart"/>
      <w:r w:rsidRPr="008B3657">
        <w:rPr>
          <w:rFonts w:ascii="Arial" w:eastAsia="Times New Roman" w:hAnsi="Arial" w:cs="Arial"/>
          <w:bCs/>
          <w:sz w:val="26"/>
          <w:szCs w:val="26"/>
          <w:lang w:eastAsia="ru-RU"/>
        </w:rPr>
        <w:t>Богучанского</w:t>
      </w:r>
      <w:proofErr w:type="spellEnd"/>
      <w:r w:rsidRPr="008B3657">
        <w:rPr>
          <w:rFonts w:ascii="Arial" w:eastAsia="Times New Roman" w:hAnsi="Arial" w:cs="Arial"/>
          <w:bCs/>
          <w:sz w:val="26"/>
          <w:szCs w:val="26"/>
          <w:lang w:eastAsia="ru-RU"/>
        </w:rPr>
        <w:t xml:space="preserve"> района</w:t>
      </w:r>
      <w:r w:rsidRPr="008B3657">
        <w:rPr>
          <w:rFonts w:ascii="Arial" w:hAnsi="Arial" w:cs="Arial"/>
          <w:bCs/>
          <w:sz w:val="26"/>
          <w:szCs w:val="26"/>
        </w:rPr>
        <w:t>.</w:t>
      </w:r>
    </w:p>
    <w:p w:rsidR="008B3657" w:rsidRPr="008B3657" w:rsidRDefault="008B3657" w:rsidP="008B3657">
      <w:pPr>
        <w:spacing w:after="0" w:line="240" w:lineRule="auto"/>
        <w:rPr>
          <w:rFonts w:ascii="Arial" w:eastAsia="Times New Roman" w:hAnsi="Arial" w:cs="Arial"/>
          <w:sz w:val="26"/>
          <w:szCs w:val="26"/>
          <w:lang w:eastAsia="ru-RU"/>
        </w:rPr>
      </w:pPr>
    </w:p>
    <w:p w:rsidR="008B3657" w:rsidRPr="008B3657" w:rsidRDefault="008B3657" w:rsidP="008B3657">
      <w:pPr>
        <w:spacing w:after="0" w:line="240" w:lineRule="auto"/>
        <w:ind w:firstLine="851"/>
        <w:rPr>
          <w:rFonts w:ascii="Arial" w:hAnsi="Arial" w:cs="Arial"/>
          <w:sz w:val="26"/>
          <w:szCs w:val="26"/>
        </w:rPr>
      </w:pPr>
      <w:r w:rsidRPr="008B3657">
        <w:rPr>
          <w:rFonts w:ascii="Arial" w:hAnsi="Arial" w:cs="Arial"/>
          <w:sz w:val="26"/>
          <w:szCs w:val="26"/>
        </w:rPr>
        <w:t xml:space="preserve">И.о. Главы </w:t>
      </w:r>
      <w:proofErr w:type="spellStart"/>
      <w:r w:rsidRPr="008B3657">
        <w:rPr>
          <w:rFonts w:ascii="Arial" w:hAnsi="Arial" w:cs="Arial"/>
          <w:sz w:val="26"/>
          <w:szCs w:val="26"/>
        </w:rPr>
        <w:t>Богучанского</w:t>
      </w:r>
      <w:proofErr w:type="spellEnd"/>
      <w:r w:rsidRPr="008B3657">
        <w:rPr>
          <w:rFonts w:ascii="Arial" w:hAnsi="Arial" w:cs="Arial"/>
          <w:sz w:val="26"/>
          <w:szCs w:val="26"/>
        </w:rPr>
        <w:t xml:space="preserve"> района</w:t>
      </w:r>
      <w:r w:rsidRPr="008B3657">
        <w:rPr>
          <w:rFonts w:ascii="Arial" w:hAnsi="Arial" w:cs="Arial"/>
          <w:sz w:val="26"/>
          <w:szCs w:val="26"/>
        </w:rPr>
        <w:tab/>
      </w:r>
      <w:r w:rsidRPr="008B3657">
        <w:rPr>
          <w:rFonts w:ascii="Arial" w:hAnsi="Arial" w:cs="Arial"/>
          <w:sz w:val="26"/>
          <w:szCs w:val="26"/>
        </w:rPr>
        <w:tab/>
        <w:t xml:space="preserve"> </w:t>
      </w:r>
      <w:r w:rsidRPr="008B3657">
        <w:rPr>
          <w:rFonts w:ascii="Arial" w:hAnsi="Arial" w:cs="Arial"/>
          <w:sz w:val="26"/>
          <w:szCs w:val="26"/>
        </w:rPr>
        <w:tab/>
        <w:t xml:space="preserve">               А.С. Арсеньева</w:t>
      </w:r>
    </w:p>
    <w:p w:rsidR="008B3657" w:rsidRPr="008B3657" w:rsidRDefault="008B3657" w:rsidP="008B3657">
      <w:pPr>
        <w:spacing w:after="0" w:line="240" w:lineRule="auto"/>
        <w:rPr>
          <w:rFonts w:ascii="Arial" w:eastAsia="Times New Roman" w:hAnsi="Arial" w:cs="Arial"/>
          <w:color w:val="000000"/>
          <w:sz w:val="26"/>
          <w:szCs w:val="26"/>
          <w:lang w:eastAsia="ru-RU"/>
        </w:rPr>
      </w:pP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Приложение</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к постановлению администрации</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 xml:space="preserve">                                                                                              </w:t>
      </w:r>
      <w:proofErr w:type="spellStart"/>
      <w:r w:rsidRPr="008B3657">
        <w:rPr>
          <w:rFonts w:ascii="Arial" w:eastAsia="Times New Roman" w:hAnsi="Arial" w:cs="Arial"/>
          <w:color w:val="000000"/>
          <w:sz w:val="18"/>
          <w:szCs w:val="20"/>
          <w:lang w:eastAsia="ru-RU"/>
        </w:rPr>
        <w:t>Богучанского</w:t>
      </w:r>
      <w:proofErr w:type="spellEnd"/>
      <w:r w:rsidRPr="008B3657">
        <w:rPr>
          <w:rFonts w:ascii="Arial" w:eastAsia="Times New Roman" w:hAnsi="Arial" w:cs="Arial"/>
          <w:color w:val="000000"/>
          <w:sz w:val="18"/>
          <w:szCs w:val="20"/>
          <w:lang w:eastAsia="ru-RU"/>
        </w:rPr>
        <w:t xml:space="preserve"> района</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 xml:space="preserve">                                                                                            от 27.02.2025  №  139-п</w:t>
      </w:r>
    </w:p>
    <w:p w:rsidR="008B3657" w:rsidRPr="008B3657" w:rsidRDefault="008B3657" w:rsidP="008B3657">
      <w:pPr>
        <w:spacing w:after="0" w:line="240" w:lineRule="auto"/>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bookmarkStart w:id="0" w:name="P37"/>
      <w:bookmarkEnd w:id="0"/>
      <w:r w:rsidRPr="008B3657">
        <w:rPr>
          <w:rFonts w:ascii="Arial" w:eastAsia="Times New Roman" w:hAnsi="Arial" w:cs="Arial"/>
          <w:color w:val="000000"/>
          <w:sz w:val="20"/>
          <w:szCs w:val="20"/>
          <w:lang w:eastAsia="ru-RU"/>
        </w:rPr>
        <w:t xml:space="preserve">Административный регламент по предоставлению муниципальной услуги </w:t>
      </w:r>
      <w:r w:rsidRPr="008B3657">
        <w:rPr>
          <w:rFonts w:ascii="Arial" w:eastAsia="Times New Roman" w:hAnsi="Arial" w:cs="Arial"/>
          <w:b/>
          <w:bCs/>
          <w:color w:val="000000"/>
          <w:sz w:val="20"/>
          <w:szCs w:val="20"/>
          <w:lang w:eastAsia="ru-RU"/>
        </w:rPr>
        <w:t>«Установление публичного сервитута»</w:t>
      </w:r>
      <w:r w:rsidRPr="008B3657">
        <w:rPr>
          <w:rFonts w:ascii="Arial" w:eastAsia="Times New Roman" w:hAnsi="Arial" w:cs="Arial"/>
          <w:color w:val="000000"/>
          <w:sz w:val="20"/>
          <w:szCs w:val="20"/>
          <w:lang w:eastAsia="ru-RU"/>
        </w:rPr>
        <w:t xml:space="preserve"> на территории </w:t>
      </w:r>
      <w:proofErr w:type="spellStart"/>
      <w:r w:rsidRPr="008B3657">
        <w:rPr>
          <w:rFonts w:ascii="Arial" w:eastAsia="Times New Roman" w:hAnsi="Arial" w:cs="Arial"/>
          <w:color w:val="000000"/>
          <w:sz w:val="20"/>
          <w:szCs w:val="20"/>
          <w:lang w:eastAsia="ru-RU"/>
        </w:rPr>
        <w:t>Богучанского</w:t>
      </w:r>
      <w:proofErr w:type="spellEnd"/>
      <w:r w:rsidRPr="008B3657">
        <w:rPr>
          <w:rFonts w:ascii="Arial" w:eastAsia="Times New Roman" w:hAnsi="Arial" w:cs="Arial"/>
          <w:color w:val="000000"/>
          <w:sz w:val="20"/>
          <w:szCs w:val="20"/>
          <w:lang w:eastAsia="ru-RU"/>
        </w:rPr>
        <w:t xml:space="preserve"> района</w:t>
      </w:r>
    </w:p>
    <w:p w:rsidR="008B3657" w:rsidRPr="008B3657" w:rsidRDefault="008B3657" w:rsidP="008B3657">
      <w:pPr>
        <w:spacing w:after="0" w:line="240" w:lineRule="auto"/>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bookmarkStart w:id="1" w:name="Par43"/>
      <w:bookmarkEnd w:id="1"/>
      <w:r w:rsidRPr="008B3657">
        <w:rPr>
          <w:rFonts w:ascii="Arial" w:eastAsia="Times New Roman" w:hAnsi="Arial" w:cs="Arial"/>
          <w:b/>
          <w:bCs/>
          <w:color w:val="000000"/>
          <w:sz w:val="20"/>
          <w:szCs w:val="20"/>
          <w:lang w:eastAsia="ru-RU"/>
        </w:rPr>
        <w:t>Раздел I. Общие положения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
          <w:bCs/>
          <w:color w:val="000000"/>
          <w:sz w:val="20"/>
          <w:szCs w:val="20"/>
          <w:lang w:eastAsia="ru-RU"/>
        </w:rPr>
      </w:pPr>
      <w:r w:rsidRPr="008B3657">
        <w:rPr>
          <w:rFonts w:ascii="Arial" w:eastAsia="Times New Roman" w:hAnsi="Arial" w:cs="Arial"/>
          <w:b/>
          <w:bCs/>
          <w:color w:val="000000"/>
          <w:sz w:val="20"/>
          <w:szCs w:val="20"/>
          <w:lang w:eastAsia="ru-RU"/>
        </w:rPr>
        <w:t>Предмет регулирования административного регламента</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bookmarkStart w:id="2" w:name="sub_11"/>
      <w:r w:rsidRPr="008B3657">
        <w:rPr>
          <w:rFonts w:ascii="Arial" w:eastAsia="Times New Roman" w:hAnsi="Arial" w:cs="Arial"/>
          <w:color w:val="000000"/>
          <w:sz w:val="20"/>
          <w:szCs w:val="20"/>
          <w:lang w:eastAsia="ru-RU"/>
        </w:rPr>
        <w:t xml:space="preserve">1.1. Административный регламент предоставления муниципальной услуги «Установление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оказании муниципальной услуги на территории </w:t>
      </w:r>
      <w:proofErr w:type="spellStart"/>
      <w:r w:rsidRPr="008B3657">
        <w:rPr>
          <w:rFonts w:ascii="Arial" w:eastAsia="Times New Roman" w:hAnsi="Arial" w:cs="Arial"/>
          <w:color w:val="000000"/>
          <w:sz w:val="20"/>
          <w:szCs w:val="20"/>
          <w:lang w:eastAsia="ru-RU"/>
        </w:rPr>
        <w:t>Богучанского</w:t>
      </w:r>
      <w:proofErr w:type="spellEnd"/>
      <w:r w:rsidRPr="008B3657">
        <w:rPr>
          <w:rFonts w:ascii="Arial" w:eastAsia="Times New Roman" w:hAnsi="Arial" w:cs="Arial"/>
          <w:color w:val="000000"/>
          <w:sz w:val="20"/>
          <w:szCs w:val="20"/>
          <w:lang w:eastAsia="ru-RU"/>
        </w:rPr>
        <w:t xml:space="preserve"> района.</w:t>
      </w:r>
      <w:bookmarkEnd w:id="2"/>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
          <w:bCs/>
          <w:color w:val="000000"/>
          <w:sz w:val="20"/>
          <w:szCs w:val="20"/>
          <w:lang w:eastAsia="ru-RU"/>
        </w:rPr>
      </w:pPr>
      <w:r w:rsidRPr="008B3657">
        <w:rPr>
          <w:rFonts w:ascii="Arial" w:eastAsia="Times New Roman" w:hAnsi="Arial" w:cs="Arial"/>
          <w:b/>
          <w:bCs/>
          <w:color w:val="000000"/>
          <w:sz w:val="20"/>
          <w:szCs w:val="20"/>
          <w:lang w:eastAsia="ru-RU"/>
        </w:rPr>
        <w:t>Круг заявителей</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1.2. Заявителем на получение муниципальной услуги является организация (далее - Заявитель):</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color w:val="000000"/>
          <w:sz w:val="20"/>
          <w:szCs w:val="20"/>
          <w:lang w:eastAsia="ru-RU"/>
        </w:rPr>
        <w:lastRenderedPageBreak/>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2) являющаяся организацией связи, - для размещения линий или сооружений связи, указанных в подпункте 1 статьи 39.37 </w:t>
      </w:r>
      <w:bookmarkStart w:id="3" w:name="_Hlk191479298"/>
      <w:r w:rsidRPr="008B3657">
        <w:rPr>
          <w:rFonts w:ascii="Arial" w:eastAsia="Times New Roman" w:hAnsi="Arial" w:cs="Arial"/>
          <w:color w:val="000000"/>
          <w:sz w:val="20"/>
          <w:szCs w:val="20"/>
          <w:lang w:eastAsia="ru-RU"/>
        </w:rPr>
        <w:t>Земельного кодекса РФ</w:t>
      </w:r>
      <w:bookmarkEnd w:id="3"/>
      <w:r w:rsidRPr="008B3657">
        <w:rPr>
          <w:rFonts w:ascii="Arial" w:eastAsia="Times New Roman" w:hAnsi="Arial" w:cs="Arial"/>
          <w:color w:val="000000"/>
          <w:sz w:val="20"/>
          <w:szCs w:val="20"/>
          <w:lang w:eastAsia="ru-RU"/>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2-6 статьи 39.37 Земельного кодекса РФ;</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4) предусмотренная пунктом 1 статьи 56.4 Земельного кодекса РФ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5) </w:t>
      </w:r>
      <w:proofErr w:type="gramStart"/>
      <w:r w:rsidRPr="008B3657">
        <w:rPr>
          <w:rFonts w:ascii="Arial" w:eastAsia="Times New Roman" w:hAnsi="Arial" w:cs="Arial"/>
          <w:color w:val="000000"/>
          <w:sz w:val="20"/>
          <w:szCs w:val="20"/>
          <w:lang w:eastAsia="ru-RU"/>
        </w:rPr>
        <w:t>являющаяся</w:t>
      </w:r>
      <w:proofErr w:type="gramEnd"/>
      <w:r w:rsidRPr="008B3657">
        <w:rPr>
          <w:rFonts w:ascii="Arial" w:eastAsia="Times New Roman" w:hAnsi="Arial" w:cs="Arial"/>
          <w:color w:val="000000"/>
          <w:sz w:val="20"/>
          <w:szCs w:val="20"/>
          <w:lang w:eastAsia="ru-RU"/>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color w:val="000000"/>
          <w:sz w:val="20"/>
          <w:szCs w:val="20"/>
          <w:lang w:eastAsia="ru-RU"/>
        </w:rPr>
        <w:t>6)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 xml:space="preserve">(далее – профилирование), а также результата, за предоставлением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proofErr w:type="gramStart"/>
      <w:r w:rsidRPr="008B3657">
        <w:rPr>
          <w:rFonts w:ascii="Arial" w:eastAsia="Times New Roman" w:hAnsi="Arial" w:cs="Arial"/>
          <w:bCs/>
          <w:color w:val="000000"/>
          <w:sz w:val="20"/>
          <w:szCs w:val="20"/>
          <w:lang w:eastAsia="ru-RU"/>
        </w:rPr>
        <w:t>которого</w:t>
      </w:r>
      <w:proofErr w:type="gramEnd"/>
      <w:r w:rsidRPr="008B3657">
        <w:rPr>
          <w:rFonts w:ascii="Arial" w:eastAsia="Times New Roman" w:hAnsi="Arial" w:cs="Arial"/>
          <w:bCs/>
          <w:color w:val="000000"/>
          <w:sz w:val="20"/>
          <w:szCs w:val="20"/>
          <w:lang w:eastAsia="ru-RU"/>
        </w:rPr>
        <w:t xml:space="preserve"> обратился заявитель</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1.4. Информирование о порядке предоставления муниципальной услуги осуществляется: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1) непосредственно при личном приеме заявителя в администрации </w:t>
      </w:r>
      <w:proofErr w:type="spellStart"/>
      <w:r w:rsidRPr="008B3657">
        <w:rPr>
          <w:rFonts w:ascii="Arial" w:eastAsia="Times New Roman" w:hAnsi="Arial" w:cs="Arial"/>
          <w:color w:val="000000"/>
          <w:sz w:val="20"/>
          <w:szCs w:val="20"/>
          <w:lang w:eastAsia="ru-RU"/>
        </w:rPr>
        <w:t>Тюхтетского</w:t>
      </w:r>
      <w:proofErr w:type="spellEnd"/>
      <w:r w:rsidRPr="008B3657">
        <w:rPr>
          <w:rFonts w:ascii="Arial" w:eastAsia="Times New Roman" w:hAnsi="Arial" w:cs="Arial"/>
          <w:color w:val="000000"/>
          <w:sz w:val="20"/>
          <w:szCs w:val="20"/>
          <w:lang w:eastAsia="ru-RU"/>
        </w:rPr>
        <w:t xml:space="preserve"> муниципального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 по телефону в Уполномоченном органе или многофункциональном центре;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3) письменно, в том числе посредством электронной почты, факсимильной связи;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4) посредством размещения в открытой и доступной форме информации: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на официальном сайте Уполномоченного органа в сети Интернет (</w:t>
      </w:r>
      <w:hyperlink r:id="rId8" w:history="1">
        <w:r w:rsidRPr="008B3657">
          <w:rPr>
            <w:rFonts w:ascii="Arial" w:eastAsia="Times New Roman" w:hAnsi="Arial" w:cs="Arial"/>
            <w:sz w:val="20"/>
            <w:szCs w:val="20"/>
            <w:u w:val="single"/>
            <w:lang w:eastAsia="ru-RU"/>
          </w:rPr>
          <w:t>https://boguchansky-raion.ru/</w:t>
        </w:r>
      </w:hyperlink>
      <w:r w:rsidRPr="008B3657">
        <w:rPr>
          <w:rFonts w:ascii="Arial" w:eastAsia="Times New Roman" w:hAnsi="Arial" w:cs="Arial"/>
          <w:sz w:val="20"/>
          <w:szCs w:val="20"/>
          <w:lang w:eastAsia="ru-RU"/>
        </w:rPr>
        <w:t xml:space="preserve">, </w:t>
      </w:r>
      <w:hyperlink r:id="rId9" w:history="1">
        <w:r w:rsidRPr="008B3657">
          <w:rPr>
            <w:rFonts w:ascii="Arial" w:hAnsi="Arial" w:cs="Arial"/>
            <w:sz w:val="20"/>
            <w:szCs w:val="20"/>
            <w:u w:val="single"/>
            <w:bdr w:val="none" w:sz="0" w:space="0" w:color="auto" w:frame="1"/>
            <w:shd w:val="clear" w:color="auto" w:fill="FFFFFF"/>
          </w:rPr>
          <w:t>https://boguchansky-raion.gosuslugi.ru/</w:t>
        </w:r>
      </w:hyperlink>
      <w:r w:rsidRPr="008B3657">
        <w:rPr>
          <w:rFonts w:ascii="Arial" w:eastAsia="Times New Roman" w:hAnsi="Arial" w:cs="Arial"/>
          <w:color w:val="000000"/>
          <w:sz w:val="20"/>
          <w:szCs w:val="20"/>
          <w:lang w:eastAsia="ru-RU"/>
        </w:rPr>
        <w:t>);</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5) посредством размещения информации на информационных стендах Уполномоченного органа или многофункционального центра.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1.5. Информирование осуществляется по вопросам, касающимся: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способов подачи заявления о предоставлении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справочной информации о работе Уполномоченного органа (структурных подразделений Уполномоченного органа);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порядка и сроков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по вопросам предоставления услуг, которые являются необходимыми и обязательными для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B3657">
        <w:rPr>
          <w:rFonts w:ascii="Arial" w:eastAsia="Times New Roman" w:hAnsi="Arial" w:cs="Arial"/>
          <w:color w:val="000000"/>
          <w:sz w:val="20"/>
          <w:szCs w:val="20"/>
          <w:lang w:eastAsia="ru-RU"/>
        </w:rPr>
        <w:t>обратившихся</w:t>
      </w:r>
      <w:proofErr w:type="gramEnd"/>
      <w:r w:rsidRPr="008B3657">
        <w:rPr>
          <w:rFonts w:ascii="Arial" w:eastAsia="Times New Roman" w:hAnsi="Arial" w:cs="Arial"/>
          <w:color w:val="000000"/>
          <w:sz w:val="20"/>
          <w:szCs w:val="20"/>
          <w:lang w:eastAsia="ru-RU"/>
        </w:rPr>
        <w:t xml:space="preserve"> по интересующим вопросам.</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изложить обращение в письменной форме;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назначить другое время для консультаций.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Продолжительность информирования по телефону не должна превышать 10 минут.</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Информирование осуществляется в соответствии с графиком приема граждан.</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color w:val="000000"/>
          <w:sz w:val="20"/>
          <w:szCs w:val="20"/>
          <w:lang w:eastAsia="ru-RU"/>
        </w:rPr>
        <w:t xml:space="preserve">1.7. </w:t>
      </w:r>
      <w:proofErr w:type="gramStart"/>
      <w:r w:rsidRPr="008B3657">
        <w:rPr>
          <w:rFonts w:ascii="Arial" w:eastAsia="Times New Roman" w:hAnsi="Arial" w:cs="Arial"/>
          <w:color w:val="000000"/>
          <w:sz w:val="20"/>
          <w:szCs w:val="20"/>
          <w:lang w:eastAsia="ru-RU"/>
        </w:rPr>
        <w:t xml:space="preserve">По письменному обращению должностное лицо Уполномоченного органа ответственный за предоставление </w:t>
      </w:r>
      <w:r w:rsidRPr="008B3657">
        <w:rPr>
          <w:rFonts w:ascii="Arial" w:eastAsia="Times New Roman" w:hAnsi="Arial" w:cs="Arial"/>
          <w:sz w:val="20"/>
          <w:szCs w:val="20"/>
          <w:lang w:eastAsia="ru-RU"/>
        </w:rPr>
        <w:t>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w:t>
      </w:r>
      <w:hyperlink r:id="rId10" w:tgtFrame="_blank" w:history="1">
        <w:r w:rsidRPr="008B3657">
          <w:rPr>
            <w:rFonts w:ascii="Arial" w:eastAsia="Times New Roman" w:hAnsi="Arial" w:cs="Arial"/>
            <w:sz w:val="20"/>
            <w:szCs w:val="20"/>
            <w:lang w:eastAsia="ru-RU"/>
          </w:rPr>
          <w:t>от 02.05.2006 № 59-ФЗ</w:t>
        </w:r>
      </w:hyperlink>
      <w:r w:rsidRPr="008B3657">
        <w:rPr>
          <w:rFonts w:ascii="Arial" w:eastAsia="Times New Roman" w:hAnsi="Arial" w:cs="Arial"/>
          <w:sz w:val="20"/>
          <w:szCs w:val="20"/>
          <w:lang w:eastAsia="ru-RU"/>
        </w:rPr>
        <w:t> «О порядке рассмотрения обращений граждан Российской Федерации» далее - Федеральный закон № 59-ФЗ).</w:t>
      </w:r>
      <w:proofErr w:type="gramEnd"/>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hyperlink r:id="rId11" w:tgtFrame="_blank" w:history="1">
        <w:r w:rsidRPr="008B3657">
          <w:rPr>
            <w:rFonts w:ascii="Arial" w:eastAsia="Times New Roman" w:hAnsi="Arial" w:cs="Arial"/>
            <w:sz w:val="20"/>
            <w:szCs w:val="20"/>
            <w:lang w:eastAsia="ru-RU"/>
          </w:rPr>
          <w:t>от 24.10.2011 № 861</w:t>
        </w:r>
      </w:hyperlink>
      <w:r w:rsidRPr="008B3657">
        <w:rPr>
          <w:rFonts w:ascii="Arial" w:eastAsia="Times New Roman" w:hAnsi="Arial" w:cs="Arial"/>
          <w:sz w:val="20"/>
          <w:szCs w:val="20"/>
          <w:lang w:eastAsia="ru-RU"/>
        </w:rPr>
        <w:t>.</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sz w:val="20"/>
          <w:szCs w:val="20"/>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 иного </w:t>
      </w:r>
      <w:r w:rsidRPr="008B3657">
        <w:rPr>
          <w:rFonts w:ascii="Arial" w:eastAsia="Times New Roman" w:hAnsi="Arial" w:cs="Arial"/>
          <w:color w:val="000000"/>
          <w:sz w:val="20"/>
          <w:szCs w:val="20"/>
          <w:lang w:eastAsia="ru-RU"/>
        </w:rPr>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8B3657">
        <w:rPr>
          <w:rFonts w:ascii="Arial" w:eastAsia="Times New Roman" w:hAnsi="Arial" w:cs="Arial"/>
          <w:color w:val="000000"/>
          <w:sz w:val="20"/>
          <w:szCs w:val="20"/>
          <w:lang w:eastAsia="ru-RU"/>
        </w:rPr>
        <w:t>телефона-автоинформатора</w:t>
      </w:r>
      <w:proofErr w:type="spellEnd"/>
      <w:r w:rsidRPr="008B3657">
        <w:rPr>
          <w:rFonts w:ascii="Arial" w:eastAsia="Times New Roman" w:hAnsi="Arial" w:cs="Arial"/>
          <w:color w:val="000000"/>
          <w:sz w:val="20"/>
          <w:szCs w:val="20"/>
          <w:lang w:eastAsia="ru-RU"/>
        </w:rPr>
        <w:t xml:space="preserve"> (при наличии);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адрес официального сайта, а также электронной почты и (или) формы обратной связи Уполномоченного органа в сети Интернет.</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Pr="008B3657">
        <w:rPr>
          <w:rFonts w:ascii="Arial" w:eastAsia="Times New Roman" w:hAnsi="Arial" w:cs="Arial"/>
          <w:color w:val="000000"/>
          <w:sz w:val="20"/>
          <w:szCs w:val="20"/>
          <w:lang w:eastAsia="ru-RU"/>
        </w:rPr>
        <w:lastRenderedPageBreak/>
        <w:t>Административный регламент, которые по требованию Заявителя предоставляются ему для ознакомления.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b/>
          <w:bCs/>
          <w:color w:val="000000"/>
          <w:sz w:val="20"/>
          <w:szCs w:val="20"/>
          <w:lang w:eastAsia="ru-RU"/>
        </w:rPr>
        <w:t>Раздел II. Стандарт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
          <w:bCs/>
          <w:color w:val="000000"/>
          <w:sz w:val="20"/>
          <w:szCs w:val="20"/>
          <w:lang w:eastAsia="ru-RU"/>
        </w:rPr>
      </w:pPr>
      <w:r w:rsidRPr="008B3657">
        <w:rPr>
          <w:rFonts w:ascii="Arial" w:eastAsia="Times New Roman" w:hAnsi="Arial" w:cs="Arial"/>
          <w:b/>
          <w:bCs/>
          <w:color w:val="000000"/>
          <w:sz w:val="20"/>
          <w:szCs w:val="20"/>
          <w:lang w:eastAsia="ru-RU"/>
        </w:rPr>
        <w:t>Наименование муниципальной услуги</w:t>
      </w:r>
    </w:p>
    <w:p w:rsidR="008B3657" w:rsidRPr="008B3657" w:rsidRDefault="008B3657" w:rsidP="008B3657">
      <w:pPr>
        <w:spacing w:after="0" w:line="240" w:lineRule="auto"/>
        <w:ind w:firstLine="851"/>
        <w:jc w:val="center"/>
        <w:rPr>
          <w:rFonts w:ascii="Arial" w:eastAsia="Times New Roman" w:hAnsi="Arial" w:cs="Arial"/>
          <w:b/>
          <w:bCs/>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2.1. Муниципальная услуга «Установление публичного сервитута».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both"/>
        <w:rPr>
          <w:rFonts w:ascii="Arial" w:eastAsia="Times New Roman" w:hAnsi="Arial" w:cs="Arial"/>
          <w:b/>
          <w:bCs/>
          <w:color w:val="000000"/>
          <w:sz w:val="20"/>
          <w:szCs w:val="20"/>
          <w:lang w:eastAsia="ru-RU"/>
        </w:rPr>
      </w:pPr>
      <w:r w:rsidRPr="008B3657">
        <w:rPr>
          <w:rFonts w:ascii="Arial" w:eastAsia="Times New Roman" w:hAnsi="Arial" w:cs="Arial"/>
          <w:b/>
          <w:bCs/>
          <w:color w:val="000000"/>
          <w:sz w:val="20"/>
          <w:szCs w:val="20"/>
          <w:lang w:eastAsia="ru-RU"/>
        </w:rPr>
        <w:t>Наименование органа, предоставляющего муниципальную услугу</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2.2. Муниципальная услуга предоставляется Уполномоченным органом – администрацией </w:t>
      </w:r>
      <w:proofErr w:type="spellStart"/>
      <w:r w:rsidRPr="008B3657">
        <w:rPr>
          <w:rFonts w:ascii="Arial" w:eastAsia="Times New Roman" w:hAnsi="Arial" w:cs="Arial"/>
          <w:color w:val="000000"/>
          <w:sz w:val="20"/>
          <w:szCs w:val="20"/>
          <w:lang w:eastAsia="ru-RU"/>
        </w:rPr>
        <w:t>Богучанского</w:t>
      </w:r>
      <w:proofErr w:type="spellEnd"/>
      <w:r w:rsidRPr="008B3657">
        <w:rPr>
          <w:rFonts w:ascii="Arial" w:eastAsia="Times New Roman" w:hAnsi="Arial" w:cs="Arial"/>
          <w:color w:val="000000"/>
          <w:sz w:val="20"/>
          <w:szCs w:val="20"/>
          <w:lang w:eastAsia="ru-RU"/>
        </w:rPr>
        <w:t xml:space="preserve"> района Красноярского края. Непосредственный исполнитель услуги - отдел по земельным ресурсам Управления муниципальной собственностью </w:t>
      </w:r>
      <w:proofErr w:type="spellStart"/>
      <w:r w:rsidRPr="008B3657">
        <w:rPr>
          <w:rFonts w:ascii="Arial" w:eastAsia="Times New Roman" w:hAnsi="Arial" w:cs="Arial"/>
          <w:color w:val="000000"/>
          <w:sz w:val="20"/>
          <w:szCs w:val="20"/>
          <w:lang w:eastAsia="ru-RU"/>
        </w:rPr>
        <w:t>Богучанского</w:t>
      </w:r>
      <w:proofErr w:type="spellEnd"/>
      <w:r w:rsidRPr="008B3657">
        <w:rPr>
          <w:rFonts w:ascii="Arial" w:eastAsia="Times New Roman" w:hAnsi="Arial" w:cs="Arial"/>
          <w:color w:val="000000"/>
          <w:sz w:val="20"/>
          <w:szCs w:val="20"/>
          <w:lang w:eastAsia="ru-RU"/>
        </w:rPr>
        <w:t xml:space="preserve"> района, которое является органом администрации </w:t>
      </w:r>
      <w:proofErr w:type="spellStart"/>
      <w:r w:rsidRPr="008B3657">
        <w:rPr>
          <w:rFonts w:ascii="Arial" w:eastAsia="Times New Roman" w:hAnsi="Arial" w:cs="Arial"/>
          <w:color w:val="000000"/>
          <w:sz w:val="20"/>
          <w:szCs w:val="20"/>
          <w:lang w:eastAsia="ru-RU"/>
        </w:rPr>
        <w:t>Богучанского</w:t>
      </w:r>
      <w:proofErr w:type="spellEnd"/>
      <w:r w:rsidRPr="008B3657">
        <w:rPr>
          <w:rFonts w:ascii="Arial" w:eastAsia="Times New Roman" w:hAnsi="Arial" w:cs="Arial"/>
          <w:color w:val="000000"/>
          <w:sz w:val="20"/>
          <w:szCs w:val="20"/>
          <w:lang w:eastAsia="ru-RU"/>
        </w:rPr>
        <w:t xml:space="preserve"> района (далее – Уполномоченный орган).</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2.3. При предоставлении муниципальной услуги Уполномоченный орган взаимодействует </w:t>
      </w:r>
      <w:proofErr w:type="gramStart"/>
      <w:r w:rsidRPr="008B3657">
        <w:rPr>
          <w:rFonts w:ascii="Arial" w:eastAsia="Times New Roman" w:hAnsi="Arial" w:cs="Arial"/>
          <w:color w:val="000000"/>
          <w:sz w:val="20"/>
          <w:szCs w:val="20"/>
          <w:lang w:eastAsia="ru-RU"/>
        </w:rPr>
        <w:t>с</w:t>
      </w:r>
      <w:proofErr w:type="gramEnd"/>
      <w:r w:rsidRPr="008B3657">
        <w:rPr>
          <w:rFonts w:ascii="Arial" w:eastAsia="Times New Roman" w:hAnsi="Arial" w:cs="Arial"/>
          <w:color w:val="000000"/>
          <w:sz w:val="20"/>
          <w:szCs w:val="20"/>
          <w:lang w:eastAsia="ru-RU"/>
        </w:rPr>
        <w:t>:</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2.3.1. Федеральной налоговой службой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bookmarkStart w:id="4" w:name="P105"/>
      <w:bookmarkEnd w:id="4"/>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b/>
          <w:bCs/>
          <w:color w:val="000000"/>
          <w:sz w:val="20"/>
          <w:szCs w:val="20"/>
          <w:lang w:eastAsia="ru-RU"/>
        </w:rPr>
      </w:pPr>
      <w:r w:rsidRPr="008B3657">
        <w:rPr>
          <w:rFonts w:ascii="Arial" w:eastAsia="Times New Roman" w:hAnsi="Arial" w:cs="Arial"/>
          <w:b/>
          <w:bCs/>
          <w:color w:val="000000"/>
          <w:sz w:val="20"/>
          <w:szCs w:val="20"/>
          <w:lang w:eastAsia="ru-RU"/>
        </w:rPr>
        <w:t>Результат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bookmarkStart w:id="5" w:name="P255"/>
      <w:bookmarkEnd w:id="5"/>
      <w:r w:rsidRPr="008B3657">
        <w:rPr>
          <w:rFonts w:ascii="Arial" w:eastAsia="Times New Roman" w:hAnsi="Arial" w:cs="Arial"/>
          <w:color w:val="000000"/>
          <w:sz w:val="20"/>
          <w:szCs w:val="20"/>
          <w:lang w:eastAsia="ru-RU"/>
        </w:rPr>
        <w:t>2.5. Результатом предоставления муниципальной услуги является: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решение об установлении публичного сервитута по форме, указанной в Приложении № 1 к настоящему Административному регламенту;</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решение об отказе в предоставлении услуги по форме, указанной в Приложении № 2 к настоящему Административному регламенту.</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
          <w:bCs/>
          <w:color w:val="000000"/>
          <w:sz w:val="20"/>
          <w:szCs w:val="20"/>
          <w:lang w:eastAsia="ru-RU"/>
        </w:rPr>
      </w:pPr>
      <w:r w:rsidRPr="008B3657">
        <w:rPr>
          <w:rFonts w:ascii="Arial" w:eastAsia="Times New Roman" w:hAnsi="Arial" w:cs="Arial"/>
          <w:b/>
          <w:bCs/>
          <w:color w:val="000000"/>
          <w:sz w:val="20"/>
          <w:szCs w:val="20"/>
          <w:lang w:eastAsia="ru-RU"/>
        </w:rPr>
        <w:t>Срок предоставления муниципальной услуги</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bookmarkStart w:id="6" w:name="P227"/>
      <w:bookmarkEnd w:id="6"/>
      <w:r w:rsidRPr="008B3657">
        <w:rPr>
          <w:rFonts w:ascii="Arial" w:eastAsia="Times New Roman" w:hAnsi="Arial" w:cs="Arial"/>
          <w:sz w:val="20"/>
          <w:szCs w:val="20"/>
          <w:lang w:eastAsia="ru-RU"/>
        </w:rPr>
        <w:t>2.6. Срок оказания муниципальной услуги составляет не более:</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1) двадцати дней со дня поступления заявления в целях, предусмотренных </w:t>
      </w:r>
      <w:hyperlink r:id="rId12" w:history="1">
        <w:r w:rsidRPr="008B3657">
          <w:rPr>
            <w:rFonts w:ascii="Arial" w:eastAsia="Times New Roman" w:hAnsi="Arial" w:cs="Arial"/>
            <w:sz w:val="20"/>
            <w:szCs w:val="20"/>
            <w:lang w:eastAsia="ru-RU"/>
          </w:rPr>
          <w:t>подпунктом 3 статьи 39.37</w:t>
        </w:r>
      </w:hyperlink>
      <w:r w:rsidRPr="008B3657">
        <w:rPr>
          <w:rFonts w:ascii="Arial" w:eastAsia="Times New Roman" w:hAnsi="Arial" w:cs="Arial"/>
          <w:sz w:val="20"/>
          <w:szCs w:val="20"/>
          <w:lang w:eastAsia="ru-RU"/>
        </w:rPr>
        <w:t> Земельного кодекса РФ;</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2) тридцати дней со дня поступления заявления в целях, предусмотренных </w:t>
      </w:r>
      <w:hyperlink r:id="rId13" w:history="1">
        <w:r w:rsidRPr="008B3657">
          <w:rPr>
            <w:rFonts w:ascii="Arial" w:eastAsia="Times New Roman" w:hAnsi="Arial" w:cs="Arial"/>
            <w:sz w:val="20"/>
            <w:szCs w:val="20"/>
            <w:lang w:eastAsia="ru-RU"/>
          </w:rPr>
          <w:t>подпунктами 1</w:t>
        </w:r>
      </w:hyperlink>
      <w:r w:rsidRPr="008B3657">
        <w:rPr>
          <w:rFonts w:ascii="Arial" w:eastAsia="Times New Roman" w:hAnsi="Arial" w:cs="Arial"/>
          <w:sz w:val="20"/>
          <w:szCs w:val="20"/>
          <w:lang w:eastAsia="ru-RU"/>
        </w:rPr>
        <w:t>, </w:t>
      </w:r>
      <w:hyperlink r:id="rId14" w:history="1">
        <w:r w:rsidRPr="008B3657">
          <w:rPr>
            <w:rFonts w:ascii="Arial" w:eastAsia="Times New Roman" w:hAnsi="Arial" w:cs="Arial"/>
            <w:sz w:val="20"/>
            <w:szCs w:val="20"/>
            <w:lang w:eastAsia="ru-RU"/>
          </w:rPr>
          <w:t>2</w:t>
        </w:r>
      </w:hyperlink>
      <w:r w:rsidRPr="008B3657">
        <w:rPr>
          <w:rFonts w:ascii="Arial" w:eastAsia="Times New Roman" w:hAnsi="Arial" w:cs="Arial"/>
          <w:sz w:val="20"/>
          <w:szCs w:val="20"/>
          <w:lang w:eastAsia="ru-RU"/>
        </w:rPr>
        <w:t>, </w:t>
      </w:r>
      <w:hyperlink r:id="rId15" w:history="1">
        <w:r w:rsidRPr="008B3657">
          <w:rPr>
            <w:rFonts w:ascii="Arial" w:eastAsia="Times New Roman" w:hAnsi="Arial" w:cs="Arial"/>
            <w:sz w:val="20"/>
            <w:szCs w:val="20"/>
            <w:lang w:eastAsia="ru-RU"/>
          </w:rPr>
          <w:t>4</w:t>
        </w:r>
      </w:hyperlink>
      <w:r w:rsidRPr="008B3657">
        <w:rPr>
          <w:rFonts w:ascii="Arial" w:eastAsia="Times New Roman" w:hAnsi="Arial" w:cs="Arial"/>
          <w:sz w:val="20"/>
          <w:szCs w:val="20"/>
          <w:lang w:eastAsia="ru-RU"/>
        </w:rPr>
        <w:t>, </w:t>
      </w:r>
      <w:hyperlink r:id="rId16" w:history="1">
        <w:r w:rsidRPr="008B3657">
          <w:rPr>
            <w:rFonts w:ascii="Arial" w:eastAsia="Times New Roman" w:hAnsi="Arial" w:cs="Arial"/>
            <w:sz w:val="20"/>
            <w:szCs w:val="20"/>
            <w:lang w:eastAsia="ru-RU"/>
          </w:rPr>
          <w:t>4.1</w:t>
        </w:r>
      </w:hyperlink>
      <w:r w:rsidRPr="008B3657">
        <w:rPr>
          <w:rFonts w:ascii="Arial" w:eastAsia="Times New Roman" w:hAnsi="Arial" w:cs="Arial"/>
          <w:sz w:val="20"/>
          <w:szCs w:val="20"/>
          <w:lang w:eastAsia="ru-RU"/>
        </w:rPr>
        <w:t> и </w:t>
      </w:r>
      <w:hyperlink r:id="rId17" w:history="1">
        <w:r w:rsidRPr="008B3657">
          <w:rPr>
            <w:rFonts w:ascii="Arial" w:eastAsia="Times New Roman" w:hAnsi="Arial" w:cs="Arial"/>
            <w:sz w:val="20"/>
            <w:szCs w:val="20"/>
            <w:lang w:eastAsia="ru-RU"/>
          </w:rPr>
          <w:t>5 статьи 39.37</w:t>
        </w:r>
      </w:hyperlink>
      <w:r w:rsidRPr="008B3657">
        <w:rPr>
          <w:rFonts w:ascii="Arial" w:eastAsia="Times New Roman" w:hAnsi="Arial" w:cs="Arial"/>
          <w:sz w:val="20"/>
          <w:szCs w:val="20"/>
          <w:lang w:eastAsia="ru-RU"/>
        </w:rPr>
        <w:t>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18" w:history="1">
        <w:r w:rsidRPr="008B3657">
          <w:rPr>
            <w:rFonts w:ascii="Arial" w:eastAsia="Times New Roman" w:hAnsi="Arial" w:cs="Arial"/>
            <w:sz w:val="20"/>
            <w:szCs w:val="20"/>
            <w:lang w:eastAsia="ru-RU"/>
          </w:rPr>
          <w:t>подпунктом 6 статьи 39.37</w:t>
        </w:r>
      </w:hyperlink>
      <w:r w:rsidRPr="008B3657">
        <w:rPr>
          <w:rFonts w:ascii="Arial" w:eastAsia="Times New Roman" w:hAnsi="Arial" w:cs="Arial"/>
          <w:sz w:val="20"/>
          <w:szCs w:val="20"/>
          <w:lang w:eastAsia="ru-RU"/>
        </w:rPr>
        <w:t> </w:t>
      </w:r>
      <w:hyperlink r:id="rId19" w:tgtFrame="_blank" w:history="1">
        <w:r w:rsidRPr="008B3657">
          <w:rPr>
            <w:rFonts w:ascii="Arial" w:eastAsia="Times New Roman" w:hAnsi="Arial" w:cs="Arial"/>
            <w:sz w:val="20"/>
            <w:szCs w:val="20"/>
            <w:lang w:eastAsia="ru-RU"/>
          </w:rPr>
          <w:t>Земельного кодекса РФ</w:t>
        </w:r>
      </w:hyperlink>
      <w:r w:rsidRPr="008B3657">
        <w:rPr>
          <w:rFonts w:ascii="Arial" w:eastAsia="Times New Roman" w:hAnsi="Arial" w:cs="Arial"/>
          <w:sz w:val="20"/>
          <w:szCs w:val="20"/>
          <w:lang w:eastAsia="ru-RU"/>
        </w:rPr>
        <w:t xml:space="preserve">, но не ранее чем пятнадцать дней со дня опубликования сообщения о поступившем </w:t>
      </w:r>
      <w:proofErr w:type="gramStart"/>
      <w:r w:rsidRPr="008B3657">
        <w:rPr>
          <w:rFonts w:ascii="Arial" w:eastAsia="Times New Roman" w:hAnsi="Arial" w:cs="Arial"/>
          <w:sz w:val="20"/>
          <w:szCs w:val="20"/>
          <w:lang w:eastAsia="ru-RU"/>
        </w:rPr>
        <w:t>заявлении</w:t>
      </w:r>
      <w:proofErr w:type="gramEnd"/>
      <w:r w:rsidRPr="008B3657">
        <w:rPr>
          <w:rFonts w:ascii="Arial" w:eastAsia="Times New Roman" w:hAnsi="Arial" w:cs="Arial"/>
          <w:sz w:val="20"/>
          <w:szCs w:val="20"/>
          <w:lang w:eastAsia="ru-RU"/>
        </w:rPr>
        <w:t xml:space="preserve"> об установлении публичного сервитута, предусмотренного </w:t>
      </w:r>
      <w:hyperlink r:id="rId20" w:history="1">
        <w:r w:rsidRPr="008B3657">
          <w:rPr>
            <w:rFonts w:ascii="Arial" w:eastAsia="Times New Roman" w:hAnsi="Arial" w:cs="Arial"/>
            <w:sz w:val="20"/>
            <w:szCs w:val="20"/>
            <w:lang w:eastAsia="ru-RU"/>
          </w:rPr>
          <w:t>подпунктом 1 пункта 3 статьи 39.42</w:t>
        </w:r>
      </w:hyperlink>
      <w:r w:rsidRPr="008B3657">
        <w:rPr>
          <w:rFonts w:ascii="Arial" w:eastAsia="Times New Roman" w:hAnsi="Arial" w:cs="Arial"/>
          <w:sz w:val="20"/>
          <w:szCs w:val="20"/>
          <w:lang w:eastAsia="ru-RU"/>
        </w:rPr>
        <w:t> </w:t>
      </w:r>
      <w:hyperlink r:id="rId21" w:tgtFrame="_blank" w:history="1">
        <w:r w:rsidRPr="008B3657">
          <w:rPr>
            <w:rFonts w:ascii="Arial" w:eastAsia="Times New Roman" w:hAnsi="Arial" w:cs="Arial"/>
            <w:sz w:val="20"/>
            <w:szCs w:val="20"/>
            <w:lang w:eastAsia="ru-RU"/>
          </w:rPr>
          <w:t>Земельного кодекса РФ</w:t>
        </w:r>
      </w:hyperlink>
      <w:r w:rsidRPr="008B3657">
        <w:rPr>
          <w:rFonts w:ascii="Arial" w:eastAsia="Times New Roman" w:hAnsi="Arial" w:cs="Arial"/>
          <w:sz w:val="20"/>
          <w:szCs w:val="20"/>
          <w:lang w:eastAsia="ru-RU"/>
        </w:rPr>
        <w:t> (за исключением случая, предусмотренного </w:t>
      </w:r>
      <w:hyperlink r:id="rId22" w:history="1">
        <w:r w:rsidRPr="008B3657">
          <w:rPr>
            <w:rFonts w:ascii="Arial" w:eastAsia="Times New Roman" w:hAnsi="Arial" w:cs="Arial"/>
            <w:sz w:val="20"/>
            <w:szCs w:val="20"/>
            <w:lang w:eastAsia="ru-RU"/>
          </w:rPr>
          <w:t>пунктом 10 статьи 39.42</w:t>
        </w:r>
      </w:hyperlink>
      <w:r w:rsidRPr="008B3657">
        <w:rPr>
          <w:rFonts w:ascii="Arial" w:eastAsia="Times New Roman" w:hAnsi="Arial" w:cs="Arial"/>
          <w:sz w:val="20"/>
          <w:szCs w:val="20"/>
          <w:lang w:eastAsia="ru-RU"/>
        </w:rPr>
        <w:t> </w:t>
      </w:r>
      <w:hyperlink r:id="rId23" w:tgtFrame="_blank" w:history="1">
        <w:r w:rsidRPr="008B3657">
          <w:rPr>
            <w:rFonts w:ascii="Arial" w:eastAsia="Times New Roman" w:hAnsi="Arial" w:cs="Arial"/>
            <w:sz w:val="20"/>
            <w:szCs w:val="20"/>
            <w:lang w:eastAsia="ru-RU"/>
          </w:rPr>
          <w:t>Земельного кодекса РФ</w:t>
        </w:r>
      </w:hyperlink>
      <w:r w:rsidRPr="008B3657">
        <w:rPr>
          <w:rFonts w:ascii="Arial" w:eastAsia="Times New Roman" w:hAnsi="Arial" w:cs="Arial"/>
          <w:sz w:val="20"/>
          <w:szCs w:val="20"/>
          <w:lang w:eastAsia="ru-RU"/>
        </w:rPr>
        <w:t>);</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3) двадцати дней со дня поступления заявления в целях установления публичного сервитута для капитального ремонта участков (частей) инженерных сооружений, предусмотренного </w:t>
      </w:r>
      <w:hyperlink r:id="rId24" w:history="1">
        <w:r w:rsidRPr="008B3657">
          <w:rPr>
            <w:rFonts w:ascii="Arial" w:eastAsia="Times New Roman" w:hAnsi="Arial" w:cs="Arial"/>
            <w:sz w:val="20"/>
            <w:szCs w:val="20"/>
            <w:lang w:eastAsia="ru-RU"/>
          </w:rPr>
          <w:t>подпунктом 6 статьи 39.37</w:t>
        </w:r>
      </w:hyperlink>
      <w:r w:rsidRPr="008B3657">
        <w:rPr>
          <w:rFonts w:ascii="Arial" w:eastAsia="Times New Roman" w:hAnsi="Arial" w:cs="Arial"/>
          <w:sz w:val="20"/>
          <w:szCs w:val="20"/>
          <w:lang w:eastAsia="ru-RU"/>
        </w:rPr>
        <w:t> </w:t>
      </w:r>
      <w:hyperlink r:id="rId25" w:tgtFrame="_blank" w:history="1">
        <w:r w:rsidRPr="008B3657">
          <w:rPr>
            <w:rFonts w:ascii="Arial" w:eastAsia="Times New Roman" w:hAnsi="Arial" w:cs="Arial"/>
            <w:sz w:val="20"/>
            <w:szCs w:val="20"/>
            <w:lang w:eastAsia="ru-RU"/>
          </w:rPr>
          <w:t>Земельного кодекса РФ</w:t>
        </w:r>
      </w:hyperlink>
      <w:r w:rsidRPr="008B3657">
        <w:rPr>
          <w:rFonts w:ascii="Arial" w:eastAsia="Times New Roman" w:hAnsi="Arial" w:cs="Arial"/>
          <w:sz w:val="20"/>
          <w:szCs w:val="20"/>
          <w:lang w:eastAsia="ru-RU"/>
        </w:rPr>
        <w:t>.</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
          <w:bCs/>
          <w:color w:val="000000"/>
          <w:sz w:val="20"/>
          <w:szCs w:val="20"/>
          <w:lang w:eastAsia="ru-RU"/>
        </w:rPr>
      </w:pPr>
      <w:r w:rsidRPr="008B3657">
        <w:rPr>
          <w:rFonts w:ascii="Arial" w:eastAsia="Times New Roman" w:hAnsi="Arial" w:cs="Arial"/>
          <w:b/>
          <w:bCs/>
          <w:color w:val="000000"/>
          <w:sz w:val="20"/>
          <w:szCs w:val="20"/>
          <w:lang w:eastAsia="ru-RU"/>
        </w:rPr>
        <w:t>Правовые основания для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lastRenderedPageBreak/>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на Едином портале, региональном портале, а также приведен в Приложении № 3 к настоящему Административному регламенту.</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 xml:space="preserve">Исчерпывающий перечень документов, необходимых в соответствии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 xml:space="preserve">с законодательными или иными нормативными правовыми актами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 xml:space="preserve">для предоставления муниципальной услуги с разделением на документы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 xml:space="preserve">и информацию, </w:t>
      </w:r>
      <w:proofErr w:type="gramStart"/>
      <w:r w:rsidRPr="008B3657">
        <w:rPr>
          <w:rFonts w:ascii="Arial" w:eastAsia="Times New Roman" w:hAnsi="Arial" w:cs="Arial"/>
          <w:bCs/>
          <w:color w:val="000000"/>
          <w:sz w:val="20"/>
          <w:szCs w:val="20"/>
          <w:lang w:eastAsia="ru-RU"/>
        </w:rPr>
        <w:t>которые</w:t>
      </w:r>
      <w:proofErr w:type="gramEnd"/>
      <w:r w:rsidRPr="008B3657">
        <w:rPr>
          <w:rFonts w:ascii="Arial" w:eastAsia="Times New Roman" w:hAnsi="Arial" w:cs="Arial"/>
          <w:bCs/>
          <w:color w:val="000000"/>
          <w:sz w:val="20"/>
          <w:szCs w:val="20"/>
          <w:lang w:eastAsia="ru-RU"/>
        </w:rPr>
        <w:t xml:space="preserve"> заявитель должен представить самостоятельно,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B3657" w:rsidRPr="008B3657" w:rsidRDefault="008B3657" w:rsidP="008B3657">
      <w:pPr>
        <w:spacing w:after="0" w:line="240" w:lineRule="auto"/>
        <w:ind w:firstLine="851"/>
        <w:jc w:val="center"/>
        <w:rPr>
          <w:rFonts w:ascii="Arial" w:eastAsia="Times New Roman" w:hAnsi="Arial" w:cs="Arial"/>
          <w:b/>
          <w:bCs/>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bookmarkStart w:id="7" w:name="P134"/>
      <w:bookmarkStart w:id="8" w:name="P145"/>
      <w:bookmarkEnd w:id="7"/>
      <w:bookmarkEnd w:id="8"/>
      <w:r w:rsidRPr="008B3657">
        <w:rPr>
          <w:rFonts w:ascii="Arial" w:eastAsia="Times New Roman" w:hAnsi="Arial" w:cs="Arial"/>
          <w:color w:val="000000"/>
          <w:sz w:val="20"/>
          <w:szCs w:val="20"/>
          <w:lang w:eastAsia="ru-RU"/>
        </w:rPr>
        <w:t>2.8. Для получения муниципальной услуги Заявитель представляет:</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а) заявление о предоставлении муниципальной услуги по форме, согласно приложению № 4 к настоящему Административному регламенту.</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hAnsi="Arial" w:cs="Arial"/>
          <w:color w:val="000000"/>
          <w:sz w:val="20"/>
          <w:szCs w:val="20"/>
        </w:rPr>
        <w:t>В случае направления заявления посредством </w:t>
      </w:r>
      <w:bookmarkStart w:id="9" w:name="_Hlk146532384"/>
      <w:r w:rsidRPr="008B3657">
        <w:rPr>
          <w:rFonts w:ascii="Arial" w:hAnsi="Arial" w:cs="Arial"/>
          <w:color w:val="000000"/>
          <w:sz w:val="20"/>
          <w:szCs w:val="20"/>
        </w:rPr>
        <w:t>ЕПГУ</w:t>
      </w:r>
      <w:bookmarkEnd w:id="9"/>
      <w:r w:rsidRPr="008B3657">
        <w:rPr>
          <w:rFonts w:ascii="Arial" w:hAnsi="Arial" w:cs="Arial"/>
          <w:color w:val="000000"/>
          <w:sz w:val="20"/>
          <w:szCs w:val="20"/>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б) документ, удостоверяющий личность заявителя или представителя заявителя. В случае представления документов в электронной форме посредством ЕПГУ направление указанного документа не требуется;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B3657">
        <w:rPr>
          <w:rFonts w:ascii="Arial" w:eastAsia="Times New Roman" w:hAnsi="Arial" w:cs="Arial"/>
          <w:color w:val="000000"/>
          <w:sz w:val="20"/>
          <w:szCs w:val="20"/>
          <w:lang w:eastAsia="ru-RU"/>
        </w:rPr>
        <w:t xml:space="preserve">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(в формате </w:t>
      </w:r>
      <w:r w:rsidRPr="008B3657">
        <w:rPr>
          <w:rFonts w:ascii="Arial" w:hAnsi="Arial" w:cs="Arial"/>
          <w:color w:val="000000"/>
          <w:sz w:val="20"/>
          <w:szCs w:val="20"/>
        </w:rPr>
        <w:t>sig3)</w:t>
      </w:r>
      <w:r w:rsidRPr="008B3657">
        <w:rPr>
          <w:rFonts w:ascii="Arial" w:eastAsia="Times New Roman" w:hAnsi="Arial" w:cs="Arial"/>
          <w:color w:val="000000"/>
          <w:sz w:val="20"/>
          <w:szCs w:val="20"/>
          <w:lang w:eastAsia="ru-RU"/>
        </w:rPr>
        <w:t>;</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г)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spellStart"/>
      <w:proofErr w:type="gramStart"/>
      <w:r w:rsidRPr="008B3657">
        <w:rPr>
          <w:rFonts w:ascii="Arial" w:eastAsia="Times New Roman" w:hAnsi="Arial" w:cs="Arial"/>
          <w:color w:val="000000"/>
          <w:sz w:val="20"/>
          <w:szCs w:val="20"/>
          <w:lang w:eastAsia="ru-RU"/>
        </w:rPr>
        <w:t>д</w:t>
      </w:r>
      <w:proofErr w:type="spellEnd"/>
      <w:r w:rsidRPr="008B3657">
        <w:rPr>
          <w:rFonts w:ascii="Arial" w:eastAsia="Times New Roman" w:hAnsi="Arial" w:cs="Arial"/>
          <w:color w:val="000000"/>
          <w:sz w:val="20"/>
          <w:szCs w:val="20"/>
          <w:lang w:eastAsia="ru-RU"/>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е)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ж)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spellStart"/>
      <w:r w:rsidRPr="008B3657">
        <w:rPr>
          <w:rFonts w:ascii="Arial" w:eastAsia="Times New Roman" w:hAnsi="Arial" w:cs="Arial"/>
          <w:color w:val="000000"/>
          <w:sz w:val="20"/>
          <w:szCs w:val="20"/>
          <w:lang w:eastAsia="ru-RU"/>
        </w:rPr>
        <w:t>з</w:t>
      </w:r>
      <w:proofErr w:type="spellEnd"/>
      <w:r w:rsidRPr="008B3657">
        <w:rPr>
          <w:rFonts w:ascii="Arial" w:eastAsia="Times New Roman" w:hAnsi="Arial" w:cs="Arial"/>
          <w:color w:val="000000"/>
          <w:sz w:val="20"/>
          <w:szCs w:val="20"/>
          <w:lang w:eastAsia="ru-RU"/>
        </w:rPr>
        <w:t>)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и) проект организации строительства объекта.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либо на бумажном носителе посредством личного обращения в Уполномоченный орган, в том числе через многофункциональный центр.</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hAnsi="Arial" w:cs="Arial"/>
          <w:bCs/>
          <w:color w:val="000000"/>
          <w:sz w:val="20"/>
          <w:szCs w:val="20"/>
        </w:rPr>
      </w:pPr>
      <w:r w:rsidRPr="008B3657">
        <w:rPr>
          <w:rFonts w:ascii="Arial" w:hAnsi="Arial" w:cs="Arial"/>
          <w:bCs/>
          <w:color w:val="000000"/>
          <w:sz w:val="20"/>
          <w:szCs w:val="20"/>
        </w:rPr>
        <w:t xml:space="preserve">Исчерпывающий перечень документов, необходимых в соответствии </w:t>
      </w:r>
    </w:p>
    <w:p w:rsidR="008B3657" w:rsidRPr="008B3657" w:rsidRDefault="008B3657" w:rsidP="008B3657">
      <w:pPr>
        <w:spacing w:after="0" w:line="240" w:lineRule="auto"/>
        <w:ind w:firstLine="851"/>
        <w:jc w:val="center"/>
        <w:rPr>
          <w:rFonts w:ascii="Arial" w:hAnsi="Arial" w:cs="Arial"/>
          <w:bCs/>
          <w:color w:val="000000"/>
          <w:sz w:val="20"/>
          <w:szCs w:val="20"/>
        </w:rPr>
      </w:pPr>
      <w:r w:rsidRPr="008B3657">
        <w:rPr>
          <w:rFonts w:ascii="Arial" w:hAnsi="Arial" w:cs="Arial"/>
          <w:bCs/>
          <w:color w:val="000000"/>
          <w:sz w:val="20"/>
          <w:szCs w:val="20"/>
        </w:rPr>
        <w:t xml:space="preserve">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w:t>
      </w:r>
    </w:p>
    <w:p w:rsidR="008B3657" w:rsidRPr="008B3657" w:rsidRDefault="008B3657" w:rsidP="008B3657">
      <w:pPr>
        <w:spacing w:after="0" w:line="240" w:lineRule="auto"/>
        <w:ind w:firstLine="851"/>
        <w:jc w:val="center"/>
        <w:rPr>
          <w:rFonts w:ascii="Arial" w:hAnsi="Arial" w:cs="Arial"/>
          <w:bCs/>
          <w:color w:val="000000"/>
          <w:sz w:val="20"/>
          <w:szCs w:val="20"/>
        </w:rPr>
      </w:pPr>
      <w:r w:rsidRPr="008B3657">
        <w:rPr>
          <w:rFonts w:ascii="Arial" w:hAnsi="Arial" w:cs="Arial"/>
          <w:bCs/>
          <w:color w:val="000000"/>
          <w:sz w:val="20"/>
          <w:szCs w:val="20"/>
        </w:rPr>
        <w:t>в предоставлении муниципальных услуг</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lastRenderedPageBreak/>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а) сведения из Единого государственного реестра юридических лиц;</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б) сведения из Единого государственного реестра недвижимости о земельном участке;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г) сведения из Единого государственного реестра недвижимости об инженерном сооружении.</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color w:val="000000"/>
          <w:sz w:val="20"/>
          <w:szCs w:val="20"/>
          <w:lang w:eastAsia="ru-RU"/>
        </w:rPr>
        <w:t>2.11. При предоставлении муниципальной услуги запрещается требовать от Заявителя:</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proofErr w:type="gramStart"/>
      <w:r w:rsidRPr="008B3657">
        <w:rPr>
          <w:rFonts w:ascii="Arial" w:eastAsia="Times New Roman" w:hAnsi="Arial" w:cs="Arial"/>
          <w:sz w:val="20"/>
          <w:szCs w:val="20"/>
          <w:lang w:eastAsia="ru-RU"/>
        </w:rPr>
        <w:t>б)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органа, предоставляющего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26" w:tgtFrame="_blank" w:history="1">
        <w:r w:rsidRPr="008B3657">
          <w:rPr>
            <w:rFonts w:ascii="Arial" w:eastAsia="Times New Roman" w:hAnsi="Arial" w:cs="Arial"/>
            <w:sz w:val="20"/>
            <w:szCs w:val="20"/>
            <w:lang w:eastAsia="ru-RU"/>
          </w:rPr>
          <w:t>от 27.07.2010 № 210-ФЗ</w:t>
        </w:r>
      </w:hyperlink>
      <w:r w:rsidRPr="008B3657">
        <w:rPr>
          <w:rFonts w:ascii="Arial" w:eastAsia="Times New Roman" w:hAnsi="Arial" w:cs="Arial"/>
          <w:sz w:val="20"/>
          <w:szCs w:val="20"/>
          <w:lang w:eastAsia="ru-RU"/>
        </w:rPr>
        <w:t> «Об организации предоставления государственных и муниципальных услуг» (далее - Федеральный закон</w:t>
      </w:r>
      <w:proofErr w:type="gramEnd"/>
      <w:r w:rsidRPr="008B3657">
        <w:rPr>
          <w:rFonts w:ascii="Arial" w:eastAsia="Times New Roman" w:hAnsi="Arial" w:cs="Arial"/>
          <w:sz w:val="20"/>
          <w:szCs w:val="20"/>
          <w:lang w:eastAsia="ru-RU"/>
        </w:rPr>
        <w:t> </w:t>
      </w:r>
      <w:hyperlink r:id="rId27" w:tgtFrame="_blank" w:history="1">
        <w:proofErr w:type="gramStart"/>
        <w:r w:rsidRPr="008B3657">
          <w:rPr>
            <w:rFonts w:ascii="Arial" w:eastAsia="Times New Roman" w:hAnsi="Arial" w:cs="Arial"/>
            <w:sz w:val="20"/>
            <w:szCs w:val="20"/>
            <w:lang w:eastAsia="ru-RU"/>
          </w:rPr>
          <w:t>от 27.07.2010 № 210-ФЗ</w:t>
        </w:r>
      </w:hyperlink>
      <w:r w:rsidRPr="008B3657">
        <w:rPr>
          <w:rFonts w:ascii="Arial" w:eastAsia="Times New Roman" w:hAnsi="Arial" w:cs="Arial"/>
          <w:sz w:val="20"/>
          <w:szCs w:val="20"/>
          <w:lang w:eastAsia="ru-RU"/>
        </w:rPr>
        <w:t>)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hyperlink r:id="rId28" w:tgtFrame="_blank" w:history="1">
        <w:r w:rsidRPr="008B3657">
          <w:rPr>
            <w:rFonts w:ascii="Arial" w:eastAsia="Times New Roman" w:hAnsi="Arial" w:cs="Arial"/>
            <w:sz w:val="20"/>
            <w:szCs w:val="20"/>
            <w:lang w:eastAsia="ru-RU"/>
          </w:rPr>
          <w:t>от 27.07.2010 № 210-ФЗ</w:t>
        </w:r>
      </w:hyperlink>
      <w:r w:rsidRPr="008B3657">
        <w:rPr>
          <w:rFonts w:ascii="Arial" w:eastAsia="Times New Roman" w:hAnsi="Arial" w:cs="Arial"/>
          <w:sz w:val="20"/>
          <w:szCs w:val="20"/>
          <w:lang w:eastAsia="ru-RU"/>
        </w:rPr>
        <w:t> перечень документов.</w:t>
      </w:r>
      <w:proofErr w:type="gramEnd"/>
      <w:r w:rsidRPr="008B3657">
        <w:rPr>
          <w:rFonts w:ascii="Arial" w:eastAsia="Times New Roman" w:hAnsi="Arial" w:cs="Arial"/>
          <w:sz w:val="20"/>
          <w:szCs w:val="20"/>
          <w:lang w:eastAsia="ru-RU"/>
        </w:rPr>
        <w:t xml:space="preserve"> Заявитель вправе представить указанные документы и информацию в органы, предоставляющие Услуги, по собственной инициативе;</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proofErr w:type="gramStart"/>
      <w:r w:rsidRPr="008B3657">
        <w:rPr>
          <w:rFonts w:ascii="Arial" w:eastAsia="Times New Roman" w:hAnsi="Arial" w:cs="Arial"/>
          <w:sz w:val="20"/>
          <w:szCs w:val="20"/>
          <w:lang w:eastAsia="ru-RU"/>
        </w:rPr>
        <w:t>в)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29" w:tgtFrame="_blank" w:history="1">
        <w:r w:rsidRPr="008B3657">
          <w:rPr>
            <w:rFonts w:ascii="Arial" w:eastAsia="Times New Roman" w:hAnsi="Arial" w:cs="Arial"/>
            <w:sz w:val="20"/>
            <w:szCs w:val="20"/>
            <w:lang w:eastAsia="ru-RU"/>
          </w:rPr>
          <w:t>от 27.07.2010 № 210-ФЗ</w:t>
        </w:r>
      </w:hyperlink>
      <w:r w:rsidRPr="008B3657">
        <w:rPr>
          <w:rFonts w:ascii="Arial" w:eastAsia="Times New Roman" w:hAnsi="Arial" w:cs="Arial"/>
          <w:sz w:val="20"/>
          <w:szCs w:val="20"/>
          <w:lang w:eastAsia="ru-RU"/>
        </w:rPr>
        <w:t>;</w:t>
      </w:r>
      <w:proofErr w:type="gramEnd"/>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подпунктами «а</w:t>
      </w:r>
      <w:proofErr w:type="gramStart"/>
      <w:r w:rsidRPr="008B3657">
        <w:rPr>
          <w:rFonts w:ascii="Arial" w:eastAsia="Times New Roman" w:hAnsi="Arial" w:cs="Arial"/>
          <w:sz w:val="20"/>
          <w:szCs w:val="20"/>
          <w:lang w:eastAsia="ru-RU"/>
        </w:rPr>
        <w:t>»-</w:t>
      </w:r>
      <w:proofErr w:type="gramEnd"/>
      <w:r w:rsidRPr="008B3657">
        <w:rPr>
          <w:rFonts w:ascii="Arial" w:eastAsia="Times New Roman" w:hAnsi="Arial" w:cs="Arial"/>
          <w:sz w:val="20"/>
          <w:szCs w:val="20"/>
          <w:lang w:eastAsia="ru-RU"/>
        </w:rPr>
        <w:t>«г» пункта 4 части 1 статьи 7 Федерального закона </w:t>
      </w:r>
      <w:hyperlink r:id="rId30" w:tgtFrame="_blank" w:history="1">
        <w:r w:rsidRPr="008B3657">
          <w:rPr>
            <w:rFonts w:ascii="Arial" w:eastAsia="Times New Roman" w:hAnsi="Arial" w:cs="Arial"/>
            <w:sz w:val="20"/>
            <w:szCs w:val="20"/>
            <w:lang w:eastAsia="ru-RU"/>
          </w:rPr>
          <w:t>от 27.07.2010 № 210-ФЗ</w:t>
        </w:r>
      </w:hyperlink>
      <w:r w:rsidRPr="008B3657">
        <w:rPr>
          <w:rFonts w:ascii="Arial" w:eastAsia="Times New Roman" w:hAnsi="Arial" w:cs="Arial"/>
          <w:sz w:val="20"/>
          <w:szCs w:val="20"/>
          <w:lang w:eastAsia="ru-RU"/>
        </w:rPr>
        <w:t>;</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proofErr w:type="spellStart"/>
      <w:r w:rsidRPr="008B3657">
        <w:rPr>
          <w:rFonts w:ascii="Arial" w:eastAsia="Times New Roman" w:hAnsi="Arial" w:cs="Arial"/>
          <w:sz w:val="20"/>
          <w:szCs w:val="20"/>
          <w:lang w:eastAsia="ru-RU"/>
        </w:rPr>
        <w:t>д</w:t>
      </w:r>
      <w:proofErr w:type="spellEnd"/>
      <w:r w:rsidRPr="008B3657">
        <w:rPr>
          <w:rFonts w:ascii="Arial" w:eastAsia="Times New Roman" w:hAnsi="Arial" w:cs="Arial"/>
          <w:sz w:val="20"/>
          <w:szCs w:val="20"/>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31" w:tgtFrame="_blank" w:history="1">
        <w:r w:rsidRPr="008B3657">
          <w:rPr>
            <w:rFonts w:ascii="Arial" w:eastAsia="Times New Roman" w:hAnsi="Arial" w:cs="Arial"/>
            <w:sz w:val="20"/>
            <w:szCs w:val="20"/>
            <w:lang w:eastAsia="ru-RU"/>
          </w:rPr>
          <w:t>от 27.07.2010 № 210-ФЗ</w:t>
        </w:r>
      </w:hyperlink>
      <w:r w:rsidRPr="008B3657">
        <w:rPr>
          <w:rFonts w:ascii="Arial" w:eastAsia="Times New Roman" w:hAnsi="Arial" w:cs="Arial"/>
          <w:sz w:val="20"/>
          <w:szCs w:val="20"/>
          <w:lang w:eastAsia="ru-RU"/>
        </w:rPr>
        <w:t xml:space="preserve">, за исключением случаев, если нанесение отметок на такие </w:t>
      </w:r>
      <w:proofErr w:type="gramStart"/>
      <w:r w:rsidRPr="008B3657">
        <w:rPr>
          <w:rFonts w:ascii="Arial" w:eastAsia="Times New Roman" w:hAnsi="Arial" w:cs="Arial"/>
          <w:sz w:val="20"/>
          <w:szCs w:val="20"/>
          <w:lang w:eastAsia="ru-RU"/>
        </w:rPr>
        <w:t>документы</w:t>
      </w:r>
      <w:proofErr w:type="gramEnd"/>
      <w:r w:rsidRPr="008B3657">
        <w:rPr>
          <w:rFonts w:ascii="Arial" w:eastAsia="Times New Roman" w:hAnsi="Arial" w:cs="Arial"/>
          <w:sz w:val="20"/>
          <w:szCs w:val="20"/>
          <w:lang w:eastAsia="ru-RU"/>
        </w:rPr>
        <w:t xml:space="preserve"> либо их изъятие является необходимым условием предоставления Услуги, и иных случаев, установленных федеральными законами.</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Cs/>
          <w:sz w:val="20"/>
          <w:szCs w:val="20"/>
          <w:lang w:eastAsia="ru-RU"/>
        </w:rPr>
      </w:pPr>
      <w:r w:rsidRPr="008B3657">
        <w:rPr>
          <w:rFonts w:ascii="Arial" w:eastAsia="Times New Roman" w:hAnsi="Arial" w:cs="Arial"/>
          <w:bCs/>
          <w:sz w:val="20"/>
          <w:szCs w:val="20"/>
          <w:lang w:eastAsia="ru-RU"/>
        </w:rPr>
        <w:t>Исчерпывающий перечень оснований для отказа в приеме документов,</w:t>
      </w:r>
    </w:p>
    <w:p w:rsidR="008B3657" w:rsidRPr="008B3657" w:rsidRDefault="008B3657" w:rsidP="008B3657">
      <w:pPr>
        <w:spacing w:after="0" w:line="240" w:lineRule="auto"/>
        <w:ind w:firstLine="851"/>
        <w:jc w:val="center"/>
        <w:rPr>
          <w:rFonts w:ascii="Arial" w:eastAsia="Times New Roman" w:hAnsi="Arial" w:cs="Arial"/>
          <w:bCs/>
          <w:sz w:val="20"/>
          <w:szCs w:val="20"/>
          <w:lang w:eastAsia="ru-RU"/>
        </w:rPr>
      </w:pPr>
      <w:proofErr w:type="gramStart"/>
      <w:r w:rsidRPr="008B3657">
        <w:rPr>
          <w:rFonts w:ascii="Arial" w:eastAsia="Times New Roman" w:hAnsi="Arial" w:cs="Arial"/>
          <w:bCs/>
          <w:sz w:val="20"/>
          <w:szCs w:val="20"/>
          <w:lang w:eastAsia="ru-RU"/>
        </w:rPr>
        <w:t>необходимых</w:t>
      </w:r>
      <w:proofErr w:type="gramEnd"/>
      <w:r w:rsidRPr="008B3657">
        <w:rPr>
          <w:rFonts w:ascii="Arial" w:eastAsia="Times New Roman" w:hAnsi="Arial" w:cs="Arial"/>
          <w:bCs/>
          <w:sz w:val="20"/>
          <w:szCs w:val="20"/>
          <w:lang w:eastAsia="ru-RU"/>
        </w:rPr>
        <w:t xml:space="preserve"> для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2.12. Основания для отказа в приеме к рассмотрению документов, необходимых для предоставления муниципальной услуги отсутствуют.</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Cs/>
          <w:sz w:val="20"/>
          <w:szCs w:val="20"/>
          <w:lang w:eastAsia="ru-RU"/>
        </w:rPr>
      </w:pPr>
      <w:r w:rsidRPr="008B3657">
        <w:rPr>
          <w:rFonts w:ascii="Arial" w:eastAsia="Times New Roman" w:hAnsi="Arial" w:cs="Arial"/>
          <w:bCs/>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2.13. Оснований для приостановления предоставления муниципальной услуги законодательством Российской Федерации не предусмотрено.</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u w:val="single"/>
          <w:lang w:eastAsia="ru-RU"/>
        </w:rPr>
        <w:t>2.14. Основания для отказа в предоставлении муниципальной услуги</w:t>
      </w:r>
      <w:r w:rsidRPr="008B3657">
        <w:rPr>
          <w:rFonts w:ascii="Arial" w:eastAsia="Times New Roman" w:hAnsi="Arial" w:cs="Arial"/>
          <w:sz w:val="20"/>
          <w:szCs w:val="20"/>
          <w:lang w:eastAsia="ru-RU"/>
        </w:rPr>
        <w:t>:</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hyperlink r:id="rId32" w:tgtFrame="_blank" w:history="1">
        <w:r w:rsidRPr="008B3657">
          <w:rPr>
            <w:rFonts w:ascii="Arial" w:eastAsia="Times New Roman" w:hAnsi="Arial" w:cs="Arial"/>
            <w:sz w:val="20"/>
            <w:szCs w:val="20"/>
            <w:lang w:eastAsia="ru-RU"/>
          </w:rPr>
          <w:t>Земельного кодекса РФ</w:t>
        </w:r>
      </w:hyperlink>
      <w:r w:rsidRPr="008B3657">
        <w:rPr>
          <w:rFonts w:ascii="Arial" w:eastAsia="Times New Roman" w:hAnsi="Arial" w:cs="Arial"/>
          <w:sz w:val="20"/>
          <w:szCs w:val="20"/>
          <w:lang w:eastAsia="ru-RU"/>
        </w:rPr>
        <w:t>.</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2.14.2. Не соблюдены условия установления публичного сервитута, предусмотренные статьями 23 и 39.39 </w:t>
      </w:r>
      <w:hyperlink r:id="rId33" w:tgtFrame="_blank" w:history="1">
        <w:r w:rsidRPr="008B3657">
          <w:rPr>
            <w:rFonts w:ascii="Arial" w:eastAsia="Times New Roman" w:hAnsi="Arial" w:cs="Arial"/>
            <w:sz w:val="20"/>
            <w:szCs w:val="20"/>
            <w:lang w:eastAsia="ru-RU"/>
          </w:rPr>
          <w:t>Земельного кодекса РФ</w:t>
        </w:r>
      </w:hyperlink>
      <w:r w:rsidRPr="008B3657">
        <w:rPr>
          <w:rFonts w:ascii="Arial" w:eastAsia="Times New Roman" w:hAnsi="Arial" w:cs="Arial"/>
          <w:sz w:val="20"/>
          <w:szCs w:val="20"/>
          <w:lang w:eastAsia="ru-RU"/>
        </w:rPr>
        <w:t>;</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sz w:val="20"/>
          <w:szCs w:val="20"/>
          <w:lang w:eastAsia="ru-RU"/>
        </w:rPr>
        <w:t xml:space="preserve">2.14.3. Осуществление деятельности, для обеспечения которой испрашивается публичный сервитут, запрещено в соответствии с требованиями </w:t>
      </w:r>
      <w:r w:rsidRPr="008B3657">
        <w:rPr>
          <w:rFonts w:ascii="Arial" w:eastAsia="Times New Roman" w:hAnsi="Arial" w:cs="Arial"/>
          <w:color w:val="000000"/>
          <w:sz w:val="20"/>
          <w:szCs w:val="20"/>
          <w:lang w:eastAsia="ru-RU"/>
        </w:rPr>
        <w:t xml:space="preserve">федеральных законов, технических регламентов и (или) иных нормативных правовых актов на определенных землях, </w:t>
      </w:r>
      <w:r w:rsidRPr="008B3657">
        <w:rPr>
          <w:rFonts w:ascii="Arial" w:eastAsia="Times New Roman" w:hAnsi="Arial" w:cs="Arial"/>
          <w:color w:val="000000"/>
          <w:sz w:val="20"/>
          <w:szCs w:val="20"/>
          <w:lang w:eastAsia="ru-RU"/>
        </w:rPr>
        <w:lastRenderedPageBreak/>
        <w:t>территориях, в определенных зонах, в границах которых предлагается установить публичный сервитут;</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2.14.4. </w:t>
      </w:r>
      <w:proofErr w:type="gramStart"/>
      <w:r w:rsidRPr="008B3657">
        <w:rPr>
          <w:rFonts w:ascii="Arial" w:eastAsia="Times New Roman" w:hAnsi="Arial" w:cs="Arial"/>
          <w:color w:val="000000"/>
          <w:sz w:val="20"/>
          <w:szCs w:val="20"/>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8B3657">
        <w:rPr>
          <w:rFonts w:ascii="Arial" w:eastAsia="Times New Roman" w:hAnsi="Arial" w:cs="Arial"/>
          <w:color w:val="000000"/>
          <w:sz w:val="20"/>
          <w:szCs w:val="20"/>
          <w:lang w:eastAsia="ru-RU"/>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2.14.5. </w:t>
      </w:r>
      <w:proofErr w:type="gramStart"/>
      <w:r w:rsidRPr="008B3657">
        <w:rPr>
          <w:rFonts w:ascii="Arial" w:eastAsia="Times New Roman" w:hAnsi="Arial" w:cs="Arial"/>
          <w:color w:val="000000"/>
          <w:sz w:val="20"/>
          <w:szCs w:val="20"/>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color w:val="000000"/>
          <w:sz w:val="20"/>
          <w:szCs w:val="20"/>
          <w:lang w:eastAsia="ru-RU"/>
        </w:rPr>
        <w:t xml:space="preserve">2.14.6. Границы публичного сервитута не соответствуют предусмотренной </w:t>
      </w:r>
      <w:r w:rsidRPr="008B3657">
        <w:rPr>
          <w:rFonts w:ascii="Arial" w:eastAsia="Times New Roman" w:hAnsi="Arial" w:cs="Arial"/>
          <w:sz w:val="20"/>
          <w:szCs w:val="20"/>
          <w:lang w:eastAsia="ru-RU"/>
        </w:rPr>
        <w:t>документацией по планировке территории зоне размещения инженерного сооружения в целях, предусмотренных подпунктами 1, 3 и 4 статьи 39.37 </w:t>
      </w:r>
      <w:hyperlink r:id="rId34" w:tgtFrame="_blank" w:history="1">
        <w:r w:rsidRPr="008B3657">
          <w:rPr>
            <w:rFonts w:ascii="Arial" w:eastAsia="Times New Roman" w:hAnsi="Arial" w:cs="Arial"/>
            <w:sz w:val="20"/>
            <w:szCs w:val="20"/>
            <w:lang w:eastAsia="ru-RU"/>
          </w:rPr>
          <w:t>Земельного кодекса РФ</w:t>
        </w:r>
      </w:hyperlink>
      <w:r w:rsidRPr="008B3657">
        <w:rPr>
          <w:rFonts w:ascii="Arial" w:eastAsia="Times New Roman" w:hAnsi="Arial" w:cs="Arial"/>
          <w:sz w:val="20"/>
          <w:szCs w:val="20"/>
          <w:lang w:eastAsia="ru-RU"/>
        </w:rPr>
        <w:t>;</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2.14.10.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 xml:space="preserve">Перечень услуг, которые являются необходимыми и обязательными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proofErr w:type="gramStart"/>
      <w:r w:rsidRPr="008B3657">
        <w:rPr>
          <w:rFonts w:ascii="Arial" w:eastAsia="Times New Roman" w:hAnsi="Arial" w:cs="Arial"/>
          <w:bCs/>
          <w:color w:val="000000"/>
          <w:sz w:val="20"/>
          <w:szCs w:val="20"/>
          <w:lang w:eastAsia="ru-RU"/>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2.15. Услуги, необходимые и обязательные для предоставления государственной (муниципальной) услуги, отсутствуют.</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Размер платы, взимаемой с заявителя при предоставлении муниципальной услуги, и способы ее взимания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2.16. Предоставление муниципальной услуги осуществляется бесплатно.</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2.17. Услуги, необходимые и обязательные для предоставления государственной услуги, отсутствуют.</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bCs/>
          <w:color w:val="000000"/>
          <w:sz w:val="20"/>
          <w:szCs w:val="20"/>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Срок регистрации запроса заявителя о предоставлении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color w:val="000000"/>
          <w:sz w:val="20"/>
          <w:szCs w:val="20"/>
          <w:lang w:eastAsia="ru-RU"/>
        </w:rPr>
        <w:lastRenderedPageBreak/>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 2 к настоящему</w:t>
      </w:r>
      <w:proofErr w:type="gramEnd"/>
      <w:r w:rsidRPr="008B3657">
        <w:rPr>
          <w:rFonts w:ascii="Arial" w:eastAsia="Times New Roman" w:hAnsi="Arial" w:cs="Arial"/>
          <w:color w:val="000000"/>
          <w:sz w:val="20"/>
          <w:szCs w:val="20"/>
          <w:lang w:eastAsia="ru-RU"/>
        </w:rPr>
        <w:t xml:space="preserve"> Административному регламенту.</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Требования к помещениям, в которых предоставляется  муниципальная услуга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w:t>
      </w:r>
      <w:proofErr w:type="gramStart"/>
      <w:r w:rsidRPr="008B3657">
        <w:rPr>
          <w:rFonts w:ascii="Arial" w:eastAsia="Times New Roman" w:hAnsi="Arial" w:cs="Arial"/>
          <w:color w:val="000000"/>
          <w:sz w:val="20"/>
          <w:szCs w:val="20"/>
          <w:lang w:eastAsia="ru-RU"/>
        </w:rPr>
        <w:t>,</w:t>
      </w:r>
      <w:proofErr w:type="gramEnd"/>
      <w:r w:rsidRPr="008B3657">
        <w:rPr>
          <w:rFonts w:ascii="Arial" w:eastAsia="Times New Roman" w:hAnsi="Arial" w:cs="Arial"/>
          <w:color w:val="000000"/>
          <w:sz w:val="20"/>
          <w:szCs w:val="2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наименование;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местонахождение и юридический адрес;</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режим работы;</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график приема;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номера телефонов для справок.</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Помещения, в которых предоставляется муниципальная услуга, оснащаются: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противопожарной системой и средствами пожаротушения;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системой оповещения о возникновении чрезвычайной ситуации;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средствами оказания первой медицинской помощи;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туалетными комнатами для посетителей.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Места приема Заявителей оборудуются информационными табличками (вывесками) с указанием:</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номера кабинета и наименования отдела;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фамилии, имени и отчества (последнее – при наличии), должности ответственного лица за прием документов;</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графика приема Заявителей.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lastRenderedPageBreak/>
        <w:t>При предоставлении муниципальной услуги инвалидам обеспечиваются: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возможность беспрепятственного доступа к объекту (зданию, помещению), в котором предоставляется муниципальная услуга;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сопровождение инвалидов, имеющих стойкие расстройства функции зрения и самостоятельного передвижения;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допуск </w:t>
      </w:r>
      <w:proofErr w:type="spellStart"/>
      <w:r w:rsidRPr="008B3657">
        <w:rPr>
          <w:rFonts w:ascii="Arial" w:eastAsia="Times New Roman" w:hAnsi="Arial" w:cs="Arial"/>
          <w:color w:val="000000"/>
          <w:sz w:val="20"/>
          <w:szCs w:val="20"/>
          <w:lang w:eastAsia="ru-RU"/>
        </w:rPr>
        <w:t>сурдопереводчика</w:t>
      </w:r>
      <w:proofErr w:type="spellEnd"/>
      <w:r w:rsidRPr="008B3657">
        <w:rPr>
          <w:rFonts w:ascii="Arial" w:eastAsia="Times New Roman" w:hAnsi="Arial" w:cs="Arial"/>
          <w:color w:val="000000"/>
          <w:sz w:val="20"/>
          <w:szCs w:val="20"/>
          <w:lang w:eastAsia="ru-RU"/>
        </w:rPr>
        <w:t xml:space="preserve"> и </w:t>
      </w:r>
      <w:proofErr w:type="spellStart"/>
      <w:r w:rsidRPr="008B3657">
        <w:rPr>
          <w:rFonts w:ascii="Arial" w:eastAsia="Times New Roman" w:hAnsi="Arial" w:cs="Arial"/>
          <w:color w:val="000000"/>
          <w:sz w:val="20"/>
          <w:szCs w:val="20"/>
          <w:lang w:eastAsia="ru-RU"/>
        </w:rPr>
        <w:t>тифлосурдопереводчика</w:t>
      </w:r>
      <w:proofErr w:type="spellEnd"/>
      <w:r w:rsidRPr="008B3657">
        <w:rPr>
          <w:rFonts w:ascii="Arial" w:eastAsia="Times New Roman" w:hAnsi="Arial" w:cs="Arial"/>
          <w:color w:val="000000"/>
          <w:sz w:val="20"/>
          <w:szCs w:val="20"/>
          <w:lang w:eastAsia="ru-RU"/>
        </w:rPr>
        <w:t>;</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допуск собаки - 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8B3657">
        <w:rPr>
          <w:rFonts w:ascii="Arial" w:eastAsia="Times New Roman" w:hAnsi="Arial" w:cs="Arial"/>
          <w:color w:val="000000"/>
          <w:sz w:val="20"/>
          <w:szCs w:val="20"/>
          <w:lang w:eastAsia="ru-RU"/>
        </w:rPr>
        <w:t>муниципальная</w:t>
      </w:r>
      <w:proofErr w:type="gramEnd"/>
      <w:r w:rsidRPr="008B3657">
        <w:rPr>
          <w:rFonts w:ascii="Arial" w:eastAsia="Times New Roman" w:hAnsi="Arial" w:cs="Arial"/>
          <w:color w:val="000000"/>
          <w:sz w:val="20"/>
          <w:szCs w:val="20"/>
          <w:lang w:eastAsia="ru-RU"/>
        </w:rPr>
        <w:t xml:space="preserve">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оказание инвалидам помощи в преодолении барьеров, мешающих получению ими муниципальных услуг наравне с другими лицами.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Показатели</w:t>
      </w:r>
      <w:r w:rsidRPr="008B3657">
        <w:rPr>
          <w:rFonts w:ascii="Arial" w:eastAsia="Times New Roman" w:hAnsi="Arial" w:cs="Arial"/>
          <w:color w:val="000000"/>
          <w:sz w:val="20"/>
          <w:szCs w:val="20"/>
          <w:lang w:eastAsia="ru-RU"/>
        </w:rPr>
        <w:t xml:space="preserve"> </w:t>
      </w:r>
      <w:r w:rsidRPr="008B3657">
        <w:rPr>
          <w:rFonts w:ascii="Arial" w:eastAsia="Times New Roman" w:hAnsi="Arial" w:cs="Arial"/>
          <w:bCs/>
          <w:color w:val="000000"/>
          <w:sz w:val="20"/>
          <w:szCs w:val="20"/>
          <w:lang w:eastAsia="ru-RU"/>
        </w:rPr>
        <w:t>доступности и качества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2.21. Основными показателями доступности предоставления муниципальной услуги являются: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2.21.1.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2.21.2. Возможность получения Заявителем уведомлений о предоставлении муниципальной услуги с помощью ЕПГУ.</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2.22. Основными показателями качества предоставления муниципальной услуги являются: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2.22.3. Отсутствие обоснованных жалоб на действия (бездействие) сотрудников и их некорректное (невнимательное) отношение к Заявителям.</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2.22.4. Отсутствие нарушений установленных сроков в процессе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B3657">
        <w:rPr>
          <w:rFonts w:ascii="Arial" w:eastAsia="Times New Roman" w:hAnsi="Arial" w:cs="Arial"/>
          <w:color w:val="000000"/>
          <w:sz w:val="20"/>
          <w:szCs w:val="20"/>
          <w:lang w:eastAsia="ru-RU"/>
        </w:rPr>
        <w:t>итогам</w:t>
      </w:r>
      <w:proofErr w:type="gramEnd"/>
      <w:r w:rsidRPr="008B3657">
        <w:rPr>
          <w:rFonts w:ascii="Arial" w:eastAsia="Times New Roman" w:hAnsi="Arial" w:cs="Arial"/>
          <w:color w:val="000000"/>
          <w:sz w:val="20"/>
          <w:szCs w:val="20"/>
          <w:lang w:eastAsia="ru-RU"/>
        </w:rPr>
        <w:t xml:space="preserve"> рассмотрения которых вынесены решения об удовлетворении (частичном удовлетворении) требований Заявителей.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8B3657" w:rsidRPr="008B3657" w:rsidRDefault="008B3657" w:rsidP="008B3657">
      <w:pPr>
        <w:spacing w:after="0" w:line="240" w:lineRule="auto"/>
        <w:ind w:firstLine="851"/>
        <w:jc w:val="center"/>
        <w:rPr>
          <w:rFonts w:ascii="Arial" w:eastAsia="Times New Roman" w:hAnsi="Arial" w:cs="Arial"/>
          <w:b/>
          <w:bCs/>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bookmarkStart w:id="10" w:name="P164"/>
      <w:bookmarkEnd w:id="10"/>
      <w:r w:rsidRPr="008B3657">
        <w:rPr>
          <w:rFonts w:ascii="Arial" w:eastAsia="Times New Roman" w:hAnsi="Arial" w:cs="Arial"/>
          <w:color w:val="000000"/>
          <w:sz w:val="20"/>
          <w:szCs w:val="20"/>
          <w:lang w:eastAsia="ru-RU"/>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w:t>
      </w:r>
      <w:r w:rsidRPr="008B3657">
        <w:rPr>
          <w:rFonts w:ascii="Arial" w:eastAsia="Times New Roman" w:hAnsi="Arial" w:cs="Arial"/>
          <w:color w:val="000000"/>
          <w:sz w:val="20"/>
          <w:szCs w:val="20"/>
          <w:lang w:eastAsia="ru-RU"/>
        </w:rPr>
        <w:lastRenderedPageBreak/>
        <w:t>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2.25. Электронные документы могут быть предоставлены в следующих форматах: </w:t>
      </w:r>
      <w:proofErr w:type="spellStart"/>
      <w:r w:rsidRPr="008B3657">
        <w:rPr>
          <w:rFonts w:ascii="Arial" w:eastAsia="Times New Roman" w:hAnsi="Arial" w:cs="Arial"/>
          <w:color w:val="000000"/>
          <w:sz w:val="20"/>
          <w:szCs w:val="20"/>
          <w:lang w:eastAsia="ru-RU"/>
        </w:rPr>
        <w:t>xml</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doc</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docx</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odt</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xls</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xlsx</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ods</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pdf</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jpg</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jpeg</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zip</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rar</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sig</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png</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bmp</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tiff</w:t>
      </w:r>
      <w:proofErr w:type="spellEnd"/>
      <w:r w:rsidRPr="008B3657">
        <w:rPr>
          <w:rFonts w:ascii="Arial" w:eastAsia="Times New Roman" w:hAnsi="Arial" w:cs="Arial"/>
          <w:color w:val="000000"/>
          <w:sz w:val="20"/>
          <w:szCs w:val="20"/>
          <w:lang w:eastAsia="ru-RU"/>
        </w:rPr>
        <w:t>.</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B3657">
        <w:rPr>
          <w:rFonts w:ascii="Arial" w:eastAsia="Times New Roman" w:hAnsi="Arial" w:cs="Arial"/>
          <w:color w:val="000000"/>
          <w:sz w:val="20"/>
          <w:szCs w:val="20"/>
          <w:lang w:eastAsia="ru-RU"/>
        </w:rPr>
        <w:t>dpi</w:t>
      </w:r>
      <w:proofErr w:type="spellEnd"/>
      <w:r w:rsidRPr="008B3657">
        <w:rPr>
          <w:rFonts w:ascii="Arial" w:eastAsia="Times New Roman" w:hAnsi="Arial" w:cs="Arial"/>
          <w:color w:val="000000"/>
          <w:sz w:val="20"/>
          <w:szCs w:val="20"/>
          <w:lang w:eastAsia="ru-RU"/>
        </w:rPr>
        <w:t xml:space="preserve"> (масштаб 1:1) с использованием следующих режимов:</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«черно-белый» (при отсутствии в документе графических изображений и (или) цветного текста);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«оттенки серого» (при наличии в документе графических изображений, отличных от цветного графического изображения);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Электронные документы должны обеспечивать:</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возможность идентифицировать документ и количество листов в документе;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Документы, подлежащие представлению в форматах </w:t>
      </w:r>
      <w:proofErr w:type="spellStart"/>
      <w:r w:rsidRPr="008B3657">
        <w:rPr>
          <w:rFonts w:ascii="Arial" w:eastAsia="Times New Roman" w:hAnsi="Arial" w:cs="Arial"/>
          <w:color w:val="000000"/>
          <w:sz w:val="20"/>
          <w:szCs w:val="20"/>
          <w:lang w:eastAsia="ru-RU"/>
        </w:rPr>
        <w:t>xls</w:t>
      </w:r>
      <w:proofErr w:type="spellEnd"/>
      <w:r w:rsidRPr="008B3657">
        <w:rPr>
          <w:rFonts w:ascii="Arial" w:eastAsia="Times New Roman" w:hAnsi="Arial" w:cs="Arial"/>
          <w:color w:val="000000"/>
          <w:sz w:val="20"/>
          <w:szCs w:val="20"/>
          <w:lang w:eastAsia="ru-RU"/>
        </w:rPr>
        <w:t xml:space="preserve">, </w:t>
      </w:r>
      <w:proofErr w:type="spellStart"/>
      <w:r w:rsidRPr="008B3657">
        <w:rPr>
          <w:rFonts w:ascii="Arial" w:eastAsia="Times New Roman" w:hAnsi="Arial" w:cs="Arial"/>
          <w:color w:val="000000"/>
          <w:sz w:val="20"/>
          <w:szCs w:val="20"/>
          <w:lang w:eastAsia="ru-RU"/>
        </w:rPr>
        <w:t>xlsx</w:t>
      </w:r>
      <w:proofErr w:type="spellEnd"/>
      <w:r w:rsidRPr="008B3657">
        <w:rPr>
          <w:rFonts w:ascii="Arial" w:eastAsia="Times New Roman" w:hAnsi="Arial" w:cs="Arial"/>
          <w:color w:val="000000"/>
          <w:sz w:val="20"/>
          <w:szCs w:val="20"/>
          <w:lang w:eastAsia="ru-RU"/>
        </w:rPr>
        <w:t xml:space="preserve"> или </w:t>
      </w:r>
      <w:proofErr w:type="spellStart"/>
      <w:r w:rsidRPr="008B3657">
        <w:rPr>
          <w:rFonts w:ascii="Arial" w:eastAsia="Times New Roman" w:hAnsi="Arial" w:cs="Arial"/>
          <w:color w:val="000000"/>
          <w:sz w:val="20"/>
          <w:szCs w:val="20"/>
          <w:lang w:eastAsia="ru-RU"/>
        </w:rPr>
        <w:t>ods</w:t>
      </w:r>
      <w:proofErr w:type="spellEnd"/>
      <w:r w:rsidRPr="008B3657">
        <w:rPr>
          <w:rFonts w:ascii="Arial" w:eastAsia="Times New Roman" w:hAnsi="Arial" w:cs="Arial"/>
          <w:color w:val="000000"/>
          <w:sz w:val="20"/>
          <w:szCs w:val="20"/>
          <w:lang w:eastAsia="ru-RU"/>
        </w:rPr>
        <w:t>, формируются в виде отдельного электронного документа.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 xml:space="preserve">Порядок исправления допущенных опечаток и </w:t>
      </w:r>
      <w:proofErr w:type="gramStart"/>
      <w:r w:rsidRPr="008B3657">
        <w:rPr>
          <w:rFonts w:ascii="Arial" w:eastAsia="Times New Roman" w:hAnsi="Arial" w:cs="Arial"/>
          <w:bCs/>
          <w:color w:val="000000"/>
          <w:sz w:val="20"/>
          <w:szCs w:val="20"/>
          <w:lang w:eastAsia="ru-RU"/>
        </w:rPr>
        <w:t>ошибок</w:t>
      </w:r>
      <w:proofErr w:type="gramEnd"/>
      <w:r w:rsidRPr="008B3657">
        <w:rPr>
          <w:rFonts w:ascii="Arial" w:eastAsia="Times New Roman" w:hAnsi="Arial" w:cs="Arial"/>
          <w:bCs/>
          <w:color w:val="000000"/>
          <w:sz w:val="20"/>
          <w:szCs w:val="20"/>
          <w:lang w:eastAsia="ru-RU"/>
        </w:rPr>
        <w:t xml:space="preserve"> выданных в результате предоставления муниципальной услуги документах, в том числе исчерпывающий перечень оснований для отказа</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 xml:space="preserve"> в исправлении таких опечаток и ошибок</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2.27. </w:t>
      </w:r>
      <w:proofErr w:type="gramStart"/>
      <w:r w:rsidRPr="008B3657">
        <w:rPr>
          <w:rFonts w:ascii="Arial" w:eastAsia="Times New Roman" w:hAnsi="Arial" w:cs="Arial"/>
          <w:color w:val="000000"/>
          <w:sz w:val="20"/>
          <w:szCs w:val="20"/>
          <w:lang w:eastAsia="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2.28. Основания отказа в приеме заявления об исправлении опечаток и ошибок указаны в пункте 2.12 настоящего Административного регламента.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2.29.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2.29.2. Уполномоченный орган при получении заявления, указанного в подпункте 2.30.1 пункта 2.30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2.29.3. Уполномоченный орган обеспечивает устранение опечаток и ошибок в документах, являющихся результатом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2.29.4. Срок устранения опечаток и ошибок не должен превышать 3 (трех) рабочих дней </w:t>
      </w:r>
      <w:proofErr w:type="gramStart"/>
      <w:r w:rsidRPr="008B3657">
        <w:rPr>
          <w:rFonts w:ascii="Arial" w:eastAsia="Times New Roman" w:hAnsi="Arial" w:cs="Arial"/>
          <w:color w:val="000000"/>
          <w:sz w:val="20"/>
          <w:szCs w:val="20"/>
          <w:lang w:eastAsia="ru-RU"/>
        </w:rPr>
        <w:t>с даты регистрации</w:t>
      </w:r>
      <w:proofErr w:type="gramEnd"/>
      <w:r w:rsidRPr="008B3657">
        <w:rPr>
          <w:rFonts w:ascii="Arial" w:eastAsia="Times New Roman" w:hAnsi="Arial" w:cs="Arial"/>
          <w:color w:val="000000"/>
          <w:sz w:val="20"/>
          <w:szCs w:val="20"/>
          <w:lang w:eastAsia="ru-RU"/>
        </w:rPr>
        <w:t xml:space="preserve"> заявления, указанного в подпункте 2.30.1 пункта 2.30 настоящего подраздела.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 xml:space="preserve">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bCs/>
          <w:color w:val="000000"/>
          <w:sz w:val="20"/>
          <w:szCs w:val="20"/>
          <w:lang w:eastAsia="ru-RU"/>
        </w:rPr>
        <w:t>в многофункциональных центрах</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lastRenderedPageBreak/>
        <w:t> </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Исчерпывающий перечень административных процедур</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3.1. Предоставление муниципальной услуги включает в себя следующие административные процедуры:</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проверка документов и регистрация заявления;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рассмотрение документов и сведений;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принятие решения о предоставлении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выдача результата;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внесение результата муниципальной услуги в реестр юридически значимых записей.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Описание административных процедур представлено в приложении № 5 к настоящему Административному регламенту.</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Перечень административных процедур (действий) при предоставлении муниципальной услуги в электронной форме</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3.2. При предоставлении муниципальной услуги в электронной форме Заявителю обеспечиваются: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получение информации о порядке и сроках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формирование заявления;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получение результата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получение сведений о ходе рассмотрения заявления;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осуществление оценки качества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Порядок осуществления административных процедур (действий)</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в электронной форме</w:t>
      </w:r>
    </w:p>
    <w:p w:rsidR="008B3657" w:rsidRPr="008B3657" w:rsidRDefault="008B3657" w:rsidP="008B3657">
      <w:pPr>
        <w:spacing w:after="0" w:line="240" w:lineRule="auto"/>
        <w:ind w:firstLine="851"/>
        <w:jc w:val="center"/>
        <w:rPr>
          <w:rFonts w:ascii="Arial" w:eastAsia="Times New Roman" w:hAnsi="Arial" w:cs="Arial"/>
          <w:b/>
          <w:bCs/>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3.3. Формирование заявления.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При формировании заявления Заявителю обеспечивается: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б) возможность печати на бумажном носителе копии электронной формы заявления;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spellStart"/>
      <w:r w:rsidRPr="008B3657">
        <w:rPr>
          <w:rFonts w:ascii="Arial" w:eastAsia="Times New Roman" w:hAnsi="Arial" w:cs="Arial"/>
          <w:color w:val="000000"/>
          <w:sz w:val="20"/>
          <w:szCs w:val="20"/>
          <w:lang w:eastAsia="ru-RU"/>
        </w:rPr>
        <w:t>д</w:t>
      </w:r>
      <w:proofErr w:type="spellEnd"/>
      <w:r w:rsidRPr="008B3657">
        <w:rPr>
          <w:rFonts w:ascii="Arial" w:eastAsia="Times New Roman" w:hAnsi="Arial" w:cs="Arial"/>
          <w:color w:val="000000"/>
          <w:sz w:val="20"/>
          <w:szCs w:val="20"/>
          <w:lang w:eastAsia="ru-RU"/>
        </w:rPr>
        <w:t xml:space="preserve">) возможность вернуться на любой из этапов заполнения электронной формы заявления без </w:t>
      </w:r>
      <w:proofErr w:type="gramStart"/>
      <w:r w:rsidRPr="008B3657">
        <w:rPr>
          <w:rFonts w:ascii="Arial" w:eastAsia="Times New Roman" w:hAnsi="Arial" w:cs="Arial"/>
          <w:color w:val="000000"/>
          <w:sz w:val="20"/>
          <w:szCs w:val="20"/>
          <w:lang w:eastAsia="ru-RU"/>
        </w:rPr>
        <w:t>потери</w:t>
      </w:r>
      <w:proofErr w:type="gramEnd"/>
      <w:r w:rsidRPr="008B3657">
        <w:rPr>
          <w:rFonts w:ascii="Arial" w:eastAsia="Times New Roman" w:hAnsi="Arial" w:cs="Arial"/>
          <w:color w:val="000000"/>
          <w:sz w:val="20"/>
          <w:szCs w:val="20"/>
          <w:lang w:eastAsia="ru-RU"/>
        </w:rPr>
        <w:t xml:space="preserve"> ранее введенной информации;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Сформированное и подписанное </w:t>
      </w:r>
      <w:proofErr w:type="gramStart"/>
      <w:r w:rsidRPr="008B3657">
        <w:rPr>
          <w:rFonts w:ascii="Arial" w:eastAsia="Times New Roman" w:hAnsi="Arial" w:cs="Arial"/>
          <w:color w:val="000000"/>
          <w:sz w:val="20"/>
          <w:szCs w:val="20"/>
          <w:lang w:eastAsia="ru-RU"/>
        </w:rPr>
        <w:t>заявление</w:t>
      </w:r>
      <w:proofErr w:type="gramEnd"/>
      <w:r w:rsidRPr="008B3657">
        <w:rPr>
          <w:rFonts w:ascii="Arial" w:eastAsia="Times New Roman" w:hAnsi="Arial" w:cs="Arial"/>
          <w:color w:val="000000"/>
          <w:sz w:val="20"/>
          <w:szCs w:val="20"/>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lastRenderedPageBreak/>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Ответственное должностное лицо:</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проверяет наличие электронных заявлений, поступивших с ЕПГУ, с периодом не реже 2 раз в день;</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рассматривает поступившие заявления и приложенные образы документов (документы);</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производит действия в соответствии с пунктом 3.4 настоящего Административного регламента.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3.6. Заявителю в качестве результата предоставления муниципальной услуги обеспечивается возможность получения документа: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При предоставлении муниципальной услуги в электронной форме Заявителю направляется: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color w:val="000000"/>
          <w:sz w:val="20"/>
          <w:szCs w:val="2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3.8. Оценка качества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color w:val="000000"/>
          <w:sz w:val="20"/>
          <w:szCs w:val="20"/>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8B3657">
        <w:rPr>
          <w:rFonts w:ascii="Arial" w:eastAsia="Times New Roman" w:hAnsi="Arial" w:cs="Arial"/>
          <w:color w:val="000000"/>
          <w:sz w:val="20"/>
          <w:szCs w:val="20"/>
          <w:lang w:eastAsia="ru-RU"/>
        </w:rPr>
        <w:t xml:space="preserve"> </w:t>
      </w:r>
      <w:proofErr w:type="gramStart"/>
      <w:r w:rsidRPr="008B3657">
        <w:rPr>
          <w:rFonts w:ascii="Arial" w:eastAsia="Times New Roman" w:hAnsi="Arial" w:cs="Arial"/>
          <w:color w:val="000000"/>
          <w:sz w:val="20"/>
          <w:szCs w:val="20"/>
          <w:lang w:eastAsia="ru-RU"/>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8B3657">
        <w:rPr>
          <w:rFonts w:ascii="Arial" w:eastAsia="Times New Roman" w:hAnsi="Arial" w:cs="Arial"/>
          <w:color w:val="000000"/>
          <w:sz w:val="20"/>
          <w:szCs w:val="20"/>
          <w:lang w:eastAsia="ru-RU"/>
        </w:rPr>
        <w:t xml:space="preserve"> </w:t>
      </w:r>
      <w:proofErr w:type="gramStart"/>
      <w:r w:rsidRPr="008B3657">
        <w:rPr>
          <w:rFonts w:ascii="Arial" w:eastAsia="Times New Roman" w:hAnsi="Arial" w:cs="Arial"/>
          <w:color w:val="000000"/>
          <w:sz w:val="20"/>
          <w:szCs w:val="20"/>
          <w:lang w:eastAsia="ru-RU"/>
        </w:rPr>
        <w:t>прекращении</w:t>
      </w:r>
      <w:proofErr w:type="gramEnd"/>
      <w:r w:rsidRPr="008B3657">
        <w:rPr>
          <w:rFonts w:ascii="Arial" w:eastAsia="Times New Roman" w:hAnsi="Arial" w:cs="Arial"/>
          <w:color w:val="000000"/>
          <w:sz w:val="20"/>
          <w:szCs w:val="20"/>
          <w:lang w:eastAsia="ru-RU"/>
        </w:rPr>
        <w:t xml:space="preserve"> исполнения соответствующими руководителями своих должностных обязанностей».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3.9. </w:t>
      </w:r>
      <w:proofErr w:type="gramStart"/>
      <w:r w:rsidRPr="008B3657">
        <w:rPr>
          <w:rFonts w:ascii="Arial" w:eastAsia="Times New Roman" w:hAnsi="Arial" w:cs="Arial"/>
          <w:color w:val="000000"/>
          <w:sz w:val="20"/>
          <w:szCs w:val="20"/>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w:t>
      </w:r>
      <w:r w:rsidRPr="008B3657">
        <w:rPr>
          <w:rFonts w:ascii="Arial" w:eastAsia="Times New Roman" w:hAnsi="Arial" w:cs="Arial"/>
          <w:color w:val="000000"/>
          <w:sz w:val="20"/>
          <w:szCs w:val="20"/>
          <w:lang w:eastAsia="ru-RU"/>
        </w:rPr>
        <w:lastRenderedPageBreak/>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B3657" w:rsidRPr="008B3657" w:rsidRDefault="008B3657" w:rsidP="008B3657">
      <w:pPr>
        <w:tabs>
          <w:tab w:val="left" w:pos="2235"/>
        </w:tabs>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r w:rsidRPr="008B3657">
        <w:rPr>
          <w:rFonts w:ascii="Arial" w:eastAsia="Times New Roman" w:hAnsi="Arial" w:cs="Arial"/>
          <w:color w:val="000000"/>
          <w:sz w:val="20"/>
          <w:szCs w:val="20"/>
          <w:lang w:eastAsia="ru-RU"/>
        </w:rPr>
        <w:tab/>
      </w:r>
    </w:p>
    <w:p w:rsidR="008B3657" w:rsidRPr="008B3657" w:rsidRDefault="008B3657" w:rsidP="008B3657">
      <w:pPr>
        <w:spacing w:after="0" w:line="240" w:lineRule="auto"/>
        <w:ind w:firstLine="851"/>
        <w:jc w:val="center"/>
        <w:rPr>
          <w:rFonts w:ascii="Arial" w:eastAsia="Times New Roman" w:hAnsi="Arial" w:cs="Arial"/>
          <w:b/>
          <w:bCs/>
          <w:color w:val="000000"/>
          <w:sz w:val="20"/>
          <w:szCs w:val="20"/>
          <w:lang w:eastAsia="ru-RU"/>
        </w:rPr>
      </w:pPr>
      <w:r w:rsidRPr="008B3657">
        <w:rPr>
          <w:rFonts w:ascii="Arial" w:eastAsia="Times New Roman" w:hAnsi="Arial" w:cs="Arial"/>
          <w:b/>
          <w:bCs/>
          <w:color w:val="000000"/>
          <w:sz w:val="20"/>
          <w:szCs w:val="20"/>
          <w:lang w:eastAsia="ru-RU"/>
        </w:rPr>
        <w:t xml:space="preserve">Раздел IV. Формы </w:t>
      </w:r>
      <w:proofErr w:type="gramStart"/>
      <w:r w:rsidRPr="008B3657">
        <w:rPr>
          <w:rFonts w:ascii="Arial" w:eastAsia="Times New Roman" w:hAnsi="Arial" w:cs="Arial"/>
          <w:b/>
          <w:bCs/>
          <w:color w:val="000000"/>
          <w:sz w:val="20"/>
          <w:szCs w:val="20"/>
          <w:lang w:eastAsia="ru-RU"/>
        </w:rPr>
        <w:t>контроля за</w:t>
      </w:r>
      <w:proofErr w:type="gramEnd"/>
      <w:r w:rsidRPr="008B3657">
        <w:rPr>
          <w:rFonts w:ascii="Arial" w:eastAsia="Times New Roman" w:hAnsi="Arial" w:cs="Arial"/>
          <w:b/>
          <w:bCs/>
          <w:color w:val="000000"/>
          <w:sz w:val="20"/>
          <w:szCs w:val="20"/>
          <w:lang w:eastAsia="ru-RU"/>
        </w:rPr>
        <w:t xml:space="preserve"> исполнением административного регламента</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Порядок осуществления текущего </w:t>
      </w:r>
      <w:proofErr w:type="gramStart"/>
      <w:r w:rsidRPr="008B3657">
        <w:rPr>
          <w:rFonts w:ascii="Arial" w:eastAsia="Times New Roman" w:hAnsi="Arial" w:cs="Arial"/>
          <w:color w:val="000000"/>
          <w:sz w:val="20"/>
          <w:szCs w:val="20"/>
          <w:lang w:eastAsia="ru-RU"/>
        </w:rPr>
        <w:t>контроля за</w:t>
      </w:r>
      <w:proofErr w:type="gramEnd"/>
      <w:r w:rsidRPr="008B3657">
        <w:rPr>
          <w:rFonts w:ascii="Arial" w:eastAsia="Times New Roman" w:hAnsi="Arial" w:cs="Arial"/>
          <w:color w:val="000000"/>
          <w:sz w:val="20"/>
          <w:szCs w:val="20"/>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4.1. Текущий </w:t>
      </w:r>
      <w:proofErr w:type="gramStart"/>
      <w:r w:rsidRPr="008B3657">
        <w:rPr>
          <w:rFonts w:ascii="Arial" w:eastAsia="Times New Roman" w:hAnsi="Arial" w:cs="Arial"/>
          <w:color w:val="000000"/>
          <w:sz w:val="20"/>
          <w:szCs w:val="20"/>
          <w:lang w:eastAsia="ru-RU"/>
        </w:rPr>
        <w:t>контроль за</w:t>
      </w:r>
      <w:proofErr w:type="gramEnd"/>
      <w:r w:rsidRPr="008B3657">
        <w:rPr>
          <w:rFonts w:ascii="Arial" w:eastAsia="Times New Roman" w:hAnsi="Arial" w:cs="Arial"/>
          <w:color w:val="000000"/>
          <w:sz w:val="20"/>
          <w:szCs w:val="2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Текущий контроль осуществляется путем проведения проверок:</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решений о предоставлении (об отказе в предоставлении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выявления и устранения нарушений прав граждан;</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B3657">
        <w:rPr>
          <w:rFonts w:ascii="Arial" w:eastAsia="Times New Roman" w:hAnsi="Arial" w:cs="Arial"/>
          <w:bCs/>
          <w:color w:val="000000"/>
          <w:sz w:val="20"/>
          <w:szCs w:val="20"/>
          <w:lang w:eastAsia="ru-RU"/>
        </w:rPr>
        <w:t>контроля за</w:t>
      </w:r>
      <w:proofErr w:type="gramEnd"/>
      <w:r w:rsidRPr="008B3657">
        <w:rPr>
          <w:rFonts w:ascii="Arial" w:eastAsia="Times New Roman" w:hAnsi="Arial" w:cs="Arial"/>
          <w:bCs/>
          <w:color w:val="000000"/>
          <w:sz w:val="20"/>
          <w:szCs w:val="20"/>
          <w:lang w:eastAsia="ru-RU"/>
        </w:rPr>
        <w:t xml:space="preserve"> полнотой и качеством предоставления муниципальной услуги</w:t>
      </w:r>
    </w:p>
    <w:p w:rsidR="008B3657" w:rsidRPr="008B3657" w:rsidRDefault="008B3657" w:rsidP="008B3657">
      <w:pPr>
        <w:spacing w:after="0" w:line="240" w:lineRule="auto"/>
        <w:ind w:firstLine="851"/>
        <w:jc w:val="center"/>
        <w:rPr>
          <w:rFonts w:ascii="Arial" w:eastAsia="Times New Roman" w:hAnsi="Arial" w:cs="Arial"/>
          <w:b/>
          <w:bCs/>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4.2. </w:t>
      </w:r>
      <w:proofErr w:type="gramStart"/>
      <w:r w:rsidRPr="008B3657">
        <w:rPr>
          <w:rFonts w:ascii="Arial" w:eastAsia="Times New Roman" w:hAnsi="Arial" w:cs="Arial"/>
          <w:color w:val="000000"/>
          <w:sz w:val="20"/>
          <w:szCs w:val="20"/>
          <w:lang w:eastAsia="ru-RU"/>
        </w:rPr>
        <w:t>Контроль за</w:t>
      </w:r>
      <w:proofErr w:type="gramEnd"/>
      <w:r w:rsidRPr="008B3657">
        <w:rPr>
          <w:rFonts w:ascii="Arial" w:eastAsia="Times New Roman" w:hAnsi="Arial" w:cs="Arial"/>
          <w:color w:val="000000"/>
          <w:sz w:val="20"/>
          <w:szCs w:val="20"/>
          <w:lang w:eastAsia="ru-RU"/>
        </w:rPr>
        <w:t xml:space="preserve"> полнотой и качеством предоставления услуги включает в себя проведение плановых и внеплановых проверок.</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соблюдение сроков предоставления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соблюдение положений настоящего Административного регламента;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правильность и обоснованность принятого решения об отказе в предоставлении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4.4. Основанием для проведения внеплановых проверок являются: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w:t>
      </w:r>
      <w:proofErr w:type="spellStart"/>
      <w:r w:rsidRPr="008B3657">
        <w:rPr>
          <w:rFonts w:ascii="Arial" w:eastAsia="Times New Roman" w:hAnsi="Arial" w:cs="Arial"/>
          <w:color w:val="000000"/>
          <w:sz w:val="20"/>
          <w:szCs w:val="20"/>
          <w:lang w:eastAsia="ru-RU"/>
        </w:rPr>
        <w:t>Богучанского</w:t>
      </w:r>
      <w:proofErr w:type="spellEnd"/>
      <w:r w:rsidRPr="008B3657">
        <w:rPr>
          <w:rFonts w:ascii="Arial" w:eastAsia="Times New Roman" w:hAnsi="Arial" w:cs="Arial"/>
          <w:color w:val="000000"/>
          <w:sz w:val="20"/>
          <w:szCs w:val="20"/>
          <w:lang w:eastAsia="ru-RU"/>
        </w:rPr>
        <w:t xml:space="preserve"> района;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образования </w:t>
      </w:r>
      <w:proofErr w:type="spellStart"/>
      <w:r w:rsidRPr="008B3657">
        <w:rPr>
          <w:rFonts w:ascii="Arial" w:eastAsia="Times New Roman" w:hAnsi="Arial" w:cs="Arial"/>
          <w:color w:val="000000"/>
          <w:sz w:val="20"/>
          <w:szCs w:val="20"/>
          <w:lang w:eastAsia="ru-RU"/>
        </w:rPr>
        <w:t>Богучанский</w:t>
      </w:r>
      <w:proofErr w:type="spellEnd"/>
      <w:r w:rsidRPr="008B3657">
        <w:rPr>
          <w:rFonts w:ascii="Arial" w:eastAsia="Times New Roman" w:hAnsi="Arial" w:cs="Arial"/>
          <w:color w:val="000000"/>
          <w:sz w:val="20"/>
          <w:szCs w:val="20"/>
          <w:lang w:eastAsia="ru-RU"/>
        </w:rPr>
        <w:t xml:space="preserve"> район осуществляется привлечение виновных лиц к ответственности в соответствии с законодательством Российской Федерации.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B3657" w:rsidRPr="008B3657" w:rsidRDefault="008B3657" w:rsidP="008B3657">
      <w:pPr>
        <w:spacing w:after="0" w:line="240" w:lineRule="auto"/>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 xml:space="preserve">Положения, характеризующие требования к порядку и формам </w:t>
      </w:r>
      <w:proofErr w:type="gramStart"/>
      <w:r w:rsidRPr="008B3657">
        <w:rPr>
          <w:rFonts w:ascii="Arial" w:eastAsia="Times New Roman" w:hAnsi="Arial" w:cs="Arial"/>
          <w:bCs/>
          <w:color w:val="000000"/>
          <w:sz w:val="20"/>
          <w:szCs w:val="20"/>
          <w:lang w:eastAsia="ru-RU"/>
        </w:rPr>
        <w:t>контроля за</w:t>
      </w:r>
      <w:proofErr w:type="gramEnd"/>
      <w:r w:rsidRPr="008B3657">
        <w:rPr>
          <w:rFonts w:ascii="Arial" w:eastAsia="Times New Roman" w:hAnsi="Arial" w:cs="Arial"/>
          <w:bCs/>
          <w:color w:val="000000"/>
          <w:sz w:val="20"/>
          <w:szCs w:val="20"/>
          <w:lang w:eastAsia="ru-RU"/>
        </w:rPr>
        <w:t xml:space="preserve"> предоставлением муниципальной услуги, в том числе со стороны граждан, их объединений и организаций</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4.6. Граждане, их объединения и организации имеют право осуществлять </w:t>
      </w:r>
      <w:proofErr w:type="gramStart"/>
      <w:r w:rsidRPr="008B3657">
        <w:rPr>
          <w:rFonts w:ascii="Arial" w:eastAsia="Times New Roman" w:hAnsi="Arial" w:cs="Arial"/>
          <w:color w:val="000000"/>
          <w:sz w:val="20"/>
          <w:szCs w:val="20"/>
          <w:lang w:eastAsia="ru-RU"/>
        </w:rPr>
        <w:t>контроль за</w:t>
      </w:r>
      <w:proofErr w:type="gramEnd"/>
      <w:r w:rsidRPr="008B3657">
        <w:rPr>
          <w:rFonts w:ascii="Arial" w:eastAsia="Times New Roman" w:hAnsi="Arial" w:cs="Arial"/>
          <w:color w:val="000000"/>
          <w:sz w:val="20"/>
          <w:szCs w:val="20"/>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Граждане, их объединения и организации также имеют право:</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lastRenderedPageBreak/>
        <w:t>направлять замечания и предложения по улучшению доступности и качества предоставления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вносить предложения о мерах по устранению нарушений настоящего Административного регламента.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 xml:space="preserve">Раздел V. Досудебный (внесудебный) порядок обжалования решений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и действий (бездействия) органа, предоставляющего муниципальную услугу, а также должностных лиц, муниципальных служащих</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 нарушение срока регистрации заявления о предоставлении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color w:val="000000"/>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B3657">
        <w:rPr>
          <w:rFonts w:ascii="Arial" w:eastAsia="Times New Roman" w:hAnsi="Arial" w:cs="Arial"/>
          <w:color w:val="000000"/>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color w:val="000000"/>
          <w:sz w:val="20"/>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3657">
        <w:rPr>
          <w:rFonts w:ascii="Arial" w:eastAsia="Times New Roman" w:hAnsi="Arial" w:cs="Arial"/>
          <w:color w:val="000000"/>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8) нарушение срока или порядка выдачи документов по результатам предоставления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color w:val="000000"/>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B3657">
        <w:rPr>
          <w:rFonts w:ascii="Arial" w:eastAsia="Times New Roman" w:hAnsi="Arial" w:cs="Arial"/>
          <w:color w:val="000000"/>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5.3. </w:t>
      </w:r>
      <w:proofErr w:type="gramStart"/>
      <w:r w:rsidRPr="008B3657">
        <w:rPr>
          <w:rFonts w:ascii="Arial" w:eastAsia="Times New Roman" w:hAnsi="Arial" w:cs="Arial"/>
          <w:color w:val="000000"/>
          <w:sz w:val="20"/>
          <w:szCs w:val="20"/>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5.4. Жалоба должна содержать:</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color w:val="000000"/>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color w:val="000000"/>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5.5. </w:t>
      </w:r>
      <w:proofErr w:type="gramStart"/>
      <w:r w:rsidRPr="008B3657">
        <w:rPr>
          <w:rFonts w:ascii="Arial" w:eastAsia="Times New Roman" w:hAnsi="Arial" w:cs="Arial"/>
          <w:color w:val="000000"/>
          <w:sz w:val="20"/>
          <w:szCs w:val="20"/>
          <w:lang w:eastAsia="ru-RU"/>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B3657">
        <w:rPr>
          <w:rFonts w:ascii="Arial" w:eastAsia="Times New Roman" w:hAnsi="Arial" w:cs="Arial"/>
          <w:color w:val="000000"/>
          <w:sz w:val="20"/>
          <w:szCs w:val="20"/>
          <w:lang w:eastAsia="ru-RU"/>
        </w:rPr>
        <w:t xml:space="preserve"> исправлений - в течение пяти рабочих дней со дня ее регистрации.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5.6. По результатам рассмотрения жалобы принимается одно из следующих решений: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color w:val="000000"/>
          <w:sz w:val="20"/>
          <w:szCs w:val="20"/>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8B3657">
        <w:rPr>
          <w:rFonts w:ascii="Arial" w:eastAsia="Times New Roman" w:hAnsi="Arial" w:cs="Arial"/>
          <w:color w:val="000000"/>
          <w:sz w:val="20"/>
          <w:szCs w:val="20"/>
          <w:lang w:eastAsia="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 в удовлетворении жалобы отказывается.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многофункциональный центр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3657">
        <w:rPr>
          <w:rFonts w:ascii="Arial" w:eastAsia="Times New Roman" w:hAnsi="Arial" w:cs="Arial"/>
          <w:color w:val="000000"/>
          <w:sz w:val="20"/>
          <w:szCs w:val="20"/>
          <w:lang w:eastAsia="ru-RU"/>
        </w:rPr>
        <w:t>неудобства</w:t>
      </w:r>
      <w:proofErr w:type="gramEnd"/>
      <w:r w:rsidRPr="008B3657">
        <w:rPr>
          <w:rFonts w:ascii="Arial" w:eastAsia="Times New Roman" w:hAnsi="Arial" w:cs="Arial"/>
          <w:color w:val="000000"/>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5.10. В случае установления в ходе или по результатам </w:t>
      </w:r>
      <w:proofErr w:type="gramStart"/>
      <w:r w:rsidRPr="008B3657">
        <w:rPr>
          <w:rFonts w:ascii="Arial" w:eastAsia="Times New Roman" w:hAnsi="Arial" w:cs="Arial"/>
          <w:color w:val="000000"/>
          <w:sz w:val="20"/>
          <w:szCs w:val="20"/>
          <w:lang w:eastAsia="ru-RU"/>
        </w:rPr>
        <w:t>рассмотрения жалобы признаков состава административного правонарушения</w:t>
      </w:r>
      <w:proofErr w:type="gramEnd"/>
      <w:r w:rsidRPr="008B3657">
        <w:rPr>
          <w:rFonts w:ascii="Arial" w:eastAsia="Times New Roman" w:hAnsi="Arial" w:cs="Arial"/>
          <w:color w:val="000000"/>
          <w:sz w:val="20"/>
          <w:szCs w:val="20"/>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val="en-US" w:eastAsia="ru-RU"/>
        </w:rPr>
        <w:t>VI</w:t>
      </w:r>
      <w:r w:rsidRPr="008B3657">
        <w:rPr>
          <w:rFonts w:ascii="Arial" w:eastAsia="Times New Roman" w:hAnsi="Arial" w:cs="Arial"/>
          <w:bCs/>
          <w:color w:val="000000"/>
          <w:sz w:val="20"/>
          <w:szCs w:val="20"/>
          <w:lang w:eastAsia="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bCs/>
          <w:color w:val="000000"/>
          <w:sz w:val="20"/>
          <w:szCs w:val="20"/>
          <w:lang w:eastAsia="ru-RU"/>
        </w:rPr>
      </w:pPr>
      <w:r w:rsidRPr="008B3657">
        <w:rPr>
          <w:rFonts w:ascii="Arial" w:eastAsia="Times New Roman" w:hAnsi="Arial" w:cs="Arial"/>
          <w:bCs/>
          <w:color w:val="000000"/>
          <w:sz w:val="20"/>
          <w:szCs w:val="20"/>
          <w:lang w:eastAsia="ru-RU"/>
        </w:rPr>
        <w:t xml:space="preserve">Исчерпывающий перечень административных процедур (действий) </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bCs/>
          <w:color w:val="000000"/>
          <w:sz w:val="20"/>
          <w:szCs w:val="20"/>
          <w:lang w:eastAsia="ru-RU"/>
        </w:rPr>
        <w:t xml:space="preserve">при предоставлении муниципальной услуги, </w:t>
      </w:r>
      <w:proofErr w:type="gramStart"/>
      <w:r w:rsidRPr="008B3657">
        <w:rPr>
          <w:rFonts w:ascii="Arial" w:eastAsia="Times New Roman" w:hAnsi="Arial" w:cs="Arial"/>
          <w:bCs/>
          <w:color w:val="000000"/>
          <w:sz w:val="20"/>
          <w:szCs w:val="20"/>
          <w:lang w:eastAsia="ru-RU"/>
        </w:rPr>
        <w:t>выполняемых</w:t>
      </w:r>
      <w:proofErr w:type="gramEnd"/>
      <w:r w:rsidRPr="008B3657">
        <w:rPr>
          <w:rFonts w:ascii="Arial" w:eastAsia="Times New Roman" w:hAnsi="Arial" w:cs="Arial"/>
          <w:bCs/>
          <w:color w:val="000000"/>
          <w:sz w:val="20"/>
          <w:szCs w:val="20"/>
          <w:lang w:eastAsia="ru-RU"/>
        </w:rPr>
        <w:t xml:space="preserve"> многофункциональными центрами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b/>
          <w:bCs/>
          <w:color w:val="000000"/>
          <w:sz w:val="20"/>
          <w:szCs w:val="20"/>
          <w:lang w:eastAsia="ru-RU"/>
        </w:rPr>
        <w:t> </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6.1 Многофункциональный центр осуществляет:</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 муниципальной услуги, а также выдача документов, включая составление на бумажном носителе и </w:t>
      </w:r>
      <w:proofErr w:type="gramStart"/>
      <w:r w:rsidRPr="008B3657">
        <w:rPr>
          <w:rFonts w:ascii="Arial" w:eastAsia="Times New Roman" w:hAnsi="Arial" w:cs="Arial"/>
          <w:color w:val="000000"/>
          <w:sz w:val="20"/>
          <w:szCs w:val="20"/>
          <w:lang w:eastAsia="ru-RU"/>
        </w:rPr>
        <w:t>заверение выписок</w:t>
      </w:r>
      <w:proofErr w:type="gramEnd"/>
      <w:r w:rsidRPr="008B3657">
        <w:rPr>
          <w:rFonts w:ascii="Arial" w:eastAsia="Times New Roman" w:hAnsi="Arial" w:cs="Arial"/>
          <w:color w:val="000000"/>
          <w:sz w:val="20"/>
          <w:szCs w:val="20"/>
          <w:lang w:eastAsia="ru-RU"/>
        </w:rPr>
        <w:t xml:space="preserve"> из информационных систем органов, предоставляющих муниципальных услуг; иные процедуры и действия, предусмотренные Федеральным законом № 210.</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 соответствии с частью 1.1 статьи 16 Федерального закона № 210 для реализации своих функций многофункциональные центры вправе привлекать иные организации.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bCs/>
          <w:color w:val="000000"/>
          <w:sz w:val="20"/>
          <w:szCs w:val="20"/>
          <w:lang w:eastAsia="ru-RU"/>
        </w:rPr>
        <w:t>Информирование заявителей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6.2. Информирование Заявителя многофункциональными центрами осуществляется следующими способами: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lastRenderedPageBreak/>
        <w:t>изложить обращение в письменной форме (ответ направляется Заявителю в соответствии со способом, указанным в обращении);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назначить другое время для консультаций.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color w:val="000000"/>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tabs>
          <w:tab w:val="left" w:pos="3735"/>
        </w:tabs>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bCs/>
          <w:color w:val="000000"/>
          <w:sz w:val="20"/>
          <w:szCs w:val="20"/>
          <w:lang w:eastAsia="ru-RU"/>
        </w:rPr>
        <w:t>Выдача заявителю результата предоставления</w:t>
      </w:r>
      <w:r w:rsidRPr="008B3657">
        <w:rPr>
          <w:rFonts w:ascii="Arial" w:eastAsia="Times New Roman" w:hAnsi="Arial" w:cs="Arial"/>
          <w:color w:val="000000"/>
          <w:sz w:val="20"/>
          <w:szCs w:val="20"/>
          <w:lang w:eastAsia="ru-RU"/>
        </w:rPr>
        <w:t xml:space="preserve"> </w:t>
      </w:r>
      <w:r w:rsidRPr="008B3657">
        <w:rPr>
          <w:rFonts w:ascii="Arial" w:eastAsia="Times New Roman" w:hAnsi="Arial" w:cs="Arial"/>
          <w:bCs/>
          <w:color w:val="000000"/>
          <w:sz w:val="20"/>
          <w:szCs w:val="20"/>
          <w:lang w:eastAsia="ru-RU"/>
        </w:rPr>
        <w:t>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b/>
          <w:bCs/>
          <w:color w:val="000000"/>
          <w:sz w:val="20"/>
          <w:szCs w:val="20"/>
          <w:lang w:eastAsia="ru-RU"/>
        </w:rPr>
        <w:t> </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6.3. </w:t>
      </w:r>
      <w:proofErr w:type="gramStart"/>
      <w:r w:rsidRPr="008B3657">
        <w:rPr>
          <w:rFonts w:ascii="Arial" w:eastAsia="Times New Roman" w:hAnsi="Arial" w:cs="Arial"/>
          <w:color w:val="000000"/>
          <w:sz w:val="20"/>
          <w:szCs w:val="20"/>
          <w:lang w:eastAsia="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8B3657">
        <w:rPr>
          <w:rFonts w:ascii="Arial" w:eastAsia="Times New Roman" w:hAnsi="Arial" w:cs="Arial"/>
          <w:sz w:val="20"/>
          <w:szCs w:val="20"/>
          <w:lang w:eastAsia="ru-RU"/>
        </w:rPr>
        <w:t>Уполномоченным органом и многофункциональным центром в порядке, утвержденном Постановлением Правительства Российской Федерации </w:t>
      </w:r>
      <w:hyperlink r:id="rId35" w:tgtFrame="_blank" w:history="1">
        <w:r w:rsidRPr="008B3657">
          <w:rPr>
            <w:rFonts w:ascii="Arial" w:eastAsia="Times New Roman" w:hAnsi="Arial" w:cs="Arial"/>
            <w:sz w:val="20"/>
            <w:szCs w:val="20"/>
            <w:lang w:eastAsia="ru-RU"/>
          </w:rPr>
          <w:t>от 27.09.2011 № 797</w:t>
        </w:r>
      </w:hyperlink>
      <w:r w:rsidRPr="008B3657">
        <w:rPr>
          <w:rFonts w:ascii="Arial" w:eastAsia="Times New Roman" w:hAnsi="Arial" w:cs="Arial"/>
          <w:sz w:val="20"/>
          <w:szCs w:val="20"/>
          <w:lang w:eastAsia="ru-RU"/>
        </w:rPr>
        <w:t xml:space="preserve">  «О взаимодействии </w:t>
      </w:r>
      <w:r w:rsidRPr="008B3657">
        <w:rPr>
          <w:rFonts w:ascii="Arial" w:eastAsia="Times New Roman" w:hAnsi="Arial" w:cs="Arial"/>
          <w:color w:val="000000"/>
          <w:sz w:val="20"/>
          <w:szCs w:val="20"/>
          <w:lang w:eastAsia="ru-RU"/>
        </w:rPr>
        <w:t>между многофункциональными центрами предоставления государственных и</w:t>
      </w:r>
      <w:proofErr w:type="gramEnd"/>
      <w:r w:rsidRPr="008B3657">
        <w:rPr>
          <w:rFonts w:ascii="Arial" w:eastAsia="Times New Roman" w:hAnsi="Arial" w:cs="Arial"/>
          <w:color w:val="000000"/>
          <w:sz w:val="20"/>
          <w:szCs w:val="20"/>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Работник многофункционального центра осуществляет следующие действия: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проверяет полномочия представителя Заявителя (в случае обращения представителя заявителя);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определяет статус исполнения заявления Заявителя в ГИС;</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color w:val="000000"/>
          <w:sz w:val="20"/>
          <w:szCs w:val="20"/>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выдает документы Заявителю, при необходимости запрашивает у Заявителя подписи за каждый выданный документ;</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запрашивает согласие Заявителя на участие в </w:t>
      </w:r>
      <w:proofErr w:type="spellStart"/>
      <w:r w:rsidRPr="008B3657">
        <w:rPr>
          <w:rFonts w:ascii="Arial" w:eastAsia="Times New Roman" w:hAnsi="Arial" w:cs="Arial"/>
          <w:color w:val="000000"/>
          <w:sz w:val="20"/>
          <w:szCs w:val="20"/>
          <w:lang w:eastAsia="ru-RU"/>
        </w:rPr>
        <w:t>смс-опросе</w:t>
      </w:r>
      <w:proofErr w:type="spellEnd"/>
      <w:r w:rsidRPr="008B3657">
        <w:rPr>
          <w:rFonts w:ascii="Arial" w:eastAsia="Times New Roman" w:hAnsi="Arial" w:cs="Arial"/>
          <w:color w:val="000000"/>
          <w:sz w:val="20"/>
          <w:szCs w:val="20"/>
          <w:lang w:eastAsia="ru-RU"/>
        </w:rPr>
        <w:t xml:space="preserve"> для оценки качества предоставленных услуг многофункциональным центром.</w:t>
      </w:r>
    </w:p>
    <w:p w:rsidR="008B3657" w:rsidRPr="008B3657" w:rsidRDefault="008B3657" w:rsidP="008B3657">
      <w:pPr>
        <w:spacing w:after="0" w:line="240" w:lineRule="auto"/>
        <w:ind w:firstLine="851"/>
        <w:jc w:val="right"/>
        <w:rPr>
          <w:rFonts w:ascii="Arial" w:eastAsia="Times New Roman" w:hAnsi="Arial" w:cs="Arial"/>
          <w:color w:val="000000"/>
          <w:sz w:val="20"/>
          <w:szCs w:val="20"/>
          <w:lang w:eastAsia="ru-RU"/>
        </w:rPr>
      </w:pPr>
      <w:bookmarkStart w:id="11" w:name="_Hlk191542888"/>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Приложение №1</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к административному регламенту по предоставлению</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 xml:space="preserve"> муниципальной услуги «Установление публичного сервитута» </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 xml:space="preserve"> на территории </w:t>
      </w:r>
      <w:proofErr w:type="spellStart"/>
      <w:r w:rsidRPr="008B3657">
        <w:rPr>
          <w:rFonts w:ascii="Arial" w:eastAsia="Times New Roman" w:hAnsi="Arial" w:cs="Arial"/>
          <w:color w:val="000000"/>
          <w:sz w:val="18"/>
          <w:szCs w:val="20"/>
          <w:lang w:eastAsia="ru-RU"/>
        </w:rPr>
        <w:t>Богучанского</w:t>
      </w:r>
      <w:proofErr w:type="spellEnd"/>
      <w:r w:rsidRPr="008B3657">
        <w:rPr>
          <w:rFonts w:ascii="Arial" w:eastAsia="Times New Roman" w:hAnsi="Arial" w:cs="Arial"/>
          <w:color w:val="000000"/>
          <w:sz w:val="18"/>
          <w:szCs w:val="20"/>
          <w:lang w:eastAsia="ru-RU"/>
        </w:rPr>
        <w:t xml:space="preserve"> района </w:t>
      </w:r>
      <w:bookmarkEnd w:id="11"/>
    </w:p>
    <w:p w:rsidR="008B3657" w:rsidRPr="008B3657" w:rsidRDefault="008B3657" w:rsidP="008B3657">
      <w:pPr>
        <w:spacing w:after="0" w:line="240" w:lineRule="auto"/>
        <w:ind w:firstLine="851"/>
        <w:jc w:val="right"/>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Форма решения об установлении публичного сервитута</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____________________________________________________________________</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(наименование уполномоченного органа)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proofErr w:type="gramStart"/>
      <w:r w:rsidRPr="008B3657">
        <w:rPr>
          <w:rFonts w:ascii="Arial" w:eastAsia="Times New Roman" w:hAnsi="Arial" w:cs="Arial"/>
          <w:bCs/>
          <w:color w:val="000000"/>
          <w:sz w:val="20"/>
          <w:szCs w:val="20"/>
          <w:lang w:eastAsia="ru-RU"/>
        </w:rPr>
        <w:t>П</w:t>
      </w:r>
      <w:proofErr w:type="gramEnd"/>
      <w:r w:rsidRPr="008B3657">
        <w:rPr>
          <w:rFonts w:ascii="Arial" w:eastAsia="Times New Roman" w:hAnsi="Arial" w:cs="Arial"/>
          <w:bCs/>
          <w:color w:val="000000"/>
          <w:sz w:val="20"/>
          <w:szCs w:val="20"/>
          <w:lang w:eastAsia="ru-RU"/>
        </w:rPr>
        <w:t xml:space="preserve"> О С Т А Н О В Л Е Н И Е</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bCs/>
          <w:color w:val="000000"/>
          <w:sz w:val="20"/>
          <w:szCs w:val="20"/>
          <w:lang w:eastAsia="ru-RU"/>
        </w:rPr>
        <w:t>от ____________                                                                                №  _____</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bCs/>
          <w:color w:val="000000"/>
          <w:sz w:val="20"/>
          <w:szCs w:val="20"/>
          <w:lang w:eastAsia="ru-RU"/>
        </w:rPr>
        <w:t>Об установлении публичного сервитута в отдельных целях</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color w:val="000000"/>
          <w:sz w:val="20"/>
          <w:szCs w:val="20"/>
          <w:lang w:eastAsia="ru-RU"/>
        </w:rPr>
        <w:lastRenderedPageBreak/>
        <w:t> </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Руководствуясь </w:t>
      </w:r>
      <w:hyperlink r:id="rId36" w:tgtFrame="_blank" w:history="1">
        <w:r w:rsidRPr="008B3657">
          <w:rPr>
            <w:rFonts w:ascii="Arial" w:eastAsia="Times New Roman" w:hAnsi="Arial" w:cs="Arial"/>
            <w:sz w:val="20"/>
            <w:szCs w:val="20"/>
            <w:lang w:eastAsia="ru-RU"/>
          </w:rPr>
          <w:t>Земельным кодексом Российской Федерации</w:t>
        </w:r>
      </w:hyperlink>
      <w:r w:rsidRPr="008B3657">
        <w:rPr>
          <w:rFonts w:ascii="Arial" w:eastAsia="Times New Roman" w:hAnsi="Arial" w:cs="Arial"/>
          <w:sz w:val="20"/>
          <w:szCs w:val="20"/>
          <w:lang w:eastAsia="ru-RU"/>
        </w:rPr>
        <w:t>, рассмотрев ходатайство ___________________, ПОСТАНОВЛЯЮ:</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sz w:val="20"/>
          <w:szCs w:val="20"/>
          <w:lang w:eastAsia="ru-RU"/>
        </w:rPr>
        <w:t xml:space="preserve">По результатам рассмотрения ходатайства № _________ </w:t>
      </w:r>
      <w:proofErr w:type="gramStart"/>
      <w:r w:rsidRPr="008B3657">
        <w:rPr>
          <w:rFonts w:ascii="Arial" w:eastAsia="Times New Roman" w:hAnsi="Arial" w:cs="Arial"/>
          <w:sz w:val="20"/>
          <w:szCs w:val="20"/>
          <w:lang w:eastAsia="ru-RU"/>
        </w:rPr>
        <w:t>от</w:t>
      </w:r>
      <w:proofErr w:type="gramEnd"/>
      <w:r w:rsidRPr="008B3657">
        <w:rPr>
          <w:rFonts w:ascii="Arial" w:eastAsia="Times New Roman" w:hAnsi="Arial" w:cs="Arial"/>
          <w:sz w:val="20"/>
          <w:szCs w:val="20"/>
          <w:lang w:eastAsia="ru-RU"/>
        </w:rPr>
        <w:t xml:space="preserve"> ____________ </w:t>
      </w:r>
      <w:proofErr w:type="gramStart"/>
      <w:r w:rsidRPr="008B3657">
        <w:rPr>
          <w:rFonts w:ascii="Arial" w:eastAsia="Times New Roman" w:hAnsi="Arial" w:cs="Arial"/>
          <w:sz w:val="20"/>
          <w:szCs w:val="20"/>
          <w:lang w:eastAsia="ru-RU"/>
        </w:rPr>
        <w:t>об</w:t>
      </w:r>
      <w:proofErr w:type="gramEnd"/>
      <w:r w:rsidRPr="008B3657">
        <w:rPr>
          <w:rFonts w:ascii="Arial" w:eastAsia="Times New Roman" w:hAnsi="Arial" w:cs="Arial"/>
          <w:sz w:val="20"/>
          <w:szCs w:val="20"/>
          <w:lang w:eastAsia="ru-RU"/>
        </w:rPr>
        <w:t xml:space="preserve"> установлении публичного сервитута в отношении земельных </w:t>
      </w:r>
      <w:r w:rsidRPr="008B3657">
        <w:rPr>
          <w:rFonts w:ascii="Arial" w:eastAsia="Times New Roman" w:hAnsi="Arial" w:cs="Arial"/>
          <w:color w:val="000000"/>
          <w:sz w:val="20"/>
          <w:szCs w:val="20"/>
          <w:lang w:eastAsia="ru-RU"/>
        </w:rPr>
        <w:t>участков (земель) с кадастровыми номерами _____ ___________, расположенных (адрес или описание местоположения таких земельных участков или земель) _____, принято решение об установлении публичного сервитута на срок _________ в отношении указанных земельных участков (земель) в целях _______________________________________________________</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Start"/>
      <w:r w:rsidRPr="008B3657">
        <w:rPr>
          <w:rFonts w:ascii="Arial" w:eastAsia="Times New Roman" w:hAnsi="Arial" w:cs="Arial"/>
          <w:color w:val="000000"/>
          <w:sz w:val="20"/>
          <w:szCs w:val="20"/>
          <w:lang w:eastAsia="ru-RU"/>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w:t>
      </w:r>
      <w:proofErr w:type="spellStart"/>
      <w:r w:rsidRPr="008B3657">
        <w:rPr>
          <w:rFonts w:ascii="Arial" w:eastAsia="Times New Roman" w:hAnsi="Arial" w:cs="Arial"/>
          <w:color w:val="000000"/>
          <w:sz w:val="20"/>
          <w:szCs w:val="20"/>
          <w:lang w:eastAsia="ru-RU"/>
        </w:rPr>
        <w:t>д</w:t>
      </w:r>
      <w:proofErr w:type="spellEnd"/>
      <w:r w:rsidRPr="008B3657">
        <w:rPr>
          <w:rFonts w:ascii="Arial" w:eastAsia="Times New Roman" w:hAnsi="Arial" w:cs="Arial"/>
          <w:color w:val="000000"/>
          <w:sz w:val="20"/>
          <w:szCs w:val="20"/>
          <w:lang w:eastAsia="ru-RU"/>
        </w:rPr>
        <w:t xml:space="preserve"> путей; размещение автодорог и ж/</w:t>
      </w:r>
      <w:proofErr w:type="spellStart"/>
      <w:r w:rsidRPr="008B3657">
        <w:rPr>
          <w:rFonts w:ascii="Arial" w:eastAsia="Times New Roman" w:hAnsi="Arial" w:cs="Arial"/>
          <w:color w:val="000000"/>
          <w:sz w:val="20"/>
          <w:szCs w:val="20"/>
          <w:lang w:eastAsia="ru-RU"/>
        </w:rPr>
        <w:t>д</w:t>
      </w:r>
      <w:proofErr w:type="spellEnd"/>
      <w:r w:rsidRPr="008B3657">
        <w:rPr>
          <w:rFonts w:ascii="Arial" w:eastAsia="Times New Roman" w:hAnsi="Arial" w:cs="Arial"/>
          <w:color w:val="000000"/>
          <w:sz w:val="20"/>
          <w:szCs w:val="20"/>
          <w:lang w:eastAsia="ru-RU"/>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Сведения о публичном сервитуте: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 Сведение об обладателе публичного сервитута.</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сооружения):_______________</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3. Кадастровые номера земельных участков (при их наличии), в отношении которых устанавливается публичный сервитут</w:t>
      </w:r>
      <w:proofErr w:type="gramStart"/>
      <w:r w:rsidRPr="008B3657">
        <w:rPr>
          <w:rFonts w:ascii="Arial" w:eastAsia="Times New Roman" w:hAnsi="Arial" w:cs="Arial"/>
          <w:color w:val="000000"/>
          <w:sz w:val="20"/>
          <w:szCs w:val="20"/>
          <w:lang w:eastAsia="ru-RU"/>
        </w:rPr>
        <w:t>: _______________ ;</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roofErr w:type="gramEnd"/>
      <w:r w:rsidRPr="008B3657">
        <w:rPr>
          <w:rFonts w:ascii="Arial" w:eastAsia="Times New Roman" w:hAnsi="Arial" w:cs="Arial"/>
          <w:color w:val="000000"/>
          <w:sz w:val="20"/>
          <w:szCs w:val="20"/>
          <w:lang w:eastAsia="ru-RU"/>
        </w:rPr>
        <w:t>Кадастровый квартал, в котором расположены земли</w:t>
      </w:r>
      <w:proofErr w:type="gramStart"/>
      <w:r w:rsidRPr="008B3657">
        <w:rPr>
          <w:rFonts w:ascii="Arial" w:eastAsia="Times New Roman" w:hAnsi="Arial" w:cs="Arial"/>
          <w:color w:val="000000"/>
          <w:sz w:val="20"/>
          <w:szCs w:val="20"/>
          <w:lang w:eastAsia="ru-RU"/>
        </w:rPr>
        <w:t>: __________________;</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Адреса или описание местоположения таких земельных участков или земель:</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4. Срок публичного сервитута: __________________</w:t>
      </w:r>
      <w:proofErr w:type="gramStart"/>
      <w:r w:rsidRPr="008B3657">
        <w:rPr>
          <w:rFonts w:ascii="Arial" w:eastAsia="Times New Roman" w:hAnsi="Arial" w:cs="Arial"/>
          <w:color w:val="000000"/>
          <w:sz w:val="20"/>
          <w:szCs w:val="20"/>
          <w:lang w:eastAsia="ru-RU"/>
        </w:rPr>
        <w:t xml:space="preserve"> ;</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w:t>
      </w:r>
      <w:proofErr w:type="gramStart"/>
      <w:r w:rsidRPr="008B3657">
        <w:rPr>
          <w:rFonts w:ascii="Arial" w:eastAsia="Times New Roman" w:hAnsi="Arial" w:cs="Arial"/>
          <w:color w:val="000000"/>
          <w:sz w:val="20"/>
          <w:szCs w:val="20"/>
          <w:lang w:eastAsia="ru-RU"/>
        </w:rPr>
        <w:t xml:space="preserve"> ;</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_______________________;</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roofErr w:type="gramStart"/>
      <w:r w:rsidRPr="008B3657">
        <w:rPr>
          <w:rFonts w:ascii="Arial" w:eastAsia="Times New Roman" w:hAnsi="Arial" w:cs="Arial"/>
          <w:color w:val="000000"/>
          <w:sz w:val="20"/>
          <w:szCs w:val="20"/>
          <w:lang w:eastAsia="ru-RU"/>
        </w:rPr>
        <w:t xml:space="preserve"> ;</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w:t>
      </w:r>
      <w:proofErr w:type="gramStart"/>
      <w:r w:rsidRPr="008B3657">
        <w:rPr>
          <w:rFonts w:ascii="Arial" w:eastAsia="Times New Roman" w:hAnsi="Arial" w:cs="Arial"/>
          <w:color w:val="000000"/>
          <w:sz w:val="20"/>
          <w:szCs w:val="20"/>
          <w:lang w:eastAsia="ru-RU"/>
        </w:rPr>
        <w:t xml:space="preserve"> ;</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8B3657">
        <w:rPr>
          <w:rFonts w:ascii="Arial" w:eastAsia="Times New Roman" w:hAnsi="Arial" w:cs="Arial"/>
          <w:color w:val="000000"/>
          <w:sz w:val="20"/>
          <w:szCs w:val="20"/>
          <w:lang w:eastAsia="ru-RU"/>
        </w:rPr>
        <w:t>неразграниченной</w:t>
      </w:r>
      <w:proofErr w:type="spellEnd"/>
      <w:r w:rsidRPr="008B3657">
        <w:rPr>
          <w:rFonts w:ascii="Arial" w:eastAsia="Times New Roman" w:hAnsi="Arial" w:cs="Arial"/>
          <w:color w:val="000000"/>
          <w:sz w:val="20"/>
          <w:szCs w:val="20"/>
          <w:lang w:eastAsia="ru-RU"/>
        </w:rPr>
        <w:t>) или муниципальной собственности и не предоставленных гражданам или юридическим лицам): __________________</w:t>
      </w:r>
      <w:proofErr w:type="gramStart"/>
      <w:r w:rsidRPr="008B3657">
        <w:rPr>
          <w:rFonts w:ascii="Arial" w:eastAsia="Times New Roman" w:hAnsi="Arial" w:cs="Arial"/>
          <w:color w:val="000000"/>
          <w:sz w:val="20"/>
          <w:szCs w:val="20"/>
          <w:lang w:eastAsia="ru-RU"/>
        </w:rPr>
        <w:t xml:space="preserve"> ;</w:t>
      </w:r>
      <w:proofErr w:type="gramEnd"/>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Ф.И.О.  _______________________, Подпись _____________________</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Должность уполномоченного сотрудника ____________________</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p w:rsidR="008B3657" w:rsidRPr="008B3657" w:rsidRDefault="008B3657" w:rsidP="008B3657">
      <w:pPr>
        <w:tabs>
          <w:tab w:val="left" w:pos="7815"/>
          <w:tab w:val="right" w:pos="9638"/>
        </w:tabs>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ab/>
      </w:r>
      <w:bookmarkStart w:id="12" w:name="_Hlk191543132"/>
    </w:p>
    <w:p w:rsidR="008B3657" w:rsidRPr="008B3657" w:rsidRDefault="008B3657" w:rsidP="008B3657">
      <w:pPr>
        <w:tabs>
          <w:tab w:val="left" w:pos="7815"/>
          <w:tab w:val="right" w:pos="9638"/>
        </w:tabs>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Приложение №2</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к административному регламенту по предоставлению</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 xml:space="preserve"> муниципальной услуги «Установление публичного сервитута» </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 xml:space="preserve"> на территории </w:t>
      </w:r>
      <w:proofErr w:type="spellStart"/>
      <w:r w:rsidRPr="008B3657">
        <w:rPr>
          <w:rFonts w:ascii="Arial" w:eastAsia="Times New Roman" w:hAnsi="Arial" w:cs="Arial"/>
          <w:color w:val="000000"/>
          <w:sz w:val="18"/>
          <w:szCs w:val="20"/>
          <w:lang w:eastAsia="ru-RU"/>
        </w:rPr>
        <w:t>Богучанского</w:t>
      </w:r>
      <w:proofErr w:type="spellEnd"/>
      <w:r w:rsidRPr="008B3657">
        <w:rPr>
          <w:rFonts w:ascii="Arial" w:eastAsia="Times New Roman" w:hAnsi="Arial" w:cs="Arial"/>
          <w:color w:val="000000"/>
          <w:sz w:val="18"/>
          <w:szCs w:val="20"/>
          <w:lang w:eastAsia="ru-RU"/>
        </w:rPr>
        <w:t xml:space="preserve"> района </w:t>
      </w:r>
    </w:p>
    <w:bookmarkEnd w:id="12"/>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Форма решения об отказе в предоставлении муниципальной услуги</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____________________________________________________________________</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lastRenderedPageBreak/>
        <w:t>(наименование уполномоченного органа)</w:t>
      </w:r>
    </w:p>
    <w:p w:rsidR="008B3657" w:rsidRPr="008B3657" w:rsidRDefault="008B3657" w:rsidP="008B3657">
      <w:pPr>
        <w:spacing w:after="0" w:line="240" w:lineRule="auto"/>
        <w:ind w:firstLine="851"/>
        <w:jc w:val="right"/>
        <w:rPr>
          <w:rFonts w:ascii="Arial" w:eastAsia="Times New Roman" w:hAnsi="Arial" w:cs="Arial"/>
          <w:color w:val="000000"/>
          <w:sz w:val="20"/>
          <w:szCs w:val="20"/>
          <w:lang w:eastAsia="ru-RU"/>
        </w:rPr>
      </w:pPr>
    </w:p>
    <w:p w:rsidR="008B3657" w:rsidRPr="008B3657" w:rsidRDefault="008B3657" w:rsidP="008B3657">
      <w:pPr>
        <w:spacing w:after="0" w:line="240" w:lineRule="auto"/>
        <w:ind w:firstLine="851"/>
        <w:jc w:val="right"/>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Кому:  ____________________ </w:t>
      </w:r>
    </w:p>
    <w:p w:rsidR="008B3657" w:rsidRPr="008B3657" w:rsidRDefault="008B3657" w:rsidP="008B3657">
      <w:pPr>
        <w:spacing w:after="0" w:line="240" w:lineRule="auto"/>
        <w:ind w:firstLine="851"/>
        <w:jc w:val="right"/>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ИНН  ____________________ </w:t>
      </w:r>
    </w:p>
    <w:p w:rsidR="008B3657" w:rsidRPr="008B3657" w:rsidRDefault="008B3657" w:rsidP="008B3657">
      <w:pPr>
        <w:spacing w:after="0" w:line="240" w:lineRule="auto"/>
        <w:ind w:firstLine="851"/>
        <w:jc w:val="right"/>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Представитель:  ____________ </w:t>
      </w:r>
    </w:p>
    <w:p w:rsidR="008B3657" w:rsidRPr="008B3657" w:rsidRDefault="008B3657" w:rsidP="008B3657">
      <w:pPr>
        <w:spacing w:after="0" w:line="240" w:lineRule="auto"/>
        <w:ind w:firstLine="851"/>
        <w:jc w:val="right"/>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Контактные данные</w:t>
      </w:r>
    </w:p>
    <w:p w:rsidR="008B3657" w:rsidRPr="008B3657" w:rsidRDefault="008B3657" w:rsidP="008B3657">
      <w:pPr>
        <w:spacing w:after="0" w:line="240" w:lineRule="auto"/>
        <w:ind w:firstLine="851"/>
        <w:jc w:val="right"/>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xml:space="preserve"> заявителя (представителя):</w:t>
      </w:r>
    </w:p>
    <w:p w:rsidR="008B3657" w:rsidRPr="008B3657" w:rsidRDefault="008B3657" w:rsidP="008B3657">
      <w:pPr>
        <w:spacing w:after="0" w:line="240" w:lineRule="auto"/>
        <w:ind w:firstLine="851"/>
        <w:jc w:val="right"/>
        <w:rPr>
          <w:rFonts w:ascii="Arial" w:eastAsia="Times New Roman" w:hAnsi="Arial" w:cs="Arial"/>
          <w:color w:val="000000"/>
          <w:sz w:val="20"/>
          <w:szCs w:val="20"/>
          <w:lang w:eastAsia="ru-RU"/>
        </w:rPr>
      </w:pPr>
      <w:r w:rsidRPr="008B3657">
        <w:rPr>
          <w:rFonts w:ascii="Arial" w:hAnsi="Arial" w:cs="Arial"/>
          <w:noProof/>
          <w:sz w:val="20"/>
          <w:szCs w:val="20"/>
          <w:lang w:eastAsia="ru-RU"/>
        </w:rPr>
        <w:drawing>
          <wp:inline distT="0" distB="0" distL="0" distR="0">
            <wp:extent cx="2276475" cy="19050"/>
            <wp:effectExtent l="0" t="0" r="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6475" cy="19050"/>
                    </a:xfrm>
                    <a:prstGeom prst="rect">
                      <a:avLst/>
                    </a:prstGeom>
                    <a:noFill/>
                    <a:ln>
                      <a:noFill/>
                    </a:ln>
                  </pic:spPr>
                </pic:pic>
              </a:graphicData>
            </a:graphic>
          </wp:inline>
        </w:drawing>
      </w:r>
    </w:p>
    <w:p w:rsidR="008B3657" w:rsidRPr="008B3657" w:rsidRDefault="008B3657" w:rsidP="008B3657">
      <w:pPr>
        <w:spacing w:after="0" w:line="240" w:lineRule="auto"/>
        <w:ind w:firstLine="851"/>
        <w:jc w:val="right"/>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Тел.:  _____________________ </w:t>
      </w:r>
    </w:p>
    <w:p w:rsidR="008B3657" w:rsidRPr="008B3657" w:rsidRDefault="008B3657" w:rsidP="008B3657">
      <w:pPr>
        <w:spacing w:after="0" w:line="240" w:lineRule="auto"/>
        <w:ind w:firstLine="851"/>
        <w:jc w:val="right"/>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Эл</w:t>
      </w:r>
      <w:proofErr w:type="gramStart"/>
      <w:r w:rsidRPr="008B3657">
        <w:rPr>
          <w:rFonts w:ascii="Arial" w:eastAsia="Times New Roman" w:hAnsi="Arial" w:cs="Arial"/>
          <w:color w:val="000000"/>
          <w:sz w:val="20"/>
          <w:szCs w:val="20"/>
          <w:lang w:eastAsia="ru-RU"/>
        </w:rPr>
        <w:t>.</w:t>
      </w:r>
      <w:proofErr w:type="gramEnd"/>
      <w:r w:rsidRPr="008B3657">
        <w:rPr>
          <w:rFonts w:ascii="Arial" w:eastAsia="Times New Roman" w:hAnsi="Arial" w:cs="Arial"/>
          <w:color w:val="000000"/>
          <w:sz w:val="20"/>
          <w:szCs w:val="20"/>
          <w:lang w:eastAsia="ru-RU"/>
        </w:rPr>
        <w:t xml:space="preserve"> </w:t>
      </w:r>
      <w:proofErr w:type="gramStart"/>
      <w:r w:rsidRPr="008B3657">
        <w:rPr>
          <w:rFonts w:ascii="Arial" w:eastAsia="Times New Roman" w:hAnsi="Arial" w:cs="Arial"/>
          <w:color w:val="000000"/>
          <w:sz w:val="20"/>
          <w:szCs w:val="20"/>
          <w:lang w:eastAsia="ru-RU"/>
        </w:rPr>
        <w:t>п</w:t>
      </w:r>
      <w:proofErr w:type="gramEnd"/>
      <w:r w:rsidRPr="008B3657">
        <w:rPr>
          <w:rFonts w:ascii="Arial" w:eastAsia="Times New Roman" w:hAnsi="Arial" w:cs="Arial"/>
          <w:color w:val="000000"/>
          <w:sz w:val="20"/>
          <w:szCs w:val="20"/>
          <w:lang w:eastAsia="ru-RU"/>
        </w:rPr>
        <w:t>очта:  ________________ </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b/>
          <w:bCs/>
          <w:color w:val="000000"/>
          <w:sz w:val="20"/>
          <w:szCs w:val="20"/>
          <w:lang w:eastAsia="ru-RU"/>
        </w:rPr>
        <w:t>РЕШЕНИЕ</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b/>
          <w:bCs/>
          <w:color w:val="000000"/>
          <w:sz w:val="20"/>
          <w:szCs w:val="20"/>
          <w:lang w:eastAsia="ru-RU"/>
        </w:rPr>
        <w:t>об отказе в предоставлении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______________________________  от  ______________ </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(номер и дата решения)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По результатам рассмотрения заявления по услуге  _________________ №  ___________  от  ____________  и приложенных к нему документов принято решение отказать в предоставлении услуги, по следующим основаниям:</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tbl>
      <w:tblPr>
        <w:tblW w:w="9631" w:type="dxa"/>
        <w:tblCellMar>
          <w:left w:w="0" w:type="dxa"/>
          <w:right w:w="0" w:type="dxa"/>
        </w:tblCellMar>
        <w:tblLook w:val="04A0"/>
      </w:tblPr>
      <w:tblGrid>
        <w:gridCol w:w="1126"/>
        <w:gridCol w:w="6385"/>
        <w:gridCol w:w="2120"/>
      </w:tblGrid>
      <w:tr w:rsidR="008B3657" w:rsidRPr="008B3657" w:rsidTr="00215EAA">
        <w:trPr>
          <w:trHeight w:val="20"/>
        </w:trPr>
        <w:tc>
          <w:tcPr>
            <w:tcW w:w="1126" w:type="dxa"/>
            <w:tcBorders>
              <w:top w:val="single" w:sz="6" w:space="0" w:color="000000"/>
              <w:left w:val="single" w:sz="6" w:space="0" w:color="000000"/>
              <w:bottom w:val="single" w:sz="6" w:space="0" w:color="000000"/>
              <w:right w:val="single" w:sz="6" w:space="0" w:color="000000"/>
            </w:tcBorders>
            <w:tcMar>
              <w:top w:w="12" w:type="dxa"/>
              <w:left w:w="0" w:type="dxa"/>
              <w:bottom w:w="0" w:type="dxa"/>
              <w:right w:w="14"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 пункта</w:t>
            </w:r>
          </w:p>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 xml:space="preserve"> АР</w:t>
            </w:r>
          </w:p>
        </w:tc>
        <w:tc>
          <w:tcPr>
            <w:tcW w:w="6385" w:type="dxa"/>
            <w:tcBorders>
              <w:top w:val="single" w:sz="6" w:space="0" w:color="000000"/>
              <w:left w:val="single" w:sz="6" w:space="0" w:color="000000"/>
              <w:bottom w:val="single" w:sz="6" w:space="0" w:color="000000"/>
              <w:right w:val="single" w:sz="6" w:space="0" w:color="000000"/>
            </w:tcBorders>
            <w:tcMar>
              <w:top w:w="12" w:type="dxa"/>
              <w:left w:w="0" w:type="dxa"/>
              <w:bottom w:w="0" w:type="dxa"/>
              <w:right w:w="14"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Наименование основания для отказа в соответствии с единым стандартом</w:t>
            </w:r>
          </w:p>
        </w:tc>
        <w:tc>
          <w:tcPr>
            <w:tcW w:w="2120" w:type="dxa"/>
            <w:tcBorders>
              <w:top w:val="single" w:sz="6" w:space="0" w:color="000000"/>
              <w:left w:val="single" w:sz="6" w:space="0" w:color="000000"/>
              <w:bottom w:val="single" w:sz="6" w:space="0" w:color="000000"/>
              <w:right w:val="single" w:sz="6" w:space="0" w:color="000000"/>
            </w:tcBorders>
            <w:tcMar>
              <w:top w:w="12" w:type="dxa"/>
              <w:left w:w="0" w:type="dxa"/>
              <w:bottom w:w="0" w:type="dxa"/>
              <w:right w:w="14"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Разъяснение причин отказа в предоставлении услуги</w:t>
            </w:r>
          </w:p>
        </w:tc>
      </w:tr>
      <w:tr w:rsidR="008B3657" w:rsidRPr="008B3657" w:rsidTr="00215EAA">
        <w:trPr>
          <w:trHeight w:val="20"/>
        </w:trPr>
        <w:tc>
          <w:tcPr>
            <w:tcW w:w="1126" w:type="dxa"/>
            <w:tcBorders>
              <w:top w:val="single" w:sz="6" w:space="0" w:color="000000"/>
              <w:left w:val="single" w:sz="6" w:space="0" w:color="000000"/>
              <w:bottom w:val="single" w:sz="6" w:space="0" w:color="000000"/>
              <w:right w:val="single" w:sz="6" w:space="0" w:color="000000"/>
            </w:tcBorders>
            <w:tcMar>
              <w:top w:w="12" w:type="dxa"/>
              <w:left w:w="0" w:type="dxa"/>
              <w:bottom w:w="0" w:type="dxa"/>
              <w:right w:w="14"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2.14.1.</w:t>
            </w:r>
          </w:p>
        </w:tc>
        <w:tc>
          <w:tcPr>
            <w:tcW w:w="6385" w:type="dxa"/>
            <w:tcBorders>
              <w:top w:val="single" w:sz="6" w:space="0" w:color="000000"/>
              <w:left w:val="single" w:sz="6" w:space="0" w:color="000000"/>
              <w:bottom w:val="single" w:sz="6" w:space="0" w:color="000000"/>
              <w:right w:val="single" w:sz="6" w:space="0" w:color="000000"/>
            </w:tcBorders>
            <w:tcMar>
              <w:top w:w="12" w:type="dxa"/>
              <w:left w:w="0" w:type="dxa"/>
              <w:bottom w:w="0" w:type="dxa"/>
              <w:right w:w="14"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hyperlink r:id="rId38" w:tgtFrame="_blank" w:history="1">
              <w:r w:rsidRPr="008B3657">
                <w:rPr>
                  <w:rStyle w:val="a3"/>
                  <w:rFonts w:ascii="Arial" w:hAnsi="Arial" w:cs="Arial"/>
                  <w:sz w:val="14"/>
                  <w:szCs w:val="14"/>
                </w:rPr>
                <w:t>Земельного кодекса Российской Федерации</w:t>
              </w:r>
            </w:hyperlink>
          </w:p>
        </w:tc>
        <w:tc>
          <w:tcPr>
            <w:tcW w:w="2120" w:type="dxa"/>
            <w:tcBorders>
              <w:top w:val="single" w:sz="6" w:space="0" w:color="000000"/>
              <w:left w:val="single" w:sz="6" w:space="0" w:color="000000"/>
              <w:bottom w:val="single" w:sz="6" w:space="0" w:color="000000"/>
              <w:right w:val="single" w:sz="6" w:space="0" w:color="000000"/>
            </w:tcBorders>
            <w:tcMar>
              <w:top w:w="12" w:type="dxa"/>
              <w:left w:w="0" w:type="dxa"/>
              <w:bottom w:w="0" w:type="dxa"/>
              <w:right w:w="14"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Указываются основания такого вывода</w:t>
            </w:r>
          </w:p>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 </w:t>
            </w:r>
          </w:p>
        </w:tc>
      </w:tr>
      <w:tr w:rsidR="008B3657" w:rsidRPr="008B3657" w:rsidTr="00215EAA">
        <w:trPr>
          <w:trHeight w:val="20"/>
        </w:trPr>
        <w:tc>
          <w:tcPr>
            <w:tcW w:w="1126" w:type="dxa"/>
            <w:tcBorders>
              <w:top w:val="single" w:sz="6" w:space="0" w:color="000000"/>
              <w:left w:val="single" w:sz="6" w:space="0" w:color="000000"/>
              <w:right w:val="single" w:sz="6" w:space="0" w:color="000000"/>
            </w:tcBorders>
            <w:tcMar>
              <w:top w:w="12" w:type="dxa"/>
              <w:left w:w="0" w:type="dxa"/>
              <w:bottom w:w="0" w:type="dxa"/>
              <w:right w:w="14"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2.14.2.</w:t>
            </w:r>
          </w:p>
        </w:tc>
        <w:tc>
          <w:tcPr>
            <w:tcW w:w="6385" w:type="dxa"/>
            <w:tcBorders>
              <w:top w:val="single" w:sz="6" w:space="0" w:color="000000"/>
              <w:left w:val="single" w:sz="6" w:space="0" w:color="000000"/>
              <w:right w:val="single" w:sz="6" w:space="0" w:color="000000"/>
            </w:tcBorders>
            <w:tcMar>
              <w:top w:w="12" w:type="dxa"/>
              <w:left w:w="0" w:type="dxa"/>
              <w:bottom w:w="0" w:type="dxa"/>
              <w:right w:w="14"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Не соблюдены условия установления публичного сервитута, предусмотренные статьями 23 и 39.39 </w:t>
            </w:r>
            <w:hyperlink r:id="rId39" w:tgtFrame="_blank" w:history="1">
              <w:r w:rsidRPr="008B3657">
                <w:rPr>
                  <w:rStyle w:val="a3"/>
                  <w:rFonts w:ascii="Arial" w:hAnsi="Arial" w:cs="Arial"/>
                  <w:sz w:val="14"/>
                  <w:szCs w:val="14"/>
                </w:rPr>
                <w:t>Земельного кодекса Российской Федерации</w:t>
              </w:r>
            </w:hyperlink>
          </w:p>
        </w:tc>
        <w:tc>
          <w:tcPr>
            <w:tcW w:w="2120" w:type="dxa"/>
            <w:tcBorders>
              <w:top w:val="single" w:sz="6" w:space="0" w:color="000000"/>
              <w:left w:val="single" w:sz="6" w:space="0" w:color="000000"/>
              <w:right w:val="single" w:sz="6" w:space="0" w:color="000000"/>
            </w:tcBorders>
            <w:tcMar>
              <w:top w:w="12" w:type="dxa"/>
              <w:left w:w="0" w:type="dxa"/>
              <w:bottom w:w="0" w:type="dxa"/>
              <w:right w:w="14"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Указываются основания такого вывода</w:t>
            </w:r>
          </w:p>
        </w:tc>
      </w:tr>
      <w:tr w:rsidR="008B3657" w:rsidRPr="008B3657" w:rsidTr="00215EAA">
        <w:trPr>
          <w:trHeight w:val="20"/>
        </w:trPr>
        <w:tc>
          <w:tcPr>
            <w:tcW w:w="1126"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2.14.3</w:t>
            </w:r>
          </w:p>
        </w:tc>
        <w:tc>
          <w:tcPr>
            <w:tcW w:w="6385"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120"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Указываются основания такого вывода</w:t>
            </w:r>
          </w:p>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 </w:t>
            </w:r>
          </w:p>
        </w:tc>
      </w:tr>
      <w:tr w:rsidR="008B3657" w:rsidRPr="008B3657" w:rsidTr="00215EAA">
        <w:trPr>
          <w:trHeight w:val="20"/>
        </w:trPr>
        <w:tc>
          <w:tcPr>
            <w:tcW w:w="1126"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2.14.4.</w:t>
            </w:r>
          </w:p>
        </w:tc>
        <w:tc>
          <w:tcPr>
            <w:tcW w:w="6385"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proofErr w:type="gramStart"/>
            <w:r w:rsidRPr="008B3657">
              <w:rPr>
                <w:rFonts w:ascii="Arial" w:hAnsi="Arial" w:cs="Arial"/>
                <w:sz w:val="14"/>
                <w:szCs w:val="1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8B3657">
              <w:rPr>
                <w:rFonts w:ascii="Arial" w:hAnsi="Arial" w:cs="Arial"/>
                <w:sz w:val="14"/>
                <w:szCs w:val="1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120"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Указываются основания такого вывода</w:t>
            </w:r>
          </w:p>
        </w:tc>
      </w:tr>
      <w:tr w:rsidR="008B3657" w:rsidRPr="008B3657" w:rsidTr="00215EAA">
        <w:trPr>
          <w:trHeight w:val="20"/>
        </w:trPr>
        <w:tc>
          <w:tcPr>
            <w:tcW w:w="1126"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2.14.5.</w:t>
            </w:r>
          </w:p>
        </w:tc>
        <w:tc>
          <w:tcPr>
            <w:tcW w:w="6385"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proofErr w:type="gramStart"/>
            <w:r w:rsidRPr="008B3657">
              <w:rPr>
                <w:rFonts w:ascii="Arial" w:hAnsi="Arial" w:cs="Arial"/>
                <w:sz w:val="14"/>
                <w:szCs w:val="1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120"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 </w:t>
            </w:r>
          </w:p>
        </w:tc>
      </w:tr>
      <w:tr w:rsidR="008B3657" w:rsidRPr="008B3657" w:rsidTr="00215EAA">
        <w:trPr>
          <w:trHeight w:val="20"/>
        </w:trPr>
        <w:tc>
          <w:tcPr>
            <w:tcW w:w="1126"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2.14.6.</w:t>
            </w:r>
          </w:p>
        </w:tc>
        <w:tc>
          <w:tcPr>
            <w:tcW w:w="6385"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w:t>
            </w:r>
            <w:hyperlink r:id="rId40" w:tgtFrame="_blank" w:history="1">
              <w:r w:rsidRPr="008B3657">
                <w:rPr>
                  <w:rStyle w:val="a3"/>
                  <w:rFonts w:ascii="Arial" w:hAnsi="Arial" w:cs="Arial"/>
                  <w:sz w:val="14"/>
                  <w:szCs w:val="14"/>
                </w:rPr>
                <w:t>Земельного кодекса Российской Федерации</w:t>
              </w:r>
            </w:hyperlink>
          </w:p>
        </w:tc>
        <w:tc>
          <w:tcPr>
            <w:tcW w:w="2120"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 </w:t>
            </w:r>
          </w:p>
        </w:tc>
      </w:tr>
      <w:tr w:rsidR="008B3657" w:rsidRPr="008B3657" w:rsidTr="00215EAA">
        <w:trPr>
          <w:trHeight w:val="20"/>
        </w:trPr>
        <w:tc>
          <w:tcPr>
            <w:tcW w:w="1126"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2.14.7.</w:t>
            </w:r>
          </w:p>
        </w:tc>
        <w:tc>
          <w:tcPr>
            <w:tcW w:w="6385"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120"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 </w:t>
            </w:r>
          </w:p>
        </w:tc>
      </w:tr>
      <w:tr w:rsidR="008B3657" w:rsidRPr="008B3657" w:rsidTr="00215EAA">
        <w:trPr>
          <w:trHeight w:val="20"/>
        </w:trPr>
        <w:tc>
          <w:tcPr>
            <w:tcW w:w="1126"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2.14.8.</w:t>
            </w:r>
          </w:p>
        </w:tc>
        <w:tc>
          <w:tcPr>
            <w:tcW w:w="6385"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120"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 </w:t>
            </w:r>
          </w:p>
        </w:tc>
      </w:tr>
      <w:tr w:rsidR="008B3657" w:rsidRPr="008B3657" w:rsidTr="00215EAA">
        <w:trPr>
          <w:trHeight w:val="20"/>
        </w:trPr>
        <w:tc>
          <w:tcPr>
            <w:tcW w:w="1126"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2.14.9.</w:t>
            </w:r>
          </w:p>
        </w:tc>
        <w:tc>
          <w:tcPr>
            <w:tcW w:w="6385"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120"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 </w:t>
            </w:r>
          </w:p>
        </w:tc>
      </w:tr>
      <w:tr w:rsidR="008B3657" w:rsidRPr="008B3657" w:rsidTr="00215EAA">
        <w:trPr>
          <w:trHeight w:val="20"/>
        </w:trPr>
        <w:tc>
          <w:tcPr>
            <w:tcW w:w="1126"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2.14.10.</w:t>
            </w:r>
          </w:p>
        </w:tc>
        <w:tc>
          <w:tcPr>
            <w:tcW w:w="6385"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120" w:type="dxa"/>
            <w:tcBorders>
              <w:top w:val="single" w:sz="6" w:space="0" w:color="000000"/>
              <w:left w:val="single" w:sz="6" w:space="0" w:color="000000"/>
              <w:bottom w:val="single" w:sz="6" w:space="0" w:color="000000"/>
              <w:right w:val="single" w:sz="6" w:space="0" w:color="000000"/>
            </w:tcBorders>
            <w:tcMar>
              <w:top w:w="55" w:type="dxa"/>
              <w:left w:w="0" w:type="dxa"/>
              <w:bottom w:w="10" w:type="dxa"/>
              <w:right w:w="13" w:type="dxa"/>
            </w:tcMar>
            <w:vAlign w:val="center"/>
            <w:hideMark/>
          </w:tcPr>
          <w:p w:rsidR="008B3657" w:rsidRPr="008B3657" w:rsidRDefault="008B3657" w:rsidP="00215EAA">
            <w:pPr>
              <w:spacing w:after="0" w:line="240" w:lineRule="auto"/>
              <w:rPr>
                <w:rFonts w:ascii="Arial" w:hAnsi="Arial" w:cs="Arial"/>
                <w:sz w:val="14"/>
                <w:szCs w:val="14"/>
              </w:rPr>
            </w:pPr>
            <w:r w:rsidRPr="008B3657">
              <w:rPr>
                <w:rFonts w:ascii="Arial" w:hAnsi="Arial" w:cs="Arial"/>
                <w:sz w:val="14"/>
                <w:szCs w:val="14"/>
              </w:rPr>
              <w:t> </w:t>
            </w:r>
          </w:p>
        </w:tc>
      </w:tr>
    </w:tbl>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 </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tbl>
      <w:tblPr>
        <w:tblW w:w="10186" w:type="dxa"/>
        <w:tblInd w:w="2" w:type="dxa"/>
        <w:tblCellMar>
          <w:left w:w="0" w:type="dxa"/>
          <w:right w:w="0" w:type="dxa"/>
        </w:tblCellMar>
        <w:tblLook w:val="04A0"/>
      </w:tblPr>
      <w:tblGrid>
        <w:gridCol w:w="5552"/>
        <w:gridCol w:w="4634"/>
      </w:tblGrid>
      <w:tr w:rsidR="008B3657" w:rsidRPr="008B3657" w:rsidTr="00215EAA">
        <w:trPr>
          <w:trHeight w:val="354"/>
        </w:trPr>
        <w:tc>
          <w:tcPr>
            <w:tcW w:w="5552" w:type="dxa"/>
            <w:hideMark/>
          </w:tcPr>
          <w:p w:rsidR="008B3657" w:rsidRPr="008B3657" w:rsidRDefault="008B3657" w:rsidP="00215EAA">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Ф.И.О.  ____________________________ ,</w:t>
            </w:r>
          </w:p>
        </w:tc>
        <w:tc>
          <w:tcPr>
            <w:tcW w:w="4634" w:type="dxa"/>
            <w:hideMark/>
          </w:tcPr>
          <w:p w:rsidR="008B3657" w:rsidRPr="008B3657" w:rsidRDefault="008B3657" w:rsidP="00215EAA">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Подпись _________________________ </w:t>
            </w:r>
          </w:p>
        </w:tc>
      </w:tr>
      <w:tr w:rsidR="008B3657" w:rsidRPr="008B3657" w:rsidTr="00215EAA">
        <w:trPr>
          <w:trHeight w:val="354"/>
        </w:trPr>
        <w:tc>
          <w:tcPr>
            <w:tcW w:w="5552" w:type="dxa"/>
            <w:hideMark/>
          </w:tcPr>
          <w:p w:rsidR="008B3657" w:rsidRPr="008B3657" w:rsidRDefault="008B3657" w:rsidP="00215EAA">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Должность уполномоченного сотрудника</w:t>
            </w:r>
          </w:p>
        </w:tc>
        <w:tc>
          <w:tcPr>
            <w:tcW w:w="4634" w:type="dxa"/>
            <w:hideMark/>
          </w:tcPr>
          <w:p w:rsidR="008B3657" w:rsidRPr="008B3657" w:rsidRDefault="008B3657" w:rsidP="00215EAA">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 </w:t>
            </w:r>
          </w:p>
        </w:tc>
      </w:tr>
    </w:tbl>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Приложение №3</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lastRenderedPageBreak/>
        <w:t>к административному регламенту по предоставлению</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 xml:space="preserve"> муниципальной услуги «Установление публичного сервитута» </w:t>
      </w:r>
    </w:p>
    <w:p w:rsidR="008B3657" w:rsidRPr="008B3657" w:rsidRDefault="008B3657" w:rsidP="008B3657">
      <w:pPr>
        <w:spacing w:after="0" w:line="240" w:lineRule="auto"/>
        <w:ind w:firstLine="851"/>
        <w:jc w:val="right"/>
        <w:rPr>
          <w:rFonts w:ascii="Arial" w:eastAsia="Times New Roman" w:hAnsi="Arial" w:cs="Arial"/>
          <w:color w:val="000000"/>
          <w:sz w:val="20"/>
          <w:szCs w:val="20"/>
          <w:lang w:eastAsia="ru-RU"/>
        </w:rPr>
      </w:pPr>
      <w:r w:rsidRPr="008B3657">
        <w:rPr>
          <w:rFonts w:ascii="Arial" w:eastAsia="Times New Roman" w:hAnsi="Arial" w:cs="Arial"/>
          <w:color w:val="000000"/>
          <w:sz w:val="18"/>
          <w:szCs w:val="20"/>
          <w:lang w:eastAsia="ru-RU"/>
        </w:rPr>
        <w:t xml:space="preserve"> на территории </w:t>
      </w:r>
      <w:proofErr w:type="spellStart"/>
      <w:r w:rsidRPr="008B3657">
        <w:rPr>
          <w:rFonts w:ascii="Arial" w:eastAsia="Times New Roman" w:hAnsi="Arial" w:cs="Arial"/>
          <w:color w:val="000000"/>
          <w:sz w:val="18"/>
          <w:szCs w:val="20"/>
          <w:lang w:eastAsia="ru-RU"/>
        </w:rPr>
        <w:t>Богучанского</w:t>
      </w:r>
      <w:proofErr w:type="spellEnd"/>
      <w:r w:rsidRPr="008B3657">
        <w:rPr>
          <w:rFonts w:ascii="Arial" w:eastAsia="Times New Roman" w:hAnsi="Arial" w:cs="Arial"/>
          <w:color w:val="000000"/>
          <w:sz w:val="18"/>
          <w:szCs w:val="20"/>
          <w:lang w:eastAsia="ru-RU"/>
        </w:rPr>
        <w:t xml:space="preserve"> района </w:t>
      </w:r>
    </w:p>
    <w:p w:rsidR="008B3657" w:rsidRPr="008B3657" w:rsidRDefault="008B3657" w:rsidP="008B3657">
      <w:pPr>
        <w:spacing w:after="0" w:line="240" w:lineRule="auto"/>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bookmarkStart w:id="13" w:name="bookmark56"/>
      <w:r w:rsidRPr="008B3657">
        <w:rPr>
          <w:rFonts w:ascii="Arial" w:eastAsia="Times New Roman" w:hAnsi="Arial" w:cs="Arial"/>
          <w:bCs/>
          <w:color w:val="000000"/>
          <w:sz w:val="20"/>
          <w:szCs w:val="20"/>
          <w:lang w:eastAsia="ru-RU"/>
        </w:rPr>
        <w:t>Перечень нормативных правовых актов, регулирующих предоставление муниципальной услуги</w:t>
      </w:r>
      <w:bookmarkEnd w:id="13"/>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color w:val="000000"/>
          <w:sz w:val="20"/>
          <w:szCs w:val="20"/>
          <w:lang w:eastAsia="ru-RU"/>
        </w:rPr>
        <w:t xml:space="preserve">1. Гражданский кодекс </w:t>
      </w:r>
      <w:r w:rsidRPr="008B3657">
        <w:rPr>
          <w:rFonts w:ascii="Arial" w:eastAsia="Times New Roman" w:hAnsi="Arial" w:cs="Arial"/>
          <w:sz w:val="20"/>
          <w:szCs w:val="20"/>
          <w:lang w:eastAsia="ru-RU"/>
        </w:rPr>
        <w:t>Российской Федерации (часть первая) от 30.11.1994 № 51ФЗ;</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2. Земельный кодекс Российской Федерации </w:t>
      </w:r>
      <w:hyperlink r:id="rId41" w:tgtFrame="_blank" w:history="1">
        <w:r w:rsidRPr="008B3657">
          <w:rPr>
            <w:rFonts w:ascii="Arial" w:eastAsia="Times New Roman" w:hAnsi="Arial" w:cs="Arial"/>
            <w:sz w:val="20"/>
            <w:szCs w:val="20"/>
            <w:lang w:eastAsia="ru-RU"/>
          </w:rPr>
          <w:t>от 25.10.2001 № 136-ФЗ</w:t>
        </w:r>
      </w:hyperlink>
      <w:r w:rsidRPr="008B3657">
        <w:rPr>
          <w:rFonts w:ascii="Arial" w:eastAsia="Times New Roman" w:hAnsi="Arial" w:cs="Arial"/>
          <w:sz w:val="20"/>
          <w:szCs w:val="20"/>
          <w:lang w:eastAsia="ru-RU"/>
        </w:rPr>
        <w:t>;</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3. Федеральный закон от 25.10.2001. № 137-ФЗ «О введении в действие Земельного кодекса Российской Федерации»;</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4. Федеральный закон от 13.07.2015 № 218-ФЗ «О государственной регистрации недвижимости»;</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5. Федеральный </w:t>
      </w:r>
      <w:hyperlink r:id="rId42" w:history="1">
        <w:r w:rsidRPr="008B3657">
          <w:rPr>
            <w:rFonts w:ascii="Arial" w:eastAsia="Times New Roman" w:hAnsi="Arial" w:cs="Arial"/>
            <w:sz w:val="20"/>
            <w:szCs w:val="20"/>
            <w:lang w:eastAsia="ru-RU"/>
          </w:rPr>
          <w:t>закон</w:t>
        </w:r>
      </w:hyperlink>
      <w:r w:rsidRPr="008B3657">
        <w:rPr>
          <w:rFonts w:ascii="Arial" w:eastAsia="Times New Roman" w:hAnsi="Arial" w:cs="Arial"/>
          <w:sz w:val="20"/>
          <w:szCs w:val="20"/>
          <w:lang w:eastAsia="ru-RU"/>
        </w:rPr>
        <w:t> от 06.10.2003 № 131-ФЗ «Об общих принципах организации местного самоуправления в Российской Федерации».</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6. Федеральный </w:t>
      </w:r>
      <w:hyperlink r:id="rId43" w:history="1">
        <w:r w:rsidRPr="008B3657">
          <w:rPr>
            <w:rFonts w:ascii="Arial" w:eastAsia="Times New Roman" w:hAnsi="Arial" w:cs="Arial"/>
            <w:sz w:val="20"/>
            <w:szCs w:val="20"/>
            <w:lang w:eastAsia="ru-RU"/>
          </w:rPr>
          <w:t>закон</w:t>
        </w:r>
      </w:hyperlink>
      <w:r w:rsidRPr="008B3657">
        <w:rPr>
          <w:rFonts w:ascii="Arial" w:eastAsia="Times New Roman" w:hAnsi="Arial" w:cs="Arial"/>
          <w:sz w:val="20"/>
          <w:szCs w:val="20"/>
          <w:lang w:eastAsia="ru-RU"/>
        </w:rPr>
        <w:t> от 27.07.2006 № 149-ФЗ «Об информации, информационных технологиях и о защите информации».</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7. Федеральный </w:t>
      </w:r>
      <w:hyperlink r:id="rId44" w:history="1">
        <w:r w:rsidRPr="008B3657">
          <w:rPr>
            <w:rFonts w:ascii="Arial" w:eastAsia="Times New Roman" w:hAnsi="Arial" w:cs="Arial"/>
            <w:sz w:val="20"/>
            <w:szCs w:val="20"/>
            <w:lang w:eastAsia="ru-RU"/>
          </w:rPr>
          <w:t>закон</w:t>
        </w:r>
      </w:hyperlink>
      <w:r w:rsidRPr="008B3657">
        <w:rPr>
          <w:rFonts w:ascii="Arial" w:eastAsia="Times New Roman" w:hAnsi="Arial" w:cs="Arial"/>
          <w:sz w:val="20"/>
          <w:szCs w:val="20"/>
          <w:lang w:eastAsia="ru-RU"/>
        </w:rPr>
        <w:t> от 27.07.2006 № 152-ФЗ «О персональных данных».</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8. Федеральный </w:t>
      </w:r>
      <w:hyperlink r:id="rId45" w:history="1">
        <w:r w:rsidRPr="008B3657">
          <w:rPr>
            <w:rFonts w:ascii="Arial" w:eastAsia="Times New Roman" w:hAnsi="Arial" w:cs="Arial"/>
            <w:sz w:val="20"/>
            <w:szCs w:val="20"/>
            <w:lang w:eastAsia="ru-RU"/>
          </w:rPr>
          <w:t>закон</w:t>
        </w:r>
      </w:hyperlink>
      <w:r w:rsidRPr="008B3657">
        <w:rPr>
          <w:rFonts w:ascii="Arial" w:eastAsia="Times New Roman" w:hAnsi="Arial" w:cs="Arial"/>
          <w:sz w:val="20"/>
          <w:szCs w:val="20"/>
          <w:lang w:eastAsia="ru-RU"/>
        </w:rPr>
        <w:t> от 27.07.2010 № 210-ФЗ «Об организации предоставления государственных и муниципальных услуг».</w:t>
      </w:r>
    </w:p>
    <w:p w:rsidR="008B3657" w:rsidRPr="008B3657" w:rsidRDefault="008B3657" w:rsidP="008B3657">
      <w:pPr>
        <w:spacing w:after="0" w:line="240" w:lineRule="auto"/>
        <w:ind w:firstLine="851"/>
        <w:jc w:val="both"/>
        <w:rPr>
          <w:rFonts w:ascii="Arial" w:eastAsia="Times New Roman" w:hAnsi="Arial" w:cs="Arial"/>
          <w:sz w:val="20"/>
          <w:szCs w:val="20"/>
          <w:lang w:eastAsia="ru-RU"/>
        </w:rPr>
      </w:pPr>
      <w:r w:rsidRPr="008B3657">
        <w:rPr>
          <w:rFonts w:ascii="Arial" w:eastAsia="Times New Roman" w:hAnsi="Arial" w:cs="Arial"/>
          <w:sz w:val="20"/>
          <w:szCs w:val="20"/>
          <w:lang w:eastAsia="ru-RU"/>
        </w:rPr>
        <w:t>9. Федеральный </w:t>
      </w:r>
      <w:hyperlink r:id="rId46" w:history="1">
        <w:r w:rsidRPr="008B3657">
          <w:rPr>
            <w:rFonts w:ascii="Arial" w:eastAsia="Times New Roman" w:hAnsi="Arial" w:cs="Arial"/>
            <w:sz w:val="20"/>
            <w:szCs w:val="20"/>
            <w:lang w:eastAsia="ru-RU"/>
          </w:rPr>
          <w:t>закон</w:t>
        </w:r>
      </w:hyperlink>
      <w:r w:rsidRPr="008B3657">
        <w:rPr>
          <w:rFonts w:ascii="Arial" w:eastAsia="Times New Roman" w:hAnsi="Arial" w:cs="Arial"/>
          <w:sz w:val="20"/>
          <w:szCs w:val="20"/>
          <w:lang w:eastAsia="ru-RU"/>
        </w:rPr>
        <w:t> от 06.04.2011 № 63-ФЗ «Об электронной подписи».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sz w:val="20"/>
          <w:szCs w:val="20"/>
          <w:lang w:eastAsia="ru-RU"/>
        </w:rPr>
        <w:t>10. </w:t>
      </w:r>
      <w:hyperlink r:id="rId47" w:history="1">
        <w:r w:rsidRPr="008B3657">
          <w:rPr>
            <w:rFonts w:ascii="Arial" w:eastAsia="Times New Roman" w:hAnsi="Arial" w:cs="Arial"/>
            <w:sz w:val="20"/>
            <w:szCs w:val="20"/>
            <w:lang w:eastAsia="ru-RU"/>
          </w:rPr>
          <w:t>Постановление</w:t>
        </w:r>
      </w:hyperlink>
      <w:r w:rsidRPr="008B3657">
        <w:rPr>
          <w:rFonts w:ascii="Arial" w:eastAsia="Times New Roman" w:hAnsi="Arial" w:cs="Arial"/>
          <w:sz w:val="20"/>
          <w:szCs w:val="20"/>
          <w:lang w:eastAsia="ru-RU"/>
        </w:rPr>
        <w:t> Правительства Российской Федерации от 22.12</w:t>
      </w:r>
      <w:r w:rsidRPr="008B3657">
        <w:rPr>
          <w:rFonts w:ascii="Arial" w:eastAsia="Times New Roman" w:hAnsi="Arial" w:cs="Arial"/>
          <w:color w:val="000000"/>
          <w:sz w:val="20"/>
          <w:szCs w:val="20"/>
          <w:lang w:eastAsia="ru-RU"/>
        </w:rPr>
        <w:t xml:space="preserve">.2012 № 1376 «Об утверждении </w:t>
      </w:r>
      <w:proofErr w:type="gramStart"/>
      <w:r w:rsidRPr="008B3657">
        <w:rPr>
          <w:rFonts w:ascii="Arial" w:eastAsia="Times New Roman" w:hAnsi="Arial" w:cs="Arial"/>
          <w:color w:val="000000"/>
          <w:sz w:val="20"/>
          <w:szCs w:val="20"/>
          <w:lang w:eastAsia="ru-RU"/>
        </w:rPr>
        <w:t>Правил организации деятельности многофункциональных центров предоставления государственных</w:t>
      </w:r>
      <w:proofErr w:type="gramEnd"/>
      <w:r w:rsidRPr="008B3657">
        <w:rPr>
          <w:rFonts w:ascii="Arial" w:eastAsia="Times New Roman" w:hAnsi="Arial" w:cs="Arial"/>
          <w:color w:val="000000"/>
          <w:sz w:val="20"/>
          <w:szCs w:val="20"/>
          <w:lang w:eastAsia="ru-RU"/>
        </w:rPr>
        <w:t xml:space="preserve"> и муниципальных услуг».</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11. </w:t>
      </w:r>
      <w:hyperlink r:id="rId48" w:history="1">
        <w:r w:rsidRPr="008B3657">
          <w:rPr>
            <w:rFonts w:ascii="Arial" w:eastAsia="Times New Roman" w:hAnsi="Arial" w:cs="Arial"/>
            <w:color w:val="000000"/>
            <w:sz w:val="20"/>
            <w:szCs w:val="20"/>
            <w:lang w:eastAsia="ru-RU"/>
          </w:rPr>
          <w:t>Постановление</w:t>
        </w:r>
      </w:hyperlink>
      <w:r w:rsidRPr="008B3657">
        <w:rPr>
          <w:rFonts w:ascii="Arial" w:eastAsia="Times New Roman" w:hAnsi="Arial" w:cs="Arial"/>
          <w:color w:val="000000"/>
          <w:sz w:val="20"/>
          <w:szCs w:val="20"/>
          <w:lang w:eastAsia="ru-RU"/>
        </w:rPr>
        <w:t>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12. </w:t>
      </w:r>
      <w:hyperlink r:id="rId49" w:history="1">
        <w:r w:rsidRPr="008B3657">
          <w:rPr>
            <w:rFonts w:ascii="Arial" w:eastAsia="Times New Roman" w:hAnsi="Arial" w:cs="Arial"/>
            <w:color w:val="000000"/>
            <w:sz w:val="20"/>
            <w:szCs w:val="20"/>
            <w:lang w:eastAsia="ru-RU"/>
          </w:rPr>
          <w:t>Постановление</w:t>
        </w:r>
      </w:hyperlink>
      <w:r w:rsidRPr="008B3657">
        <w:rPr>
          <w:rFonts w:ascii="Arial" w:eastAsia="Times New Roman" w:hAnsi="Arial" w:cs="Arial"/>
          <w:color w:val="000000"/>
          <w:sz w:val="20"/>
          <w:szCs w:val="20"/>
          <w:lang w:eastAsia="ru-RU"/>
        </w:rPr>
        <w:t>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13. </w:t>
      </w:r>
      <w:hyperlink r:id="rId50" w:history="1">
        <w:r w:rsidRPr="008B3657">
          <w:rPr>
            <w:rFonts w:ascii="Arial" w:eastAsia="Times New Roman" w:hAnsi="Arial" w:cs="Arial"/>
            <w:color w:val="000000"/>
            <w:sz w:val="20"/>
            <w:szCs w:val="20"/>
            <w:lang w:eastAsia="ru-RU"/>
          </w:rPr>
          <w:t>Постановление</w:t>
        </w:r>
      </w:hyperlink>
      <w:r w:rsidRPr="008B3657">
        <w:rPr>
          <w:rFonts w:ascii="Arial" w:eastAsia="Times New Roman" w:hAnsi="Arial" w:cs="Arial"/>
          <w:color w:val="000000"/>
          <w:sz w:val="20"/>
          <w:szCs w:val="20"/>
          <w:lang w:eastAsia="ru-RU"/>
        </w:rPr>
        <w:t>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14. </w:t>
      </w:r>
      <w:hyperlink r:id="rId51" w:history="1">
        <w:proofErr w:type="gramStart"/>
        <w:r w:rsidRPr="008B3657">
          <w:rPr>
            <w:rFonts w:ascii="Arial" w:eastAsia="Times New Roman" w:hAnsi="Arial" w:cs="Arial"/>
            <w:color w:val="000000"/>
            <w:sz w:val="20"/>
            <w:szCs w:val="20"/>
            <w:lang w:eastAsia="ru-RU"/>
          </w:rPr>
          <w:t>Постановление</w:t>
        </w:r>
      </w:hyperlink>
      <w:r w:rsidRPr="008B3657">
        <w:rPr>
          <w:rFonts w:ascii="Arial" w:eastAsia="Times New Roman" w:hAnsi="Arial" w:cs="Arial"/>
          <w:color w:val="000000"/>
          <w:sz w:val="20"/>
          <w:szCs w:val="20"/>
          <w:lang w:eastAsia="ru-RU"/>
        </w:rPr>
        <w:t>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B3657">
        <w:rPr>
          <w:rFonts w:ascii="Arial" w:eastAsia="Times New Roman" w:hAnsi="Arial" w:cs="Arial"/>
          <w:color w:val="000000"/>
          <w:sz w:val="20"/>
          <w:szCs w:val="20"/>
          <w:lang w:eastAsia="ru-RU"/>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B3657">
        <w:rPr>
          <w:rFonts w:ascii="Arial" w:eastAsia="Times New Roman" w:hAnsi="Arial" w:cs="Arial"/>
          <w:color w:val="000000"/>
          <w:sz w:val="20"/>
          <w:szCs w:val="20"/>
          <w:lang w:eastAsia="ru-RU"/>
        </w:rPr>
        <w:t>заверение выписок</w:t>
      </w:r>
      <w:proofErr w:type="gramEnd"/>
      <w:r w:rsidRPr="008B3657">
        <w:rPr>
          <w:rFonts w:ascii="Arial" w:eastAsia="Times New Roman" w:hAnsi="Arial" w:cs="Arial"/>
          <w:color w:val="000000"/>
          <w:sz w:val="20"/>
          <w:szCs w:val="20"/>
          <w:lang w:eastAsia="ru-RU"/>
        </w:rPr>
        <w:t xml:space="preserve"> из указанных информационных систем».</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15. </w:t>
      </w:r>
      <w:hyperlink r:id="rId52" w:history="1">
        <w:r w:rsidRPr="008B3657">
          <w:rPr>
            <w:rFonts w:ascii="Arial" w:eastAsia="Times New Roman" w:hAnsi="Arial" w:cs="Arial"/>
            <w:color w:val="000000"/>
            <w:sz w:val="20"/>
            <w:szCs w:val="20"/>
            <w:lang w:eastAsia="ru-RU"/>
          </w:rPr>
          <w:t>Постановление</w:t>
        </w:r>
      </w:hyperlink>
      <w:r w:rsidRPr="008B3657">
        <w:rPr>
          <w:rFonts w:ascii="Arial" w:eastAsia="Times New Roman" w:hAnsi="Arial" w:cs="Arial"/>
          <w:color w:val="000000"/>
          <w:sz w:val="20"/>
          <w:szCs w:val="20"/>
          <w:lang w:eastAsia="ru-RU"/>
        </w:rPr>
        <w:t> Правительства Российской Федерации от 26.03.2016 № 236 «О требованиях к предоставлению в электронной форме государственных и муниципальных услуг».</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bookmarkStart w:id="14" w:name="_Hlk191548278"/>
      <w:r w:rsidRPr="008B3657">
        <w:rPr>
          <w:rFonts w:ascii="Arial" w:eastAsia="Times New Roman" w:hAnsi="Arial" w:cs="Arial"/>
          <w:color w:val="000000"/>
          <w:sz w:val="18"/>
          <w:szCs w:val="20"/>
          <w:lang w:eastAsia="ru-RU"/>
        </w:rPr>
        <w:t>Приложение №4</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к административному регламенту по предоставлению</w:t>
      </w:r>
    </w:p>
    <w:p w:rsidR="008B3657" w:rsidRPr="008B3657" w:rsidRDefault="008B3657" w:rsidP="008B3657">
      <w:pPr>
        <w:spacing w:after="0" w:line="240" w:lineRule="auto"/>
        <w:ind w:firstLine="851"/>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 xml:space="preserve"> муниципальной услуги «Установление публичного сервитута» </w:t>
      </w:r>
    </w:p>
    <w:p w:rsidR="008B3657" w:rsidRPr="008B3657" w:rsidRDefault="008B3657" w:rsidP="008B3657">
      <w:pPr>
        <w:spacing w:after="0" w:line="240" w:lineRule="auto"/>
        <w:ind w:firstLine="851"/>
        <w:jc w:val="right"/>
        <w:rPr>
          <w:rFonts w:ascii="Arial" w:eastAsia="Times New Roman" w:hAnsi="Arial" w:cs="Arial"/>
          <w:color w:val="000000"/>
          <w:sz w:val="20"/>
          <w:szCs w:val="20"/>
          <w:lang w:eastAsia="ru-RU"/>
        </w:rPr>
      </w:pPr>
      <w:r w:rsidRPr="008B3657">
        <w:rPr>
          <w:rFonts w:ascii="Arial" w:eastAsia="Times New Roman" w:hAnsi="Arial" w:cs="Arial"/>
          <w:color w:val="000000"/>
          <w:sz w:val="18"/>
          <w:szCs w:val="20"/>
          <w:lang w:eastAsia="ru-RU"/>
        </w:rPr>
        <w:t xml:space="preserve"> на территории </w:t>
      </w:r>
      <w:proofErr w:type="spellStart"/>
      <w:r w:rsidRPr="008B3657">
        <w:rPr>
          <w:rFonts w:ascii="Arial" w:eastAsia="Times New Roman" w:hAnsi="Arial" w:cs="Arial"/>
          <w:color w:val="000000"/>
          <w:sz w:val="18"/>
          <w:szCs w:val="20"/>
          <w:lang w:eastAsia="ru-RU"/>
        </w:rPr>
        <w:t>Богучанского</w:t>
      </w:r>
      <w:proofErr w:type="spellEnd"/>
      <w:r w:rsidRPr="008B3657">
        <w:rPr>
          <w:rFonts w:ascii="Arial" w:eastAsia="Times New Roman" w:hAnsi="Arial" w:cs="Arial"/>
          <w:color w:val="000000"/>
          <w:sz w:val="18"/>
          <w:szCs w:val="20"/>
          <w:lang w:eastAsia="ru-RU"/>
        </w:rPr>
        <w:t xml:space="preserve"> района </w:t>
      </w:r>
    </w:p>
    <w:bookmarkEnd w:id="14"/>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 </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Форма заявления о предоставлении муниципальной услуги «Установление публичного сервитута»</w:t>
      </w:r>
    </w:p>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p>
    <w:tbl>
      <w:tblPr>
        <w:tblW w:w="5000" w:type="pct"/>
        <w:tblCellMar>
          <w:left w:w="0" w:type="dxa"/>
          <w:right w:w="0" w:type="dxa"/>
        </w:tblCellMar>
        <w:tblLook w:val="04A0"/>
      </w:tblPr>
      <w:tblGrid>
        <w:gridCol w:w="3449"/>
        <w:gridCol w:w="485"/>
        <w:gridCol w:w="5456"/>
      </w:tblGrid>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center"/>
              <w:rPr>
                <w:rFonts w:ascii="Arial" w:eastAsia="Times New Roman" w:hAnsi="Arial" w:cs="Arial"/>
                <w:sz w:val="14"/>
                <w:szCs w:val="14"/>
                <w:lang w:eastAsia="ru-RU"/>
              </w:rPr>
            </w:pPr>
            <w:r w:rsidRPr="008B3657">
              <w:rPr>
                <w:rFonts w:ascii="Arial" w:eastAsia="Times New Roman" w:hAnsi="Arial" w:cs="Arial"/>
                <w:b/>
                <w:bCs/>
                <w:sz w:val="14"/>
                <w:szCs w:val="14"/>
                <w:lang w:eastAsia="ru-RU"/>
              </w:rPr>
              <w:t>Ходатайство об установлении публичного сервитута</w:t>
            </w:r>
          </w:p>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56"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___________________________________________________________________</w:t>
            </w:r>
          </w:p>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(наименование органа, принимающего решение об установлении публичного сервитута)</w:t>
            </w:r>
          </w:p>
        </w:tc>
      </w:tr>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Сведения о лице, представившем ходатайство об установлении публичного сервитута (далее – заявитель):</w:t>
            </w:r>
          </w:p>
        </w:tc>
      </w:tr>
      <w:tr w:rsidR="008B3657" w:rsidRPr="008B3657" w:rsidTr="00215EAA">
        <w:trPr>
          <w:trHeight w:val="20"/>
        </w:trPr>
        <w:tc>
          <w:tcPr>
            <w:tcW w:w="2090" w:type="pct"/>
            <w:gridSpan w:val="2"/>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Полное наименование</w:t>
            </w:r>
          </w:p>
        </w:tc>
        <w:tc>
          <w:tcPr>
            <w:tcW w:w="2910" w:type="pct"/>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2090" w:type="pct"/>
            <w:gridSpan w:val="2"/>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lastRenderedPageBreak/>
              <w:t>Сокращенное наименование</w:t>
            </w:r>
          </w:p>
        </w:tc>
        <w:tc>
          <w:tcPr>
            <w:tcW w:w="2910" w:type="pct"/>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2090" w:type="pct"/>
            <w:gridSpan w:val="2"/>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Организационно-правовая форма</w:t>
            </w:r>
          </w:p>
        </w:tc>
        <w:tc>
          <w:tcPr>
            <w:tcW w:w="2910" w:type="pct"/>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2090" w:type="pct"/>
            <w:gridSpan w:val="2"/>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Почтовый адрес (индекс, субъект Российской</w:t>
            </w:r>
            <w:proofErr w:type="gramEnd"/>
          </w:p>
          <w:p w:rsidR="008B3657" w:rsidRPr="008B3657" w:rsidRDefault="008B3657" w:rsidP="00215EAA">
            <w:pPr>
              <w:spacing w:after="0" w:line="240" w:lineRule="auto"/>
              <w:ind w:firstLine="851"/>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Федерации, населенный пункт, улица, дом)</w:t>
            </w:r>
            <w:proofErr w:type="gramEnd"/>
          </w:p>
        </w:tc>
        <w:tc>
          <w:tcPr>
            <w:tcW w:w="2910" w:type="pct"/>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2090" w:type="pct"/>
            <w:gridSpan w:val="2"/>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Фактический адрес (индекс, субъект Российской</w:t>
            </w:r>
            <w:proofErr w:type="gramEnd"/>
          </w:p>
          <w:p w:rsidR="008B3657" w:rsidRPr="008B3657" w:rsidRDefault="008B3657" w:rsidP="00215EAA">
            <w:pPr>
              <w:spacing w:after="0" w:line="240" w:lineRule="auto"/>
              <w:ind w:firstLine="851"/>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Федерации, населенный пункт, улица, дом)</w:t>
            </w:r>
            <w:proofErr w:type="gramEnd"/>
          </w:p>
        </w:tc>
        <w:tc>
          <w:tcPr>
            <w:tcW w:w="2910" w:type="pct"/>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2090" w:type="pct"/>
            <w:gridSpan w:val="2"/>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Адрес электронной почты</w:t>
            </w:r>
          </w:p>
        </w:tc>
        <w:tc>
          <w:tcPr>
            <w:tcW w:w="2910" w:type="pct"/>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2090" w:type="pct"/>
            <w:gridSpan w:val="2"/>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ОГРН</w:t>
            </w:r>
          </w:p>
        </w:tc>
        <w:tc>
          <w:tcPr>
            <w:tcW w:w="2910" w:type="pct"/>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2090" w:type="pct"/>
            <w:gridSpan w:val="2"/>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ИНН</w:t>
            </w:r>
          </w:p>
        </w:tc>
        <w:tc>
          <w:tcPr>
            <w:tcW w:w="2910" w:type="pct"/>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Сведения о представителе заявителя:</w:t>
            </w:r>
          </w:p>
        </w:tc>
      </w:tr>
      <w:tr w:rsidR="008B3657" w:rsidRPr="008B3657" w:rsidTr="00215EAA">
        <w:trPr>
          <w:trHeight w:val="20"/>
        </w:trPr>
        <w:tc>
          <w:tcPr>
            <w:tcW w:w="2090" w:type="pct"/>
            <w:gridSpan w:val="2"/>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Фамилия</w:t>
            </w:r>
          </w:p>
        </w:tc>
        <w:tc>
          <w:tcPr>
            <w:tcW w:w="2910" w:type="pct"/>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2090" w:type="pct"/>
            <w:gridSpan w:val="2"/>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Имя</w:t>
            </w:r>
          </w:p>
        </w:tc>
        <w:tc>
          <w:tcPr>
            <w:tcW w:w="2910" w:type="pct"/>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2090" w:type="pct"/>
            <w:gridSpan w:val="2"/>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Отчество (при наличии)</w:t>
            </w:r>
          </w:p>
        </w:tc>
        <w:tc>
          <w:tcPr>
            <w:tcW w:w="2910" w:type="pct"/>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2090" w:type="pct"/>
            <w:gridSpan w:val="2"/>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Адрес электронной почты</w:t>
            </w:r>
          </w:p>
        </w:tc>
        <w:tc>
          <w:tcPr>
            <w:tcW w:w="2910" w:type="pct"/>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2090" w:type="pct"/>
            <w:gridSpan w:val="2"/>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Телефон</w:t>
            </w:r>
          </w:p>
        </w:tc>
        <w:tc>
          <w:tcPr>
            <w:tcW w:w="2910" w:type="pct"/>
            <w:tcBorders>
              <w:top w:val="single" w:sz="6" w:space="0" w:color="000000"/>
              <w:left w:val="single" w:sz="6" w:space="0" w:color="000000"/>
              <w:bottom w:val="single" w:sz="6" w:space="0" w:color="000000"/>
              <w:right w:val="single" w:sz="6" w:space="0" w:color="000000"/>
            </w:tcBorders>
            <w:tcMar>
              <w:top w:w="102" w:type="dxa"/>
              <w:left w:w="0" w:type="dxa"/>
              <w:bottom w:w="0" w:type="dxa"/>
              <w:right w:w="27"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2090" w:type="pct"/>
            <w:gridSpan w:val="2"/>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Наименование и реквизиты документа, подтверждающего полномочия представителя заявителя</w:t>
            </w:r>
          </w:p>
        </w:tc>
        <w:tc>
          <w:tcPr>
            <w:tcW w:w="2910" w:type="pct"/>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hideMark/>
          </w:tcPr>
          <w:p w:rsidR="008B3657" w:rsidRPr="008B3657" w:rsidRDefault="008B3657" w:rsidP="00215EAA">
            <w:pPr>
              <w:spacing w:after="0" w:line="240" w:lineRule="auto"/>
              <w:ind w:right="41"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right="63"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Прошу установить публичный сервитут в отношении земель и (или) земельног</w:t>
            </w:r>
            <w:proofErr w:type="gramStart"/>
            <w:r w:rsidRPr="008B3657">
              <w:rPr>
                <w:rFonts w:ascii="Arial" w:eastAsia="Times New Roman" w:hAnsi="Arial" w:cs="Arial"/>
                <w:sz w:val="14"/>
                <w:szCs w:val="14"/>
                <w:lang w:eastAsia="ru-RU"/>
              </w:rPr>
              <w:t>о(</w:t>
            </w:r>
            <w:proofErr w:type="spellStart"/>
            <w:proofErr w:type="gramEnd"/>
            <w:r w:rsidRPr="008B3657">
              <w:rPr>
                <w:rFonts w:ascii="Arial" w:eastAsia="Times New Roman" w:hAnsi="Arial" w:cs="Arial"/>
                <w:sz w:val="14"/>
                <w:szCs w:val="14"/>
                <w:lang w:eastAsia="ru-RU"/>
              </w:rPr>
              <w:t>ых</w:t>
            </w:r>
            <w:proofErr w:type="spellEnd"/>
            <w:r w:rsidRPr="008B3657">
              <w:rPr>
                <w:rFonts w:ascii="Arial" w:eastAsia="Times New Roman" w:hAnsi="Arial" w:cs="Arial"/>
                <w:sz w:val="14"/>
                <w:szCs w:val="14"/>
                <w:lang w:eastAsia="ru-RU"/>
              </w:rPr>
              <w:t>) участка(</w:t>
            </w:r>
            <w:proofErr w:type="spellStart"/>
            <w:r w:rsidRPr="008B3657">
              <w:rPr>
                <w:rFonts w:ascii="Arial" w:eastAsia="Times New Roman" w:hAnsi="Arial" w:cs="Arial"/>
                <w:sz w:val="14"/>
                <w:szCs w:val="14"/>
                <w:lang w:eastAsia="ru-RU"/>
              </w:rPr>
              <w:t>ов</w:t>
            </w:r>
            <w:proofErr w:type="spellEnd"/>
            <w:r w:rsidRPr="008B3657">
              <w:rPr>
                <w:rFonts w:ascii="Arial" w:eastAsia="Times New Roman" w:hAnsi="Arial" w:cs="Arial"/>
                <w:sz w:val="14"/>
                <w:szCs w:val="14"/>
                <w:lang w:eastAsia="ru-RU"/>
              </w:rPr>
              <w:t>) в целях (указываются цели, предусмотренные статьей 39.37 </w:t>
            </w:r>
            <w:hyperlink r:id="rId53" w:tgtFrame="_blank" w:history="1">
              <w:r w:rsidRPr="008B3657">
                <w:rPr>
                  <w:rFonts w:ascii="Arial" w:eastAsia="Times New Roman" w:hAnsi="Arial" w:cs="Arial"/>
                  <w:sz w:val="14"/>
                  <w:szCs w:val="14"/>
                  <w:lang w:eastAsia="ru-RU"/>
                </w:rPr>
                <w:t>Земельного кодекса Российской Федерации</w:t>
              </w:r>
            </w:hyperlink>
            <w:r w:rsidRPr="008B3657">
              <w:rPr>
                <w:rFonts w:ascii="Arial" w:eastAsia="Times New Roman" w:hAnsi="Arial" w:cs="Arial"/>
                <w:sz w:val="14"/>
                <w:szCs w:val="14"/>
                <w:lang w:eastAsia="ru-RU"/>
              </w:rPr>
              <w:t> или статьей 3.6 Федерального закона от 25 октября  2001 г. № 137-ФЗ «О введении в действие </w:t>
            </w:r>
            <w:hyperlink r:id="rId54" w:tgtFrame="_blank" w:history="1">
              <w:r w:rsidRPr="008B3657">
                <w:rPr>
                  <w:rFonts w:ascii="Arial" w:eastAsia="Times New Roman" w:hAnsi="Arial" w:cs="Arial"/>
                  <w:sz w:val="14"/>
                  <w:szCs w:val="14"/>
                  <w:lang w:eastAsia="ru-RU"/>
                </w:rPr>
                <w:t>Земельного кодекса Российской Федерации</w:t>
              </w:r>
            </w:hyperlink>
            <w:r w:rsidRPr="008B3657">
              <w:rPr>
                <w:rFonts w:ascii="Arial" w:eastAsia="Times New Roman" w:hAnsi="Arial" w:cs="Arial"/>
                <w:sz w:val="14"/>
                <w:szCs w:val="14"/>
                <w:lang w:eastAsia="ru-RU"/>
              </w:rPr>
              <w:t>»):</w:t>
            </w:r>
          </w:p>
          <w:p w:rsidR="008B3657" w:rsidRPr="008B3657" w:rsidRDefault="008B3657" w:rsidP="00215EAA">
            <w:pPr>
              <w:spacing w:after="0" w:line="240" w:lineRule="auto"/>
              <w:ind w:right="63"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______________________________________________________________________________________</w:t>
            </w:r>
          </w:p>
        </w:tc>
      </w:tr>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Испрашиваемый срок публичного сервитута ___________________________________</w:t>
            </w:r>
          </w:p>
        </w:tc>
      </w:tr>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right="67"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w:t>
            </w:r>
            <w:hyperlink r:id="rId55" w:tgtFrame="_blank" w:history="1">
              <w:r w:rsidRPr="008B3657">
                <w:rPr>
                  <w:rFonts w:ascii="Arial" w:eastAsia="Times New Roman" w:hAnsi="Arial" w:cs="Arial"/>
                  <w:sz w:val="14"/>
                  <w:szCs w:val="14"/>
                  <w:lang w:eastAsia="ru-RU"/>
                </w:rPr>
                <w:t>Земельного кодекса Российской Федерации</w:t>
              </w:r>
            </w:hyperlink>
            <w:r w:rsidRPr="008B3657">
              <w:rPr>
                <w:rFonts w:ascii="Arial" w:eastAsia="Times New Roman" w:hAnsi="Arial" w:cs="Arial"/>
                <w:sz w:val="14"/>
                <w:szCs w:val="14"/>
                <w:lang w:eastAsia="ru-RU"/>
              </w:rPr>
              <w:t xml:space="preserve"> невозможно или </w:t>
            </w:r>
            <w:proofErr w:type="gramStart"/>
            <w:r w:rsidRPr="008B3657">
              <w:rPr>
                <w:rFonts w:ascii="Arial" w:eastAsia="Times New Roman" w:hAnsi="Arial" w:cs="Arial"/>
                <w:sz w:val="14"/>
                <w:szCs w:val="14"/>
                <w:lang w:eastAsia="ru-RU"/>
              </w:rPr>
              <w:t>существенно затруднено</w:t>
            </w:r>
            <w:proofErr w:type="gramEnd"/>
            <w:r w:rsidRPr="008B3657">
              <w:rPr>
                <w:rFonts w:ascii="Arial" w:eastAsia="Times New Roman" w:hAnsi="Arial" w:cs="Arial"/>
                <w:sz w:val="14"/>
                <w:szCs w:val="14"/>
                <w:lang w:eastAsia="ru-RU"/>
              </w:rPr>
              <w:t xml:space="preserve"> (при возникновении таких обстоятельств)</w:t>
            </w:r>
          </w:p>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____________________________________________________________________________________</w:t>
            </w:r>
          </w:p>
        </w:tc>
      </w:tr>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Обоснование необходимости установления публичного сервитута __________________________</w:t>
            </w:r>
          </w:p>
        </w:tc>
      </w:tr>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right="64" w:firstLine="851"/>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8B3657">
              <w:rPr>
                <w:rFonts w:ascii="Arial" w:eastAsia="Times New Roman" w:hAnsi="Arial" w:cs="Arial"/>
                <w:sz w:val="14"/>
                <w:szCs w:val="14"/>
                <w:lang w:eastAsia="ru-RU"/>
              </w:rPr>
              <w:t xml:space="preserve"> переносится в связи с изъятием такого земельного участка для государственных или муниципальных нужд)</w:t>
            </w:r>
          </w:p>
          <w:p w:rsidR="008B3657" w:rsidRPr="008B3657" w:rsidRDefault="008B3657" w:rsidP="00215EAA">
            <w:pPr>
              <w:spacing w:after="0" w:line="240" w:lineRule="auto"/>
              <w:ind w:right="64"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_____________________________________________________________________________________________________________________________________</w:t>
            </w:r>
          </w:p>
          <w:p w:rsidR="008B3657" w:rsidRPr="008B3657" w:rsidRDefault="008B3657" w:rsidP="00215EAA">
            <w:pPr>
              <w:spacing w:after="0" w:line="240" w:lineRule="auto"/>
              <w:ind w:right="64"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1837" w:type="pct"/>
            <w:vMerge w:val="restart"/>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right="65"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xml:space="preserve">Кадастровые номера земельных участков (при их наличии), в отношении которых испрашивается публичный </w:t>
            </w:r>
            <w:proofErr w:type="gramStart"/>
            <w:r w:rsidRPr="008B3657">
              <w:rPr>
                <w:rFonts w:ascii="Arial" w:eastAsia="Times New Roman" w:hAnsi="Arial" w:cs="Arial"/>
                <w:sz w:val="14"/>
                <w:szCs w:val="14"/>
                <w:lang w:eastAsia="ru-RU"/>
              </w:rPr>
              <w:t>сервитут</w:t>
            </w:r>
            <w:proofErr w:type="gramEnd"/>
            <w:r w:rsidRPr="008B3657">
              <w:rPr>
                <w:rFonts w:ascii="Arial" w:eastAsia="Times New Roman" w:hAnsi="Arial" w:cs="Arial"/>
                <w:sz w:val="14"/>
                <w:szCs w:val="14"/>
                <w:lang w:eastAsia="ru-RU"/>
              </w:rPr>
              <w:t xml:space="preserve"> и границы которых внесены в Единый государственный реестр недвижимости</w:t>
            </w:r>
          </w:p>
        </w:tc>
        <w:tc>
          <w:tcPr>
            <w:tcW w:w="3163" w:type="pct"/>
            <w:gridSpan w:val="2"/>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right="43"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1837" w:type="pct"/>
            <w:vMerge/>
            <w:tcBorders>
              <w:top w:val="single" w:sz="6" w:space="0" w:color="000000"/>
              <w:left w:val="single" w:sz="6" w:space="0" w:color="000000"/>
              <w:bottom w:val="single" w:sz="6" w:space="0" w:color="000000"/>
              <w:right w:val="single" w:sz="6" w:space="0" w:color="000000"/>
            </w:tcBorders>
            <w:vAlign w:val="center"/>
            <w:hideMark/>
          </w:tcPr>
          <w:p w:rsidR="008B3657" w:rsidRPr="008B3657" w:rsidRDefault="008B3657" w:rsidP="00215EAA">
            <w:pPr>
              <w:spacing w:after="0" w:line="240" w:lineRule="auto"/>
              <w:ind w:firstLine="851"/>
              <w:rPr>
                <w:rFonts w:ascii="Arial" w:eastAsia="Times New Roman" w:hAnsi="Arial" w:cs="Arial"/>
                <w:sz w:val="14"/>
                <w:szCs w:val="14"/>
                <w:lang w:eastAsia="ru-RU"/>
              </w:rPr>
            </w:pPr>
          </w:p>
        </w:tc>
        <w:tc>
          <w:tcPr>
            <w:tcW w:w="3163" w:type="pct"/>
            <w:gridSpan w:val="2"/>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right="43"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1837" w:type="pct"/>
            <w:vMerge/>
            <w:tcBorders>
              <w:top w:val="single" w:sz="6" w:space="0" w:color="000000"/>
              <w:left w:val="single" w:sz="6" w:space="0" w:color="000000"/>
              <w:bottom w:val="single" w:sz="6" w:space="0" w:color="000000"/>
              <w:right w:val="single" w:sz="6" w:space="0" w:color="000000"/>
            </w:tcBorders>
            <w:vAlign w:val="center"/>
            <w:hideMark/>
          </w:tcPr>
          <w:p w:rsidR="008B3657" w:rsidRPr="008B3657" w:rsidRDefault="008B3657" w:rsidP="00215EAA">
            <w:pPr>
              <w:spacing w:after="0" w:line="240" w:lineRule="auto"/>
              <w:ind w:firstLine="851"/>
              <w:rPr>
                <w:rFonts w:ascii="Arial" w:eastAsia="Times New Roman" w:hAnsi="Arial" w:cs="Arial"/>
                <w:sz w:val="14"/>
                <w:szCs w:val="14"/>
                <w:lang w:eastAsia="ru-RU"/>
              </w:rPr>
            </w:pPr>
          </w:p>
        </w:tc>
        <w:tc>
          <w:tcPr>
            <w:tcW w:w="3163" w:type="pct"/>
            <w:gridSpan w:val="2"/>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hideMark/>
          </w:tcPr>
          <w:p w:rsidR="008B3657" w:rsidRPr="008B3657" w:rsidRDefault="008B3657" w:rsidP="00215EAA">
            <w:pPr>
              <w:spacing w:after="0" w:line="240" w:lineRule="auto"/>
              <w:ind w:right="43"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right="64"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Сведения о способах представления результатов рассмотрения ходатайства:</w:t>
            </w:r>
          </w:p>
        </w:tc>
      </w:tr>
      <w:tr w:rsidR="008B3657" w:rsidRPr="008B3657" w:rsidTr="00215EAA">
        <w:trPr>
          <w:trHeight w:val="20"/>
        </w:trPr>
        <w:tc>
          <w:tcPr>
            <w:tcW w:w="1837" w:type="pct"/>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right="64"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в виде электронного документа, который направляется уполномоченным органом заявителю посредством электронной почты</w:t>
            </w:r>
          </w:p>
        </w:tc>
        <w:tc>
          <w:tcPr>
            <w:tcW w:w="3163" w:type="pct"/>
            <w:gridSpan w:val="2"/>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right="2014"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_________________ (да/нет)</w:t>
            </w:r>
          </w:p>
        </w:tc>
      </w:tr>
      <w:tr w:rsidR="008B3657" w:rsidRPr="008B3657" w:rsidTr="00215EAA">
        <w:trPr>
          <w:trHeight w:val="20"/>
        </w:trPr>
        <w:tc>
          <w:tcPr>
            <w:tcW w:w="1837" w:type="pct"/>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right="65"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163" w:type="pct"/>
            <w:gridSpan w:val="2"/>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right="2439"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______________ (да/нет)</w:t>
            </w:r>
          </w:p>
        </w:tc>
      </w:tr>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Документы, прилагаемые к ходатайству: ___________________________________________________________</w:t>
            </w:r>
          </w:p>
        </w:tc>
      </w:tr>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119" w:type="dxa"/>
              <w:left w:w="103" w:type="dxa"/>
              <w:bottom w:w="0" w:type="dxa"/>
              <w:right w:w="0" w:type="dxa"/>
            </w:tcMar>
            <w:vAlign w:val="cente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Подтверждаю согласие на обработку персональных данных (сбор, систематизацию,</w:t>
            </w:r>
            <w:proofErr w:type="gramEnd"/>
          </w:p>
        </w:tc>
      </w:tr>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89" w:type="dxa"/>
              <w:left w:w="103" w:type="dxa"/>
              <w:bottom w:w="0" w:type="dxa"/>
              <w:right w:w="0" w:type="dxa"/>
            </w:tcMar>
            <w:vAlign w:val="center"/>
            <w:hideMark/>
          </w:tcPr>
          <w:p w:rsidR="008B3657" w:rsidRPr="008B3657" w:rsidRDefault="008B3657" w:rsidP="00215EAA">
            <w:pPr>
              <w:spacing w:after="0" w:line="240" w:lineRule="auto"/>
              <w:ind w:right="139" w:firstLine="851"/>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8B3657" w:rsidRPr="008B3657" w:rsidTr="00215EAA">
        <w:trPr>
          <w:trHeight w:val="20"/>
        </w:trPr>
        <w:tc>
          <w:tcPr>
            <w:tcW w:w="5000" w:type="pct"/>
            <w:gridSpan w:val="3"/>
            <w:tcBorders>
              <w:top w:val="single" w:sz="6" w:space="0" w:color="000000"/>
              <w:left w:val="single" w:sz="6" w:space="0" w:color="000000"/>
              <w:bottom w:val="single" w:sz="6" w:space="0" w:color="000000"/>
              <w:right w:val="single" w:sz="6" w:space="0" w:color="000000"/>
            </w:tcBorders>
            <w:tcMar>
              <w:top w:w="89" w:type="dxa"/>
              <w:left w:w="103" w:type="dxa"/>
              <w:bottom w:w="0" w:type="dxa"/>
              <w:right w:w="0" w:type="dxa"/>
            </w:tcMar>
            <w:hideMark/>
          </w:tcPr>
          <w:p w:rsidR="008B3657" w:rsidRPr="008B3657" w:rsidRDefault="008B3657" w:rsidP="00215EAA">
            <w:pPr>
              <w:spacing w:after="0" w:line="240" w:lineRule="auto"/>
              <w:ind w:right="58"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w:t>
            </w:r>
            <w:hyperlink r:id="rId56" w:tgtFrame="_blank" w:history="1">
              <w:r w:rsidRPr="008B3657">
                <w:rPr>
                  <w:rFonts w:ascii="Arial" w:eastAsia="Times New Roman" w:hAnsi="Arial" w:cs="Arial"/>
                  <w:sz w:val="14"/>
                  <w:szCs w:val="14"/>
                  <w:lang w:eastAsia="ru-RU"/>
                </w:rPr>
                <w:t>Земельного кодекса Российской Федерации</w:t>
              </w:r>
            </w:hyperlink>
          </w:p>
        </w:tc>
      </w:tr>
      <w:tr w:rsidR="008B3657" w:rsidRPr="008B3657" w:rsidTr="00215EAA">
        <w:trPr>
          <w:trHeight w:val="20"/>
        </w:trPr>
        <w:tc>
          <w:tcPr>
            <w:tcW w:w="1837" w:type="pct"/>
            <w:tcBorders>
              <w:top w:val="single" w:sz="6" w:space="0" w:color="000000"/>
              <w:left w:val="single" w:sz="6" w:space="0" w:color="000000"/>
              <w:bottom w:val="single" w:sz="6" w:space="0" w:color="000000"/>
              <w:right w:val="single" w:sz="6" w:space="0" w:color="000000"/>
            </w:tcBorders>
            <w:tcMar>
              <w:top w:w="89" w:type="dxa"/>
              <w:left w:w="103" w:type="dxa"/>
              <w:bottom w:w="0" w:type="dxa"/>
              <w:right w:w="0" w:type="dxa"/>
            </w:tcMar>
            <w:hideMark/>
          </w:tcPr>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Подпись:</w:t>
            </w:r>
          </w:p>
        </w:tc>
        <w:tc>
          <w:tcPr>
            <w:tcW w:w="3163" w:type="pct"/>
            <w:gridSpan w:val="2"/>
            <w:tcBorders>
              <w:top w:val="single" w:sz="6" w:space="0" w:color="000000"/>
              <w:left w:val="single" w:sz="6" w:space="0" w:color="000000"/>
              <w:bottom w:val="single" w:sz="6" w:space="0" w:color="000000"/>
              <w:right w:val="single" w:sz="6" w:space="0" w:color="000000"/>
            </w:tcBorders>
            <w:tcMar>
              <w:top w:w="89" w:type="dxa"/>
              <w:left w:w="103" w:type="dxa"/>
              <w:bottom w:w="0" w:type="dxa"/>
              <w:right w:w="0" w:type="dxa"/>
            </w:tcMar>
            <w:hideMark/>
          </w:tcPr>
          <w:p w:rsidR="008B3657" w:rsidRPr="008B3657" w:rsidRDefault="008B3657" w:rsidP="00215EAA">
            <w:pPr>
              <w:spacing w:after="0" w:line="240" w:lineRule="auto"/>
              <w:ind w:right="101"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Дата:</w:t>
            </w:r>
          </w:p>
        </w:tc>
      </w:tr>
      <w:tr w:rsidR="008B3657" w:rsidRPr="008B3657" w:rsidTr="00215EAA">
        <w:trPr>
          <w:trHeight w:val="20"/>
        </w:trPr>
        <w:tc>
          <w:tcPr>
            <w:tcW w:w="1837" w:type="pct"/>
            <w:tcBorders>
              <w:top w:val="single" w:sz="6" w:space="0" w:color="000000"/>
              <w:left w:val="single" w:sz="6" w:space="0" w:color="000000"/>
              <w:bottom w:val="single" w:sz="6" w:space="0" w:color="000000"/>
              <w:right w:val="single" w:sz="6" w:space="0" w:color="000000"/>
            </w:tcBorders>
            <w:tcMar>
              <w:top w:w="89" w:type="dxa"/>
              <w:left w:w="103" w:type="dxa"/>
              <w:bottom w:w="0" w:type="dxa"/>
              <w:right w:w="0" w:type="dxa"/>
            </w:tcMar>
            <w:hideMark/>
          </w:tcPr>
          <w:p w:rsidR="008B3657" w:rsidRPr="008B3657" w:rsidRDefault="008B3657" w:rsidP="00215EAA">
            <w:pPr>
              <w:spacing w:after="57"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___________________</w:t>
            </w:r>
          </w:p>
          <w:p w:rsidR="008B3657" w:rsidRPr="008B3657" w:rsidRDefault="008B3657" w:rsidP="00215EAA">
            <w:pPr>
              <w:spacing w:after="0" w:line="240" w:lineRule="auto"/>
              <w:ind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(подпись) (инициалы, фамилия)</w:t>
            </w:r>
          </w:p>
        </w:tc>
        <w:tc>
          <w:tcPr>
            <w:tcW w:w="3163" w:type="pct"/>
            <w:gridSpan w:val="2"/>
            <w:tcBorders>
              <w:top w:val="single" w:sz="6" w:space="0" w:color="000000"/>
              <w:left w:val="single" w:sz="6" w:space="0" w:color="000000"/>
              <w:bottom w:val="single" w:sz="6" w:space="0" w:color="000000"/>
              <w:right w:val="single" w:sz="6" w:space="0" w:color="000000"/>
            </w:tcBorders>
            <w:tcMar>
              <w:top w:w="89" w:type="dxa"/>
              <w:left w:w="103" w:type="dxa"/>
              <w:bottom w:w="0" w:type="dxa"/>
              <w:right w:w="0" w:type="dxa"/>
            </w:tcMar>
            <w:hideMark/>
          </w:tcPr>
          <w:p w:rsidR="008B3657" w:rsidRPr="008B3657" w:rsidRDefault="008B3657" w:rsidP="00215EAA">
            <w:pPr>
              <w:spacing w:after="0" w:line="240" w:lineRule="auto"/>
              <w:ind w:right="98" w:firstLine="851"/>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xml:space="preserve">«____» ____________ ______ </w:t>
            </w:r>
            <w:proofErr w:type="gramStart"/>
            <w:r w:rsidRPr="008B3657">
              <w:rPr>
                <w:rFonts w:ascii="Arial" w:eastAsia="Times New Roman" w:hAnsi="Arial" w:cs="Arial"/>
                <w:sz w:val="14"/>
                <w:szCs w:val="14"/>
                <w:lang w:eastAsia="ru-RU"/>
              </w:rPr>
              <w:t>г</w:t>
            </w:r>
            <w:proofErr w:type="gramEnd"/>
            <w:r w:rsidRPr="008B3657">
              <w:rPr>
                <w:rFonts w:ascii="Arial" w:eastAsia="Times New Roman" w:hAnsi="Arial" w:cs="Arial"/>
                <w:sz w:val="14"/>
                <w:szCs w:val="14"/>
                <w:lang w:eastAsia="ru-RU"/>
              </w:rPr>
              <w:t>.</w:t>
            </w:r>
          </w:p>
        </w:tc>
      </w:tr>
    </w:tbl>
    <w:p w:rsidR="008B3657" w:rsidRPr="008B3657" w:rsidRDefault="008B3657" w:rsidP="008B3657">
      <w:pPr>
        <w:spacing w:after="0" w:line="240" w:lineRule="auto"/>
        <w:ind w:firstLine="851"/>
        <w:jc w:val="center"/>
        <w:rPr>
          <w:rFonts w:ascii="Arial" w:eastAsia="Times New Roman" w:hAnsi="Arial" w:cs="Arial"/>
          <w:color w:val="000000"/>
          <w:sz w:val="20"/>
          <w:szCs w:val="20"/>
          <w:lang w:eastAsia="ru-RU"/>
        </w:rPr>
      </w:pPr>
    </w:p>
    <w:p w:rsidR="008B3657" w:rsidRPr="008B3657" w:rsidRDefault="008B3657" w:rsidP="008B3657">
      <w:pPr>
        <w:spacing w:after="0" w:line="240" w:lineRule="auto"/>
        <w:ind w:left="6200"/>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  Приложение №5</w:t>
      </w:r>
    </w:p>
    <w:p w:rsidR="008B3657" w:rsidRPr="008B3657" w:rsidRDefault="008B3657" w:rsidP="008B3657">
      <w:pPr>
        <w:spacing w:after="0" w:line="240" w:lineRule="auto"/>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к административному регламенту по предоставлению</w:t>
      </w:r>
    </w:p>
    <w:p w:rsidR="008B3657" w:rsidRPr="008B3657" w:rsidRDefault="008B3657" w:rsidP="008B3657">
      <w:pPr>
        <w:spacing w:after="0" w:line="240" w:lineRule="auto"/>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lastRenderedPageBreak/>
        <w:t xml:space="preserve"> муниципальной услуги «Установление публичного сервитута» </w:t>
      </w:r>
    </w:p>
    <w:p w:rsidR="008B3657" w:rsidRPr="008B3657" w:rsidRDefault="008B3657" w:rsidP="008B3657">
      <w:pPr>
        <w:spacing w:after="0" w:line="240" w:lineRule="auto"/>
        <w:jc w:val="right"/>
        <w:rPr>
          <w:rFonts w:ascii="Arial" w:eastAsia="Times New Roman" w:hAnsi="Arial" w:cs="Arial"/>
          <w:color w:val="000000"/>
          <w:sz w:val="18"/>
          <w:szCs w:val="20"/>
          <w:lang w:eastAsia="ru-RU"/>
        </w:rPr>
      </w:pPr>
      <w:r w:rsidRPr="008B3657">
        <w:rPr>
          <w:rFonts w:ascii="Arial" w:eastAsia="Times New Roman" w:hAnsi="Arial" w:cs="Arial"/>
          <w:color w:val="000000"/>
          <w:sz w:val="18"/>
          <w:szCs w:val="20"/>
          <w:lang w:eastAsia="ru-RU"/>
        </w:rPr>
        <w:t xml:space="preserve"> на территории </w:t>
      </w:r>
      <w:proofErr w:type="spellStart"/>
      <w:r w:rsidRPr="008B3657">
        <w:rPr>
          <w:rFonts w:ascii="Arial" w:eastAsia="Times New Roman" w:hAnsi="Arial" w:cs="Arial"/>
          <w:color w:val="000000"/>
          <w:sz w:val="18"/>
          <w:szCs w:val="20"/>
          <w:lang w:eastAsia="ru-RU"/>
        </w:rPr>
        <w:t>Богучанского</w:t>
      </w:r>
      <w:proofErr w:type="spellEnd"/>
      <w:r w:rsidRPr="008B3657">
        <w:rPr>
          <w:rFonts w:ascii="Arial" w:eastAsia="Times New Roman" w:hAnsi="Arial" w:cs="Arial"/>
          <w:color w:val="000000"/>
          <w:sz w:val="18"/>
          <w:szCs w:val="20"/>
          <w:lang w:eastAsia="ru-RU"/>
        </w:rPr>
        <w:t xml:space="preserve"> района </w:t>
      </w:r>
    </w:p>
    <w:p w:rsidR="008B3657" w:rsidRPr="008B3657" w:rsidRDefault="008B3657" w:rsidP="008B3657">
      <w:pPr>
        <w:spacing w:after="0" w:line="240" w:lineRule="auto"/>
        <w:ind w:firstLine="567"/>
        <w:jc w:val="both"/>
        <w:rPr>
          <w:rFonts w:ascii="Arial" w:eastAsia="Times New Roman" w:hAnsi="Arial" w:cs="Arial"/>
          <w:color w:val="000000"/>
          <w:sz w:val="20"/>
          <w:szCs w:val="20"/>
          <w:lang w:eastAsia="ru-RU"/>
        </w:rPr>
      </w:pPr>
    </w:p>
    <w:p w:rsidR="008B3657" w:rsidRPr="008B3657" w:rsidRDefault="008B3657" w:rsidP="008B3657">
      <w:pPr>
        <w:spacing w:after="0" w:line="240" w:lineRule="auto"/>
        <w:jc w:val="center"/>
        <w:rPr>
          <w:rFonts w:ascii="Arial" w:eastAsia="Times New Roman" w:hAnsi="Arial" w:cs="Arial"/>
          <w:color w:val="000000"/>
          <w:sz w:val="20"/>
          <w:szCs w:val="20"/>
          <w:lang w:eastAsia="ru-RU"/>
        </w:rPr>
      </w:pPr>
      <w:r w:rsidRPr="008B3657">
        <w:rPr>
          <w:rFonts w:ascii="Arial" w:eastAsia="Times New Roman" w:hAnsi="Arial" w:cs="Arial"/>
          <w:color w:val="000000"/>
          <w:sz w:val="20"/>
          <w:szCs w:val="20"/>
          <w:lang w:eastAsia="ru-RU"/>
        </w:rPr>
        <w:t>Состав, последовательность и сроки выполнения административных процедур (действий) при предоставлении муниципальной услуги</w:t>
      </w:r>
    </w:p>
    <w:p w:rsidR="008B3657" w:rsidRPr="008B3657" w:rsidRDefault="008B3657" w:rsidP="008B3657">
      <w:pPr>
        <w:spacing w:after="0" w:line="240" w:lineRule="auto"/>
        <w:ind w:firstLine="851"/>
        <w:jc w:val="both"/>
        <w:rPr>
          <w:rFonts w:ascii="Arial" w:eastAsia="Times New Roman" w:hAnsi="Arial" w:cs="Arial"/>
          <w:color w:val="000000"/>
          <w:sz w:val="20"/>
          <w:szCs w:val="20"/>
          <w:lang w:eastAsia="ru-RU"/>
        </w:rPr>
      </w:pPr>
    </w:p>
    <w:tbl>
      <w:tblPr>
        <w:tblpPr w:leftFromText="180" w:rightFromText="180" w:vertAnchor="text" w:tblpY="1"/>
        <w:tblOverlap w:val="never"/>
        <w:tblW w:w="5000" w:type="pct"/>
        <w:tblCellMar>
          <w:left w:w="0" w:type="dxa"/>
          <w:right w:w="0" w:type="dxa"/>
        </w:tblCellMar>
        <w:tblLook w:val="04A0"/>
      </w:tblPr>
      <w:tblGrid>
        <w:gridCol w:w="1631"/>
        <w:gridCol w:w="1457"/>
        <w:gridCol w:w="1393"/>
        <w:gridCol w:w="1205"/>
        <w:gridCol w:w="1205"/>
        <w:gridCol w:w="1379"/>
        <w:gridCol w:w="1301"/>
      </w:tblGrid>
      <w:tr w:rsidR="008B3657" w:rsidRPr="008B3657" w:rsidTr="00215EAA">
        <w:trPr>
          <w:trHeight w:val="20"/>
        </w:trPr>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Основание для начала административной процедуры</w:t>
            </w:r>
          </w:p>
        </w:tc>
        <w:tc>
          <w:tcPr>
            <w:tcW w:w="7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Содержание административных действий</w:t>
            </w:r>
          </w:p>
        </w:tc>
        <w:tc>
          <w:tcPr>
            <w:tcW w:w="7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Срок выполнения административных действий</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Должностное лицо, ответственное за выполнение административного действия</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Место выполнения административного действия/ используемая информационная система</w:t>
            </w:r>
          </w:p>
        </w:tc>
        <w:tc>
          <w:tcPr>
            <w:tcW w:w="7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Критерии принятия решения</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Результат административного действия, способ фиксации</w:t>
            </w:r>
          </w:p>
        </w:tc>
      </w:tr>
      <w:tr w:rsidR="008B3657" w:rsidRPr="008B3657" w:rsidTr="00215EAA">
        <w:trPr>
          <w:trHeight w:val="20"/>
        </w:trPr>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1</w:t>
            </w:r>
          </w:p>
        </w:tc>
        <w:tc>
          <w:tcPr>
            <w:tcW w:w="7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2</w:t>
            </w:r>
          </w:p>
        </w:tc>
        <w:tc>
          <w:tcPr>
            <w:tcW w:w="7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3</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4</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5</w:t>
            </w:r>
          </w:p>
        </w:tc>
        <w:tc>
          <w:tcPr>
            <w:tcW w:w="7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6</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7</w:t>
            </w:r>
          </w:p>
        </w:tc>
      </w:tr>
      <w:tr w:rsidR="008B3657" w:rsidRPr="008B3657" w:rsidTr="00215EAA">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1. Проверка документов и регистрация заявления</w:t>
            </w:r>
          </w:p>
        </w:tc>
      </w:tr>
      <w:tr w:rsidR="008B3657" w:rsidRPr="008B3657" w:rsidTr="00215EAA">
        <w:trPr>
          <w:trHeight w:val="20"/>
        </w:trPr>
        <w:tc>
          <w:tcPr>
            <w:tcW w:w="86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Поступление заявления и документов для предоставления муниципальной услуги в Уполномоченный орган</w:t>
            </w:r>
          </w:p>
        </w:tc>
        <w:tc>
          <w:tcPr>
            <w:tcW w:w="7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7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1 рабочий день</w:t>
            </w:r>
          </w:p>
        </w:tc>
        <w:tc>
          <w:tcPr>
            <w:tcW w:w="62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Уполномоченного органа, ответственное за предоставление муниципальной услуги</w:t>
            </w:r>
            <w:proofErr w:type="gramEnd"/>
          </w:p>
        </w:tc>
        <w:tc>
          <w:tcPr>
            <w:tcW w:w="62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Уполномоченный орган / ГИС</w:t>
            </w:r>
          </w:p>
        </w:tc>
        <w:tc>
          <w:tcPr>
            <w:tcW w:w="72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p w:rsidR="008B3657" w:rsidRPr="008B3657" w:rsidRDefault="008B3657" w:rsidP="00215EAA">
            <w:pPr>
              <w:rPr>
                <w:rFonts w:ascii="Arial" w:eastAsia="Times New Roman" w:hAnsi="Arial" w:cs="Arial"/>
                <w:sz w:val="14"/>
                <w:szCs w:val="14"/>
                <w:lang w:eastAsia="ru-RU"/>
              </w:rPr>
            </w:pPr>
          </w:p>
          <w:p w:rsidR="008B3657" w:rsidRPr="008B3657" w:rsidRDefault="008B3657" w:rsidP="00215EAA">
            <w:pPr>
              <w:rPr>
                <w:rFonts w:ascii="Arial" w:eastAsia="Times New Roman" w:hAnsi="Arial" w:cs="Arial"/>
                <w:sz w:val="14"/>
                <w:szCs w:val="14"/>
                <w:lang w:eastAsia="ru-RU"/>
              </w:rPr>
            </w:pPr>
          </w:p>
          <w:p w:rsidR="008B3657" w:rsidRPr="008B3657" w:rsidRDefault="008B3657" w:rsidP="00215EAA">
            <w:pPr>
              <w:rPr>
                <w:rFonts w:ascii="Arial" w:eastAsia="Times New Roman" w:hAnsi="Arial" w:cs="Arial"/>
                <w:sz w:val="14"/>
                <w:szCs w:val="14"/>
                <w:lang w:eastAsia="ru-RU"/>
              </w:rPr>
            </w:pPr>
          </w:p>
        </w:tc>
        <w:tc>
          <w:tcPr>
            <w:tcW w:w="67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B3657" w:rsidRPr="008B3657" w:rsidTr="00215EAA">
        <w:trPr>
          <w:trHeight w:val="20"/>
        </w:trPr>
        <w:tc>
          <w:tcPr>
            <w:tcW w:w="861" w:type="pct"/>
            <w:vMerge/>
            <w:tcBorders>
              <w:top w:val="single" w:sz="6" w:space="0" w:color="000000"/>
              <w:left w:val="single" w:sz="6" w:space="0" w:color="000000"/>
              <w:bottom w:val="single" w:sz="6" w:space="0" w:color="000000"/>
              <w:right w:val="single" w:sz="6" w:space="0" w:color="000000"/>
            </w:tcBorders>
            <w:vAlign w:val="center"/>
            <w:hideMark/>
          </w:tcPr>
          <w:p w:rsidR="008B3657" w:rsidRPr="008B3657" w:rsidRDefault="008B3657" w:rsidP="00215EAA">
            <w:pPr>
              <w:spacing w:after="0" w:line="240" w:lineRule="auto"/>
              <w:rPr>
                <w:rFonts w:ascii="Arial" w:eastAsia="Times New Roman" w:hAnsi="Arial" w:cs="Arial"/>
                <w:sz w:val="14"/>
                <w:szCs w:val="14"/>
                <w:lang w:eastAsia="ru-RU"/>
              </w:rPr>
            </w:pPr>
          </w:p>
        </w:tc>
        <w:tc>
          <w:tcPr>
            <w:tcW w:w="7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7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1 рабочий день</w:t>
            </w:r>
          </w:p>
        </w:tc>
        <w:tc>
          <w:tcPr>
            <w:tcW w:w="624" w:type="pct"/>
            <w:vMerge/>
            <w:tcBorders>
              <w:top w:val="single" w:sz="6" w:space="0" w:color="000000"/>
              <w:left w:val="single" w:sz="6" w:space="0" w:color="000000"/>
              <w:bottom w:val="single" w:sz="6" w:space="0" w:color="000000"/>
              <w:right w:val="single" w:sz="6" w:space="0" w:color="000000"/>
            </w:tcBorders>
            <w:vAlign w:val="center"/>
            <w:hideMark/>
          </w:tcPr>
          <w:p w:rsidR="008B3657" w:rsidRPr="008B3657" w:rsidRDefault="008B3657" w:rsidP="00215EAA">
            <w:pPr>
              <w:spacing w:after="0" w:line="240" w:lineRule="auto"/>
              <w:rPr>
                <w:rFonts w:ascii="Arial" w:eastAsia="Times New Roman" w:hAnsi="Arial" w:cs="Arial"/>
                <w:sz w:val="14"/>
                <w:szCs w:val="14"/>
                <w:lang w:eastAsia="ru-RU"/>
              </w:rPr>
            </w:pPr>
          </w:p>
        </w:tc>
        <w:tc>
          <w:tcPr>
            <w:tcW w:w="624" w:type="pct"/>
            <w:vMerge/>
            <w:tcBorders>
              <w:top w:val="single" w:sz="6" w:space="0" w:color="000000"/>
              <w:left w:val="single" w:sz="6" w:space="0" w:color="000000"/>
              <w:bottom w:val="single" w:sz="6" w:space="0" w:color="000000"/>
              <w:right w:val="single" w:sz="6" w:space="0" w:color="000000"/>
            </w:tcBorders>
            <w:vAlign w:val="center"/>
            <w:hideMark/>
          </w:tcPr>
          <w:p w:rsidR="008B3657" w:rsidRPr="008B3657" w:rsidRDefault="008B3657" w:rsidP="00215EAA">
            <w:pPr>
              <w:spacing w:after="0" w:line="240" w:lineRule="auto"/>
              <w:rPr>
                <w:rFonts w:ascii="Arial" w:eastAsia="Times New Roman" w:hAnsi="Arial" w:cs="Arial"/>
                <w:sz w:val="14"/>
                <w:szCs w:val="14"/>
                <w:lang w:eastAsia="ru-RU"/>
              </w:rPr>
            </w:pPr>
          </w:p>
        </w:tc>
        <w:tc>
          <w:tcPr>
            <w:tcW w:w="722" w:type="pct"/>
            <w:vMerge/>
            <w:tcBorders>
              <w:top w:val="single" w:sz="6" w:space="0" w:color="000000"/>
              <w:left w:val="single" w:sz="6" w:space="0" w:color="000000"/>
              <w:bottom w:val="single" w:sz="6" w:space="0" w:color="000000"/>
              <w:right w:val="single" w:sz="6" w:space="0" w:color="000000"/>
            </w:tcBorders>
            <w:vAlign w:val="center"/>
            <w:hideMark/>
          </w:tcPr>
          <w:p w:rsidR="008B3657" w:rsidRPr="008B3657" w:rsidRDefault="008B3657" w:rsidP="00215EAA">
            <w:pPr>
              <w:spacing w:after="0" w:line="240" w:lineRule="auto"/>
              <w:rPr>
                <w:rFonts w:ascii="Arial" w:eastAsia="Times New Roman" w:hAnsi="Arial" w:cs="Arial"/>
                <w:sz w:val="14"/>
                <w:szCs w:val="14"/>
                <w:lang w:eastAsia="ru-RU"/>
              </w:rPr>
            </w:pPr>
          </w:p>
        </w:tc>
        <w:tc>
          <w:tcPr>
            <w:tcW w:w="678" w:type="pct"/>
            <w:vMerge/>
            <w:tcBorders>
              <w:top w:val="single" w:sz="6" w:space="0" w:color="000000"/>
              <w:left w:val="single" w:sz="6" w:space="0" w:color="000000"/>
              <w:bottom w:val="single" w:sz="6" w:space="0" w:color="000000"/>
              <w:right w:val="single" w:sz="6" w:space="0" w:color="000000"/>
            </w:tcBorders>
            <w:vAlign w:val="center"/>
            <w:hideMark/>
          </w:tcPr>
          <w:p w:rsidR="008B3657" w:rsidRPr="008B3657" w:rsidRDefault="008B3657" w:rsidP="00215EAA">
            <w:pPr>
              <w:spacing w:after="0" w:line="240" w:lineRule="auto"/>
              <w:rPr>
                <w:rFonts w:ascii="Arial" w:eastAsia="Times New Roman" w:hAnsi="Arial" w:cs="Arial"/>
                <w:sz w:val="14"/>
                <w:szCs w:val="14"/>
                <w:lang w:eastAsia="ru-RU"/>
              </w:rPr>
            </w:pPr>
          </w:p>
        </w:tc>
      </w:tr>
      <w:tr w:rsidR="008B3657" w:rsidRPr="008B3657" w:rsidTr="00215EAA">
        <w:trPr>
          <w:trHeight w:val="20"/>
        </w:trPr>
        <w:tc>
          <w:tcPr>
            <w:tcW w:w="86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7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727"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1 рабочий день</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должностное лицо Уполномоченного органа, ответственное за регистрацию корреспонденции</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Уполномоченный орган / ГИС</w:t>
            </w:r>
          </w:p>
        </w:tc>
        <w:tc>
          <w:tcPr>
            <w:tcW w:w="7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861" w:type="pct"/>
            <w:vMerge/>
            <w:tcBorders>
              <w:top w:val="single" w:sz="6" w:space="0" w:color="000000"/>
              <w:left w:val="single" w:sz="6" w:space="0" w:color="000000"/>
              <w:bottom w:val="single" w:sz="6" w:space="0" w:color="000000"/>
              <w:right w:val="single" w:sz="6" w:space="0" w:color="000000"/>
            </w:tcBorders>
            <w:vAlign w:val="center"/>
            <w:hideMark/>
          </w:tcPr>
          <w:p w:rsidR="008B3657" w:rsidRPr="008B3657" w:rsidRDefault="008B3657" w:rsidP="00215EAA">
            <w:pPr>
              <w:spacing w:after="0" w:line="240" w:lineRule="auto"/>
              <w:rPr>
                <w:rFonts w:ascii="Arial" w:eastAsia="Times New Roman" w:hAnsi="Arial" w:cs="Arial"/>
                <w:sz w:val="14"/>
                <w:szCs w:val="14"/>
                <w:lang w:eastAsia="ru-RU"/>
              </w:rPr>
            </w:pPr>
          </w:p>
        </w:tc>
        <w:tc>
          <w:tcPr>
            <w:tcW w:w="7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Проверка заявления и документов, представленных для получения муниципальной услуги</w:t>
            </w:r>
          </w:p>
        </w:tc>
        <w:tc>
          <w:tcPr>
            <w:tcW w:w="727" w:type="pct"/>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B3657" w:rsidRPr="008B3657" w:rsidRDefault="008B3657" w:rsidP="00215EAA">
            <w:pPr>
              <w:spacing w:after="0" w:line="240" w:lineRule="auto"/>
              <w:rPr>
                <w:rFonts w:ascii="Arial" w:eastAsia="Times New Roman" w:hAnsi="Arial" w:cs="Arial"/>
                <w:sz w:val="14"/>
                <w:szCs w:val="14"/>
                <w:lang w:eastAsia="ru-RU"/>
              </w:rPr>
            </w:pP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должностное лицо Уполномоченного органа, ответственное за предоставление государственной (муниципальной) услуги </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Уполномоченный орган / ГИС</w:t>
            </w:r>
          </w:p>
        </w:tc>
        <w:tc>
          <w:tcPr>
            <w:tcW w:w="7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8B3657" w:rsidRPr="008B3657" w:rsidTr="00215EAA">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2. Получение сведений посредством СМЭВ</w:t>
            </w:r>
          </w:p>
        </w:tc>
      </w:tr>
      <w:tr w:rsidR="008B3657" w:rsidRPr="008B3657" w:rsidTr="00215EAA">
        <w:trPr>
          <w:trHeight w:val="20"/>
        </w:trPr>
        <w:tc>
          <w:tcPr>
            <w:tcW w:w="86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пакет зарегистрированных документов,</w:t>
            </w:r>
          </w:p>
          <w:p w:rsidR="008B3657" w:rsidRPr="008B3657" w:rsidRDefault="008B3657" w:rsidP="00215EAA">
            <w:pPr>
              <w:spacing w:after="0" w:line="240" w:lineRule="auto"/>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поступивших</w:t>
            </w:r>
            <w:proofErr w:type="gramEnd"/>
            <w:r w:rsidRPr="008B3657">
              <w:rPr>
                <w:rFonts w:ascii="Arial" w:eastAsia="Times New Roman" w:hAnsi="Arial" w:cs="Arial"/>
                <w:sz w:val="14"/>
                <w:szCs w:val="14"/>
                <w:lang w:eastAsia="ru-RU"/>
              </w:rPr>
              <w:t> должностному лицу, ответственному за предоставление муниципальной услуги</w:t>
            </w:r>
          </w:p>
        </w:tc>
        <w:tc>
          <w:tcPr>
            <w:tcW w:w="7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направление межведомственных запросов в органы и организации,</w:t>
            </w:r>
          </w:p>
          <w:p w:rsidR="008B3657" w:rsidRPr="008B3657" w:rsidRDefault="008B3657" w:rsidP="00215EAA">
            <w:pPr>
              <w:spacing w:after="0" w:line="240" w:lineRule="auto"/>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указанные</w:t>
            </w:r>
            <w:proofErr w:type="gramEnd"/>
            <w:r w:rsidRPr="008B3657">
              <w:rPr>
                <w:rFonts w:ascii="Arial" w:eastAsia="Times New Roman" w:hAnsi="Arial" w:cs="Arial"/>
                <w:sz w:val="14"/>
                <w:szCs w:val="14"/>
                <w:lang w:eastAsia="ru-RU"/>
              </w:rPr>
              <w:t xml:space="preserve"> в пункте 2.10 Административного регламента</w:t>
            </w:r>
          </w:p>
        </w:tc>
        <w:tc>
          <w:tcPr>
            <w:tcW w:w="7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в день регистрации</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заявления и документов</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должностное лицо Уполномоченного</w:t>
            </w:r>
          </w:p>
          <w:p w:rsidR="008B3657" w:rsidRPr="008B3657" w:rsidRDefault="008B3657" w:rsidP="00215EAA">
            <w:pPr>
              <w:spacing w:after="0" w:line="240" w:lineRule="auto"/>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органа, ответственное за предоставление муниципальной услуги</w:t>
            </w:r>
            <w:proofErr w:type="gramEnd"/>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Уполномоченный орган / ГИС / СМЭВ</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7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ind w:right="-108"/>
              <w:jc w:val="both"/>
              <w:rPr>
                <w:rFonts w:ascii="Arial" w:eastAsia="Times New Roman" w:hAnsi="Arial" w:cs="Arial"/>
                <w:spacing w:val="-6"/>
                <w:sz w:val="14"/>
                <w:szCs w:val="14"/>
                <w:lang w:eastAsia="ru-RU"/>
              </w:rPr>
            </w:pPr>
            <w:r w:rsidRPr="008B3657">
              <w:rPr>
                <w:rFonts w:ascii="Arial" w:eastAsia="Times New Roman" w:hAnsi="Arial" w:cs="Arial"/>
                <w:sz w:val="14"/>
                <w:szCs w:val="14"/>
                <w:lang w:eastAsia="ru-RU"/>
              </w:rPr>
              <w:t xml:space="preserve">отсутствие </w:t>
            </w:r>
            <w:r w:rsidRPr="008B3657">
              <w:rPr>
                <w:rFonts w:ascii="Arial" w:eastAsia="Times New Roman" w:hAnsi="Arial" w:cs="Arial"/>
                <w:spacing w:val="-6"/>
                <w:sz w:val="14"/>
                <w:szCs w:val="14"/>
                <w:lang w:eastAsia="ru-RU"/>
              </w:rPr>
              <w:t>документов, необходимых</w:t>
            </w:r>
          </w:p>
          <w:p w:rsidR="008B3657" w:rsidRPr="008B3657" w:rsidRDefault="008B3657" w:rsidP="00215EAA">
            <w:pPr>
              <w:spacing w:after="0" w:line="240" w:lineRule="auto"/>
              <w:ind w:right="-108"/>
              <w:jc w:val="both"/>
              <w:rPr>
                <w:rFonts w:ascii="Arial" w:eastAsia="Times New Roman" w:hAnsi="Arial" w:cs="Arial"/>
                <w:sz w:val="14"/>
                <w:szCs w:val="14"/>
                <w:lang w:eastAsia="ru-RU"/>
              </w:rPr>
            </w:pPr>
            <w:r w:rsidRPr="008B3657">
              <w:rPr>
                <w:rFonts w:ascii="Arial" w:eastAsia="Times New Roman" w:hAnsi="Arial" w:cs="Arial"/>
                <w:spacing w:val="-6"/>
                <w:sz w:val="14"/>
                <w:szCs w:val="14"/>
                <w:lang w:eastAsia="ru-RU"/>
              </w:rPr>
              <w:t>для предоставления муниципальной услуги, находящихся в распоряжении государственных органов (организаций)</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направление межведомственного запроса в органы</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8B3657" w:rsidRPr="008B3657" w:rsidTr="00215EAA">
        <w:trPr>
          <w:trHeight w:val="20"/>
        </w:trPr>
        <w:tc>
          <w:tcPr>
            <w:tcW w:w="861" w:type="pct"/>
            <w:vMerge/>
            <w:tcBorders>
              <w:top w:val="single" w:sz="6" w:space="0" w:color="000000"/>
              <w:left w:val="single" w:sz="6" w:space="0" w:color="000000"/>
              <w:bottom w:val="single" w:sz="6" w:space="0" w:color="000000"/>
              <w:right w:val="single" w:sz="6" w:space="0" w:color="000000"/>
            </w:tcBorders>
            <w:vAlign w:val="center"/>
            <w:hideMark/>
          </w:tcPr>
          <w:p w:rsidR="008B3657" w:rsidRPr="008B3657" w:rsidRDefault="008B3657" w:rsidP="00215EAA">
            <w:pPr>
              <w:spacing w:after="0" w:line="240" w:lineRule="auto"/>
              <w:rPr>
                <w:rFonts w:ascii="Arial" w:eastAsia="Times New Roman" w:hAnsi="Arial" w:cs="Arial"/>
                <w:sz w:val="14"/>
                <w:szCs w:val="14"/>
                <w:lang w:eastAsia="ru-RU"/>
              </w:rPr>
            </w:pPr>
          </w:p>
        </w:tc>
        <w:tc>
          <w:tcPr>
            <w:tcW w:w="7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xml:space="preserve">получение ответов на межведомственные запросы, формирование </w:t>
            </w:r>
            <w:r w:rsidRPr="008B3657">
              <w:rPr>
                <w:rFonts w:ascii="Arial" w:eastAsia="Times New Roman" w:hAnsi="Arial" w:cs="Arial"/>
                <w:sz w:val="14"/>
                <w:szCs w:val="14"/>
                <w:lang w:eastAsia="ru-RU"/>
              </w:rPr>
              <w:lastRenderedPageBreak/>
              <w:t>полного комплекта документов</w:t>
            </w:r>
          </w:p>
        </w:tc>
        <w:tc>
          <w:tcPr>
            <w:tcW w:w="7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pacing w:val="-6"/>
                <w:sz w:val="14"/>
                <w:szCs w:val="14"/>
                <w:lang w:eastAsia="ru-RU"/>
              </w:rPr>
            </w:pPr>
            <w:r w:rsidRPr="008B3657">
              <w:rPr>
                <w:rFonts w:ascii="Arial" w:eastAsia="Times New Roman" w:hAnsi="Arial" w:cs="Arial"/>
                <w:spacing w:val="-6"/>
                <w:sz w:val="14"/>
                <w:szCs w:val="14"/>
                <w:lang w:eastAsia="ru-RU"/>
              </w:rPr>
              <w:lastRenderedPageBreak/>
              <w:t xml:space="preserve">3 рабочих дня со дня направления межведомственного запроса в орган или организацию, </w:t>
            </w:r>
            <w:r w:rsidRPr="008B3657">
              <w:rPr>
                <w:rFonts w:ascii="Arial" w:eastAsia="Times New Roman" w:hAnsi="Arial" w:cs="Arial"/>
                <w:spacing w:val="-6"/>
                <w:sz w:val="14"/>
                <w:szCs w:val="14"/>
                <w:lang w:eastAsia="ru-RU"/>
              </w:rPr>
              <w:lastRenderedPageBreak/>
              <w:t xml:space="preserve">предоставляющие документ и информацию, если иные сроки не предусмотрен </w:t>
            </w:r>
            <w:proofErr w:type="spellStart"/>
            <w:r w:rsidRPr="008B3657">
              <w:rPr>
                <w:rFonts w:ascii="Arial" w:eastAsia="Times New Roman" w:hAnsi="Arial" w:cs="Arial"/>
                <w:spacing w:val="-6"/>
                <w:sz w:val="14"/>
                <w:szCs w:val="14"/>
                <w:lang w:eastAsia="ru-RU"/>
              </w:rPr>
              <w:t>ы</w:t>
            </w:r>
            <w:proofErr w:type="spellEnd"/>
            <w:r w:rsidRPr="008B3657">
              <w:rPr>
                <w:rFonts w:ascii="Arial" w:eastAsia="Times New Roman" w:hAnsi="Arial" w:cs="Arial"/>
                <w:spacing w:val="-6"/>
                <w:sz w:val="14"/>
                <w:szCs w:val="14"/>
                <w:lang w:eastAsia="ru-RU"/>
              </w:rPr>
              <w:t xml:space="preserve"> законодательством РФ и субъекта РФ</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lastRenderedPageBreak/>
              <w:t xml:space="preserve">должностное лицо Уполномоченного органа, ответственное </w:t>
            </w:r>
            <w:r w:rsidRPr="008B3657">
              <w:rPr>
                <w:rFonts w:ascii="Arial" w:eastAsia="Times New Roman" w:hAnsi="Arial" w:cs="Arial"/>
                <w:sz w:val="14"/>
                <w:szCs w:val="14"/>
                <w:lang w:eastAsia="ru-RU"/>
              </w:rPr>
              <w:lastRenderedPageBreak/>
              <w:t>за предоставление муниципальной услуги</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lastRenderedPageBreak/>
              <w:t>Уполномоченный орган / ГИС/ СМЭВ</w:t>
            </w:r>
          </w:p>
        </w:tc>
        <w:tc>
          <w:tcPr>
            <w:tcW w:w="7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xml:space="preserve">получение документов (сведений), необходимых для </w:t>
            </w:r>
            <w:r w:rsidRPr="008B3657">
              <w:rPr>
                <w:rFonts w:ascii="Arial" w:eastAsia="Times New Roman" w:hAnsi="Arial" w:cs="Arial"/>
                <w:sz w:val="14"/>
                <w:szCs w:val="14"/>
                <w:lang w:eastAsia="ru-RU"/>
              </w:rPr>
              <w:lastRenderedPageBreak/>
              <w:t>предоставления муниципальной  услуги</w:t>
            </w:r>
          </w:p>
        </w:tc>
      </w:tr>
      <w:tr w:rsidR="008B3657" w:rsidRPr="008B3657" w:rsidTr="00215EAA">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lastRenderedPageBreak/>
              <w:t>3. Рассмотрение документов и сведений</w:t>
            </w:r>
          </w:p>
        </w:tc>
      </w:tr>
      <w:tr w:rsidR="008B3657" w:rsidRPr="008B3657" w:rsidTr="00215EAA">
        <w:trPr>
          <w:trHeight w:val="20"/>
        </w:trPr>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7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7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1 рабочий день</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Уполномоченный орган) / ГИС</w:t>
            </w:r>
            <w:proofErr w:type="gramEnd"/>
          </w:p>
        </w:tc>
        <w:tc>
          <w:tcPr>
            <w:tcW w:w="7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pacing w:val="-8"/>
                <w:sz w:val="14"/>
                <w:szCs w:val="14"/>
                <w:lang w:eastAsia="ru-RU"/>
              </w:rPr>
            </w:pPr>
            <w:r w:rsidRPr="008B3657">
              <w:rPr>
                <w:rFonts w:ascii="Arial" w:eastAsia="Times New Roman" w:hAnsi="Arial" w:cs="Arial"/>
                <w:spacing w:val="-8"/>
                <w:sz w:val="14"/>
                <w:szCs w:val="14"/>
                <w:lang w:eastAsia="ru-RU"/>
              </w:rPr>
              <w:t>основания отказа в предоставлении муниципальной услуги, предусмотренные пунктом 2.14 Административного регламента</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проект результата предоставления муниципальной услуги по форме, приведенной в приложении № 2 к Административному регламенту</w:t>
            </w:r>
          </w:p>
        </w:tc>
      </w:tr>
      <w:tr w:rsidR="008B3657" w:rsidRPr="008B3657" w:rsidTr="00215EAA">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4. Принятие решения</w:t>
            </w:r>
          </w:p>
        </w:tc>
      </w:tr>
      <w:tr w:rsidR="008B3657" w:rsidRPr="008B3657" w:rsidTr="00215EAA">
        <w:trPr>
          <w:trHeight w:val="20"/>
        </w:trPr>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проект результата предоставления муниципальной услуги</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7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Принятие решения о предоставления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7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5 рабочий день</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Уполномоченный орган / ГИС</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7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Результат предоставления муниципальной услуги</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r>
      <w:tr w:rsidR="008B3657" w:rsidRPr="008B3657" w:rsidTr="00215EAA">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5. Выдача результата</w:t>
            </w:r>
          </w:p>
        </w:tc>
      </w:tr>
      <w:tr w:rsidR="008B3657" w:rsidRPr="008B3657" w:rsidTr="00215EAA">
        <w:trPr>
          <w:trHeight w:val="20"/>
        </w:trPr>
        <w:tc>
          <w:tcPr>
            <w:tcW w:w="861"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7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Регистрация результата предоставления муниципальной услуги</w:t>
            </w:r>
          </w:p>
        </w:tc>
        <w:tc>
          <w:tcPr>
            <w:tcW w:w="7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после окончания процедуры принятия решения (в общий срок предоставления муниципальной услуги не включается)</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Уполномоченный орган / ГИС</w:t>
            </w:r>
          </w:p>
        </w:tc>
        <w:tc>
          <w:tcPr>
            <w:tcW w:w="7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Внесение сведений о конечном результате предоставления муниципальной услуги</w:t>
            </w:r>
          </w:p>
        </w:tc>
      </w:tr>
      <w:tr w:rsidR="008B3657" w:rsidRPr="008B3657" w:rsidTr="00215EAA">
        <w:trPr>
          <w:trHeight w:val="20"/>
        </w:trPr>
        <w:tc>
          <w:tcPr>
            <w:tcW w:w="861" w:type="pct"/>
            <w:vMerge/>
            <w:tcBorders>
              <w:top w:val="single" w:sz="6" w:space="0" w:color="000000"/>
              <w:left w:val="single" w:sz="6" w:space="0" w:color="000000"/>
              <w:bottom w:val="single" w:sz="6" w:space="0" w:color="000000"/>
              <w:right w:val="single" w:sz="6" w:space="0" w:color="000000"/>
            </w:tcBorders>
            <w:vAlign w:val="center"/>
            <w:hideMark/>
          </w:tcPr>
          <w:p w:rsidR="008B3657" w:rsidRPr="008B3657" w:rsidRDefault="008B3657" w:rsidP="00215EAA">
            <w:pPr>
              <w:spacing w:after="0" w:line="240" w:lineRule="auto"/>
              <w:rPr>
                <w:rFonts w:ascii="Arial" w:eastAsia="Times New Roman" w:hAnsi="Arial" w:cs="Arial"/>
                <w:sz w:val="14"/>
                <w:szCs w:val="14"/>
                <w:lang w:eastAsia="ru-RU"/>
              </w:rPr>
            </w:pPr>
          </w:p>
        </w:tc>
        <w:tc>
          <w:tcPr>
            <w:tcW w:w="7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Направление в многофункциональный центр результата муниципальной услуги,</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7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в сроки, установленные соглашением</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о взаимодействии между Уполномоченным органом и многофункциональным центром</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должностное лицо Уполномоченного</w:t>
            </w:r>
          </w:p>
          <w:p w:rsidR="008B3657" w:rsidRPr="008B3657" w:rsidRDefault="008B3657" w:rsidP="00215EAA">
            <w:pPr>
              <w:spacing w:after="0" w:line="240" w:lineRule="auto"/>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органа, ответственное за предоставление муниципальной услуги</w:t>
            </w:r>
            <w:proofErr w:type="gramEnd"/>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Уполномоченный орган / АИС МФЦ</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7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Указание заявителем в Запросе способа выдачи</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результата муниципальной услуги в многофункциональном центре, а также подача Запроса через многофункциональный центр</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xml:space="preserve">выдача результата муниципальной услуги заявителю </w:t>
            </w:r>
            <w:proofErr w:type="gramStart"/>
            <w:r w:rsidRPr="008B3657">
              <w:rPr>
                <w:rFonts w:ascii="Arial" w:eastAsia="Times New Roman" w:hAnsi="Arial" w:cs="Arial"/>
                <w:sz w:val="14"/>
                <w:szCs w:val="14"/>
                <w:lang w:eastAsia="ru-RU"/>
              </w:rPr>
              <w:t>в</w:t>
            </w:r>
            <w:proofErr w:type="gramEnd"/>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муниципальной услуги</w:t>
            </w:r>
          </w:p>
        </w:tc>
      </w:tr>
      <w:tr w:rsidR="008B3657" w:rsidRPr="008B3657" w:rsidTr="00215EAA">
        <w:trPr>
          <w:trHeight w:val="20"/>
        </w:trPr>
        <w:tc>
          <w:tcPr>
            <w:tcW w:w="861" w:type="pct"/>
            <w:vMerge/>
            <w:tcBorders>
              <w:top w:val="single" w:sz="6" w:space="0" w:color="000000"/>
              <w:left w:val="single" w:sz="6" w:space="0" w:color="000000"/>
              <w:bottom w:val="single" w:sz="6" w:space="0" w:color="000000"/>
              <w:right w:val="single" w:sz="6" w:space="0" w:color="000000"/>
            </w:tcBorders>
            <w:vAlign w:val="center"/>
            <w:hideMark/>
          </w:tcPr>
          <w:p w:rsidR="008B3657" w:rsidRPr="008B3657" w:rsidRDefault="008B3657" w:rsidP="00215EAA">
            <w:pPr>
              <w:spacing w:after="0" w:line="240" w:lineRule="auto"/>
              <w:rPr>
                <w:rFonts w:ascii="Arial" w:eastAsia="Times New Roman" w:hAnsi="Arial" w:cs="Arial"/>
                <w:sz w:val="14"/>
                <w:szCs w:val="14"/>
                <w:lang w:eastAsia="ru-RU"/>
              </w:rPr>
            </w:pPr>
          </w:p>
        </w:tc>
        <w:tc>
          <w:tcPr>
            <w:tcW w:w="7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Направление заявителю результата предоставления муниципальной услуги в личный кабинет на ЕПГУ</w:t>
            </w:r>
          </w:p>
        </w:tc>
        <w:tc>
          <w:tcPr>
            <w:tcW w:w="7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В день регистрации результата предоставления муниципальной услуги</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должностное лицо Уполномоченного органа, ответственное за предоставление муниципальной услуги</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ГИС</w:t>
            </w:r>
          </w:p>
        </w:tc>
        <w:tc>
          <w:tcPr>
            <w:tcW w:w="7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Результат муниципальной услуги, направленный заявителю на личный кабинет на ЕПГУ</w:t>
            </w:r>
          </w:p>
        </w:tc>
      </w:tr>
      <w:tr w:rsidR="008B3657" w:rsidRPr="008B3657" w:rsidTr="00215EAA">
        <w:trPr>
          <w:trHeight w:val="20"/>
        </w:trPr>
        <w:tc>
          <w:tcPr>
            <w:tcW w:w="5000" w:type="pct"/>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center"/>
              <w:rPr>
                <w:rFonts w:ascii="Arial" w:eastAsia="Times New Roman" w:hAnsi="Arial" w:cs="Arial"/>
                <w:sz w:val="14"/>
                <w:szCs w:val="14"/>
                <w:lang w:eastAsia="ru-RU"/>
              </w:rPr>
            </w:pPr>
            <w:r w:rsidRPr="008B3657">
              <w:rPr>
                <w:rFonts w:ascii="Arial" w:eastAsia="Times New Roman" w:hAnsi="Arial" w:cs="Arial"/>
                <w:sz w:val="14"/>
                <w:szCs w:val="14"/>
                <w:lang w:eastAsia="ru-RU"/>
              </w:rPr>
              <w:t>6. Внесение результата муниципальной услуги в реестр решений</w:t>
            </w:r>
          </w:p>
        </w:tc>
      </w:tr>
      <w:tr w:rsidR="008B3657" w:rsidRPr="008B3657" w:rsidTr="00215EAA">
        <w:trPr>
          <w:trHeight w:val="20"/>
        </w:trPr>
        <w:tc>
          <w:tcPr>
            <w:tcW w:w="861"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xml:space="preserve">Формирование и регистрация результата муниципальной услуги, указанного в пункте 2.5 Административного </w:t>
            </w:r>
            <w:r w:rsidRPr="008B3657">
              <w:rPr>
                <w:rFonts w:ascii="Arial" w:eastAsia="Times New Roman" w:hAnsi="Arial" w:cs="Arial"/>
                <w:sz w:val="14"/>
                <w:szCs w:val="14"/>
                <w:lang w:eastAsia="ru-RU"/>
              </w:rPr>
              <w:lastRenderedPageBreak/>
              <w:t>регламента, в форме электронного документа в ГИС</w:t>
            </w:r>
          </w:p>
        </w:tc>
        <w:tc>
          <w:tcPr>
            <w:tcW w:w="76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lastRenderedPageBreak/>
              <w:t>Внесение сведений о результате предоставления муниципальной услуги, указанном в пункте 2.5</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lastRenderedPageBreak/>
              <w:t>Административного регламента, в реестр решений</w:t>
            </w:r>
          </w:p>
        </w:tc>
        <w:tc>
          <w:tcPr>
            <w:tcW w:w="72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lastRenderedPageBreak/>
              <w:t>1 рабочий день</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должностное лицо Уполномоченного органа,</w:t>
            </w:r>
          </w:p>
          <w:p w:rsidR="008B3657" w:rsidRPr="008B3657" w:rsidRDefault="008B3657" w:rsidP="00215EAA">
            <w:pPr>
              <w:spacing w:after="0" w:line="240" w:lineRule="auto"/>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ответственное за предоставлен</w:t>
            </w:r>
            <w:r w:rsidRPr="008B3657">
              <w:rPr>
                <w:rFonts w:ascii="Arial" w:eastAsia="Times New Roman" w:hAnsi="Arial" w:cs="Arial"/>
                <w:sz w:val="14"/>
                <w:szCs w:val="14"/>
                <w:lang w:eastAsia="ru-RU"/>
              </w:rPr>
              <w:lastRenderedPageBreak/>
              <w:t>ие муниципальной услуги</w:t>
            </w:r>
            <w:proofErr w:type="gramEnd"/>
          </w:p>
        </w:tc>
        <w:tc>
          <w:tcPr>
            <w:tcW w:w="6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lastRenderedPageBreak/>
              <w:t>ГИС</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72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3657" w:rsidRPr="008B3657" w:rsidRDefault="008B3657" w:rsidP="00215EAA">
            <w:pPr>
              <w:spacing w:after="0" w:line="240" w:lineRule="auto"/>
              <w:jc w:val="both"/>
              <w:rPr>
                <w:rFonts w:ascii="Arial" w:eastAsia="Times New Roman" w:hAnsi="Arial" w:cs="Arial"/>
                <w:sz w:val="14"/>
                <w:szCs w:val="14"/>
                <w:lang w:eastAsia="ru-RU"/>
              </w:rPr>
            </w:pPr>
            <w:r w:rsidRPr="008B3657">
              <w:rPr>
                <w:rFonts w:ascii="Arial" w:eastAsia="Times New Roman" w:hAnsi="Arial" w:cs="Arial"/>
                <w:sz w:val="14"/>
                <w:szCs w:val="14"/>
                <w:lang w:eastAsia="ru-RU"/>
              </w:rPr>
              <w:t xml:space="preserve">Результат предоставления муниципальной услуги, указанный </w:t>
            </w:r>
            <w:proofErr w:type="gramStart"/>
            <w:r w:rsidRPr="008B3657">
              <w:rPr>
                <w:rFonts w:ascii="Arial" w:eastAsia="Times New Roman" w:hAnsi="Arial" w:cs="Arial"/>
                <w:sz w:val="14"/>
                <w:szCs w:val="14"/>
                <w:lang w:eastAsia="ru-RU"/>
              </w:rPr>
              <w:t>в</w:t>
            </w:r>
            <w:proofErr w:type="gramEnd"/>
          </w:p>
          <w:p w:rsidR="008B3657" w:rsidRPr="008B3657" w:rsidRDefault="008B3657" w:rsidP="00215EAA">
            <w:pPr>
              <w:spacing w:after="0" w:line="240" w:lineRule="auto"/>
              <w:jc w:val="both"/>
              <w:rPr>
                <w:rFonts w:ascii="Arial" w:eastAsia="Times New Roman" w:hAnsi="Arial" w:cs="Arial"/>
                <w:sz w:val="14"/>
                <w:szCs w:val="14"/>
                <w:lang w:eastAsia="ru-RU"/>
              </w:rPr>
            </w:pPr>
            <w:proofErr w:type="gramStart"/>
            <w:r w:rsidRPr="008B3657">
              <w:rPr>
                <w:rFonts w:ascii="Arial" w:eastAsia="Times New Roman" w:hAnsi="Arial" w:cs="Arial"/>
                <w:sz w:val="14"/>
                <w:szCs w:val="14"/>
                <w:lang w:eastAsia="ru-RU"/>
              </w:rPr>
              <w:t>пункте</w:t>
            </w:r>
            <w:proofErr w:type="gramEnd"/>
            <w:r w:rsidRPr="008B3657">
              <w:rPr>
                <w:rFonts w:ascii="Arial" w:eastAsia="Times New Roman" w:hAnsi="Arial" w:cs="Arial"/>
                <w:sz w:val="14"/>
                <w:szCs w:val="14"/>
                <w:lang w:eastAsia="ru-RU"/>
              </w:rPr>
              <w:t xml:space="preserve"> 2.5 Административ</w:t>
            </w:r>
            <w:r w:rsidRPr="008B3657">
              <w:rPr>
                <w:rFonts w:ascii="Arial" w:eastAsia="Times New Roman" w:hAnsi="Arial" w:cs="Arial"/>
                <w:sz w:val="14"/>
                <w:szCs w:val="14"/>
                <w:lang w:eastAsia="ru-RU"/>
              </w:rPr>
              <w:lastRenderedPageBreak/>
              <w:t>ного регламента внесен в реестр</w:t>
            </w:r>
          </w:p>
        </w:tc>
      </w:tr>
    </w:tbl>
    <w:p w:rsidR="008B3657" w:rsidRPr="008B3657" w:rsidRDefault="008B3657" w:rsidP="008B3657">
      <w:pPr>
        <w:widowControl w:val="0"/>
        <w:autoSpaceDE w:val="0"/>
        <w:autoSpaceDN w:val="0"/>
        <w:adjustRightInd w:val="0"/>
        <w:spacing w:after="0" w:line="240" w:lineRule="auto"/>
        <w:rPr>
          <w:rFonts w:ascii="Arial" w:eastAsia="Times New Roman" w:hAnsi="Arial" w:cs="Arial"/>
          <w:sz w:val="20"/>
          <w:szCs w:val="20"/>
          <w:lang w:eastAsia="ru-RU"/>
        </w:rPr>
      </w:pPr>
    </w:p>
    <w:p w:rsidR="00341EF7" w:rsidRDefault="008B3657"/>
    <w:sectPr w:rsidR="00341EF7" w:rsidSect="006F5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B3657"/>
    <w:rsid w:val="0059435E"/>
    <w:rsid w:val="006F5928"/>
    <w:rsid w:val="008B3657"/>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6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3657"/>
    <w:rPr>
      <w:color w:val="0000FF"/>
      <w:u w:val="single"/>
    </w:rPr>
  </w:style>
  <w:style w:type="paragraph" w:styleId="a4">
    <w:name w:val="Balloon Text"/>
    <w:basedOn w:val="a"/>
    <w:link w:val="a5"/>
    <w:uiPriority w:val="99"/>
    <w:semiHidden/>
    <w:unhideWhenUsed/>
    <w:rsid w:val="008B36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365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9CF2F1C3-393D-4051-A52D-9923B0E51C0C" TargetMode="Externa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s://pravo-search.minjust.ru/bigs/showDocument.html?id=9CF2F1C3-393D-4051-A52D-9923B0E51C0C"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s://pravo-search.minjust.ru/bigs/showDocument.html?id=9CF2F1C3-393D-4051-A52D-9923B0E51C0C" TargetMode="Externa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9CF2F1C3-393D-4051-A52D-9923B0E51C0C" TargetMode="External"/><Relationship Id="rId46" Type="http://schemas.openxmlformats.org/officeDocument/2006/relationships/hyperlink" Target="http://pravo.minjust.ru/"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9CF2F1C3-393D-4051-A52D-9923B0E51C0C" TargetMode="External"/><Relationship Id="rId54" Type="http://schemas.openxmlformats.org/officeDocument/2006/relationships/hyperlink" Target="https://pravo-search.minjust.ru/bigs/showDocument.html?id=9CF2F1C3-393D-4051-A52D-9923B0E51C0C"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C03E49B7-EA98-4CB9-B8A3-AC0E6F57472C" TargetMode="External"/><Relationship Id="rId24" Type="http://schemas.openxmlformats.org/officeDocument/2006/relationships/hyperlink" Target="http://pravo.minjust.ru/"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image" Target="media/image2.png"/><Relationship Id="rId40" Type="http://schemas.openxmlformats.org/officeDocument/2006/relationships/hyperlink" Target="https://pravo-search.minjust.ru/bigs/showDocument.html?id=9CF2F1C3-393D-4051-A52D-9923B0E51C0C" TargetMode="External"/><Relationship Id="rId45" Type="http://schemas.openxmlformats.org/officeDocument/2006/relationships/hyperlink" Target="http://pravo.minjust.ru/" TargetMode="External"/><Relationship Id="rId53" Type="http://schemas.openxmlformats.org/officeDocument/2006/relationships/hyperlink" Target="https://pravo-search.minjust.ru/bigs/showDocument.html?id=9CF2F1C3-393D-4051-A52D-9923B0E51C0C" TargetMode="External"/><Relationship Id="rId58" Type="http://schemas.openxmlformats.org/officeDocument/2006/relationships/theme" Target="theme/theme1.xm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9CF2F1C3-393D-4051-A52D-9923B0E51C0C"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9CF2F1C3-393D-4051-A52D-9923B0E51C0C" TargetMode="External"/><Relationship Id="rId49" Type="http://schemas.openxmlformats.org/officeDocument/2006/relationships/hyperlink" Target="http://pravo.minjust.ru/" TargetMode="External"/><Relationship Id="rId57" Type="http://schemas.openxmlformats.org/officeDocument/2006/relationships/fontTable" Target="fontTable.xm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hyperlink" Target="https://pravo-search.minjust.ru/bigs/showDocument.html?id=9CF2F1C3-393D-4051-A52D-9923B0E51C0C"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4" Type="http://schemas.openxmlformats.org/officeDocument/2006/relationships/image" Target="media/image1.png"/><Relationship Id="rId9" Type="http://schemas.openxmlformats.org/officeDocument/2006/relationships/hyperlink" Target="https://boguchansky-raion.gosuslugi.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7EED2085-3596-401E-AF3D-78C9E6A56356"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showDocument.html?id=9CF2F1C3-393D-4051-A52D-9923B0E51C0C" TargetMode="External"/><Relationship Id="rId8" Type="http://schemas.openxmlformats.org/officeDocument/2006/relationships/hyperlink" Target="https://boguchansky-raion.ru/" TargetMode="External"/><Relationship Id="rId51" Type="http://schemas.openxmlformats.org/officeDocument/2006/relationships/hyperlink" Target="http://pravo.minjust.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14050</Words>
  <Characters>80087</Characters>
  <Application>Microsoft Office Word</Application>
  <DocSecurity>0</DocSecurity>
  <Lines>667</Lines>
  <Paragraphs>187</Paragraphs>
  <ScaleCrop>false</ScaleCrop>
  <Company/>
  <LinksUpToDate>false</LinksUpToDate>
  <CharactersWithSpaces>93950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2025-03-13T02:58:00Z</dcterms:created>
  <dcterms:modified xsi:type="dcterms:W3CDTF">2025-03-13T02:59:00Z</dcterms:modified>
</cp:coreProperties>
</file>