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3D" w:rsidRPr="007E312C" w:rsidRDefault="009A1991" w:rsidP="009A1991">
      <w:pPr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7E312C">
        <w:rPr>
          <w:rFonts w:ascii="PT Astra Serif" w:hAnsi="PT Astra Serif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 w:rsidRPr="007E312C">
        <w:rPr>
          <w:rFonts w:ascii="PT Astra Serif" w:hAnsi="PT Astra Serif" w:cs="Times New Roman"/>
          <w:b/>
          <w:sz w:val="28"/>
          <w:szCs w:val="28"/>
        </w:rPr>
        <w:t>,</w:t>
      </w:r>
      <w:r w:rsidRPr="007E312C">
        <w:rPr>
          <w:rFonts w:ascii="PT Astra Serif" w:hAnsi="PT Astra Serif" w:cs="Times New Roman"/>
          <w:b/>
          <w:sz w:val="28"/>
          <w:szCs w:val="28"/>
        </w:rPr>
        <w:t xml:space="preserve"> ВОЕННОСЛУЖАЩИМ И ЧЛЕНАМ ИХ СЕМЕЙ</w:t>
      </w:r>
    </w:p>
    <w:p w:rsidR="009A1991" w:rsidRPr="007E312C" w:rsidRDefault="009A1991">
      <w:pPr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381"/>
        <w:gridCol w:w="12"/>
        <w:gridCol w:w="7458"/>
      </w:tblGrid>
      <w:tr w:rsidR="00EB771A" w:rsidRPr="007E312C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7E312C" w:rsidRDefault="00EB771A" w:rsidP="009A1991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hAnsi="PT Astra Serif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7E312C" w:rsidRDefault="00EB771A" w:rsidP="00EB771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Нормативные правовые акты</w:t>
            </w:r>
          </w:p>
        </w:tc>
      </w:tr>
      <w:tr w:rsidR="009A1991" w:rsidRPr="007E312C" w:rsidTr="00EB771A">
        <w:tc>
          <w:tcPr>
            <w:tcW w:w="5000" w:type="pct"/>
            <w:gridSpan w:val="3"/>
          </w:tcPr>
          <w:p w:rsidR="009A1991" w:rsidRPr="007E312C" w:rsidRDefault="009A1991" w:rsidP="009A199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ВЫПЛАТЫ</w:t>
            </w:r>
          </w:p>
        </w:tc>
      </w:tr>
      <w:tr w:rsidR="009A1991" w:rsidRPr="007E312C" w:rsidTr="00E32775">
        <w:trPr>
          <w:cantSplit/>
          <w:trHeight w:val="1134"/>
        </w:trPr>
        <w:tc>
          <w:tcPr>
            <w:tcW w:w="2489" w:type="pct"/>
            <w:gridSpan w:val="2"/>
          </w:tcPr>
          <w:p w:rsidR="009A1991" w:rsidRPr="007E312C" w:rsidRDefault="009A1991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100 000 руб.</w:t>
            </w:r>
          </w:p>
          <w:p w:rsidR="00EC1E5A" w:rsidRPr="007E312C" w:rsidRDefault="00EC1E5A" w:rsidP="00E32775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 Г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раждане РФ, призванные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</w:t>
            </w:r>
            <w:r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Cотрудники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направленные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  <w:r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E32775" w:rsidRPr="007E312C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Лица, проходящие службу в Управлении Федеральной службы войск национальной гвардии Российской Федерации по Красноярскому краю  и имеющие специальное звание полиции,  военнослужащие, проходящие военную службу в войсках национальной гвардии Российской Федерации в Красноярском крае,  направленные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</w:t>
            </w:r>
          </w:p>
        </w:tc>
        <w:tc>
          <w:tcPr>
            <w:tcW w:w="2511" w:type="pct"/>
          </w:tcPr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9A1991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29.09.2022 № 805-п "О дополнительных социальных гарантиях отдельным категориям граждан"</w:t>
            </w:r>
          </w:p>
          <w:p w:rsidR="00A92370" w:rsidRPr="007E312C" w:rsidRDefault="00A92370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</w:tc>
      </w:tr>
      <w:tr w:rsidR="009A1991" w:rsidRPr="007E312C" w:rsidTr="00C25CB8">
        <w:tc>
          <w:tcPr>
            <w:tcW w:w="2489" w:type="pct"/>
            <w:gridSpan w:val="2"/>
          </w:tcPr>
          <w:p w:rsidR="003403D9" w:rsidRPr="00E32775" w:rsidRDefault="003403D9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300 000 руб.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Граждане,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отобранным пунктом отбора на военную службу по контракту (1 разряда) г. Красноярск или военным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lastRenderedPageBreak/>
              <w:t>комиссариатом Красноярского края;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поступившие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3 месяца, убывшим для участия в специальной военной операции;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заключившие контракт о прохождении военной службы и отобранным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Федерации, расположенными в Красноярском крае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призывными комиссиями по мобилизации на территории Красноярского края, заключившим контракт о прохождении военной службы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членым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семей погибших (умерших) граждан (указанных в пунктах а-</w:t>
            </w: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не получивших ранее единовременную выплату,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в размере 300 000 рублей, в равных долях на каждого члена семьи. К членам семей погибших (умерших) граждан, имеющих право на единовременную выплату относятся: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супруга (супруг), состоящая (состоящий) на день гибели (смерти) в зарегистрированном браке с погибшим (умершим) гражданином;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родители погибшего (умершего) гражданина;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дети погибшего (умершего) гражданина, не достигшие возраста 18 лет или старше этого возраста, если они стали инвалидами до достижения ими возраста 18 лет, а также дети погибшего (умершего) гражданина, обучающиеся в образовательных организациях по очной форме обучения, – до окончания обучения, но не более чем до достижения ими возраста 23 лет;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лицо, признанное фактически воспитывавшим погибшего (умершего) гражданина.</w:t>
            </w:r>
          </w:p>
          <w:p w:rsidR="000D6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32775">
              <w:rPr>
                <w:rFonts w:ascii="PT Astra Serif" w:eastAsiaTheme="minorHAnsi" w:hAnsi="PT Astra Serif"/>
                <w:lang w:eastAsia="en-US"/>
              </w:rPr>
              <w:t xml:space="preserve">При отсутствии указанных членов семьи единовременная выплата осуществляется в равных долях совершеннолетним детям погибших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lastRenderedPageBreak/>
              <w:t xml:space="preserve">(умерших) граждан либо в случае отсутствия совершеннолетних детей – полнородным и </w:t>
            </w: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неполнородным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братьям и сестрам погибших (умерших) граждан.</w:t>
            </w:r>
          </w:p>
        </w:tc>
        <w:tc>
          <w:tcPr>
            <w:tcW w:w="2511" w:type="pct"/>
            <w:vAlign w:val="center"/>
          </w:tcPr>
          <w:p w:rsidR="009A1991" w:rsidRPr="007E312C" w:rsidRDefault="003403D9" w:rsidP="00C25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E32775" w:rsidRPr="007E312C" w:rsidTr="00E32775">
        <w:tc>
          <w:tcPr>
            <w:tcW w:w="2489" w:type="pct"/>
            <w:gridSpan w:val="2"/>
          </w:tcPr>
          <w:p w:rsidR="00E32775" w:rsidRP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lastRenderedPageBreak/>
              <w:t xml:space="preserve">Единовременная выплата в размере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t>00 000 руб.</w:t>
            </w:r>
          </w:p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E32775">
              <w:rPr>
                <w:rFonts w:ascii="PT Astra Serif" w:eastAsiaTheme="minorHAnsi" w:hAnsi="PT Astra Serif"/>
                <w:lang w:eastAsia="en-US"/>
              </w:rPr>
              <w:t>Граждане, заключившие в период с 1 августа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по 31 декабря 2024 года контракт о прохождении военной службы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в Вооруженных Силах Российской Федерации сроком на 1 год и более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для выполнения задач специальной военной операции</w:t>
            </w:r>
          </w:p>
        </w:tc>
        <w:tc>
          <w:tcPr>
            <w:tcW w:w="2511" w:type="pct"/>
            <w:vAlign w:val="center"/>
          </w:tcPr>
          <w:p w:rsidR="00E32775" w:rsidRPr="007E312C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F7543E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7543E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5 000 рублей на каждого члена семьи участника СВО</w:t>
            </w:r>
          </w:p>
        </w:tc>
        <w:tc>
          <w:tcPr>
            <w:tcW w:w="2511" w:type="pct"/>
          </w:tcPr>
          <w:p w:rsidR="009A1991" w:rsidRPr="007E312C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</w:t>
            </w:r>
            <w:r w:rsidR="00ED0C8C">
              <w:rPr>
                <w:rFonts w:ascii="PT Astra Serif" w:hAnsi="PT Astra Serif" w:cs="Times New Roman"/>
                <w:sz w:val="28"/>
                <w:szCs w:val="28"/>
              </w:rPr>
              <w:t xml:space="preserve">(принимавших)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495992" w:rsidRPr="007E312C" w:rsidTr="00C25CB8">
        <w:tc>
          <w:tcPr>
            <w:tcW w:w="2489" w:type="pct"/>
            <w:gridSpan w:val="2"/>
            <w:shd w:val="clear" w:color="auto" w:fill="auto"/>
          </w:tcPr>
          <w:p w:rsidR="00495992" w:rsidRPr="00C25CB8" w:rsidRDefault="00495992" w:rsidP="0049599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Ежемесячная денежная выплата детям военнослужащих в размере 15000 рублей</w:t>
            </w:r>
          </w:p>
          <w:p w:rsidR="00AD3ABA" w:rsidRPr="00C25CB8" w:rsidRDefault="00495992" w:rsidP="00AD3A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5CB8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</w:t>
            </w:r>
            <w:r w:rsidR="00AD3ABA" w:rsidRPr="00C25CB8">
              <w:rPr>
                <w:rFonts w:ascii="PT Astra Serif" w:hAnsi="PT Astra Serif" w:cs="Times New Roman"/>
                <w:sz w:val="24"/>
                <w:szCs w:val="24"/>
              </w:rPr>
              <w:t>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      </w:r>
          </w:p>
          <w:p w:rsidR="00495992" w:rsidRPr="00C25CB8" w:rsidRDefault="00495992" w:rsidP="004959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95992" w:rsidRPr="00C25CB8" w:rsidRDefault="00495992" w:rsidP="002254A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  <w:shd w:val="clear" w:color="auto" w:fill="auto"/>
          </w:tcPr>
          <w:p w:rsidR="00C36292" w:rsidRPr="00C25CB8" w:rsidRDefault="00C36292" w:rsidP="00C3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25CB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Закон Красноярского </w:t>
            </w:r>
            <w:r w:rsidRPr="00C25CB8">
              <w:rPr>
                <w:rFonts w:ascii="PT Astra Serif" w:hAnsi="PT Astra Serif" w:cs="Times New Roman"/>
                <w:sz w:val="28"/>
                <w:szCs w:val="28"/>
              </w:rPr>
              <w:t>края от 23.06.2022 № 3-865 "О дополнительных мерах социальной поддержки детей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    </w:r>
          </w:p>
          <w:p w:rsidR="00C36292" w:rsidRPr="00C25CB8" w:rsidRDefault="00C36292" w:rsidP="00653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95992" w:rsidRPr="007E312C" w:rsidRDefault="006532A7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25CB8">
              <w:rPr>
                <w:rFonts w:ascii="PT Astra Serif" w:hAnsi="PT Astra Serif" w:cs="Times New Roman"/>
                <w:sz w:val="28"/>
                <w:szCs w:val="28"/>
              </w:rPr>
              <w:t xml:space="preserve">Приказ министерства социальной политики Красноярского края от 21.12.2022 № 104-Н "Об утверждении </w:t>
            </w:r>
            <w:r w:rsidRPr="00C25CB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года"</w:t>
            </w:r>
          </w:p>
        </w:tc>
      </w:tr>
      <w:tr w:rsidR="00D83CAE" w:rsidRPr="007E312C" w:rsidTr="00EB771A">
        <w:tc>
          <w:tcPr>
            <w:tcW w:w="5000" w:type="pct"/>
            <w:gridSpan w:val="3"/>
          </w:tcPr>
          <w:p w:rsidR="00D83CAE" w:rsidRPr="007E312C" w:rsidRDefault="00D83CAE" w:rsidP="00D83C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ДЕТСКИЕ САДЫ</w:t>
            </w:r>
          </w:p>
        </w:tc>
      </w:tr>
      <w:tr w:rsidR="00F7543E" w:rsidRPr="007E312C" w:rsidTr="00F7543E">
        <w:trPr>
          <w:trHeight w:val="4206"/>
        </w:trPr>
        <w:tc>
          <w:tcPr>
            <w:tcW w:w="2489" w:type="pct"/>
            <w:gridSpan w:val="2"/>
          </w:tcPr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во внеочередном порядке детям дошкольного возраста участников СВО места в муниципальных детских садах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свобождение от платы, взимаемой за присмотр и уход за детьми в муниципальных детских садах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P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1" w:type="pct"/>
            <w:vAlign w:val="center"/>
          </w:tcPr>
          <w:p w:rsidR="00F7543E" w:rsidRPr="007E312C" w:rsidRDefault="00F7543E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EC1E5A" w:rsidRPr="007E312C" w:rsidTr="00EB771A">
        <w:tc>
          <w:tcPr>
            <w:tcW w:w="5000" w:type="pct"/>
            <w:gridSpan w:val="3"/>
          </w:tcPr>
          <w:p w:rsidR="00EC1E5A" w:rsidRPr="007E312C" w:rsidRDefault="00EC1E5A" w:rsidP="00EC1E5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ШКОЛЫ</w:t>
            </w:r>
          </w:p>
        </w:tc>
      </w:tr>
      <w:tr w:rsidR="009A1991" w:rsidRPr="007E312C" w:rsidTr="00F7543E">
        <w:trPr>
          <w:trHeight w:val="987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младшеклассники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края, обучающиеся с 1 по 4 класс, по распоряжению Губернатора обеспечиваются горячим питанием в школах)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з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ачисление детей участников СВО во внеочередном порядке в группы продленного дня в муниципальных школах. При этом с семьи не будет взиматься оплата за продленку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 по работе с одаренными детьми "Школа космонавтики»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A1991" w:rsidRP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041E94" w:rsidRPr="007E312C" w:rsidRDefault="0067248E" w:rsidP="00F7543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875EDE" w:rsidRPr="007E312C" w:rsidTr="00EB771A">
        <w:tc>
          <w:tcPr>
            <w:tcW w:w="5000" w:type="pct"/>
            <w:gridSpan w:val="3"/>
          </w:tcPr>
          <w:p w:rsidR="00875EDE" w:rsidRPr="0067248E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ДЕТСКИЙ ОТДЫХ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F7543E" w:rsidRDefault="0067248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Предоставление в первоочередном порядке путевок в краевые государственные организации отдыха детей и их оздоровления, расположенные на территории 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Красноярского края, с полной оплатой их стоимости за счет средств краевого бюджета </w:t>
            </w:r>
          </w:p>
          <w:p w:rsidR="0067248E" w:rsidRPr="00F7543E" w:rsidRDefault="0067248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края.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О социально-экономических мерах поддержки лиц, принимающих участие в специальной военной 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МНОГОДЕТНЫЕ СЕМЬИ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67248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</w:p>
        </w:tc>
        <w:tc>
          <w:tcPr>
            <w:tcW w:w="2511" w:type="pct"/>
            <w:vAlign w:val="center"/>
          </w:tcPr>
          <w:p w:rsidR="0067248E" w:rsidRPr="00AD3ABA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СТИПЕНДИИ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875EDE" w:rsidRPr="00F7543E" w:rsidRDefault="00875EDE" w:rsidP="00F7543E">
            <w:pPr>
              <w:spacing w:after="1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:rsidR="009A1991" w:rsidRPr="00F7543E" w:rsidRDefault="009A1991" w:rsidP="00F754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</w:t>
            </w:r>
          </w:p>
          <w:p w:rsidR="009A1991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средств краевого бюджета"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D80144" w:rsidRPr="007E312C" w:rsidTr="009956A2">
        <w:tc>
          <w:tcPr>
            <w:tcW w:w="5000" w:type="pct"/>
            <w:gridSpan w:val="3"/>
          </w:tcPr>
          <w:p w:rsidR="00D80144" w:rsidRPr="00D80144" w:rsidRDefault="00D80144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ТРУДОУСТРОЙСТВО</w:t>
            </w:r>
          </w:p>
        </w:tc>
      </w:tr>
      <w:tr w:rsidR="00D80144" w:rsidRPr="007E312C" w:rsidTr="0067248E">
        <w:tc>
          <w:tcPr>
            <w:tcW w:w="2489" w:type="pct"/>
            <w:gridSpan w:val="2"/>
          </w:tcPr>
          <w:p w:rsidR="00D80144" w:rsidRPr="0067248E" w:rsidRDefault="00D80144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</w:tc>
        <w:tc>
          <w:tcPr>
            <w:tcW w:w="2511" w:type="pct"/>
            <w:vAlign w:val="center"/>
          </w:tcPr>
          <w:p w:rsidR="00D80144" w:rsidRPr="00AD3ABA" w:rsidRDefault="00D80144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F00B6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ЖКХ И КАПИТАЛЬНЫЙ РЕМОНТ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F00B6F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Освобождение членов семей участников специальной военной операции от начисления пеней при несвоевременной и (или) неполной оплате жилищно-коммунальных услуг и кап</w:t>
            </w:r>
            <w:r w:rsidR="00D17E2C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итального 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ремонта.</w:t>
            </w:r>
          </w:p>
        </w:tc>
        <w:tc>
          <w:tcPr>
            <w:tcW w:w="2511" w:type="pct"/>
          </w:tcPr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Российской Федерации"</w:t>
            </w:r>
          </w:p>
          <w:p w:rsidR="00F00B6F" w:rsidRPr="007E312C" w:rsidRDefault="00F00B6F" w:rsidP="00F00B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0B6F" w:rsidRPr="007E312C" w:rsidRDefault="00F00B6F" w:rsidP="00D17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RPr="007E312C" w:rsidTr="00EB771A">
        <w:tc>
          <w:tcPr>
            <w:tcW w:w="5000" w:type="pct"/>
            <w:gridSpan w:val="3"/>
          </w:tcPr>
          <w:p w:rsidR="00D17E2C" w:rsidRPr="007E312C" w:rsidRDefault="00D17E2C" w:rsidP="00D17E2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D80144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</w:t>
            </w:r>
          </w:p>
        </w:tc>
        <w:tc>
          <w:tcPr>
            <w:tcW w:w="2511" w:type="pct"/>
          </w:tcPr>
          <w:p w:rsidR="009A1991" w:rsidRPr="007E312C" w:rsidRDefault="00D80144" w:rsidP="00D8014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954-п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"Об утверждении Порядка бесплатного посещения лицами, принимающими (принимавшими) участие в специальной военной операции, и членами их семей краевых государственных учреждений культуры Красноярского края, клубных формирований, кинопоказов и иных мероприятий, проводимых (организуемых)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указанными учреждениями"</w:t>
            </w: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0D12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</w:tr>
      <w:tr w:rsidR="006A4B78" w:rsidRPr="007E312C" w:rsidTr="009956A2">
        <w:tc>
          <w:tcPr>
            <w:tcW w:w="2489" w:type="pct"/>
            <w:gridSpan w:val="2"/>
          </w:tcPr>
          <w:p w:rsidR="006A4B78" w:rsidRPr="00F7543E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б</w:t>
            </w:r>
            <w:r w:rsidR="006A4B78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9956A2" w:rsidRPr="00F7543E" w:rsidRDefault="009956A2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56A2" w:rsidRPr="00F7543E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б</w:t>
            </w:r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есплатное </w:t>
            </w:r>
            <w:proofErr w:type="gramStart"/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получение  физкультурно</w:t>
            </w:r>
            <w:proofErr w:type="gramEnd"/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обственности Красноярского края;</w:t>
            </w:r>
          </w:p>
          <w:p w:rsidR="009956A2" w:rsidRPr="00F7543E" w:rsidRDefault="009956A2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56A2" w:rsidRPr="00F7543E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</w:tc>
        <w:tc>
          <w:tcPr>
            <w:tcW w:w="2511" w:type="pct"/>
            <w:vAlign w:val="center"/>
          </w:tcPr>
          <w:p w:rsidR="006A4B78" w:rsidRPr="007E312C" w:rsidRDefault="006A4B78" w:rsidP="009956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№ 317-уг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B26405" w:rsidRPr="00C25CB8" w:rsidRDefault="00B26405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5A766C"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ение</w:t>
            </w:r>
            <w:r w:rsidR="005A766C"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 уплаты транспортного налога</w:t>
            </w:r>
          </w:p>
          <w:p w:rsidR="00041E94" w:rsidRPr="00C25CB8" w:rsidRDefault="00041E94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pct"/>
          </w:tcPr>
          <w:p w:rsidR="00B26405" w:rsidRPr="007E312C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9A1991" w:rsidRPr="007E312C" w:rsidRDefault="001F04B6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транспортном налоге"</w:t>
            </w:r>
          </w:p>
        </w:tc>
      </w:tr>
      <w:tr w:rsidR="00963D47" w:rsidRPr="007E312C" w:rsidTr="00F7543E">
        <w:tc>
          <w:tcPr>
            <w:tcW w:w="5000" w:type="pct"/>
            <w:gridSpan w:val="3"/>
          </w:tcPr>
          <w:p w:rsidR="00963D47" w:rsidRPr="00963D47" w:rsidRDefault="00963D47" w:rsidP="00F7543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963D4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ОБУЧЕНИЕ ВОЖДЕНИЮ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C25CB8" w:rsidRDefault="00963D47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супругам участников специальной военной операции компенсации в размере 50 процентов стоимости обучения вождению</w:t>
            </w:r>
          </w:p>
        </w:tc>
        <w:tc>
          <w:tcPr>
            <w:tcW w:w="2511" w:type="pct"/>
          </w:tcPr>
          <w:p w:rsidR="00963D47" w:rsidRPr="007E312C" w:rsidRDefault="00963D47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БИЗНЕС И ГРАНТЫ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компанией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компании;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963D47" w:rsidRPr="007E312C" w:rsidRDefault="00963D47" w:rsidP="003755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963D47" w:rsidRPr="007E312C" w:rsidRDefault="00963D47" w:rsidP="003755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6A4B78">
            <w:pPr>
              <w:jc w:val="center"/>
              <w:rPr>
                <w:rFonts w:ascii="PT Astra Serif" w:hAnsi="PT Astra Serif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БЕСПЛАТНАЯ ЮРИДИЧЕСКАЯ ПОМОЩЬ</w:t>
            </w:r>
          </w:p>
        </w:tc>
      </w:tr>
      <w:tr w:rsidR="006A4B78" w:rsidRPr="007E312C" w:rsidTr="00EB771A">
        <w:tc>
          <w:tcPr>
            <w:tcW w:w="2489" w:type="pct"/>
            <w:gridSpan w:val="2"/>
          </w:tcPr>
          <w:p w:rsidR="006A4B78" w:rsidRPr="00C25CB8" w:rsidRDefault="006A4B7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специальной военной операции  и  члены их семей, а также лица, находящиеся на иждивении участников специальной военной операции</w:t>
            </w:r>
          </w:p>
        </w:tc>
        <w:tc>
          <w:tcPr>
            <w:tcW w:w="2511" w:type="pct"/>
          </w:tcPr>
          <w:p w:rsidR="006A4B78" w:rsidRPr="007E312C" w:rsidRDefault="006A4B78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Закон Красноярского края от 19.12.2013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5-1990</w:t>
            </w:r>
          </w:p>
          <w:p w:rsidR="006A4B78" w:rsidRPr="007E312C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бесплатной юридической помощи в Красноярском крае"</w:t>
            </w:r>
          </w:p>
          <w:p w:rsidR="006A4B78" w:rsidRPr="007E312C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A1991" w:rsidRPr="007E312C" w:rsidRDefault="009A1991" w:rsidP="001E38F0">
      <w:pPr>
        <w:rPr>
          <w:rFonts w:ascii="PT Astra Serif" w:hAnsi="PT Astra Serif" w:cs="Times New Roman"/>
          <w:sz w:val="28"/>
          <w:szCs w:val="28"/>
        </w:rPr>
      </w:pPr>
    </w:p>
    <w:sectPr w:rsidR="009A1991" w:rsidRPr="007E312C" w:rsidSect="001E38F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D6775"/>
    <w:rsid w:val="000E207A"/>
    <w:rsid w:val="000F3687"/>
    <w:rsid w:val="00126FB8"/>
    <w:rsid w:val="0015795B"/>
    <w:rsid w:val="001742FA"/>
    <w:rsid w:val="001774B1"/>
    <w:rsid w:val="001A6FEA"/>
    <w:rsid w:val="001D77FF"/>
    <w:rsid w:val="001E38F0"/>
    <w:rsid w:val="001E6F07"/>
    <w:rsid w:val="001F04B6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95C63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4D0A76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41B2A"/>
    <w:rsid w:val="006532A7"/>
    <w:rsid w:val="0067248E"/>
    <w:rsid w:val="00682D6B"/>
    <w:rsid w:val="006A4B78"/>
    <w:rsid w:val="006B0993"/>
    <w:rsid w:val="006C7C3D"/>
    <w:rsid w:val="006D1DCC"/>
    <w:rsid w:val="0075595D"/>
    <w:rsid w:val="0077388F"/>
    <w:rsid w:val="00783E65"/>
    <w:rsid w:val="007A4A4A"/>
    <w:rsid w:val="007A60B8"/>
    <w:rsid w:val="007B65C5"/>
    <w:rsid w:val="007E312C"/>
    <w:rsid w:val="007E7368"/>
    <w:rsid w:val="007F792F"/>
    <w:rsid w:val="0080434D"/>
    <w:rsid w:val="00835091"/>
    <w:rsid w:val="00841266"/>
    <w:rsid w:val="008504D1"/>
    <w:rsid w:val="00867432"/>
    <w:rsid w:val="00875EDE"/>
    <w:rsid w:val="008838AD"/>
    <w:rsid w:val="008A3794"/>
    <w:rsid w:val="008B10E9"/>
    <w:rsid w:val="008F0F72"/>
    <w:rsid w:val="00921D79"/>
    <w:rsid w:val="00933D36"/>
    <w:rsid w:val="00963D47"/>
    <w:rsid w:val="009956A2"/>
    <w:rsid w:val="009A1991"/>
    <w:rsid w:val="009B68A9"/>
    <w:rsid w:val="00A02A94"/>
    <w:rsid w:val="00A078FD"/>
    <w:rsid w:val="00A21F54"/>
    <w:rsid w:val="00A6235B"/>
    <w:rsid w:val="00A63047"/>
    <w:rsid w:val="00A82DED"/>
    <w:rsid w:val="00A92370"/>
    <w:rsid w:val="00AD1185"/>
    <w:rsid w:val="00AD3ABA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25CB8"/>
    <w:rsid w:val="00C36292"/>
    <w:rsid w:val="00C41600"/>
    <w:rsid w:val="00C76086"/>
    <w:rsid w:val="00C936B4"/>
    <w:rsid w:val="00C94985"/>
    <w:rsid w:val="00C966EF"/>
    <w:rsid w:val="00CB7D87"/>
    <w:rsid w:val="00D17E2C"/>
    <w:rsid w:val="00D2179C"/>
    <w:rsid w:val="00D80144"/>
    <w:rsid w:val="00D80BA7"/>
    <w:rsid w:val="00D834C0"/>
    <w:rsid w:val="00D83CAE"/>
    <w:rsid w:val="00D921FC"/>
    <w:rsid w:val="00DA667E"/>
    <w:rsid w:val="00DC1BB9"/>
    <w:rsid w:val="00E20B7C"/>
    <w:rsid w:val="00E32775"/>
    <w:rsid w:val="00E4274A"/>
    <w:rsid w:val="00E6215A"/>
    <w:rsid w:val="00E64314"/>
    <w:rsid w:val="00E73AD3"/>
    <w:rsid w:val="00E76F0D"/>
    <w:rsid w:val="00EB771A"/>
    <w:rsid w:val="00EC1E5A"/>
    <w:rsid w:val="00ED0C8C"/>
    <w:rsid w:val="00F00B6F"/>
    <w:rsid w:val="00F2635F"/>
    <w:rsid w:val="00F31BAA"/>
    <w:rsid w:val="00F326FB"/>
    <w:rsid w:val="00F554B5"/>
    <w:rsid w:val="00F7543E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59CC4-DCEA-48F0-9CC2-8AE46888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67248E"/>
    <w:rPr>
      <w:b/>
      <w:bCs/>
    </w:rPr>
  </w:style>
  <w:style w:type="paragraph" w:styleId="a5">
    <w:name w:val="Normal (Web)"/>
    <w:basedOn w:val="a"/>
    <w:uiPriority w:val="99"/>
    <w:unhideWhenUsed/>
    <w:rsid w:val="009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B081-5A38-4473-BED8-9FFEEDC8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User</cp:lastModifiedBy>
  <cp:revision>2</cp:revision>
  <cp:lastPrinted>2022-12-05T05:35:00Z</cp:lastPrinted>
  <dcterms:created xsi:type="dcterms:W3CDTF">2025-01-13T07:13:00Z</dcterms:created>
  <dcterms:modified xsi:type="dcterms:W3CDTF">2025-01-13T07:13:00Z</dcterms:modified>
</cp:coreProperties>
</file>