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B2" w:rsidRPr="006B2AAE" w:rsidRDefault="00865BB2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  <w:r w:rsidRPr="006B2AAE">
        <w:rPr>
          <w:szCs w:val="28"/>
        </w:rPr>
        <w:t xml:space="preserve">                                                                                                                 Утверждаю:</w:t>
      </w:r>
    </w:p>
    <w:p w:rsidR="00865BB2" w:rsidRPr="006B2AAE" w:rsidRDefault="00865BB2" w:rsidP="00865BB2">
      <w:pPr>
        <w:pStyle w:val="a3"/>
        <w:tabs>
          <w:tab w:val="left" w:pos="4425"/>
          <w:tab w:val="left" w:pos="4500"/>
          <w:tab w:val="left" w:pos="6045"/>
        </w:tabs>
        <w:ind w:left="4500"/>
        <w:jc w:val="right"/>
        <w:rPr>
          <w:szCs w:val="28"/>
        </w:rPr>
      </w:pPr>
      <w:r w:rsidRPr="006B2AAE">
        <w:rPr>
          <w:szCs w:val="28"/>
        </w:rPr>
        <w:tab/>
        <w:t xml:space="preserve">                                  </w:t>
      </w:r>
      <w:r>
        <w:rPr>
          <w:szCs w:val="28"/>
        </w:rPr>
        <w:t>И.о н</w:t>
      </w:r>
      <w:r w:rsidRPr="006B2AAE">
        <w:rPr>
          <w:szCs w:val="28"/>
        </w:rPr>
        <w:t>ачальник</w:t>
      </w:r>
      <w:r>
        <w:rPr>
          <w:szCs w:val="28"/>
        </w:rPr>
        <w:t>а</w:t>
      </w:r>
      <w:r w:rsidRPr="006B2AAE">
        <w:rPr>
          <w:szCs w:val="28"/>
        </w:rPr>
        <w:t xml:space="preserve"> </w:t>
      </w:r>
      <w:r w:rsidR="00D848CD">
        <w:rPr>
          <w:szCs w:val="28"/>
        </w:rPr>
        <w:t>ф</w:t>
      </w:r>
      <w:r w:rsidRPr="006B2AAE">
        <w:rPr>
          <w:szCs w:val="28"/>
        </w:rPr>
        <w:t xml:space="preserve">инансового управления       </w:t>
      </w:r>
    </w:p>
    <w:p w:rsidR="00865BB2" w:rsidRPr="006B2AAE" w:rsidRDefault="00865BB2" w:rsidP="00865BB2">
      <w:pPr>
        <w:pStyle w:val="a3"/>
        <w:tabs>
          <w:tab w:val="left" w:pos="4425"/>
          <w:tab w:val="left" w:pos="4500"/>
          <w:tab w:val="left" w:pos="8520"/>
          <w:tab w:val="center" w:pos="9535"/>
          <w:tab w:val="right" w:pos="14570"/>
        </w:tabs>
        <w:ind w:left="450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6B2AAE">
        <w:rPr>
          <w:szCs w:val="28"/>
        </w:rPr>
        <w:t xml:space="preserve">                </w:t>
      </w:r>
      <w:r>
        <w:rPr>
          <w:szCs w:val="28"/>
        </w:rPr>
        <w:t>адми</w:t>
      </w:r>
      <w:r w:rsidRPr="006B2AAE">
        <w:rPr>
          <w:szCs w:val="28"/>
        </w:rPr>
        <w:t xml:space="preserve">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</w:t>
      </w:r>
    </w:p>
    <w:p w:rsidR="00865BB2" w:rsidRPr="006B2AAE" w:rsidRDefault="00865BB2" w:rsidP="00865BB2">
      <w:pPr>
        <w:pStyle w:val="a3"/>
        <w:jc w:val="right"/>
        <w:rPr>
          <w:szCs w:val="28"/>
        </w:rPr>
      </w:pPr>
      <w:r>
        <w:rPr>
          <w:szCs w:val="28"/>
        </w:rPr>
        <w:tab/>
      </w:r>
      <w:r w:rsidRPr="006B2AAE">
        <w:rPr>
          <w:szCs w:val="28"/>
        </w:rPr>
        <w:t xml:space="preserve">                                                                                                                               _________________   </w:t>
      </w:r>
      <w:r w:rsidR="00F83D37">
        <w:rPr>
          <w:szCs w:val="28"/>
        </w:rPr>
        <w:t xml:space="preserve">В.И. </w:t>
      </w:r>
      <w:proofErr w:type="spellStart"/>
      <w:r w:rsidR="00F83D37">
        <w:rPr>
          <w:szCs w:val="28"/>
        </w:rPr>
        <w:t>Монахова</w:t>
      </w:r>
      <w:proofErr w:type="spellEnd"/>
      <w:r w:rsidRPr="006B2AAE">
        <w:rPr>
          <w:szCs w:val="28"/>
        </w:rPr>
        <w:t xml:space="preserve"> </w:t>
      </w:r>
    </w:p>
    <w:p w:rsidR="00865BB2" w:rsidRPr="006B2AAE" w:rsidRDefault="00865BB2" w:rsidP="00865BB2">
      <w:pPr>
        <w:pStyle w:val="a3"/>
        <w:tabs>
          <w:tab w:val="left" w:pos="4035"/>
          <w:tab w:val="left" w:pos="9810"/>
          <w:tab w:val="right" w:pos="14166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B22FEB">
        <w:rPr>
          <w:szCs w:val="28"/>
        </w:rPr>
        <w:t>«___» ________________</w:t>
      </w:r>
      <w:r w:rsidRPr="006B2AAE">
        <w:rPr>
          <w:szCs w:val="28"/>
        </w:rPr>
        <w:t xml:space="preserve"> 20</w:t>
      </w:r>
      <w:r w:rsidR="00F04AFB">
        <w:rPr>
          <w:szCs w:val="28"/>
        </w:rPr>
        <w:t>1</w:t>
      </w:r>
      <w:r w:rsidR="00A21579">
        <w:rPr>
          <w:szCs w:val="28"/>
        </w:rPr>
        <w:t>6</w:t>
      </w:r>
      <w:r w:rsidR="00F04AFB">
        <w:rPr>
          <w:szCs w:val="28"/>
        </w:rPr>
        <w:t xml:space="preserve"> </w:t>
      </w:r>
      <w:r w:rsidRPr="006B2AAE">
        <w:rPr>
          <w:szCs w:val="28"/>
        </w:rPr>
        <w:t>г</w:t>
      </w:r>
      <w:r w:rsidR="00F04AFB">
        <w:rPr>
          <w:szCs w:val="28"/>
        </w:rPr>
        <w:t>ода</w:t>
      </w:r>
    </w:p>
    <w:p w:rsidR="00865BB2" w:rsidRPr="006B2AAE" w:rsidRDefault="00865BB2" w:rsidP="00865BB2">
      <w:pPr>
        <w:pStyle w:val="a3"/>
        <w:tabs>
          <w:tab w:val="left" w:pos="9690"/>
          <w:tab w:val="left" w:pos="9720"/>
          <w:tab w:val="right" w:pos="14570"/>
        </w:tabs>
        <w:jc w:val="left"/>
        <w:rPr>
          <w:szCs w:val="28"/>
        </w:rPr>
      </w:pPr>
      <w:r w:rsidRPr="006B2AAE">
        <w:rPr>
          <w:szCs w:val="28"/>
        </w:rPr>
        <w:t xml:space="preserve">                                 </w:t>
      </w:r>
    </w:p>
    <w:p w:rsidR="009E197E" w:rsidRDefault="009E197E" w:rsidP="00865BB2">
      <w:pPr>
        <w:pStyle w:val="a3"/>
        <w:rPr>
          <w:szCs w:val="28"/>
        </w:rPr>
      </w:pPr>
    </w:p>
    <w:p w:rsidR="00865BB2" w:rsidRPr="006B2AAE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План</w:t>
      </w:r>
    </w:p>
    <w:p w:rsidR="00A21579" w:rsidRDefault="00A21579" w:rsidP="00865BB2">
      <w:pPr>
        <w:pStyle w:val="a3"/>
        <w:rPr>
          <w:szCs w:val="28"/>
        </w:rPr>
      </w:pPr>
      <w:r>
        <w:rPr>
          <w:szCs w:val="28"/>
        </w:rPr>
        <w:t>контрольн</w:t>
      </w:r>
      <w:r w:rsidR="009E197E">
        <w:rPr>
          <w:szCs w:val="28"/>
        </w:rPr>
        <w:t>ой</w:t>
      </w:r>
      <w:r>
        <w:rPr>
          <w:szCs w:val="28"/>
        </w:rPr>
        <w:t xml:space="preserve"> </w:t>
      </w:r>
      <w:r w:rsidR="009E197E">
        <w:rPr>
          <w:szCs w:val="28"/>
        </w:rPr>
        <w:t>деятельности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отдела муниципального финансового контроля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на 201</w:t>
      </w:r>
      <w:r w:rsidR="00A21579">
        <w:rPr>
          <w:szCs w:val="28"/>
        </w:rPr>
        <w:t>7</w:t>
      </w:r>
      <w:r w:rsidRPr="006B2AAE">
        <w:rPr>
          <w:szCs w:val="28"/>
        </w:rPr>
        <w:t xml:space="preserve"> год.</w:t>
      </w:r>
    </w:p>
    <w:p w:rsidR="009E197E" w:rsidRPr="006B2AAE" w:rsidRDefault="009E197E" w:rsidP="00865BB2">
      <w:pPr>
        <w:pStyle w:val="a3"/>
        <w:rPr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41"/>
        <w:gridCol w:w="4677"/>
        <w:gridCol w:w="2127"/>
        <w:gridCol w:w="1984"/>
        <w:gridCol w:w="2126"/>
      </w:tblGrid>
      <w:tr w:rsidR="00974100" w:rsidRPr="006B2AAE" w:rsidTr="00974100">
        <w:tc>
          <w:tcPr>
            <w:tcW w:w="720" w:type="dxa"/>
          </w:tcPr>
          <w:p w:rsidR="00974100" w:rsidRPr="00F51762" w:rsidRDefault="00974100" w:rsidP="005F738F">
            <w:pPr>
              <w:tabs>
                <w:tab w:val="left" w:pos="1905"/>
              </w:tabs>
            </w:pPr>
            <w:r w:rsidRPr="00F51762">
              <w:t>№</w:t>
            </w:r>
          </w:p>
          <w:p w:rsidR="00974100" w:rsidRPr="00F51762" w:rsidRDefault="00974100" w:rsidP="005F738F">
            <w:pPr>
              <w:tabs>
                <w:tab w:val="left" w:pos="1905"/>
              </w:tabs>
            </w:pPr>
            <w:proofErr w:type="spellStart"/>
            <w:proofErr w:type="gramStart"/>
            <w:r w:rsidRPr="00F51762">
              <w:t>п</w:t>
            </w:r>
            <w:proofErr w:type="spellEnd"/>
            <w:proofErr w:type="gramEnd"/>
            <w:r w:rsidRPr="00F51762">
              <w:t>/</w:t>
            </w:r>
            <w:proofErr w:type="spellStart"/>
            <w:r w:rsidRPr="00F51762">
              <w:t>п</w:t>
            </w:r>
            <w:proofErr w:type="spellEnd"/>
          </w:p>
        </w:tc>
        <w:tc>
          <w:tcPr>
            <w:tcW w:w="2541" w:type="dxa"/>
          </w:tcPr>
          <w:p w:rsidR="00974100" w:rsidRDefault="00974100" w:rsidP="00A21579">
            <w:pPr>
              <w:tabs>
                <w:tab w:val="left" w:pos="1905"/>
              </w:tabs>
              <w:jc w:val="center"/>
            </w:pPr>
            <w:r w:rsidRPr="00F51762">
              <w:t xml:space="preserve">Наименование </w:t>
            </w:r>
            <w:r>
              <w:t>объекта</w:t>
            </w:r>
          </w:p>
          <w:p w:rsidR="00974100" w:rsidRPr="00F51762" w:rsidRDefault="00974100" w:rsidP="00A21579">
            <w:pPr>
              <w:tabs>
                <w:tab w:val="left" w:pos="1905"/>
              </w:tabs>
              <w:jc w:val="center"/>
            </w:pPr>
            <w:r>
              <w:t xml:space="preserve"> контроля</w:t>
            </w:r>
          </w:p>
        </w:tc>
        <w:tc>
          <w:tcPr>
            <w:tcW w:w="467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Тема контрольного мероприятия</w:t>
            </w:r>
          </w:p>
        </w:tc>
        <w:tc>
          <w:tcPr>
            <w:tcW w:w="212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Метод осуществления внутреннего муниципального финансового контроля</w:t>
            </w:r>
          </w:p>
        </w:tc>
        <w:tc>
          <w:tcPr>
            <w:tcW w:w="1984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Проверяемый период</w:t>
            </w:r>
          </w:p>
        </w:tc>
        <w:tc>
          <w:tcPr>
            <w:tcW w:w="2126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Сроки проведения контрольного мероприятия</w:t>
            </w:r>
          </w:p>
        </w:tc>
      </w:tr>
      <w:tr w:rsidR="00C961B5" w:rsidRPr="006B2AAE" w:rsidTr="009047E5">
        <w:tc>
          <w:tcPr>
            <w:tcW w:w="720" w:type="dxa"/>
          </w:tcPr>
          <w:p w:rsidR="00C961B5" w:rsidRDefault="00513CCF" w:rsidP="005F738F">
            <w:pPr>
              <w:tabs>
                <w:tab w:val="left" w:pos="1905"/>
              </w:tabs>
            </w:pPr>
            <w:r>
              <w:t>1</w:t>
            </w:r>
          </w:p>
        </w:tc>
        <w:tc>
          <w:tcPr>
            <w:tcW w:w="7218" w:type="dxa"/>
            <w:gridSpan w:val="2"/>
          </w:tcPr>
          <w:p w:rsidR="00C961B5" w:rsidRPr="00C961B5" w:rsidRDefault="00C961B5" w:rsidP="00F83D37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>Составление  годовой отчетности ОМФК за 2016 год.</w:t>
            </w:r>
          </w:p>
        </w:tc>
        <w:tc>
          <w:tcPr>
            <w:tcW w:w="2127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C961B5" w:rsidRDefault="00C961B5" w:rsidP="002A6B19">
            <w:pPr>
              <w:tabs>
                <w:tab w:val="left" w:pos="1905"/>
              </w:tabs>
              <w:jc w:val="center"/>
            </w:pPr>
            <w:r>
              <w:t>11.01.2017-17.01.2017</w:t>
            </w:r>
          </w:p>
        </w:tc>
      </w:tr>
      <w:tr w:rsidR="00974100" w:rsidRPr="006B2AAE" w:rsidTr="00974100">
        <w:tc>
          <w:tcPr>
            <w:tcW w:w="720" w:type="dxa"/>
          </w:tcPr>
          <w:p w:rsidR="00974100" w:rsidRPr="00F51762" w:rsidRDefault="00513CCF" w:rsidP="005F738F">
            <w:pPr>
              <w:tabs>
                <w:tab w:val="left" w:pos="1905"/>
              </w:tabs>
            </w:pPr>
            <w:r>
              <w:t>2</w:t>
            </w:r>
          </w:p>
        </w:tc>
        <w:tc>
          <w:tcPr>
            <w:tcW w:w="2541" w:type="dxa"/>
          </w:tcPr>
          <w:p w:rsidR="00974100" w:rsidRPr="00F51762" w:rsidRDefault="002A6B19" w:rsidP="00F83D37">
            <w:pPr>
              <w:tabs>
                <w:tab w:val="left" w:pos="1905"/>
              </w:tabs>
              <w:jc w:val="center"/>
            </w:pPr>
            <w:proofErr w:type="spellStart"/>
            <w:r>
              <w:t>Белякинский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974100" w:rsidRPr="00F51762" w:rsidRDefault="002A6B19" w:rsidP="00F83D37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74100" w:rsidRPr="00F51762" w:rsidRDefault="00974100" w:rsidP="00AD11DF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974100" w:rsidRPr="00F51762" w:rsidRDefault="002A6B19" w:rsidP="00AD11DF">
            <w:pPr>
              <w:tabs>
                <w:tab w:val="left" w:pos="1905"/>
              </w:tabs>
              <w:jc w:val="center"/>
            </w:pPr>
            <w:r>
              <w:t>2016 год</w:t>
            </w:r>
          </w:p>
        </w:tc>
        <w:tc>
          <w:tcPr>
            <w:tcW w:w="2126" w:type="dxa"/>
          </w:tcPr>
          <w:p w:rsidR="00974100" w:rsidRPr="00F51762" w:rsidRDefault="002A6B19" w:rsidP="002A6B19">
            <w:pPr>
              <w:tabs>
                <w:tab w:val="left" w:pos="1905"/>
              </w:tabs>
              <w:jc w:val="center"/>
            </w:pPr>
            <w:r>
              <w:t>18.01.2017-17.02.2017</w:t>
            </w:r>
          </w:p>
        </w:tc>
      </w:tr>
      <w:tr w:rsidR="002A6B19" w:rsidRPr="006B2AAE" w:rsidTr="00974100">
        <w:tc>
          <w:tcPr>
            <w:tcW w:w="720" w:type="dxa"/>
          </w:tcPr>
          <w:p w:rsidR="002A6B19" w:rsidRDefault="00513CCF" w:rsidP="004809D1">
            <w:pPr>
              <w:tabs>
                <w:tab w:val="left" w:pos="1905"/>
              </w:tabs>
            </w:pPr>
            <w:r>
              <w:t>3</w:t>
            </w:r>
          </w:p>
        </w:tc>
        <w:tc>
          <w:tcPr>
            <w:tcW w:w="2541" w:type="dxa"/>
          </w:tcPr>
          <w:p w:rsidR="002A6B19" w:rsidRPr="00F51762" w:rsidRDefault="002A6B19" w:rsidP="008F23A1">
            <w:pPr>
              <w:tabs>
                <w:tab w:val="left" w:pos="1905"/>
              </w:tabs>
              <w:jc w:val="center"/>
            </w:pPr>
            <w:proofErr w:type="spellStart"/>
            <w:r>
              <w:t>Белякинский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2A6B19" w:rsidRPr="00F51762" w:rsidRDefault="002A6B19" w:rsidP="002A6B19">
            <w:pPr>
              <w:tabs>
                <w:tab w:val="left" w:pos="1905"/>
              </w:tabs>
              <w:jc w:val="center"/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A6B19" w:rsidRPr="00F51762" w:rsidRDefault="002A6B19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2A6B19" w:rsidRPr="00F51762" w:rsidRDefault="002A6B19" w:rsidP="002178B5">
            <w:pPr>
              <w:tabs>
                <w:tab w:val="left" w:pos="1905"/>
              </w:tabs>
              <w:jc w:val="center"/>
            </w:pPr>
            <w:r>
              <w:t>2016 год</w:t>
            </w:r>
          </w:p>
        </w:tc>
        <w:tc>
          <w:tcPr>
            <w:tcW w:w="2126" w:type="dxa"/>
          </w:tcPr>
          <w:p w:rsidR="002A6B19" w:rsidRPr="00F51762" w:rsidRDefault="002A6B19" w:rsidP="00750473">
            <w:pPr>
              <w:tabs>
                <w:tab w:val="left" w:pos="1905"/>
              </w:tabs>
              <w:jc w:val="center"/>
            </w:pPr>
            <w:r>
              <w:t>2</w:t>
            </w:r>
            <w:r w:rsidR="00750473">
              <w:t>1</w:t>
            </w:r>
            <w:r>
              <w:t>.02.2017-0</w:t>
            </w:r>
            <w:r w:rsidR="00750473">
              <w:t>9</w:t>
            </w:r>
            <w:r>
              <w:t>.03.2017</w:t>
            </w:r>
          </w:p>
        </w:tc>
      </w:tr>
      <w:tr w:rsidR="008709C9" w:rsidRPr="006B2AAE" w:rsidTr="00974100">
        <w:tc>
          <w:tcPr>
            <w:tcW w:w="720" w:type="dxa"/>
          </w:tcPr>
          <w:p w:rsidR="008709C9" w:rsidRDefault="00513CCF" w:rsidP="004809D1">
            <w:pPr>
              <w:tabs>
                <w:tab w:val="left" w:pos="1905"/>
              </w:tabs>
            </w:pPr>
            <w:r>
              <w:lastRenderedPageBreak/>
              <w:t>4</w:t>
            </w:r>
          </w:p>
        </w:tc>
        <w:tc>
          <w:tcPr>
            <w:tcW w:w="2541" w:type="dxa"/>
          </w:tcPr>
          <w:p w:rsidR="008709C9" w:rsidRDefault="008709C9" w:rsidP="008F23A1">
            <w:pPr>
              <w:tabs>
                <w:tab w:val="left" w:pos="1905"/>
              </w:tabs>
              <w:jc w:val="center"/>
            </w:pPr>
            <w:proofErr w:type="spellStart"/>
            <w:r>
              <w:t>Шиверский</w:t>
            </w:r>
            <w:proofErr w:type="spellEnd"/>
            <w:r>
              <w:t xml:space="preserve"> </w:t>
            </w:r>
          </w:p>
          <w:p w:rsidR="008709C9" w:rsidRDefault="008709C9" w:rsidP="008F23A1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8709C9" w:rsidRDefault="008709C9" w:rsidP="008F23A1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8709C9" w:rsidRDefault="008709C9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8709C9" w:rsidRDefault="008709C9" w:rsidP="002178B5">
            <w:pPr>
              <w:tabs>
                <w:tab w:val="left" w:pos="1905"/>
              </w:tabs>
              <w:jc w:val="center"/>
            </w:pPr>
            <w:r>
              <w:t>2016 год</w:t>
            </w:r>
          </w:p>
        </w:tc>
        <w:tc>
          <w:tcPr>
            <w:tcW w:w="2126" w:type="dxa"/>
          </w:tcPr>
          <w:p w:rsidR="008709C9" w:rsidRDefault="008709C9" w:rsidP="00750473">
            <w:pPr>
              <w:tabs>
                <w:tab w:val="left" w:pos="1905"/>
              </w:tabs>
              <w:jc w:val="center"/>
            </w:pPr>
            <w:r>
              <w:t>2</w:t>
            </w:r>
            <w:r w:rsidR="00750473">
              <w:t>1</w:t>
            </w:r>
            <w:r>
              <w:t>.02.2017-0</w:t>
            </w:r>
            <w:r w:rsidR="00750473">
              <w:t>9</w:t>
            </w:r>
            <w:r>
              <w:t>.03.2017</w:t>
            </w:r>
          </w:p>
        </w:tc>
      </w:tr>
      <w:tr w:rsidR="002A6B19" w:rsidRPr="006B2AAE" w:rsidTr="00974100">
        <w:tc>
          <w:tcPr>
            <w:tcW w:w="720" w:type="dxa"/>
          </w:tcPr>
          <w:p w:rsidR="002A6B19" w:rsidRDefault="00513CCF" w:rsidP="004809D1">
            <w:pPr>
              <w:tabs>
                <w:tab w:val="left" w:pos="1905"/>
              </w:tabs>
            </w:pPr>
            <w:r>
              <w:t>5</w:t>
            </w:r>
          </w:p>
        </w:tc>
        <w:tc>
          <w:tcPr>
            <w:tcW w:w="2541" w:type="dxa"/>
          </w:tcPr>
          <w:p w:rsidR="002A6B19" w:rsidRPr="00F51762" w:rsidRDefault="002A6B19" w:rsidP="008F23A1">
            <w:pPr>
              <w:tabs>
                <w:tab w:val="left" w:pos="1905"/>
              </w:tabs>
              <w:jc w:val="center"/>
            </w:pPr>
            <w:proofErr w:type="spellStart"/>
            <w:r>
              <w:t>Хребтовский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2A6B19" w:rsidRPr="00F51762" w:rsidRDefault="002A6B19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A6B19" w:rsidRPr="00F51762" w:rsidRDefault="002A6B19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2A6B19" w:rsidRPr="00F51762" w:rsidRDefault="002A6B19" w:rsidP="002178B5">
            <w:pPr>
              <w:tabs>
                <w:tab w:val="left" w:pos="1905"/>
              </w:tabs>
              <w:jc w:val="center"/>
            </w:pPr>
            <w:r>
              <w:t>2016 год</w:t>
            </w:r>
          </w:p>
        </w:tc>
        <w:tc>
          <w:tcPr>
            <w:tcW w:w="2126" w:type="dxa"/>
          </w:tcPr>
          <w:p w:rsidR="002A6B19" w:rsidRPr="00F51762" w:rsidRDefault="00750473" w:rsidP="00AA57D1">
            <w:pPr>
              <w:tabs>
                <w:tab w:val="left" w:pos="1905"/>
              </w:tabs>
              <w:jc w:val="center"/>
            </w:pPr>
            <w:r>
              <w:t>10</w:t>
            </w:r>
            <w:r w:rsidR="002A6B19">
              <w:t>.03.2017-07.04.2017</w:t>
            </w:r>
          </w:p>
        </w:tc>
      </w:tr>
      <w:tr w:rsidR="000E77F2" w:rsidRPr="006B2AAE" w:rsidTr="00C83BB3">
        <w:tc>
          <w:tcPr>
            <w:tcW w:w="720" w:type="dxa"/>
          </w:tcPr>
          <w:p w:rsidR="000E77F2" w:rsidRDefault="00513CCF" w:rsidP="004809D1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7218" w:type="dxa"/>
            <w:gridSpan w:val="2"/>
          </w:tcPr>
          <w:p w:rsidR="000E77F2" w:rsidRPr="00C961B5" w:rsidRDefault="000E77F2" w:rsidP="002178B5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1 квартал 2016 года</w:t>
            </w:r>
          </w:p>
        </w:tc>
        <w:tc>
          <w:tcPr>
            <w:tcW w:w="2127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  <w:r>
              <w:t>31.03.2017-03.04.2017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Default="00513CCF" w:rsidP="004809D1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2541" w:type="dxa"/>
          </w:tcPr>
          <w:p w:rsidR="000E77F2" w:rsidRDefault="000E77F2" w:rsidP="0004705D">
            <w:pPr>
              <w:tabs>
                <w:tab w:val="left" w:pos="1905"/>
              </w:tabs>
              <w:jc w:val="center"/>
            </w:pPr>
            <w:proofErr w:type="spellStart"/>
            <w:r>
              <w:t>Хребтовский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0E77F2" w:rsidRPr="00F51762" w:rsidRDefault="000E77F2" w:rsidP="008F23A1">
            <w:pPr>
              <w:tabs>
                <w:tab w:val="left" w:pos="1905"/>
              </w:tabs>
              <w:jc w:val="center"/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E77F2" w:rsidRPr="00F51762" w:rsidRDefault="000E77F2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0E77F2" w:rsidRPr="00F51762" w:rsidRDefault="000E77F2" w:rsidP="002178B5">
            <w:pPr>
              <w:tabs>
                <w:tab w:val="left" w:pos="1905"/>
              </w:tabs>
              <w:jc w:val="center"/>
            </w:pPr>
            <w:r>
              <w:t>2016 год</w:t>
            </w:r>
          </w:p>
        </w:tc>
        <w:tc>
          <w:tcPr>
            <w:tcW w:w="2126" w:type="dxa"/>
          </w:tcPr>
          <w:p w:rsidR="000E77F2" w:rsidRPr="00F51762" w:rsidRDefault="000E77F2" w:rsidP="008A1373">
            <w:pPr>
              <w:tabs>
                <w:tab w:val="left" w:pos="1905"/>
              </w:tabs>
              <w:jc w:val="center"/>
            </w:pPr>
            <w:r>
              <w:t>10.04.2017-</w:t>
            </w:r>
            <w:r w:rsidR="008A1373">
              <w:t>24</w:t>
            </w:r>
            <w:r>
              <w:t>.04.2017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Default="00513CCF" w:rsidP="004809D1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2541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proofErr w:type="spellStart"/>
            <w:r w:rsidRPr="000436B1">
              <w:t>Белякинский</w:t>
            </w:r>
            <w:proofErr w:type="spellEnd"/>
            <w:r w:rsidRPr="000436B1">
              <w:t xml:space="preserve"> </w:t>
            </w:r>
          </w:p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2016 год</w:t>
            </w:r>
          </w:p>
        </w:tc>
        <w:tc>
          <w:tcPr>
            <w:tcW w:w="2126" w:type="dxa"/>
          </w:tcPr>
          <w:p w:rsidR="000E77F2" w:rsidRPr="000436B1" w:rsidRDefault="000E77F2" w:rsidP="008A1373">
            <w:pPr>
              <w:tabs>
                <w:tab w:val="left" w:pos="1905"/>
              </w:tabs>
              <w:jc w:val="center"/>
            </w:pPr>
            <w:r w:rsidRPr="000436B1">
              <w:t>10.04.2017-</w:t>
            </w:r>
            <w:r w:rsidR="008A1373" w:rsidRPr="000436B1">
              <w:t>24</w:t>
            </w:r>
            <w:r w:rsidRPr="000436B1">
              <w:t>.04.2017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Pr="00F51762" w:rsidRDefault="00513CCF" w:rsidP="004809D1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2541" w:type="dxa"/>
          </w:tcPr>
          <w:p w:rsidR="000E77F2" w:rsidRPr="000436B1" w:rsidRDefault="000E77F2" w:rsidP="0004705D">
            <w:pPr>
              <w:tabs>
                <w:tab w:val="left" w:pos="1905"/>
              </w:tabs>
              <w:jc w:val="center"/>
            </w:pPr>
            <w:r w:rsidRPr="000436B1">
              <w:t>Главные распорядители</w:t>
            </w:r>
            <w:r w:rsidR="007017A9" w:rsidRPr="000436B1">
              <w:t xml:space="preserve"> бюджетных средств</w:t>
            </w:r>
          </w:p>
        </w:tc>
        <w:tc>
          <w:tcPr>
            <w:tcW w:w="4677" w:type="dxa"/>
          </w:tcPr>
          <w:p w:rsidR="000E77F2" w:rsidRPr="000436B1" w:rsidRDefault="000E77F2" w:rsidP="007017A9">
            <w:pPr>
              <w:tabs>
                <w:tab w:val="left" w:pos="1905"/>
              </w:tabs>
              <w:jc w:val="center"/>
            </w:pPr>
            <w:r w:rsidRPr="000436B1">
              <w:t>Анализ размещения информации об учреждениях на официальном сайте</w:t>
            </w:r>
          </w:p>
        </w:tc>
        <w:tc>
          <w:tcPr>
            <w:tcW w:w="2127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обследование</w:t>
            </w:r>
          </w:p>
        </w:tc>
        <w:tc>
          <w:tcPr>
            <w:tcW w:w="1984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2016 год</w:t>
            </w:r>
          </w:p>
        </w:tc>
        <w:tc>
          <w:tcPr>
            <w:tcW w:w="2126" w:type="dxa"/>
          </w:tcPr>
          <w:p w:rsidR="000E77F2" w:rsidRPr="000436B1" w:rsidRDefault="008A1373" w:rsidP="008A1373">
            <w:pPr>
              <w:tabs>
                <w:tab w:val="left" w:pos="1905"/>
              </w:tabs>
              <w:jc w:val="center"/>
            </w:pPr>
            <w:r w:rsidRPr="000436B1">
              <w:t>25</w:t>
            </w:r>
            <w:r w:rsidR="000E77F2" w:rsidRPr="000436B1">
              <w:t>.04.2017-</w:t>
            </w:r>
            <w:r w:rsidRPr="000436B1">
              <w:t>11</w:t>
            </w:r>
            <w:r w:rsidR="000E77F2" w:rsidRPr="000436B1">
              <w:t>.05.2017</w:t>
            </w:r>
          </w:p>
        </w:tc>
      </w:tr>
      <w:tr w:rsidR="007017A9" w:rsidRPr="006B2AAE" w:rsidTr="00974100">
        <w:tc>
          <w:tcPr>
            <w:tcW w:w="720" w:type="dxa"/>
          </w:tcPr>
          <w:p w:rsidR="007017A9" w:rsidRPr="00F51762" w:rsidRDefault="00513CCF" w:rsidP="004809D1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2541" w:type="dxa"/>
          </w:tcPr>
          <w:p w:rsidR="007017A9" w:rsidRPr="000436B1" w:rsidRDefault="007017A9" w:rsidP="0004705D">
            <w:pPr>
              <w:tabs>
                <w:tab w:val="left" w:pos="1905"/>
              </w:tabs>
              <w:jc w:val="center"/>
            </w:pPr>
            <w:r w:rsidRPr="000436B1">
              <w:t>Главные распорядители бюджетных средств</w:t>
            </w:r>
          </w:p>
        </w:tc>
        <w:tc>
          <w:tcPr>
            <w:tcW w:w="4677" w:type="dxa"/>
          </w:tcPr>
          <w:p w:rsidR="007017A9" w:rsidRPr="000436B1" w:rsidRDefault="007017A9" w:rsidP="007719EC">
            <w:pPr>
              <w:tabs>
                <w:tab w:val="left" w:pos="1905"/>
              </w:tabs>
              <w:jc w:val="center"/>
            </w:pPr>
            <w:r w:rsidRPr="000436B1">
              <w:t>Анализ проведения внутреннего финансового контроля</w:t>
            </w:r>
          </w:p>
        </w:tc>
        <w:tc>
          <w:tcPr>
            <w:tcW w:w="2127" w:type="dxa"/>
          </w:tcPr>
          <w:p w:rsidR="007017A9" w:rsidRPr="000436B1" w:rsidRDefault="007017A9" w:rsidP="002178B5">
            <w:pPr>
              <w:tabs>
                <w:tab w:val="left" w:pos="1905"/>
              </w:tabs>
              <w:jc w:val="center"/>
            </w:pPr>
            <w:r w:rsidRPr="000436B1">
              <w:t>обследование</w:t>
            </w:r>
          </w:p>
        </w:tc>
        <w:tc>
          <w:tcPr>
            <w:tcW w:w="1984" w:type="dxa"/>
          </w:tcPr>
          <w:p w:rsidR="007017A9" w:rsidRPr="000436B1" w:rsidRDefault="007017A9" w:rsidP="002178B5">
            <w:pPr>
              <w:tabs>
                <w:tab w:val="left" w:pos="1905"/>
              </w:tabs>
              <w:jc w:val="center"/>
            </w:pPr>
            <w:r w:rsidRPr="000436B1">
              <w:t xml:space="preserve">2016 год </w:t>
            </w:r>
          </w:p>
        </w:tc>
        <w:tc>
          <w:tcPr>
            <w:tcW w:w="2126" w:type="dxa"/>
          </w:tcPr>
          <w:p w:rsidR="007017A9" w:rsidRPr="000436B1" w:rsidRDefault="007017A9" w:rsidP="008A1373">
            <w:pPr>
              <w:tabs>
                <w:tab w:val="left" w:pos="1905"/>
              </w:tabs>
              <w:jc w:val="center"/>
            </w:pPr>
            <w:r w:rsidRPr="000436B1">
              <w:t>25.04.2017-11.05.2017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Pr="00F51762" w:rsidRDefault="00513CCF" w:rsidP="004809D1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2541" w:type="dxa"/>
          </w:tcPr>
          <w:p w:rsidR="000E77F2" w:rsidRPr="000436B1" w:rsidRDefault="000E77F2" w:rsidP="0004705D">
            <w:pPr>
              <w:tabs>
                <w:tab w:val="left" w:pos="1905"/>
              </w:tabs>
              <w:jc w:val="center"/>
            </w:pPr>
            <w:proofErr w:type="spellStart"/>
            <w:r w:rsidRPr="000436B1">
              <w:t>Нижнетерянский</w:t>
            </w:r>
            <w:proofErr w:type="spellEnd"/>
          </w:p>
          <w:p w:rsidR="000E77F2" w:rsidRPr="000436B1" w:rsidRDefault="000E77F2" w:rsidP="0004705D">
            <w:pPr>
              <w:tabs>
                <w:tab w:val="left" w:pos="1905"/>
              </w:tabs>
              <w:jc w:val="center"/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0E77F2" w:rsidRPr="000436B1" w:rsidRDefault="000E77F2" w:rsidP="007719EC">
            <w:pPr>
              <w:tabs>
                <w:tab w:val="left" w:pos="1905"/>
              </w:tabs>
              <w:jc w:val="center"/>
            </w:pPr>
            <w:r w:rsidRPr="000436B1">
              <w:t>Проверка бюджета в части правомерного (законного), целевого, эффективного использования бюджетных средств</w:t>
            </w:r>
            <w:r w:rsidRPr="000436B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2016 год</w:t>
            </w:r>
          </w:p>
        </w:tc>
        <w:tc>
          <w:tcPr>
            <w:tcW w:w="2126" w:type="dxa"/>
          </w:tcPr>
          <w:p w:rsidR="000E77F2" w:rsidRPr="000436B1" w:rsidRDefault="000E77F2" w:rsidP="00750473">
            <w:pPr>
              <w:tabs>
                <w:tab w:val="left" w:pos="1905"/>
              </w:tabs>
              <w:jc w:val="center"/>
            </w:pPr>
            <w:r w:rsidRPr="000436B1">
              <w:t>15.05.2017-14.06.2017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Default="00513CCF" w:rsidP="005F738F">
            <w:pPr>
              <w:tabs>
                <w:tab w:val="left" w:pos="1905"/>
              </w:tabs>
            </w:pPr>
            <w:r>
              <w:t>12</w:t>
            </w:r>
          </w:p>
        </w:tc>
        <w:tc>
          <w:tcPr>
            <w:tcW w:w="2541" w:type="dxa"/>
          </w:tcPr>
          <w:p w:rsidR="000E77F2" w:rsidRPr="000436B1" w:rsidRDefault="000E77F2" w:rsidP="00C961B5">
            <w:pPr>
              <w:tabs>
                <w:tab w:val="left" w:pos="1905"/>
              </w:tabs>
              <w:jc w:val="center"/>
            </w:pPr>
            <w:proofErr w:type="spellStart"/>
            <w:r w:rsidRPr="000436B1">
              <w:t>Нижнетерянский</w:t>
            </w:r>
            <w:proofErr w:type="spellEnd"/>
          </w:p>
          <w:p w:rsidR="000E77F2" w:rsidRPr="000436B1" w:rsidRDefault="000E77F2" w:rsidP="00C961B5">
            <w:pPr>
              <w:tabs>
                <w:tab w:val="left" w:pos="1905"/>
              </w:tabs>
              <w:jc w:val="center"/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0436B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2016 год</w:t>
            </w:r>
          </w:p>
        </w:tc>
        <w:tc>
          <w:tcPr>
            <w:tcW w:w="2126" w:type="dxa"/>
          </w:tcPr>
          <w:p w:rsidR="000E77F2" w:rsidRPr="000436B1" w:rsidRDefault="008A1373" w:rsidP="000905E1">
            <w:pPr>
              <w:tabs>
                <w:tab w:val="left" w:pos="1905"/>
              </w:tabs>
              <w:jc w:val="center"/>
            </w:pPr>
            <w:r w:rsidRPr="000436B1">
              <w:t>19</w:t>
            </w:r>
            <w:r w:rsidR="000E77F2" w:rsidRPr="000436B1">
              <w:t>.06.2017-</w:t>
            </w:r>
            <w:r w:rsidR="000905E1">
              <w:t>23</w:t>
            </w:r>
            <w:r w:rsidR="000E77F2" w:rsidRPr="000436B1">
              <w:t>.0</w:t>
            </w:r>
            <w:r w:rsidR="000905E1">
              <w:t>6</w:t>
            </w:r>
            <w:r w:rsidR="000E77F2" w:rsidRPr="000436B1">
              <w:t>.2017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Default="00513CCF" w:rsidP="005F738F">
            <w:pPr>
              <w:tabs>
                <w:tab w:val="left" w:pos="1905"/>
              </w:tabs>
            </w:pPr>
            <w:r>
              <w:t>13</w:t>
            </w:r>
          </w:p>
        </w:tc>
        <w:tc>
          <w:tcPr>
            <w:tcW w:w="2541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Хребтовский</w:t>
            </w:r>
            <w:proofErr w:type="spellEnd"/>
          </w:p>
          <w:p w:rsidR="000E77F2" w:rsidRDefault="000E77F2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  <w:r>
              <w:t>2016 год</w:t>
            </w:r>
          </w:p>
        </w:tc>
        <w:tc>
          <w:tcPr>
            <w:tcW w:w="2126" w:type="dxa"/>
          </w:tcPr>
          <w:p w:rsidR="000E77F2" w:rsidRPr="00750473" w:rsidRDefault="008A1373" w:rsidP="008A1373">
            <w:pPr>
              <w:tabs>
                <w:tab w:val="left" w:pos="1905"/>
              </w:tabs>
              <w:jc w:val="center"/>
            </w:pPr>
            <w:r>
              <w:t>19</w:t>
            </w:r>
            <w:r w:rsidR="000E77F2" w:rsidRPr="00750473">
              <w:t>.06.2017-</w:t>
            </w:r>
            <w:r>
              <w:t>03</w:t>
            </w:r>
            <w:r w:rsidR="000E77F2" w:rsidRPr="00750473">
              <w:t>.0</w:t>
            </w:r>
            <w:r>
              <w:t>7</w:t>
            </w:r>
            <w:r w:rsidR="000E77F2" w:rsidRPr="00750473">
              <w:t>.2017</w:t>
            </w:r>
          </w:p>
        </w:tc>
      </w:tr>
      <w:tr w:rsidR="000E77F2" w:rsidRPr="006B2AAE" w:rsidTr="008C2E47">
        <w:tc>
          <w:tcPr>
            <w:tcW w:w="720" w:type="dxa"/>
          </w:tcPr>
          <w:p w:rsidR="000E77F2" w:rsidRPr="00F51762" w:rsidRDefault="00513CCF" w:rsidP="002178B5">
            <w:pPr>
              <w:tabs>
                <w:tab w:val="left" w:pos="1905"/>
              </w:tabs>
            </w:pPr>
            <w:r>
              <w:lastRenderedPageBreak/>
              <w:t>14</w:t>
            </w:r>
          </w:p>
        </w:tc>
        <w:tc>
          <w:tcPr>
            <w:tcW w:w="7218" w:type="dxa"/>
            <w:gridSpan w:val="2"/>
          </w:tcPr>
          <w:p w:rsidR="000E77F2" w:rsidRPr="00C961B5" w:rsidRDefault="000E77F2" w:rsidP="002178B5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2</w:t>
            </w:r>
            <w:r w:rsidRPr="00C961B5">
              <w:rPr>
                <w:i/>
              </w:rPr>
              <w:t xml:space="preserve"> квартал 2016 года</w:t>
            </w:r>
          </w:p>
        </w:tc>
        <w:tc>
          <w:tcPr>
            <w:tcW w:w="2127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0E77F2" w:rsidRPr="00484A99" w:rsidRDefault="000E77F2" w:rsidP="002178B5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  <w:r w:rsidRPr="000E77F2">
              <w:t>30.06.2017-03.07.2017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Pr="00F51762" w:rsidRDefault="00513CCF" w:rsidP="002178B5">
            <w:pPr>
              <w:tabs>
                <w:tab w:val="left" w:pos="1905"/>
              </w:tabs>
            </w:pPr>
            <w:r>
              <w:t>15</w:t>
            </w:r>
          </w:p>
        </w:tc>
        <w:tc>
          <w:tcPr>
            <w:tcW w:w="2541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Говорковский</w:t>
            </w:r>
            <w:proofErr w:type="spellEnd"/>
          </w:p>
          <w:p w:rsidR="000E77F2" w:rsidRPr="00F51762" w:rsidRDefault="000E77F2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0E77F2" w:rsidRPr="00F51762" w:rsidRDefault="000E77F2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E77F2" w:rsidRPr="00F51762" w:rsidRDefault="000E77F2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0E77F2" w:rsidRPr="00F51762" w:rsidRDefault="000E77F2" w:rsidP="002178B5">
            <w:pPr>
              <w:tabs>
                <w:tab w:val="left" w:pos="1905"/>
              </w:tabs>
              <w:jc w:val="center"/>
            </w:pPr>
            <w:r>
              <w:t>2016 год</w:t>
            </w:r>
          </w:p>
        </w:tc>
        <w:tc>
          <w:tcPr>
            <w:tcW w:w="2126" w:type="dxa"/>
          </w:tcPr>
          <w:p w:rsidR="000E77F2" w:rsidRPr="00750473" w:rsidRDefault="000E77F2" w:rsidP="008A1373">
            <w:pPr>
              <w:tabs>
                <w:tab w:val="left" w:pos="1905"/>
              </w:tabs>
              <w:jc w:val="center"/>
            </w:pPr>
            <w:r w:rsidRPr="00750473">
              <w:t>0</w:t>
            </w:r>
            <w:r w:rsidR="008A1373">
              <w:t>5</w:t>
            </w:r>
            <w:r w:rsidRPr="00750473">
              <w:t>.07.2017-0</w:t>
            </w:r>
            <w:r w:rsidR="008A1373">
              <w:t>4</w:t>
            </w:r>
            <w:r w:rsidRPr="00750473">
              <w:t>.08.2017</w:t>
            </w:r>
          </w:p>
        </w:tc>
      </w:tr>
      <w:tr w:rsidR="008A1373" w:rsidRPr="000C2D5E" w:rsidTr="00C91759">
        <w:tc>
          <w:tcPr>
            <w:tcW w:w="720" w:type="dxa"/>
          </w:tcPr>
          <w:p w:rsidR="008A1373" w:rsidRDefault="00513CCF" w:rsidP="002178B5">
            <w:pPr>
              <w:tabs>
                <w:tab w:val="left" w:pos="1905"/>
              </w:tabs>
            </w:pPr>
            <w:r>
              <w:t>16</w:t>
            </w:r>
          </w:p>
        </w:tc>
        <w:tc>
          <w:tcPr>
            <w:tcW w:w="7218" w:type="dxa"/>
            <w:gridSpan w:val="2"/>
          </w:tcPr>
          <w:p w:rsidR="008A1373" w:rsidRPr="00365B83" w:rsidRDefault="008A1373" w:rsidP="002178B5">
            <w:pPr>
              <w:tabs>
                <w:tab w:val="left" w:pos="1905"/>
              </w:tabs>
              <w:jc w:val="center"/>
              <w:rPr>
                <w:i/>
              </w:rPr>
            </w:pPr>
            <w:r w:rsidRPr="00365B83">
              <w:rPr>
                <w:i/>
              </w:rPr>
              <w:t>Резерв отпусков</w:t>
            </w:r>
          </w:p>
        </w:tc>
        <w:tc>
          <w:tcPr>
            <w:tcW w:w="2127" w:type="dxa"/>
          </w:tcPr>
          <w:p w:rsidR="008A1373" w:rsidRPr="00F51762" w:rsidRDefault="008A1373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8A1373" w:rsidRPr="000C2D5E" w:rsidRDefault="008A1373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8A1373" w:rsidRPr="000C2D5E" w:rsidRDefault="008A1373" w:rsidP="00C961B5">
            <w:pPr>
              <w:tabs>
                <w:tab w:val="left" w:pos="1905"/>
              </w:tabs>
              <w:jc w:val="center"/>
            </w:pPr>
          </w:p>
        </w:tc>
      </w:tr>
      <w:tr w:rsidR="008A1373" w:rsidRPr="000C2D5E" w:rsidTr="00974100">
        <w:tc>
          <w:tcPr>
            <w:tcW w:w="720" w:type="dxa"/>
          </w:tcPr>
          <w:p w:rsidR="008A1373" w:rsidRDefault="00513CCF" w:rsidP="002178B5">
            <w:pPr>
              <w:tabs>
                <w:tab w:val="left" w:pos="1905"/>
              </w:tabs>
            </w:pPr>
            <w:r>
              <w:t>17</w:t>
            </w:r>
          </w:p>
        </w:tc>
        <w:tc>
          <w:tcPr>
            <w:tcW w:w="2541" w:type="dxa"/>
          </w:tcPr>
          <w:p w:rsidR="008A1373" w:rsidRDefault="008A1373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Говорковский</w:t>
            </w:r>
            <w:proofErr w:type="spellEnd"/>
          </w:p>
          <w:p w:rsidR="008A1373" w:rsidRDefault="008A1373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8A1373" w:rsidRPr="00F51762" w:rsidRDefault="008A1373" w:rsidP="002178B5">
            <w:pPr>
              <w:tabs>
                <w:tab w:val="left" w:pos="1905"/>
              </w:tabs>
              <w:jc w:val="center"/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A1373" w:rsidRPr="00F51762" w:rsidRDefault="008A1373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8A1373" w:rsidRPr="000C2D5E" w:rsidRDefault="008A1373" w:rsidP="002178B5">
            <w:pPr>
              <w:tabs>
                <w:tab w:val="left" w:pos="1905"/>
              </w:tabs>
              <w:jc w:val="center"/>
            </w:pPr>
            <w:r w:rsidRPr="000C2D5E">
              <w:t>2016 год</w:t>
            </w:r>
          </w:p>
        </w:tc>
        <w:tc>
          <w:tcPr>
            <w:tcW w:w="2126" w:type="dxa"/>
          </w:tcPr>
          <w:p w:rsidR="008A1373" w:rsidRPr="000C2D5E" w:rsidRDefault="008A1373" w:rsidP="008A1373">
            <w:pPr>
              <w:tabs>
                <w:tab w:val="left" w:pos="1905"/>
              </w:tabs>
              <w:jc w:val="center"/>
            </w:pPr>
            <w:r w:rsidRPr="000C2D5E">
              <w:t>18.09.2017-02.10.2017</w:t>
            </w:r>
          </w:p>
        </w:tc>
      </w:tr>
      <w:tr w:rsidR="000C2D5E" w:rsidRPr="000C2D5E" w:rsidTr="00D04D6E">
        <w:tc>
          <w:tcPr>
            <w:tcW w:w="720" w:type="dxa"/>
          </w:tcPr>
          <w:p w:rsidR="000C2D5E" w:rsidRDefault="00513CCF" w:rsidP="002178B5">
            <w:pPr>
              <w:tabs>
                <w:tab w:val="left" w:pos="1905"/>
              </w:tabs>
            </w:pPr>
            <w:r>
              <w:t>18</w:t>
            </w:r>
          </w:p>
        </w:tc>
        <w:tc>
          <w:tcPr>
            <w:tcW w:w="7218" w:type="dxa"/>
            <w:gridSpan w:val="2"/>
          </w:tcPr>
          <w:p w:rsidR="000C2D5E" w:rsidRDefault="000C2D5E" w:rsidP="002178B5">
            <w:pPr>
              <w:tabs>
                <w:tab w:val="left" w:pos="1905"/>
              </w:tabs>
              <w:jc w:val="center"/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3</w:t>
            </w:r>
            <w:r w:rsidRPr="00C961B5">
              <w:rPr>
                <w:i/>
              </w:rPr>
              <w:t xml:space="preserve"> квартал 2016 года</w:t>
            </w:r>
          </w:p>
        </w:tc>
        <w:tc>
          <w:tcPr>
            <w:tcW w:w="2127" w:type="dxa"/>
          </w:tcPr>
          <w:p w:rsidR="000C2D5E" w:rsidRDefault="000C2D5E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0C2D5E" w:rsidRPr="000C2D5E" w:rsidRDefault="000C2D5E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0C2D5E" w:rsidRPr="000C2D5E" w:rsidRDefault="000C2D5E" w:rsidP="000C2D5E">
            <w:pPr>
              <w:tabs>
                <w:tab w:val="left" w:pos="1905"/>
              </w:tabs>
              <w:jc w:val="center"/>
            </w:pPr>
            <w:r w:rsidRPr="000C2D5E">
              <w:t>29.09.2017-03.10.2017</w:t>
            </w:r>
          </w:p>
        </w:tc>
      </w:tr>
      <w:tr w:rsidR="000C2D5E" w:rsidRPr="000C2D5E" w:rsidTr="00974100">
        <w:tc>
          <w:tcPr>
            <w:tcW w:w="720" w:type="dxa"/>
          </w:tcPr>
          <w:p w:rsidR="000C2D5E" w:rsidRDefault="00513CCF" w:rsidP="002178B5">
            <w:pPr>
              <w:tabs>
                <w:tab w:val="left" w:pos="1905"/>
              </w:tabs>
            </w:pPr>
            <w:r>
              <w:t>19</w:t>
            </w:r>
          </w:p>
        </w:tc>
        <w:tc>
          <w:tcPr>
            <w:tcW w:w="2541" w:type="dxa"/>
          </w:tcPr>
          <w:p w:rsidR="000C2D5E" w:rsidRDefault="000C2D5E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Нижнетерянский</w:t>
            </w:r>
            <w:proofErr w:type="spellEnd"/>
          </w:p>
          <w:p w:rsidR="000C2D5E" w:rsidRDefault="000C2D5E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0C2D5E" w:rsidRDefault="000C2D5E" w:rsidP="002178B5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0C2D5E" w:rsidRDefault="000C2D5E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0C2D5E" w:rsidRPr="000C2D5E" w:rsidRDefault="000C2D5E" w:rsidP="002178B5">
            <w:pPr>
              <w:tabs>
                <w:tab w:val="left" w:pos="1905"/>
              </w:tabs>
              <w:jc w:val="center"/>
            </w:pPr>
            <w:r w:rsidRPr="000C2D5E">
              <w:t>2016 год</w:t>
            </w:r>
          </w:p>
        </w:tc>
        <w:tc>
          <w:tcPr>
            <w:tcW w:w="2126" w:type="dxa"/>
          </w:tcPr>
          <w:p w:rsidR="000C2D5E" w:rsidRPr="000C2D5E" w:rsidRDefault="000C2D5E" w:rsidP="008A1373">
            <w:pPr>
              <w:tabs>
                <w:tab w:val="left" w:pos="1905"/>
              </w:tabs>
              <w:jc w:val="center"/>
            </w:pPr>
            <w:r w:rsidRPr="000C2D5E">
              <w:t>05.10.2017-19.10.2017</w:t>
            </w:r>
          </w:p>
        </w:tc>
      </w:tr>
      <w:tr w:rsidR="000C2D5E" w:rsidRPr="000C2D5E" w:rsidTr="00974100">
        <w:tc>
          <w:tcPr>
            <w:tcW w:w="720" w:type="dxa"/>
          </w:tcPr>
          <w:p w:rsidR="000C2D5E" w:rsidRDefault="00513CCF" w:rsidP="00901118">
            <w:pPr>
              <w:tabs>
                <w:tab w:val="left" w:pos="1905"/>
              </w:tabs>
            </w:pPr>
            <w:r>
              <w:t>20</w:t>
            </w:r>
          </w:p>
        </w:tc>
        <w:tc>
          <w:tcPr>
            <w:tcW w:w="2541" w:type="dxa"/>
          </w:tcPr>
          <w:p w:rsidR="000C2D5E" w:rsidRPr="00F51762" w:rsidRDefault="000C2D5E" w:rsidP="00C8099A">
            <w:pPr>
              <w:tabs>
                <w:tab w:val="left" w:pos="1905"/>
              </w:tabs>
              <w:jc w:val="center"/>
            </w:pPr>
            <w:proofErr w:type="spellStart"/>
            <w:r>
              <w:t>Осиновомысский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0C2D5E" w:rsidRPr="00F51762" w:rsidRDefault="000C2D5E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C2D5E" w:rsidRPr="00F51762" w:rsidRDefault="000C2D5E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936398" w:rsidRDefault="00936398" w:rsidP="002178B5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</w:p>
          <w:p w:rsidR="000C2D5E" w:rsidRPr="000C2D5E" w:rsidRDefault="000C2D5E" w:rsidP="00936398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936398"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0C2D5E" w:rsidRPr="000C2D5E" w:rsidRDefault="000C2D5E" w:rsidP="000C2D5E">
            <w:pPr>
              <w:tabs>
                <w:tab w:val="left" w:pos="1905"/>
              </w:tabs>
              <w:jc w:val="center"/>
            </w:pPr>
            <w:r w:rsidRPr="000C2D5E">
              <w:t>23.10.2017-22.11.2017</w:t>
            </w:r>
          </w:p>
        </w:tc>
      </w:tr>
      <w:tr w:rsidR="000C2D5E" w:rsidRPr="000C2D5E" w:rsidTr="00974100">
        <w:tc>
          <w:tcPr>
            <w:tcW w:w="720" w:type="dxa"/>
          </w:tcPr>
          <w:p w:rsidR="000C2D5E" w:rsidRDefault="00513CCF" w:rsidP="005E6613">
            <w:pPr>
              <w:tabs>
                <w:tab w:val="left" w:pos="1905"/>
              </w:tabs>
            </w:pPr>
            <w:r>
              <w:t>21</w:t>
            </w:r>
          </w:p>
        </w:tc>
        <w:tc>
          <w:tcPr>
            <w:tcW w:w="2541" w:type="dxa"/>
          </w:tcPr>
          <w:p w:rsidR="000C2D5E" w:rsidRPr="00F51762" w:rsidRDefault="000C2D5E" w:rsidP="00C8099A">
            <w:pPr>
              <w:tabs>
                <w:tab w:val="left" w:pos="1905"/>
              </w:tabs>
              <w:jc w:val="center"/>
            </w:pPr>
            <w:proofErr w:type="spellStart"/>
            <w:r>
              <w:t>Осиновомысский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0C2D5E" w:rsidRPr="00F51762" w:rsidRDefault="000C2D5E" w:rsidP="008F23A1">
            <w:pPr>
              <w:tabs>
                <w:tab w:val="left" w:pos="1905"/>
              </w:tabs>
              <w:jc w:val="center"/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C2D5E" w:rsidRPr="00F51762" w:rsidRDefault="000C2D5E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936398" w:rsidRDefault="00936398" w:rsidP="00936398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</w:p>
          <w:p w:rsidR="000C2D5E" w:rsidRPr="000C2D5E" w:rsidRDefault="00936398" w:rsidP="00936398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0C2D5E" w:rsidRPr="000C2D5E" w:rsidRDefault="000C2D5E" w:rsidP="000C2D5E">
            <w:pPr>
              <w:tabs>
                <w:tab w:val="left" w:pos="1905"/>
              </w:tabs>
              <w:jc w:val="center"/>
            </w:pPr>
            <w:r w:rsidRPr="000C2D5E">
              <w:t>27.11.2017-11.12.2017</w:t>
            </w:r>
          </w:p>
        </w:tc>
      </w:tr>
      <w:tr w:rsidR="000C2D5E" w:rsidRPr="000C2D5E" w:rsidTr="00974100">
        <w:tc>
          <w:tcPr>
            <w:tcW w:w="720" w:type="dxa"/>
          </w:tcPr>
          <w:p w:rsidR="000C2D5E" w:rsidRDefault="00513CCF" w:rsidP="005E6613">
            <w:pPr>
              <w:tabs>
                <w:tab w:val="left" w:pos="1905"/>
              </w:tabs>
            </w:pPr>
            <w:r>
              <w:t>22</w:t>
            </w:r>
          </w:p>
        </w:tc>
        <w:tc>
          <w:tcPr>
            <w:tcW w:w="2541" w:type="dxa"/>
          </w:tcPr>
          <w:p w:rsidR="000C2D5E" w:rsidRDefault="000C2D5E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Говорковский</w:t>
            </w:r>
            <w:proofErr w:type="spellEnd"/>
          </w:p>
          <w:p w:rsidR="000C2D5E" w:rsidRDefault="000C2D5E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0C2D5E" w:rsidRDefault="000C2D5E" w:rsidP="002178B5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0C2D5E" w:rsidRDefault="000C2D5E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0C2D5E" w:rsidRPr="000C2D5E" w:rsidRDefault="000C2D5E" w:rsidP="002178B5">
            <w:pPr>
              <w:tabs>
                <w:tab w:val="left" w:pos="1905"/>
              </w:tabs>
              <w:jc w:val="center"/>
            </w:pPr>
            <w:r w:rsidRPr="000C2D5E">
              <w:t>2016 год</w:t>
            </w:r>
          </w:p>
        </w:tc>
        <w:tc>
          <w:tcPr>
            <w:tcW w:w="2126" w:type="dxa"/>
          </w:tcPr>
          <w:p w:rsidR="000C2D5E" w:rsidRPr="000C2D5E" w:rsidRDefault="000C2D5E" w:rsidP="000C2D5E">
            <w:pPr>
              <w:tabs>
                <w:tab w:val="left" w:pos="1905"/>
              </w:tabs>
              <w:jc w:val="center"/>
            </w:pPr>
            <w:r w:rsidRPr="000C2D5E">
              <w:t>14.12.2017-26.12.2017</w:t>
            </w:r>
          </w:p>
        </w:tc>
      </w:tr>
      <w:tr w:rsidR="000C2D5E" w:rsidRPr="000C2D5E" w:rsidTr="00974100">
        <w:tc>
          <w:tcPr>
            <w:tcW w:w="720" w:type="dxa"/>
          </w:tcPr>
          <w:p w:rsidR="000C2D5E" w:rsidRPr="00F51762" w:rsidRDefault="00513CCF" w:rsidP="00071D95">
            <w:pPr>
              <w:tabs>
                <w:tab w:val="left" w:pos="1905"/>
              </w:tabs>
            </w:pPr>
            <w:r>
              <w:t>23</w:t>
            </w:r>
          </w:p>
        </w:tc>
        <w:tc>
          <w:tcPr>
            <w:tcW w:w="7218" w:type="dxa"/>
            <w:gridSpan w:val="2"/>
          </w:tcPr>
          <w:p w:rsidR="000C2D5E" w:rsidRPr="008709C9" w:rsidRDefault="000C2D5E" w:rsidP="002178B5">
            <w:pPr>
              <w:rPr>
                <w:i/>
              </w:rPr>
            </w:pPr>
            <w:r w:rsidRPr="008709C9">
              <w:rPr>
                <w:i/>
              </w:rPr>
              <w:t>Составление плана проверок на 2018 год</w:t>
            </w:r>
          </w:p>
        </w:tc>
        <w:tc>
          <w:tcPr>
            <w:tcW w:w="2127" w:type="dxa"/>
          </w:tcPr>
          <w:p w:rsidR="000C2D5E" w:rsidRPr="00F51762" w:rsidRDefault="000C2D5E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0C2D5E" w:rsidRPr="000C2D5E" w:rsidRDefault="000C2D5E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0C2D5E" w:rsidRPr="000C2D5E" w:rsidRDefault="000C2D5E" w:rsidP="000C2D5E">
            <w:pPr>
              <w:tabs>
                <w:tab w:val="left" w:pos="1905"/>
              </w:tabs>
              <w:jc w:val="center"/>
            </w:pPr>
            <w:r w:rsidRPr="000C2D5E">
              <w:t>20.12.2017-22.12.2017</w:t>
            </w:r>
          </w:p>
        </w:tc>
      </w:tr>
      <w:tr w:rsidR="00526D4C" w:rsidRPr="000C2D5E" w:rsidTr="00974100">
        <w:tc>
          <w:tcPr>
            <w:tcW w:w="720" w:type="dxa"/>
          </w:tcPr>
          <w:p w:rsidR="00526D4C" w:rsidRDefault="00526D4C" w:rsidP="00071D95">
            <w:pPr>
              <w:tabs>
                <w:tab w:val="left" w:pos="1905"/>
              </w:tabs>
            </w:pPr>
            <w:r>
              <w:t>24</w:t>
            </w:r>
          </w:p>
        </w:tc>
        <w:tc>
          <w:tcPr>
            <w:tcW w:w="7218" w:type="dxa"/>
            <w:gridSpan w:val="2"/>
          </w:tcPr>
          <w:p w:rsidR="00526D4C" w:rsidRDefault="00526D4C" w:rsidP="008F23A1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4</w:t>
            </w:r>
            <w:r w:rsidRPr="00C961B5">
              <w:rPr>
                <w:i/>
              </w:rPr>
              <w:t xml:space="preserve"> квартал 2016 года</w:t>
            </w:r>
          </w:p>
          <w:p w:rsidR="009E197E" w:rsidRDefault="009E197E" w:rsidP="008F23A1">
            <w:pPr>
              <w:tabs>
                <w:tab w:val="left" w:pos="1905"/>
              </w:tabs>
              <w:jc w:val="center"/>
              <w:rPr>
                <w:i/>
              </w:rPr>
            </w:pPr>
          </w:p>
          <w:p w:rsidR="009E197E" w:rsidRDefault="009E197E" w:rsidP="008F23A1">
            <w:pPr>
              <w:tabs>
                <w:tab w:val="left" w:pos="1905"/>
              </w:tabs>
              <w:jc w:val="center"/>
            </w:pPr>
          </w:p>
        </w:tc>
        <w:tc>
          <w:tcPr>
            <w:tcW w:w="2127" w:type="dxa"/>
          </w:tcPr>
          <w:p w:rsidR="00526D4C" w:rsidRDefault="00526D4C" w:rsidP="008F23A1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526D4C" w:rsidRPr="000C2D5E" w:rsidRDefault="00526D4C" w:rsidP="005F738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526D4C" w:rsidRPr="000C2D5E" w:rsidRDefault="00526D4C" w:rsidP="005F738F">
            <w:pPr>
              <w:tabs>
                <w:tab w:val="left" w:pos="1905"/>
              </w:tabs>
              <w:jc w:val="center"/>
            </w:pPr>
            <w:r>
              <w:t>28.12.2017-29.12.2017</w:t>
            </w:r>
          </w:p>
        </w:tc>
      </w:tr>
      <w:tr w:rsidR="000C2D5E" w:rsidRPr="000C2D5E" w:rsidTr="00974100">
        <w:tc>
          <w:tcPr>
            <w:tcW w:w="720" w:type="dxa"/>
          </w:tcPr>
          <w:p w:rsidR="000C2D5E" w:rsidRPr="00F51762" w:rsidRDefault="00513CCF" w:rsidP="00071D95">
            <w:pPr>
              <w:tabs>
                <w:tab w:val="left" w:pos="1905"/>
              </w:tabs>
            </w:pPr>
            <w:r>
              <w:lastRenderedPageBreak/>
              <w:t>2</w:t>
            </w:r>
            <w:r w:rsidR="00526D4C">
              <w:t>5</w:t>
            </w:r>
          </w:p>
        </w:tc>
        <w:tc>
          <w:tcPr>
            <w:tcW w:w="7218" w:type="dxa"/>
            <w:gridSpan w:val="2"/>
          </w:tcPr>
          <w:p w:rsidR="000C2D5E" w:rsidRPr="00F51762" w:rsidRDefault="000C2D5E" w:rsidP="008F23A1">
            <w:pPr>
              <w:tabs>
                <w:tab w:val="left" w:pos="1905"/>
              </w:tabs>
              <w:jc w:val="center"/>
            </w:pPr>
            <w:r>
              <w:t>Согласование возможности заключения муниципального контракта с единственным поставщиком по итогам не состоявшегося аукциона</w:t>
            </w:r>
          </w:p>
        </w:tc>
        <w:tc>
          <w:tcPr>
            <w:tcW w:w="2127" w:type="dxa"/>
          </w:tcPr>
          <w:p w:rsidR="000C2D5E" w:rsidRPr="00F51762" w:rsidRDefault="000C2D5E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0C2D5E" w:rsidRPr="000C2D5E" w:rsidRDefault="000C2D5E" w:rsidP="005F738F">
            <w:pPr>
              <w:tabs>
                <w:tab w:val="left" w:pos="1905"/>
              </w:tabs>
              <w:jc w:val="center"/>
            </w:pPr>
            <w:r w:rsidRPr="000C2D5E">
              <w:t>2017 год</w:t>
            </w:r>
          </w:p>
        </w:tc>
        <w:tc>
          <w:tcPr>
            <w:tcW w:w="2126" w:type="dxa"/>
          </w:tcPr>
          <w:p w:rsidR="000C2D5E" w:rsidRPr="000C2D5E" w:rsidRDefault="000C2D5E" w:rsidP="005F738F">
            <w:pPr>
              <w:tabs>
                <w:tab w:val="left" w:pos="1905"/>
              </w:tabs>
              <w:jc w:val="center"/>
            </w:pPr>
            <w:r w:rsidRPr="000C2D5E">
              <w:t>По поступлению обращения</w:t>
            </w: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 xml:space="preserve">Начальник отдела  </w:t>
      </w:r>
      <w:r w:rsidRPr="006B2AAE">
        <w:rPr>
          <w:szCs w:val="28"/>
        </w:rPr>
        <w:t>муниципального финансового контроля</w:t>
      </w: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A21579" w:rsidP="00FC5BD9">
      <w:pPr>
        <w:pStyle w:val="a3"/>
        <w:jc w:val="left"/>
        <w:rPr>
          <w:szCs w:val="28"/>
        </w:rPr>
      </w:pPr>
      <w:r>
        <w:rPr>
          <w:szCs w:val="28"/>
        </w:rPr>
        <w:t>_________________ Т.В. Косолапова</w:t>
      </w:r>
      <w:r w:rsidR="00865BB2" w:rsidRPr="006B2AAE">
        <w:rPr>
          <w:szCs w:val="28"/>
        </w:rPr>
        <w:t xml:space="preserve">                                                                                </w:t>
      </w:r>
    </w:p>
    <w:sectPr w:rsidR="00865BB2" w:rsidSect="00877812">
      <w:footerReference w:type="even" r:id="rId6"/>
      <w:footerReference w:type="default" r:id="rId7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51" w:rsidRDefault="00197E51" w:rsidP="004B7E7F">
      <w:r>
        <w:separator/>
      </w:r>
    </w:p>
  </w:endnote>
  <w:endnote w:type="continuationSeparator" w:id="0">
    <w:p w:rsidR="00197E51" w:rsidRDefault="00197E51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3E6CCF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197E51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3E6CCF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6398">
      <w:rPr>
        <w:rStyle w:val="a7"/>
        <w:noProof/>
      </w:rPr>
      <w:t>4</w:t>
    </w:r>
    <w:r>
      <w:rPr>
        <w:rStyle w:val="a7"/>
      </w:rPr>
      <w:fldChar w:fldCharType="end"/>
    </w:r>
  </w:p>
  <w:p w:rsidR="00652B0F" w:rsidRDefault="00197E51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51" w:rsidRDefault="00197E51" w:rsidP="004B7E7F">
      <w:r>
        <w:separator/>
      </w:r>
    </w:p>
  </w:footnote>
  <w:footnote w:type="continuationSeparator" w:id="0">
    <w:p w:rsidR="00197E51" w:rsidRDefault="00197E51" w:rsidP="004B7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852"/>
    <w:rsid w:val="00021FE6"/>
    <w:rsid w:val="00036D8D"/>
    <w:rsid w:val="000436B1"/>
    <w:rsid w:val="00043A80"/>
    <w:rsid w:val="0004705D"/>
    <w:rsid w:val="00056964"/>
    <w:rsid w:val="00071D95"/>
    <w:rsid w:val="000905E1"/>
    <w:rsid w:val="000A1EC0"/>
    <w:rsid w:val="000A2E60"/>
    <w:rsid w:val="000C2D5E"/>
    <w:rsid w:val="000C69BC"/>
    <w:rsid w:val="000D2010"/>
    <w:rsid w:val="000D2C57"/>
    <w:rsid w:val="000E1829"/>
    <w:rsid w:val="000E77F2"/>
    <w:rsid w:val="0015498C"/>
    <w:rsid w:val="00197E51"/>
    <w:rsid w:val="001E5CAB"/>
    <w:rsid w:val="001E639B"/>
    <w:rsid w:val="001F30F7"/>
    <w:rsid w:val="00204D64"/>
    <w:rsid w:val="00217841"/>
    <w:rsid w:val="00242A28"/>
    <w:rsid w:val="002500BA"/>
    <w:rsid w:val="002A6B19"/>
    <w:rsid w:val="002B6EA4"/>
    <w:rsid w:val="002E0CA6"/>
    <w:rsid w:val="002F26A8"/>
    <w:rsid w:val="00303120"/>
    <w:rsid w:val="003245EC"/>
    <w:rsid w:val="00365B83"/>
    <w:rsid w:val="00373EEA"/>
    <w:rsid w:val="00387BEF"/>
    <w:rsid w:val="003E6CCF"/>
    <w:rsid w:val="004225A6"/>
    <w:rsid w:val="00471C88"/>
    <w:rsid w:val="00473CFC"/>
    <w:rsid w:val="004809D1"/>
    <w:rsid w:val="00484A99"/>
    <w:rsid w:val="0048554B"/>
    <w:rsid w:val="004A082C"/>
    <w:rsid w:val="004B662F"/>
    <w:rsid w:val="004B7E7F"/>
    <w:rsid w:val="004C675F"/>
    <w:rsid w:val="004F78F2"/>
    <w:rsid w:val="00513CCF"/>
    <w:rsid w:val="005173C4"/>
    <w:rsid w:val="00526D4C"/>
    <w:rsid w:val="00543602"/>
    <w:rsid w:val="005772F5"/>
    <w:rsid w:val="00585BC6"/>
    <w:rsid w:val="005C73DF"/>
    <w:rsid w:val="005E6613"/>
    <w:rsid w:val="0061284C"/>
    <w:rsid w:val="00660BB6"/>
    <w:rsid w:val="00671241"/>
    <w:rsid w:val="006964A9"/>
    <w:rsid w:val="007017A9"/>
    <w:rsid w:val="0071220A"/>
    <w:rsid w:val="00750473"/>
    <w:rsid w:val="007640E9"/>
    <w:rsid w:val="007719EC"/>
    <w:rsid w:val="007C09FF"/>
    <w:rsid w:val="007E098C"/>
    <w:rsid w:val="008002D5"/>
    <w:rsid w:val="00807144"/>
    <w:rsid w:val="00865BB2"/>
    <w:rsid w:val="008709C9"/>
    <w:rsid w:val="00881B07"/>
    <w:rsid w:val="00892AF2"/>
    <w:rsid w:val="00896B2C"/>
    <w:rsid w:val="008A1373"/>
    <w:rsid w:val="008C7D50"/>
    <w:rsid w:val="008F0B01"/>
    <w:rsid w:val="00901118"/>
    <w:rsid w:val="00936398"/>
    <w:rsid w:val="00954350"/>
    <w:rsid w:val="00974100"/>
    <w:rsid w:val="009A5887"/>
    <w:rsid w:val="009D4050"/>
    <w:rsid w:val="009E12DF"/>
    <w:rsid w:val="009E197E"/>
    <w:rsid w:val="009E1BBB"/>
    <w:rsid w:val="00A168B5"/>
    <w:rsid w:val="00A21579"/>
    <w:rsid w:val="00AA4E8F"/>
    <w:rsid w:val="00AA57D1"/>
    <w:rsid w:val="00B05E25"/>
    <w:rsid w:val="00B22FEB"/>
    <w:rsid w:val="00B60E75"/>
    <w:rsid w:val="00B657DB"/>
    <w:rsid w:val="00B91A87"/>
    <w:rsid w:val="00BB6151"/>
    <w:rsid w:val="00BC0DC5"/>
    <w:rsid w:val="00BD1B18"/>
    <w:rsid w:val="00BE44D9"/>
    <w:rsid w:val="00C3211C"/>
    <w:rsid w:val="00C75F60"/>
    <w:rsid w:val="00C8099A"/>
    <w:rsid w:val="00C961B5"/>
    <w:rsid w:val="00CD7D16"/>
    <w:rsid w:val="00D04137"/>
    <w:rsid w:val="00D848CD"/>
    <w:rsid w:val="00DE44A7"/>
    <w:rsid w:val="00DE7928"/>
    <w:rsid w:val="00E509D6"/>
    <w:rsid w:val="00E776DE"/>
    <w:rsid w:val="00E94BCE"/>
    <w:rsid w:val="00ED5102"/>
    <w:rsid w:val="00F04AFB"/>
    <w:rsid w:val="00F11DC7"/>
    <w:rsid w:val="00F53283"/>
    <w:rsid w:val="00F62DF3"/>
    <w:rsid w:val="00F772F7"/>
    <w:rsid w:val="00F83D37"/>
    <w:rsid w:val="00FC5BD9"/>
    <w:rsid w:val="00FE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16</cp:revision>
  <cp:lastPrinted>2017-07-04T06:34:00Z</cp:lastPrinted>
  <dcterms:created xsi:type="dcterms:W3CDTF">2016-12-12T04:43:00Z</dcterms:created>
  <dcterms:modified xsi:type="dcterms:W3CDTF">2017-10-23T03:26:00Z</dcterms:modified>
</cp:coreProperties>
</file>