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Богучанского районного Совета депутатов «О внесении изменений и дополнений в решение Богучанского районного Совета депутатов от </w:t>
      </w:r>
      <w:r>
        <w:rPr>
          <w:b/>
          <w:sz w:val="28"/>
          <w:szCs w:val="28"/>
        </w:rPr>
        <w:t>2</w:t>
      </w:r>
      <w:r w:rsidR="00447AB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12.202</w:t>
      </w:r>
      <w:r w:rsidR="00447AB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№ </w:t>
      </w:r>
      <w:r w:rsidR="00447AB3">
        <w:rPr>
          <w:b/>
          <w:sz w:val="28"/>
          <w:szCs w:val="28"/>
        </w:rPr>
        <w:t>35/1-269</w:t>
      </w:r>
      <w:r w:rsidRPr="00FC307B">
        <w:rPr>
          <w:b/>
          <w:sz w:val="28"/>
          <w:szCs w:val="28"/>
        </w:rPr>
        <w:t xml:space="preserve"> «О районном бюджета на 202</w:t>
      </w:r>
      <w:r w:rsidR="00447AB3">
        <w:rPr>
          <w:b/>
          <w:sz w:val="28"/>
          <w:szCs w:val="28"/>
        </w:rPr>
        <w:t>3</w:t>
      </w:r>
      <w:r w:rsidRPr="00FC307B">
        <w:rPr>
          <w:b/>
          <w:sz w:val="28"/>
          <w:szCs w:val="28"/>
        </w:rPr>
        <w:t xml:space="preserve"> год и плановый период 202</w:t>
      </w:r>
      <w:r w:rsidR="00447AB3"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>-202</w:t>
      </w:r>
      <w:r w:rsidR="00447AB3"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BA146E" w:rsidRPr="00FC307B" w:rsidRDefault="00BA146E" w:rsidP="00BA146E">
      <w:pPr>
        <w:jc w:val="center"/>
        <w:rPr>
          <w:sz w:val="28"/>
          <w:szCs w:val="28"/>
        </w:rPr>
      </w:pPr>
    </w:p>
    <w:p w:rsidR="00BA146E" w:rsidRPr="005E29D5" w:rsidRDefault="00BA146E" w:rsidP="00BA146E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70643E" w:rsidRPr="00413C63" w:rsidRDefault="00BA146E" w:rsidP="00413C63">
      <w:pPr>
        <w:pStyle w:val="a5"/>
        <w:ind w:left="0" w:firstLine="709"/>
        <w:jc w:val="both"/>
        <w:rPr>
          <w:sz w:val="28"/>
          <w:szCs w:val="28"/>
        </w:rPr>
      </w:pPr>
      <w:r w:rsidRPr="003E5AE6">
        <w:rPr>
          <w:sz w:val="28"/>
          <w:szCs w:val="28"/>
        </w:rPr>
        <w:t xml:space="preserve">1.1.В связи с поступившими уведомлениями о межбюджетных бюджета  </w:t>
      </w:r>
      <w:r w:rsidRPr="00413C63">
        <w:rPr>
          <w:sz w:val="28"/>
          <w:szCs w:val="28"/>
        </w:rPr>
        <w:t xml:space="preserve">изменились  </w:t>
      </w:r>
      <w:r w:rsidR="00F12348" w:rsidRPr="00413C63">
        <w:rPr>
          <w:sz w:val="28"/>
          <w:szCs w:val="28"/>
        </w:rPr>
        <w:t xml:space="preserve">на </w:t>
      </w:r>
      <w:r w:rsidR="00A204A0" w:rsidRPr="00413C63">
        <w:rPr>
          <w:sz w:val="28"/>
          <w:szCs w:val="28"/>
        </w:rPr>
        <w:t xml:space="preserve">                                       </w:t>
      </w:r>
      <w:r w:rsidR="00B84B19" w:rsidRPr="00413C63">
        <w:rPr>
          <w:sz w:val="28"/>
          <w:szCs w:val="28"/>
        </w:rPr>
        <w:t xml:space="preserve">   </w:t>
      </w:r>
      <w:r w:rsidR="00A204A0" w:rsidRPr="00413C63">
        <w:rPr>
          <w:sz w:val="28"/>
          <w:szCs w:val="28"/>
        </w:rPr>
        <w:t xml:space="preserve"> </w:t>
      </w:r>
      <w:r w:rsidR="00B84B19" w:rsidRPr="00413C63">
        <w:rPr>
          <w:sz w:val="28"/>
          <w:szCs w:val="28"/>
        </w:rPr>
        <w:t xml:space="preserve">   </w:t>
      </w:r>
      <w:r w:rsidR="00A204A0" w:rsidRPr="00413C63">
        <w:rPr>
          <w:sz w:val="28"/>
          <w:szCs w:val="28"/>
        </w:rPr>
        <w:t xml:space="preserve">     </w:t>
      </w:r>
      <w:r w:rsidRPr="00413C63">
        <w:rPr>
          <w:sz w:val="28"/>
          <w:szCs w:val="28"/>
        </w:rPr>
        <w:t xml:space="preserve">  - </w:t>
      </w:r>
      <w:r w:rsidR="006F21F2" w:rsidRPr="00413C63">
        <w:rPr>
          <w:sz w:val="28"/>
          <w:szCs w:val="28"/>
        </w:rPr>
        <w:t>183 360,2</w:t>
      </w:r>
      <w:r w:rsidRPr="00413C63">
        <w:rPr>
          <w:sz w:val="28"/>
          <w:szCs w:val="28"/>
        </w:rPr>
        <w:t xml:space="preserve"> тыс. рублей, в том числе:</w:t>
      </w:r>
      <w:r w:rsidR="00413C63" w:rsidRPr="00413C63">
        <w:rPr>
          <w:sz w:val="28"/>
          <w:szCs w:val="28"/>
        </w:rPr>
        <w:t xml:space="preserve"> трансфертах из краевого бюджета и бюджетов поселений  доходы районного</w:t>
      </w:r>
    </w:p>
    <w:p w:rsidR="00A10805" w:rsidRPr="00413C63" w:rsidRDefault="00A1080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-Субвенции 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                </w:t>
      </w:r>
      <w:r w:rsidR="00AB0CDD" w:rsidRPr="00413C63">
        <w:rPr>
          <w:sz w:val="28"/>
          <w:szCs w:val="28"/>
        </w:rPr>
        <w:t xml:space="preserve">      </w:t>
      </w:r>
      <w:r w:rsidRPr="00413C63">
        <w:rPr>
          <w:sz w:val="28"/>
          <w:szCs w:val="28"/>
        </w:rPr>
        <w:t xml:space="preserve">                                -  622,9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13C63" w:rsidRPr="00413C63" w:rsidRDefault="00A10805" w:rsidP="00413C63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413C63">
        <w:rPr>
          <w:sz w:val="28"/>
          <w:szCs w:val="28"/>
        </w:rPr>
        <w:t xml:space="preserve">-Субвенции по предоставлению компенсации </w:t>
      </w:r>
      <w:r w:rsidR="00413C63" w:rsidRPr="00413C63">
        <w:rPr>
          <w:b/>
          <w:sz w:val="28"/>
          <w:szCs w:val="28"/>
        </w:rPr>
        <w:t>Доходы:</w:t>
      </w:r>
    </w:p>
    <w:p w:rsidR="00AB0CDD" w:rsidRPr="00413C63" w:rsidRDefault="00A1080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родителям (законным представителям) детей, посещающих образовательные организации, реализующие образовательную программу дошкольного образования  </w:t>
      </w:r>
    </w:p>
    <w:p w:rsidR="00A10805" w:rsidRPr="00413C63" w:rsidRDefault="00AB0CDD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                                                            </w:t>
      </w:r>
      <w:r w:rsidR="00A10805" w:rsidRPr="00413C63">
        <w:rPr>
          <w:sz w:val="28"/>
          <w:szCs w:val="28"/>
        </w:rPr>
        <w:t>минус -2 791,2 тыс</w:t>
      </w:r>
      <w:proofErr w:type="gramStart"/>
      <w:r w:rsidR="00A10805" w:rsidRPr="00413C63">
        <w:rPr>
          <w:sz w:val="28"/>
          <w:szCs w:val="28"/>
        </w:rPr>
        <w:t>.р</w:t>
      </w:r>
      <w:proofErr w:type="gramEnd"/>
      <w:r w:rsidR="00A10805" w:rsidRPr="00413C63">
        <w:rPr>
          <w:sz w:val="28"/>
          <w:szCs w:val="28"/>
        </w:rPr>
        <w:t>уб.</w:t>
      </w:r>
    </w:p>
    <w:p w:rsidR="00AB0CDD" w:rsidRPr="00413C63" w:rsidRDefault="00A1080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</w:t>
      </w:r>
      <w:r w:rsidRPr="00413C63">
        <w:t xml:space="preserve"> </w:t>
      </w:r>
      <w:r w:rsidRPr="00413C63">
        <w:rPr>
          <w:sz w:val="28"/>
          <w:szCs w:val="28"/>
        </w:rPr>
        <w:t>Субвенции на обеспечение бесплатным питанием обучающихся в муниципальных и частных общеобразовательных организациях</w:t>
      </w:r>
    </w:p>
    <w:p w:rsidR="006F21F2" w:rsidRPr="00413C63" w:rsidRDefault="00AB0CDD" w:rsidP="006F21F2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                                                         </w:t>
      </w:r>
      <w:r w:rsidR="00A10805" w:rsidRPr="00413C63">
        <w:rPr>
          <w:sz w:val="28"/>
          <w:szCs w:val="28"/>
        </w:rPr>
        <w:t xml:space="preserve"> минус – 10 000,0 тыс</w:t>
      </w:r>
      <w:proofErr w:type="gramStart"/>
      <w:r w:rsidR="00A10805" w:rsidRPr="00413C63">
        <w:rPr>
          <w:sz w:val="28"/>
          <w:szCs w:val="28"/>
        </w:rPr>
        <w:t>.р</w:t>
      </w:r>
      <w:proofErr w:type="gramEnd"/>
      <w:r w:rsidR="00A10805" w:rsidRPr="00413C63">
        <w:rPr>
          <w:sz w:val="28"/>
          <w:szCs w:val="28"/>
        </w:rPr>
        <w:t>уб.</w:t>
      </w:r>
    </w:p>
    <w:p w:rsidR="00A10805" w:rsidRPr="00413C63" w:rsidRDefault="00A1080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</w:t>
      </w:r>
      <w:r w:rsidRPr="00413C63">
        <w:t xml:space="preserve"> </w:t>
      </w:r>
      <w:r w:rsidRPr="00413C63">
        <w:rPr>
          <w:sz w:val="28"/>
          <w:szCs w:val="28"/>
        </w:rPr>
        <w:t xml:space="preserve">Субвенции на компенсацию выпадающих доходов </w:t>
      </w:r>
      <w:proofErr w:type="spellStart"/>
      <w:r w:rsidRPr="00413C63">
        <w:rPr>
          <w:sz w:val="28"/>
          <w:szCs w:val="28"/>
        </w:rPr>
        <w:t>энергоснабжающих</w:t>
      </w:r>
      <w:proofErr w:type="spellEnd"/>
      <w:r w:rsidRPr="00413C63">
        <w:rPr>
          <w:sz w:val="28"/>
          <w:szCs w:val="28"/>
        </w:rPr>
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 </w:t>
      </w:r>
      <w:r w:rsidR="00AB0CDD" w:rsidRPr="00413C63">
        <w:rPr>
          <w:sz w:val="28"/>
          <w:szCs w:val="28"/>
        </w:rPr>
        <w:t xml:space="preserve">                                                                   </w:t>
      </w:r>
      <w:r w:rsidRPr="00413C63">
        <w:rPr>
          <w:sz w:val="28"/>
          <w:szCs w:val="28"/>
        </w:rPr>
        <w:t xml:space="preserve">  -2 297,8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A10805" w:rsidRPr="00413C63" w:rsidRDefault="00A1080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</w:t>
      </w:r>
      <w:r w:rsidRPr="00413C63">
        <w:t xml:space="preserve"> </w:t>
      </w:r>
      <w:r w:rsidRPr="00413C63">
        <w:rPr>
          <w:sz w:val="28"/>
          <w:szCs w:val="28"/>
        </w:rPr>
        <w:t xml:space="preserve">Субвенции на реализацию отдельных мер по обеспечению ограничения платы граждан за коммунальные услуги         </w:t>
      </w:r>
      <w:r w:rsidR="00AB0CDD" w:rsidRPr="00413C63">
        <w:rPr>
          <w:sz w:val="28"/>
          <w:szCs w:val="28"/>
        </w:rPr>
        <w:t xml:space="preserve">           </w:t>
      </w:r>
      <w:r w:rsidRPr="00413C63">
        <w:rPr>
          <w:sz w:val="28"/>
          <w:szCs w:val="28"/>
        </w:rPr>
        <w:t xml:space="preserve">      минус </w:t>
      </w:r>
      <w:r w:rsidR="00AB0CDD" w:rsidRPr="00413C63">
        <w:rPr>
          <w:sz w:val="28"/>
          <w:szCs w:val="28"/>
        </w:rPr>
        <w:t>-</w:t>
      </w:r>
      <w:r w:rsidRPr="00413C63">
        <w:rPr>
          <w:sz w:val="28"/>
          <w:szCs w:val="28"/>
        </w:rPr>
        <w:t>229,9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6F21F2" w:rsidRPr="00413C63" w:rsidRDefault="006F21F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Иной межбюджетный трансферт бюджету муниципального образования  </w:t>
      </w:r>
      <w:proofErr w:type="spellStart"/>
      <w:r w:rsidRPr="00413C63">
        <w:rPr>
          <w:sz w:val="28"/>
          <w:szCs w:val="28"/>
        </w:rPr>
        <w:t>Богучанский</w:t>
      </w:r>
      <w:proofErr w:type="spellEnd"/>
      <w:r w:rsidRPr="00413C63">
        <w:rPr>
          <w:sz w:val="28"/>
          <w:szCs w:val="28"/>
        </w:rPr>
        <w:t xml:space="preserve"> район в целях </w:t>
      </w:r>
      <w:proofErr w:type="spellStart"/>
      <w:r w:rsidRPr="00413C63">
        <w:rPr>
          <w:sz w:val="28"/>
          <w:szCs w:val="28"/>
        </w:rPr>
        <w:t>софинансировния</w:t>
      </w:r>
      <w:proofErr w:type="spellEnd"/>
      <w:r w:rsidRPr="00413C63">
        <w:rPr>
          <w:sz w:val="28"/>
          <w:szCs w:val="28"/>
        </w:rPr>
        <w:t xml:space="preserve"> расходных обязательств, возникающих при реализации мероприятий по капитальному ремонту тепловых сетей</w:t>
      </w:r>
      <w:r w:rsidR="00776F0F" w:rsidRPr="00413C63">
        <w:rPr>
          <w:sz w:val="28"/>
          <w:szCs w:val="28"/>
        </w:rPr>
        <w:t xml:space="preserve"> </w:t>
      </w:r>
      <w:r w:rsidR="002C33CF" w:rsidRPr="00413C63">
        <w:rPr>
          <w:sz w:val="28"/>
          <w:szCs w:val="28"/>
        </w:rPr>
        <w:t xml:space="preserve">                                                                   -       </w:t>
      </w:r>
      <w:r w:rsidRPr="00413C63">
        <w:rPr>
          <w:sz w:val="28"/>
          <w:szCs w:val="28"/>
        </w:rPr>
        <w:t>145 785,1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  <w:r w:rsidR="00776F0F" w:rsidRPr="00413C63">
        <w:rPr>
          <w:sz w:val="28"/>
          <w:szCs w:val="28"/>
        </w:rPr>
        <w:t xml:space="preserve"> (</w:t>
      </w:r>
      <w:r w:rsidR="00B14030" w:rsidRPr="00413C63">
        <w:rPr>
          <w:sz w:val="28"/>
          <w:szCs w:val="28"/>
        </w:rPr>
        <w:t>Источником финансового обеспечения расходов является бюджетный кредит за счет временно свободных средств единого счета федерального бюджета. П</w:t>
      </w:r>
      <w:r w:rsidR="00776F0F" w:rsidRPr="00413C63">
        <w:rPr>
          <w:sz w:val="28"/>
          <w:szCs w:val="28"/>
        </w:rPr>
        <w:t xml:space="preserve">еречень мероприятий утвержден постановлением Правительства Красноярского края  14.09.2023 №715-п. Тепловые </w:t>
      </w:r>
      <w:proofErr w:type="gramStart"/>
      <w:r w:rsidR="00776F0F" w:rsidRPr="00413C63">
        <w:rPr>
          <w:sz w:val="28"/>
          <w:szCs w:val="28"/>
        </w:rPr>
        <w:t>сети</w:t>
      </w:r>
      <w:proofErr w:type="gramEnd"/>
      <w:r w:rsidR="00776F0F" w:rsidRPr="00413C63">
        <w:rPr>
          <w:sz w:val="28"/>
          <w:szCs w:val="28"/>
        </w:rPr>
        <w:t xml:space="preserve"> указанные в перечне обслуживает АО «</w:t>
      </w:r>
      <w:proofErr w:type="spellStart"/>
      <w:r w:rsidR="00776F0F" w:rsidRPr="00413C63">
        <w:rPr>
          <w:sz w:val="28"/>
          <w:szCs w:val="28"/>
        </w:rPr>
        <w:t>Красэко</w:t>
      </w:r>
      <w:proofErr w:type="spellEnd"/>
      <w:r w:rsidR="00776F0F" w:rsidRPr="00413C63">
        <w:rPr>
          <w:sz w:val="28"/>
          <w:szCs w:val="28"/>
        </w:rPr>
        <w:t xml:space="preserve">». </w:t>
      </w:r>
      <w:proofErr w:type="gramStart"/>
      <w:r w:rsidR="00776F0F" w:rsidRPr="00413C63">
        <w:rPr>
          <w:sz w:val="28"/>
          <w:szCs w:val="28"/>
        </w:rPr>
        <w:t>Данные средства будут направлены в виде субсидии АО «</w:t>
      </w:r>
      <w:proofErr w:type="spellStart"/>
      <w:r w:rsidR="00776F0F" w:rsidRPr="00413C63">
        <w:rPr>
          <w:sz w:val="28"/>
          <w:szCs w:val="28"/>
        </w:rPr>
        <w:t>Красэко</w:t>
      </w:r>
      <w:proofErr w:type="spellEnd"/>
      <w:r w:rsidR="00776F0F" w:rsidRPr="00413C63">
        <w:rPr>
          <w:sz w:val="28"/>
          <w:szCs w:val="28"/>
        </w:rPr>
        <w:t>», кром</w:t>
      </w:r>
      <w:r w:rsidR="00B14030" w:rsidRPr="00413C63">
        <w:rPr>
          <w:sz w:val="28"/>
          <w:szCs w:val="28"/>
        </w:rPr>
        <w:t>е того АО «</w:t>
      </w:r>
      <w:proofErr w:type="spellStart"/>
      <w:r w:rsidR="00B14030" w:rsidRPr="00413C63">
        <w:rPr>
          <w:sz w:val="28"/>
          <w:szCs w:val="28"/>
        </w:rPr>
        <w:t>Красэко</w:t>
      </w:r>
      <w:proofErr w:type="spellEnd"/>
      <w:r w:rsidR="00B14030" w:rsidRPr="00413C63">
        <w:rPr>
          <w:sz w:val="28"/>
          <w:szCs w:val="28"/>
        </w:rPr>
        <w:t xml:space="preserve">» обязано направить 30% собственных средств на реализацию мероприятий по капитальному ремонту тепловых сетей). </w:t>
      </w:r>
      <w:proofErr w:type="gramEnd"/>
    </w:p>
    <w:p w:rsidR="00033B24" w:rsidRPr="00413C63" w:rsidRDefault="00033B24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-Дотации на частичную компенсацию расходов на повышение оплаты труда отдельным категориям работников бюджетной сферы (доплата до минимального размера оплаты труда на 4 квартал  6 270,5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</w:t>
      </w:r>
      <w:r w:rsidR="0012304A" w:rsidRPr="00413C63">
        <w:rPr>
          <w:sz w:val="28"/>
          <w:szCs w:val="28"/>
        </w:rPr>
        <w:t>.</w:t>
      </w:r>
      <w:r w:rsidRPr="00413C63">
        <w:rPr>
          <w:sz w:val="28"/>
          <w:szCs w:val="28"/>
        </w:rPr>
        <w:t xml:space="preserve"> и на выплату заработной платы работникам культуры 5 160,9 </w:t>
      </w:r>
      <w:proofErr w:type="spellStart"/>
      <w:r w:rsidRPr="00413C63">
        <w:rPr>
          <w:sz w:val="28"/>
          <w:szCs w:val="28"/>
        </w:rPr>
        <w:t>тыс.руб</w:t>
      </w:r>
      <w:proofErr w:type="spellEnd"/>
      <w:r w:rsidRPr="00413C63">
        <w:rPr>
          <w:sz w:val="28"/>
          <w:szCs w:val="28"/>
        </w:rPr>
        <w:t>) – 11 431,4 тыс.руб.</w:t>
      </w:r>
    </w:p>
    <w:p w:rsidR="0012304A" w:rsidRPr="00413C63" w:rsidRDefault="0012304A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lastRenderedPageBreak/>
        <w:t>-</w:t>
      </w:r>
      <w:r w:rsidRPr="00413C63">
        <w:t xml:space="preserve"> </w:t>
      </w:r>
      <w:r w:rsidRPr="00413C63">
        <w:rPr>
          <w:sz w:val="28"/>
          <w:szCs w:val="28"/>
        </w:rPr>
        <w:t>Дотации бюджетам муниципальных образований края на поддержку мер по обеспечению сбалансированности бюджетов муниципальных образований</w:t>
      </w:r>
    </w:p>
    <w:p w:rsidR="0012304A" w:rsidRPr="00413C63" w:rsidRDefault="009D2FB5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                                                                     </w:t>
      </w:r>
      <w:r w:rsidR="0012304A" w:rsidRPr="00413C63">
        <w:rPr>
          <w:sz w:val="28"/>
          <w:szCs w:val="28"/>
        </w:rPr>
        <w:t>- 72 951,5 тыс</w:t>
      </w:r>
      <w:proofErr w:type="gramStart"/>
      <w:r w:rsidR="0012304A" w:rsidRPr="00413C63">
        <w:rPr>
          <w:sz w:val="28"/>
          <w:szCs w:val="28"/>
        </w:rPr>
        <w:t>.р</w:t>
      </w:r>
      <w:proofErr w:type="gramEnd"/>
      <w:r w:rsidR="0012304A" w:rsidRPr="00413C63">
        <w:rPr>
          <w:sz w:val="28"/>
          <w:szCs w:val="28"/>
        </w:rPr>
        <w:t>уб.</w:t>
      </w:r>
    </w:p>
    <w:p w:rsidR="008A35B2" w:rsidRPr="00413C63" w:rsidRDefault="006F21F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Резервный фонд Правительства Красноярского края в рамках </w:t>
      </w:r>
      <w:proofErr w:type="spellStart"/>
      <w:r w:rsidRPr="00413C63">
        <w:rPr>
          <w:sz w:val="28"/>
          <w:szCs w:val="28"/>
        </w:rPr>
        <w:t>непрограммных</w:t>
      </w:r>
      <w:proofErr w:type="spellEnd"/>
      <w:r w:rsidRPr="00413C63">
        <w:rPr>
          <w:sz w:val="28"/>
          <w:szCs w:val="28"/>
        </w:rPr>
        <w:t xml:space="preserve"> расходов отдельных органов исполнительной власти </w:t>
      </w:r>
    </w:p>
    <w:p w:rsidR="006F21F2" w:rsidRPr="00413C63" w:rsidRDefault="008A35B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                                                                 </w:t>
      </w:r>
      <w:r w:rsidR="006F21F2" w:rsidRPr="00413C63">
        <w:rPr>
          <w:sz w:val="28"/>
          <w:szCs w:val="28"/>
        </w:rPr>
        <w:t xml:space="preserve">– </w:t>
      </w:r>
      <w:r w:rsidRPr="00413C63">
        <w:rPr>
          <w:sz w:val="28"/>
          <w:szCs w:val="28"/>
        </w:rPr>
        <w:t xml:space="preserve">   </w:t>
      </w:r>
      <w:r w:rsidR="006F21F2" w:rsidRPr="00413C63">
        <w:rPr>
          <w:sz w:val="28"/>
          <w:szCs w:val="28"/>
        </w:rPr>
        <w:t>31502,45 тыс</w:t>
      </w:r>
      <w:proofErr w:type="gramStart"/>
      <w:r w:rsidR="006F21F2" w:rsidRPr="00413C63">
        <w:rPr>
          <w:sz w:val="28"/>
          <w:szCs w:val="28"/>
        </w:rPr>
        <w:t>.р</w:t>
      </w:r>
      <w:proofErr w:type="gramEnd"/>
      <w:r w:rsidR="006F21F2" w:rsidRPr="00413C63">
        <w:rPr>
          <w:sz w:val="28"/>
          <w:szCs w:val="28"/>
        </w:rPr>
        <w:t>уб.</w:t>
      </w:r>
    </w:p>
    <w:p w:rsidR="008A35B2" w:rsidRPr="00413C63" w:rsidRDefault="008A35B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(из них 9 380,55 тыс. руб. на неотложные расходы по ремонту и восстановлению водозаборного узла, в п. Октябрьский, 22 121,9 тыс. руб. на  реализацию мероприятий по ликвидации последствий чрезвычайной ситуации в </w:t>
      </w:r>
      <w:proofErr w:type="spellStart"/>
      <w:r w:rsidRPr="00413C63">
        <w:rPr>
          <w:sz w:val="28"/>
          <w:szCs w:val="28"/>
        </w:rPr>
        <w:t>с</w:t>
      </w:r>
      <w:proofErr w:type="gramStart"/>
      <w:r w:rsidRPr="00413C63">
        <w:rPr>
          <w:sz w:val="28"/>
          <w:szCs w:val="28"/>
        </w:rPr>
        <w:t>.Б</w:t>
      </w:r>
      <w:proofErr w:type="gramEnd"/>
      <w:r w:rsidRPr="00413C63">
        <w:rPr>
          <w:sz w:val="28"/>
          <w:szCs w:val="28"/>
        </w:rPr>
        <w:t>огучаны</w:t>
      </w:r>
      <w:proofErr w:type="spellEnd"/>
      <w:r w:rsidRPr="00413C63">
        <w:rPr>
          <w:sz w:val="28"/>
          <w:szCs w:val="28"/>
        </w:rPr>
        <w:t>);</w:t>
      </w:r>
    </w:p>
    <w:p w:rsidR="006F21F2" w:rsidRPr="00413C63" w:rsidRDefault="006F21F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Субсидии бюджетам муниципальных образований на подготовку описаний местоположения границ населенных пунктов и территориальных зон по Красноярскому краю  </w:t>
      </w:r>
      <w:r w:rsidR="0046097E" w:rsidRPr="00413C63">
        <w:rPr>
          <w:sz w:val="28"/>
          <w:szCs w:val="28"/>
        </w:rPr>
        <w:t xml:space="preserve">                                                      </w:t>
      </w:r>
      <w:r w:rsidRPr="00413C63">
        <w:rPr>
          <w:sz w:val="28"/>
          <w:szCs w:val="28"/>
        </w:rPr>
        <w:t xml:space="preserve">  - 1 554,1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6F21F2" w:rsidRPr="00413C63" w:rsidRDefault="006F21F2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</w:t>
      </w:r>
      <w:r w:rsidR="0046097E" w:rsidRPr="00413C63">
        <w:rPr>
          <w:sz w:val="28"/>
          <w:szCs w:val="28"/>
        </w:rPr>
        <w:t xml:space="preserve">                                               </w:t>
      </w:r>
      <w:r w:rsidRPr="00413C63">
        <w:rPr>
          <w:sz w:val="28"/>
          <w:szCs w:val="28"/>
        </w:rPr>
        <w:t>– 1 483,7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097E" w:rsidRPr="00413C63" w:rsidRDefault="0046097E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(по итогам конкурсного отбора на замену оконных блоков в</w:t>
      </w:r>
      <w:r w:rsidR="00B91CE5" w:rsidRPr="00413C63">
        <w:rPr>
          <w:sz w:val="28"/>
          <w:szCs w:val="28"/>
        </w:rPr>
        <w:t xml:space="preserve"> МКОУ  </w:t>
      </w:r>
      <w:proofErr w:type="spellStart"/>
      <w:r w:rsidR="00B91CE5" w:rsidRPr="00413C63">
        <w:rPr>
          <w:sz w:val="28"/>
          <w:szCs w:val="28"/>
        </w:rPr>
        <w:t>Шиверская</w:t>
      </w:r>
      <w:proofErr w:type="spellEnd"/>
      <w:r w:rsidRPr="00413C63">
        <w:rPr>
          <w:sz w:val="28"/>
          <w:szCs w:val="28"/>
        </w:rPr>
        <w:t xml:space="preserve"> школ</w:t>
      </w:r>
      <w:r w:rsidR="00B91CE5" w:rsidRPr="00413C63">
        <w:rPr>
          <w:sz w:val="28"/>
          <w:szCs w:val="28"/>
        </w:rPr>
        <w:t>а</w:t>
      </w:r>
      <w:r w:rsidRPr="00413C63">
        <w:rPr>
          <w:sz w:val="28"/>
          <w:szCs w:val="28"/>
        </w:rPr>
        <w:t>)</w:t>
      </w:r>
    </w:p>
    <w:p w:rsidR="006F21F2" w:rsidRPr="00413C63" w:rsidRDefault="006F21F2" w:rsidP="008F08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413C63">
        <w:rPr>
          <w:sz w:val="28"/>
          <w:szCs w:val="28"/>
        </w:rPr>
        <w:t>- 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</w:t>
      </w:r>
      <w:proofErr w:type="gramEnd"/>
      <w:r w:rsidRPr="00413C63">
        <w:rPr>
          <w:sz w:val="28"/>
          <w:szCs w:val="28"/>
        </w:rPr>
        <w:t xml:space="preserve"> </w:t>
      </w:r>
      <w:proofErr w:type="gramStart"/>
      <w:r w:rsidRPr="00413C63">
        <w:rPr>
          <w:sz w:val="28"/>
          <w:szCs w:val="28"/>
        </w:rPr>
        <w:t>2009 года № 9-4225) – минус 296,2 тыс. руб.</w:t>
      </w:r>
      <w:r w:rsidR="00B91CE5" w:rsidRPr="00413C63">
        <w:rPr>
          <w:sz w:val="28"/>
          <w:szCs w:val="28"/>
        </w:rPr>
        <w:t xml:space="preserve"> (Экономия по торгам)</w:t>
      </w:r>
      <w:proofErr w:type="gramEnd"/>
    </w:p>
    <w:p w:rsidR="0012304A" w:rsidRPr="00413C63" w:rsidRDefault="0012304A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1.2. Налог, взимаемый в связи с применением упрощенной системы налогообложения         </w:t>
      </w:r>
      <w:r w:rsidR="009D2FB5" w:rsidRPr="00413C63">
        <w:rPr>
          <w:sz w:val="28"/>
          <w:szCs w:val="28"/>
        </w:rPr>
        <w:t xml:space="preserve">                                          </w:t>
      </w:r>
      <w:r w:rsidRPr="00413C63">
        <w:rPr>
          <w:sz w:val="28"/>
          <w:szCs w:val="28"/>
        </w:rPr>
        <w:t xml:space="preserve">     минус – </w:t>
      </w:r>
      <w:r w:rsidR="00767B14" w:rsidRPr="00413C63">
        <w:rPr>
          <w:sz w:val="28"/>
          <w:szCs w:val="28"/>
        </w:rPr>
        <w:t>70</w:t>
      </w:r>
      <w:r w:rsidRPr="00413C63">
        <w:rPr>
          <w:sz w:val="28"/>
          <w:szCs w:val="28"/>
        </w:rPr>
        <w:t> </w:t>
      </w:r>
      <w:r w:rsidR="00767B14" w:rsidRPr="00413C63">
        <w:rPr>
          <w:sz w:val="28"/>
          <w:szCs w:val="28"/>
        </w:rPr>
        <w:t>951</w:t>
      </w:r>
      <w:r w:rsidRPr="00413C63">
        <w:rPr>
          <w:sz w:val="28"/>
          <w:szCs w:val="28"/>
        </w:rPr>
        <w:t>,5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12304A" w:rsidRPr="00413C63" w:rsidRDefault="0012304A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1.3. Прочие доходы от компенсации затрат бюджетов муниципальных районов (ООО «</w:t>
      </w:r>
      <w:proofErr w:type="spellStart"/>
      <w:r w:rsidRPr="00413C63">
        <w:rPr>
          <w:sz w:val="28"/>
          <w:szCs w:val="28"/>
        </w:rPr>
        <w:t>Одисей</w:t>
      </w:r>
      <w:proofErr w:type="spellEnd"/>
      <w:r w:rsidRPr="00413C63">
        <w:rPr>
          <w:sz w:val="28"/>
          <w:szCs w:val="28"/>
        </w:rPr>
        <w:t xml:space="preserve">» по предписанию Службы финансово-экономического контроля) </w:t>
      </w:r>
      <w:r w:rsidR="009D2FB5" w:rsidRPr="00413C63">
        <w:rPr>
          <w:sz w:val="28"/>
          <w:szCs w:val="28"/>
        </w:rPr>
        <w:t xml:space="preserve">                                                                                   </w:t>
      </w:r>
      <w:r w:rsidRPr="00413C63">
        <w:rPr>
          <w:sz w:val="28"/>
          <w:szCs w:val="28"/>
        </w:rPr>
        <w:t xml:space="preserve">  -500,0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12304A" w:rsidRPr="00413C63" w:rsidRDefault="0012304A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1.4. </w:t>
      </w:r>
      <w:r w:rsidR="00B91CE5" w:rsidRPr="00413C63">
        <w:rPr>
          <w:sz w:val="28"/>
          <w:szCs w:val="28"/>
        </w:rPr>
        <w:t>П</w:t>
      </w:r>
      <w:r w:rsidRPr="00413C63">
        <w:rPr>
          <w:sz w:val="28"/>
          <w:szCs w:val="28"/>
        </w:rPr>
        <w:t>рочие безвозмездные поступления  от негосударственных организаций в бюджеты муниципальных районов</w:t>
      </w:r>
      <w:r w:rsidR="00825E1C" w:rsidRPr="00413C63">
        <w:rPr>
          <w:sz w:val="28"/>
          <w:szCs w:val="28"/>
        </w:rPr>
        <w:t xml:space="preserve"> </w:t>
      </w:r>
      <w:r w:rsidR="009D2FB5" w:rsidRPr="00413C63">
        <w:rPr>
          <w:sz w:val="28"/>
          <w:szCs w:val="28"/>
        </w:rPr>
        <w:t xml:space="preserve">     </w:t>
      </w:r>
      <w:r w:rsidR="00825E1C" w:rsidRPr="00413C63">
        <w:rPr>
          <w:sz w:val="28"/>
          <w:szCs w:val="28"/>
        </w:rPr>
        <w:t xml:space="preserve"> минус -12 000,0 тыс</w:t>
      </w:r>
      <w:proofErr w:type="gramStart"/>
      <w:r w:rsidR="00825E1C" w:rsidRPr="00413C63">
        <w:rPr>
          <w:sz w:val="28"/>
          <w:szCs w:val="28"/>
        </w:rPr>
        <w:t>.р</w:t>
      </w:r>
      <w:proofErr w:type="gramEnd"/>
      <w:r w:rsidR="00825E1C" w:rsidRPr="00413C63">
        <w:rPr>
          <w:sz w:val="28"/>
          <w:szCs w:val="28"/>
        </w:rPr>
        <w:t>уб.</w:t>
      </w:r>
    </w:p>
    <w:p w:rsidR="00825E1C" w:rsidRPr="00413C63" w:rsidRDefault="00825E1C" w:rsidP="008F08B5">
      <w:pPr>
        <w:pStyle w:val="a5"/>
        <w:ind w:left="0"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1.5. Доходы бюджетов муниципальных районов от возврата иными организациями остатков субсидий прошлых лет (АТП исполнительный лист по решению суда, проверка КСК)      </w:t>
      </w:r>
      <w:r w:rsidR="009D2FB5" w:rsidRPr="00413C63">
        <w:rPr>
          <w:sz w:val="28"/>
          <w:szCs w:val="28"/>
        </w:rPr>
        <w:t xml:space="preserve">                                   </w:t>
      </w:r>
      <w:r w:rsidRPr="00413C63">
        <w:rPr>
          <w:sz w:val="28"/>
          <w:szCs w:val="28"/>
        </w:rPr>
        <w:t xml:space="preserve">          - 154,0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 xml:space="preserve">уб.               </w:t>
      </w:r>
    </w:p>
    <w:p w:rsidR="00392A1B" w:rsidRPr="00413C63" w:rsidRDefault="00A77F18" w:rsidP="008F08B5">
      <w:pPr>
        <w:ind w:firstLine="709"/>
        <w:jc w:val="both"/>
        <w:rPr>
          <w:sz w:val="28"/>
          <w:szCs w:val="28"/>
        </w:rPr>
      </w:pPr>
      <w:r w:rsidRPr="00413C63">
        <w:rPr>
          <w:b/>
          <w:sz w:val="28"/>
          <w:szCs w:val="28"/>
        </w:rPr>
        <w:t>2.</w:t>
      </w:r>
      <w:r w:rsidR="00BA146E" w:rsidRPr="00413C63">
        <w:rPr>
          <w:b/>
          <w:sz w:val="28"/>
          <w:szCs w:val="28"/>
        </w:rPr>
        <w:t xml:space="preserve">Расходы </w:t>
      </w:r>
      <w:r w:rsidR="00BA146E" w:rsidRPr="00413C63">
        <w:rPr>
          <w:sz w:val="28"/>
          <w:szCs w:val="28"/>
        </w:rPr>
        <w:t>за счет собственных средств</w:t>
      </w:r>
      <w:r w:rsidR="00AE3F7F" w:rsidRPr="00413C63">
        <w:rPr>
          <w:sz w:val="28"/>
          <w:szCs w:val="28"/>
        </w:rPr>
        <w:t>:</w:t>
      </w:r>
    </w:p>
    <w:p w:rsidR="009A7D6D" w:rsidRPr="00413C63" w:rsidRDefault="00833EB7" w:rsidP="008F08B5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2.</w:t>
      </w:r>
      <w:r w:rsidR="00FC6011" w:rsidRPr="00413C63">
        <w:rPr>
          <w:sz w:val="28"/>
          <w:szCs w:val="28"/>
        </w:rPr>
        <w:t>1</w:t>
      </w:r>
      <w:r w:rsidRPr="00413C63">
        <w:rPr>
          <w:sz w:val="28"/>
          <w:szCs w:val="28"/>
        </w:rPr>
        <w:t xml:space="preserve">. </w:t>
      </w:r>
      <w:r w:rsidR="009A7D6D" w:rsidRPr="00413C63">
        <w:rPr>
          <w:sz w:val="28"/>
          <w:szCs w:val="28"/>
        </w:rPr>
        <w:t xml:space="preserve"> </w:t>
      </w:r>
      <w:r w:rsidR="00B13476" w:rsidRPr="00413C63">
        <w:rPr>
          <w:sz w:val="28"/>
          <w:szCs w:val="28"/>
        </w:rPr>
        <w:t xml:space="preserve">Администрация </w:t>
      </w:r>
      <w:proofErr w:type="spellStart"/>
      <w:r w:rsidR="00B13476" w:rsidRPr="00413C63">
        <w:rPr>
          <w:sz w:val="28"/>
          <w:szCs w:val="28"/>
        </w:rPr>
        <w:t>Богучанского</w:t>
      </w:r>
      <w:proofErr w:type="spellEnd"/>
      <w:r w:rsidR="00B13476" w:rsidRPr="00413C63">
        <w:rPr>
          <w:sz w:val="28"/>
          <w:szCs w:val="28"/>
        </w:rPr>
        <w:t xml:space="preserve"> района </w:t>
      </w:r>
    </w:p>
    <w:p w:rsidR="00D57291" w:rsidRPr="00413C63" w:rsidRDefault="00D57291" w:rsidP="008F08B5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-проектные (изыскательские</w:t>
      </w:r>
      <w:proofErr w:type="gramStart"/>
      <w:r w:rsidRPr="00413C63">
        <w:rPr>
          <w:sz w:val="28"/>
          <w:szCs w:val="28"/>
        </w:rPr>
        <w:t>)р</w:t>
      </w:r>
      <w:proofErr w:type="gramEnd"/>
      <w:r w:rsidRPr="00413C63">
        <w:rPr>
          <w:sz w:val="28"/>
          <w:szCs w:val="28"/>
        </w:rPr>
        <w:t xml:space="preserve">аботы на монтаж системы пожарной сигнализации и оповещения людей о пожаре в здании администрации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 </w:t>
      </w:r>
      <w:r w:rsidR="009D2FB5" w:rsidRPr="00413C63">
        <w:rPr>
          <w:sz w:val="28"/>
          <w:szCs w:val="28"/>
        </w:rPr>
        <w:t xml:space="preserve">                                                       </w:t>
      </w:r>
      <w:r w:rsidRPr="00413C63">
        <w:rPr>
          <w:sz w:val="28"/>
          <w:szCs w:val="28"/>
        </w:rPr>
        <w:t xml:space="preserve"> минус – 73,4 тыс.руб.</w:t>
      </w:r>
    </w:p>
    <w:p w:rsidR="00D57291" w:rsidRPr="00413C63" w:rsidRDefault="00D57291" w:rsidP="008F08B5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-повышение уровня антитеррористической защищенности объектов, включенных в Перечень объектов, расположенных на территории МО </w:t>
      </w:r>
      <w:proofErr w:type="spellStart"/>
      <w:r w:rsidRPr="00413C63">
        <w:rPr>
          <w:sz w:val="28"/>
          <w:szCs w:val="28"/>
        </w:rPr>
        <w:t>Богучанский</w:t>
      </w:r>
      <w:proofErr w:type="spellEnd"/>
      <w:r w:rsidRPr="00413C63">
        <w:rPr>
          <w:sz w:val="28"/>
          <w:szCs w:val="28"/>
        </w:rPr>
        <w:t xml:space="preserve"> район и подлежащих антитеррористической  защите </w:t>
      </w:r>
    </w:p>
    <w:p w:rsidR="00D57291" w:rsidRPr="00413C63" w:rsidRDefault="00D57291" w:rsidP="008F08B5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</w:t>
      </w:r>
      <w:r w:rsidR="009D2FB5" w:rsidRPr="00413C63">
        <w:rPr>
          <w:sz w:val="28"/>
          <w:szCs w:val="28"/>
        </w:rPr>
        <w:t xml:space="preserve">                                                           </w:t>
      </w:r>
      <w:r w:rsidRPr="00413C63">
        <w:rPr>
          <w:sz w:val="28"/>
          <w:szCs w:val="28"/>
        </w:rPr>
        <w:t xml:space="preserve">     минус -150,0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8F08B5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</w:t>
      </w:r>
      <w:r w:rsidR="00123349" w:rsidRPr="00413C63">
        <w:rPr>
          <w:sz w:val="28"/>
          <w:szCs w:val="28"/>
        </w:rPr>
        <w:t>о</w:t>
      </w:r>
      <w:r w:rsidRPr="00413C63">
        <w:rPr>
          <w:sz w:val="28"/>
          <w:szCs w:val="28"/>
        </w:rPr>
        <w:t xml:space="preserve">тдельные мероприятия в области автомобильного транспорта </w:t>
      </w:r>
    </w:p>
    <w:p w:rsidR="00D57291" w:rsidRPr="00413C63" w:rsidRDefault="00462898" w:rsidP="00462898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lastRenderedPageBreak/>
        <w:t xml:space="preserve"> </w:t>
      </w:r>
      <w:r w:rsidR="009D2FB5" w:rsidRPr="00413C63">
        <w:rPr>
          <w:sz w:val="28"/>
          <w:szCs w:val="28"/>
        </w:rPr>
        <w:t xml:space="preserve">                                                                                    </w:t>
      </w:r>
      <w:r w:rsidRPr="00413C63">
        <w:rPr>
          <w:sz w:val="28"/>
          <w:szCs w:val="28"/>
        </w:rPr>
        <w:t>минус – 1 676,9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462898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ab/>
        <w:t>-</w:t>
      </w:r>
      <w:r w:rsidR="00123349" w:rsidRPr="00413C63">
        <w:rPr>
          <w:sz w:val="28"/>
          <w:szCs w:val="28"/>
        </w:rPr>
        <w:t>е</w:t>
      </w:r>
      <w:r w:rsidRPr="00413C63">
        <w:rPr>
          <w:sz w:val="28"/>
          <w:szCs w:val="28"/>
        </w:rPr>
        <w:t xml:space="preserve">жегодная единовременная выплата (премия) лицам, удостоенным звания "Почетный гражданин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района" минус      - 20,0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462898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ab/>
        <w:t>-</w:t>
      </w:r>
      <w:proofErr w:type="spellStart"/>
      <w:r w:rsidRPr="00413C63">
        <w:rPr>
          <w:sz w:val="28"/>
          <w:szCs w:val="28"/>
        </w:rPr>
        <w:t>софинансирование</w:t>
      </w:r>
      <w:proofErr w:type="spellEnd"/>
      <w:r w:rsidRPr="00413C63">
        <w:rPr>
          <w:sz w:val="28"/>
          <w:szCs w:val="28"/>
        </w:rPr>
        <w:t xml:space="preserve"> на подготовку описаний местоположения границ населенных пунктов и границ территориальных зон поселений ( 18 поселений и межселенная территория)      </w:t>
      </w:r>
      <w:r w:rsidR="009D2FB5" w:rsidRPr="00413C63">
        <w:rPr>
          <w:sz w:val="28"/>
          <w:szCs w:val="28"/>
        </w:rPr>
        <w:t xml:space="preserve">                                                     </w:t>
      </w:r>
      <w:r w:rsidRPr="00413C63">
        <w:rPr>
          <w:sz w:val="28"/>
          <w:szCs w:val="28"/>
        </w:rPr>
        <w:t xml:space="preserve">    15,7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462898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ab/>
        <w:t xml:space="preserve">-расходы на возмещение в краевой бюджет ущерба, нецелевого использования бюджетных средств  ООО "Одиссей", по результатам предписания Службы финансово-экономического контроля) </w:t>
      </w:r>
      <w:r w:rsidR="009D2FB5" w:rsidRPr="00413C63">
        <w:rPr>
          <w:sz w:val="28"/>
          <w:szCs w:val="28"/>
        </w:rPr>
        <w:t xml:space="preserve">  </w:t>
      </w:r>
      <w:r w:rsidRPr="00413C63">
        <w:rPr>
          <w:sz w:val="28"/>
          <w:szCs w:val="28"/>
        </w:rPr>
        <w:t xml:space="preserve">  - 500,0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AB145E" w:rsidRPr="00413C63" w:rsidRDefault="00FC6011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2.2.</w:t>
      </w:r>
      <w:r w:rsidR="00462898" w:rsidRPr="00413C63">
        <w:rPr>
          <w:sz w:val="28"/>
          <w:szCs w:val="28"/>
        </w:rPr>
        <w:t xml:space="preserve"> МКУ  Централизованная бухгалтерия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-оплата льготного проезда    </w:t>
      </w:r>
      <w:r w:rsidR="009D2FB5" w:rsidRPr="00413C63">
        <w:rPr>
          <w:sz w:val="28"/>
          <w:szCs w:val="28"/>
        </w:rPr>
        <w:t xml:space="preserve">                              </w:t>
      </w:r>
      <w:r w:rsidRPr="00413C63">
        <w:rPr>
          <w:sz w:val="28"/>
          <w:szCs w:val="28"/>
        </w:rPr>
        <w:t xml:space="preserve">  минус   -100,0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2.3.</w:t>
      </w:r>
      <w:r w:rsidRPr="00413C63">
        <w:t xml:space="preserve"> </w:t>
      </w:r>
      <w:r w:rsidRPr="00413C63">
        <w:rPr>
          <w:sz w:val="28"/>
          <w:szCs w:val="28"/>
        </w:rPr>
        <w:t>Муниципальное казенное учреждение "Муниципальная  служба Заказчика"</w:t>
      </w:r>
    </w:p>
    <w:p w:rsidR="00BC2CF4" w:rsidRPr="00413C63" w:rsidRDefault="00BC2CF4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 проведение работ по гидрогеологическому сопровождению буровых работ</w:t>
      </w:r>
      <w:r w:rsidR="00123349" w:rsidRPr="00413C63">
        <w:rPr>
          <w:sz w:val="28"/>
          <w:szCs w:val="28"/>
        </w:rPr>
        <w:t xml:space="preserve">                                                                                        </w:t>
      </w:r>
      <w:r w:rsidRPr="00413C63">
        <w:rPr>
          <w:sz w:val="28"/>
          <w:szCs w:val="28"/>
        </w:rPr>
        <w:t xml:space="preserve"> – 9 161,9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BC2CF4" w:rsidRPr="00413C63" w:rsidRDefault="00BC2CF4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ремонт жилого фонда  </w:t>
      </w:r>
      <w:r w:rsidR="00123349" w:rsidRPr="00413C63">
        <w:rPr>
          <w:sz w:val="28"/>
          <w:szCs w:val="28"/>
        </w:rPr>
        <w:t xml:space="preserve">                                           </w:t>
      </w:r>
      <w:r w:rsidRPr="00413C63">
        <w:rPr>
          <w:sz w:val="28"/>
          <w:szCs w:val="28"/>
        </w:rPr>
        <w:t xml:space="preserve"> - минус 312,6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</w:t>
      </w:r>
      <w:r w:rsidR="00123349" w:rsidRPr="00413C63">
        <w:rPr>
          <w:sz w:val="28"/>
          <w:szCs w:val="28"/>
        </w:rPr>
        <w:t>о</w:t>
      </w:r>
      <w:r w:rsidRPr="00413C63">
        <w:rPr>
          <w:sz w:val="28"/>
          <w:szCs w:val="28"/>
        </w:rPr>
        <w:t xml:space="preserve">тдельные мероприятия в рамках подпрограммы "Реконструкция и капитальный ремонт объектов коммунальной инфраструктуры муниципального образования </w:t>
      </w:r>
      <w:proofErr w:type="spellStart"/>
      <w:r w:rsidRPr="00413C63">
        <w:rPr>
          <w:sz w:val="28"/>
          <w:szCs w:val="28"/>
        </w:rPr>
        <w:t>Богучанский</w:t>
      </w:r>
      <w:proofErr w:type="spellEnd"/>
      <w:r w:rsidRPr="00413C63">
        <w:rPr>
          <w:sz w:val="28"/>
          <w:szCs w:val="28"/>
        </w:rPr>
        <w:t xml:space="preserve"> район" (подключение ФОК) минус  - 159,6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2.4.</w:t>
      </w:r>
      <w:r w:rsidRPr="00413C63">
        <w:t xml:space="preserve"> </w:t>
      </w:r>
      <w:r w:rsidRPr="00413C63">
        <w:rPr>
          <w:sz w:val="28"/>
          <w:szCs w:val="28"/>
        </w:rPr>
        <w:t xml:space="preserve">Управление муниципальной собственностью 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-приобретение дизельного  генератора для  п</w:t>
      </w:r>
      <w:proofErr w:type="gramStart"/>
      <w:r w:rsidRPr="00413C63">
        <w:rPr>
          <w:sz w:val="28"/>
          <w:szCs w:val="28"/>
        </w:rPr>
        <w:t>.Б</w:t>
      </w:r>
      <w:proofErr w:type="gramEnd"/>
      <w:r w:rsidRPr="00413C63">
        <w:rPr>
          <w:sz w:val="28"/>
          <w:szCs w:val="28"/>
        </w:rPr>
        <w:t xml:space="preserve">еляки   </w:t>
      </w:r>
      <w:r w:rsidR="009D2FB5" w:rsidRPr="00413C63">
        <w:rPr>
          <w:sz w:val="28"/>
          <w:szCs w:val="28"/>
        </w:rPr>
        <w:t xml:space="preserve">   </w:t>
      </w:r>
      <w:r w:rsidRPr="00413C63">
        <w:rPr>
          <w:sz w:val="28"/>
          <w:szCs w:val="28"/>
        </w:rPr>
        <w:t xml:space="preserve"> 1 500,0 тыс.руб.</w:t>
      </w:r>
    </w:p>
    <w:p w:rsidR="00123349" w:rsidRPr="00413C63" w:rsidRDefault="00BC2CF4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 проведение рыночной оценки на объекты </w:t>
      </w:r>
      <w:r w:rsidR="006A3FED" w:rsidRPr="00413C63">
        <w:rPr>
          <w:sz w:val="28"/>
          <w:szCs w:val="28"/>
        </w:rPr>
        <w:t xml:space="preserve">муниципальной собственности </w:t>
      </w:r>
      <w:r w:rsidR="00123349" w:rsidRPr="00413C63">
        <w:rPr>
          <w:sz w:val="28"/>
          <w:szCs w:val="28"/>
        </w:rPr>
        <w:t xml:space="preserve"> </w:t>
      </w:r>
    </w:p>
    <w:p w:rsidR="00BC2CF4" w:rsidRPr="00413C63" w:rsidRDefault="00123349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                                                                                          </w:t>
      </w:r>
      <w:r w:rsidR="006A3FED" w:rsidRPr="00413C63">
        <w:rPr>
          <w:sz w:val="28"/>
          <w:szCs w:val="28"/>
        </w:rPr>
        <w:t>– 312,6 тыс. руб.</w:t>
      </w:r>
    </w:p>
    <w:p w:rsidR="006A3FED" w:rsidRPr="00413C63" w:rsidRDefault="006A3FED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2.5. Межбюджетные трансферты на обеспечение сбалансированности бюджетов поселений  </w:t>
      </w:r>
      <w:r w:rsidR="00123349" w:rsidRPr="00413C63">
        <w:rPr>
          <w:sz w:val="28"/>
          <w:szCs w:val="28"/>
        </w:rPr>
        <w:t xml:space="preserve">                                                       </w:t>
      </w:r>
      <w:r w:rsidRPr="00413C63">
        <w:rPr>
          <w:sz w:val="28"/>
          <w:szCs w:val="28"/>
        </w:rPr>
        <w:t>- минус 394,8 тыс. руб.</w:t>
      </w:r>
    </w:p>
    <w:p w:rsidR="00C81709" w:rsidRPr="00413C63" w:rsidRDefault="00C81709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(средства поселениям  были выделены в августе на </w:t>
      </w:r>
      <w:proofErr w:type="spellStart"/>
      <w:r w:rsidRPr="00413C63">
        <w:rPr>
          <w:sz w:val="28"/>
          <w:szCs w:val="28"/>
        </w:rPr>
        <w:t>софинансирование</w:t>
      </w:r>
      <w:proofErr w:type="spellEnd"/>
      <w:r w:rsidRPr="00413C63">
        <w:rPr>
          <w:sz w:val="28"/>
          <w:szCs w:val="28"/>
        </w:rPr>
        <w:t>, предполагалось выделение средств из краевого бюджета на капитальный ремонт систем водоснабжения).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2.</w:t>
      </w:r>
      <w:r w:rsidR="006A3FED" w:rsidRPr="00413C63">
        <w:rPr>
          <w:sz w:val="28"/>
          <w:szCs w:val="28"/>
        </w:rPr>
        <w:t>6</w:t>
      </w:r>
      <w:r w:rsidRPr="00413C63">
        <w:rPr>
          <w:sz w:val="28"/>
          <w:szCs w:val="28"/>
        </w:rPr>
        <w:t>.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    -90 524,1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AB145E">
      <w:pPr>
        <w:ind w:firstLine="709"/>
        <w:jc w:val="both"/>
        <w:rPr>
          <w:sz w:val="28"/>
          <w:szCs w:val="28"/>
        </w:rPr>
      </w:pPr>
      <w:r w:rsidRPr="00413C63">
        <w:rPr>
          <w:sz w:val="28"/>
          <w:szCs w:val="28"/>
        </w:rPr>
        <w:t>в том числе:</w:t>
      </w:r>
    </w:p>
    <w:p w:rsidR="00462898" w:rsidRPr="00413C63" w:rsidRDefault="00462898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-Администрация 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       </w:t>
      </w:r>
      <w:r w:rsidR="009D2FB5" w:rsidRPr="00413C63">
        <w:rPr>
          <w:sz w:val="28"/>
          <w:szCs w:val="28"/>
        </w:rPr>
        <w:t xml:space="preserve">                         </w:t>
      </w:r>
      <w:r w:rsidRPr="00413C63">
        <w:rPr>
          <w:sz w:val="28"/>
          <w:szCs w:val="28"/>
        </w:rPr>
        <w:t xml:space="preserve">      -554,0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Pr="00413C63" w:rsidRDefault="00462898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-Управление культуры администрации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   -21 051,1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</w:t>
      </w:r>
      <w:r w:rsidR="002E08D3" w:rsidRPr="00413C63">
        <w:rPr>
          <w:sz w:val="28"/>
          <w:szCs w:val="28"/>
        </w:rPr>
        <w:t>.</w:t>
      </w:r>
    </w:p>
    <w:p w:rsidR="002E08D3" w:rsidRPr="00413C63" w:rsidRDefault="002E08D3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-Управление образования администрации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  - 67 900,0 </w:t>
      </w:r>
      <w:proofErr w:type="spellStart"/>
      <w:r w:rsidRPr="00413C63">
        <w:rPr>
          <w:sz w:val="28"/>
          <w:szCs w:val="28"/>
        </w:rPr>
        <w:t>тыс</w:t>
      </w:r>
      <w:proofErr w:type="gramStart"/>
      <w:r w:rsidRPr="00413C63">
        <w:rPr>
          <w:sz w:val="28"/>
          <w:szCs w:val="28"/>
        </w:rPr>
        <w:t>.р</w:t>
      </w:r>
      <w:proofErr w:type="spellEnd"/>
      <w:proofErr w:type="gramEnd"/>
    </w:p>
    <w:p w:rsidR="002E08D3" w:rsidRPr="00413C63" w:rsidRDefault="002E08D3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-МПЧ №1                            </w:t>
      </w:r>
      <w:r w:rsidR="009D2FB5" w:rsidRPr="00413C63">
        <w:rPr>
          <w:sz w:val="28"/>
          <w:szCs w:val="28"/>
        </w:rPr>
        <w:t xml:space="preserve">                                                      </w:t>
      </w:r>
      <w:r w:rsidRPr="00413C63">
        <w:rPr>
          <w:sz w:val="28"/>
          <w:szCs w:val="28"/>
        </w:rPr>
        <w:t xml:space="preserve">   - 771 0 </w:t>
      </w:r>
      <w:proofErr w:type="spellStart"/>
      <w:r w:rsidRPr="00413C63">
        <w:rPr>
          <w:sz w:val="28"/>
          <w:szCs w:val="28"/>
        </w:rPr>
        <w:t>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</w:t>
      </w:r>
      <w:proofErr w:type="spellEnd"/>
    </w:p>
    <w:p w:rsidR="00123349" w:rsidRPr="00413C63" w:rsidRDefault="002E08D3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 xml:space="preserve">-Финансовое управление администрации </w:t>
      </w:r>
      <w:proofErr w:type="spellStart"/>
      <w:r w:rsidRPr="00413C63">
        <w:rPr>
          <w:sz w:val="28"/>
          <w:szCs w:val="28"/>
        </w:rPr>
        <w:t>Богучанского</w:t>
      </w:r>
      <w:proofErr w:type="spellEnd"/>
      <w:r w:rsidRPr="00413C63">
        <w:rPr>
          <w:sz w:val="28"/>
          <w:szCs w:val="28"/>
        </w:rPr>
        <w:t xml:space="preserve"> района   - 248 0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123349" w:rsidRPr="00413C63" w:rsidRDefault="00123349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>(распределены средства, которые были зарезервированы на 4 квартал 2023 года и подлежат распределению после отчета за 9 месяцев)</w:t>
      </w:r>
      <w:r w:rsidR="003C30BE" w:rsidRPr="00413C63">
        <w:rPr>
          <w:sz w:val="28"/>
          <w:szCs w:val="28"/>
        </w:rPr>
        <w:t>.</w:t>
      </w:r>
    </w:p>
    <w:p w:rsidR="002E08D3" w:rsidRDefault="002E08D3" w:rsidP="002E08D3">
      <w:pPr>
        <w:jc w:val="both"/>
        <w:rPr>
          <w:sz w:val="28"/>
          <w:szCs w:val="28"/>
        </w:rPr>
      </w:pPr>
      <w:r w:rsidRPr="00413C63">
        <w:rPr>
          <w:sz w:val="28"/>
          <w:szCs w:val="28"/>
        </w:rPr>
        <w:tab/>
        <w:t xml:space="preserve">2.6. Резервные средства   </w:t>
      </w:r>
      <w:r w:rsidR="009D2FB5" w:rsidRPr="00413C63">
        <w:rPr>
          <w:sz w:val="28"/>
          <w:szCs w:val="28"/>
        </w:rPr>
        <w:t xml:space="preserve">                                </w:t>
      </w:r>
      <w:r w:rsidRPr="00413C63">
        <w:rPr>
          <w:sz w:val="28"/>
          <w:szCs w:val="28"/>
        </w:rPr>
        <w:t xml:space="preserve"> минус  - 89 855,9 тыс</w:t>
      </w:r>
      <w:proofErr w:type="gramStart"/>
      <w:r w:rsidRPr="00413C63">
        <w:rPr>
          <w:sz w:val="28"/>
          <w:szCs w:val="28"/>
        </w:rPr>
        <w:t>.р</w:t>
      </w:r>
      <w:proofErr w:type="gramEnd"/>
      <w:r w:rsidRPr="00413C63">
        <w:rPr>
          <w:sz w:val="28"/>
          <w:szCs w:val="28"/>
        </w:rPr>
        <w:t>уб.</w:t>
      </w:r>
    </w:p>
    <w:p w:rsidR="00462898" w:rsidRDefault="00462898" w:rsidP="00AB145E">
      <w:pPr>
        <w:ind w:firstLine="709"/>
        <w:jc w:val="both"/>
        <w:rPr>
          <w:sz w:val="28"/>
          <w:szCs w:val="28"/>
        </w:rPr>
      </w:pPr>
    </w:p>
    <w:p w:rsidR="00462898" w:rsidRDefault="00462898" w:rsidP="00AB145E">
      <w:pPr>
        <w:ind w:firstLine="709"/>
        <w:jc w:val="both"/>
        <w:rPr>
          <w:sz w:val="28"/>
          <w:szCs w:val="28"/>
        </w:rPr>
      </w:pPr>
    </w:p>
    <w:p w:rsidR="00BA146E" w:rsidRPr="005E29D5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>И.о. начальника финансового управления</w:t>
      </w:r>
    </w:p>
    <w:p w:rsidR="007371F9" w:rsidRPr="00392A1B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администрации </w:t>
      </w:r>
      <w:proofErr w:type="spellStart"/>
      <w:r w:rsidRPr="005E29D5">
        <w:rPr>
          <w:sz w:val="28"/>
          <w:szCs w:val="28"/>
        </w:rPr>
        <w:t>Богучанского</w:t>
      </w:r>
      <w:proofErr w:type="spellEnd"/>
      <w:r w:rsidRPr="005E29D5">
        <w:rPr>
          <w:sz w:val="28"/>
          <w:szCs w:val="28"/>
        </w:rPr>
        <w:t xml:space="preserve"> района                   </w:t>
      </w:r>
      <w:r w:rsidR="00996F8E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                     </w:t>
      </w:r>
      <w:proofErr w:type="spellStart"/>
      <w:r w:rsidR="002E08D3">
        <w:rPr>
          <w:sz w:val="28"/>
          <w:szCs w:val="28"/>
        </w:rPr>
        <w:t>В.И.Монахова</w:t>
      </w:r>
      <w:proofErr w:type="spellEnd"/>
    </w:p>
    <w:sectPr w:rsidR="007371F9" w:rsidRPr="00392A1B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B58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A146E"/>
    <w:rsid w:val="00033B24"/>
    <w:rsid w:val="000550C8"/>
    <w:rsid w:val="00072F1D"/>
    <w:rsid w:val="000752F9"/>
    <w:rsid w:val="00084B5C"/>
    <w:rsid w:val="000D1148"/>
    <w:rsid w:val="000F0BCC"/>
    <w:rsid w:val="000F1D66"/>
    <w:rsid w:val="000F313E"/>
    <w:rsid w:val="00102D3E"/>
    <w:rsid w:val="001148CC"/>
    <w:rsid w:val="0012304A"/>
    <w:rsid w:val="00123349"/>
    <w:rsid w:val="00124A9F"/>
    <w:rsid w:val="001325AA"/>
    <w:rsid w:val="00136A74"/>
    <w:rsid w:val="001472B6"/>
    <w:rsid w:val="00173581"/>
    <w:rsid w:val="00175801"/>
    <w:rsid w:val="00186F39"/>
    <w:rsid w:val="001A1CA5"/>
    <w:rsid w:val="001C3F8D"/>
    <w:rsid w:val="00205104"/>
    <w:rsid w:val="00206C9F"/>
    <w:rsid w:val="00211F27"/>
    <w:rsid w:val="002127B4"/>
    <w:rsid w:val="00236FE8"/>
    <w:rsid w:val="0027323A"/>
    <w:rsid w:val="002A3662"/>
    <w:rsid w:val="002B05AC"/>
    <w:rsid w:val="002B3B94"/>
    <w:rsid w:val="002B4134"/>
    <w:rsid w:val="002C33CF"/>
    <w:rsid w:val="002C3416"/>
    <w:rsid w:val="002C7A53"/>
    <w:rsid w:val="002E08D3"/>
    <w:rsid w:val="002E7E5C"/>
    <w:rsid w:val="002F7C1C"/>
    <w:rsid w:val="00312A42"/>
    <w:rsid w:val="00333A16"/>
    <w:rsid w:val="003706FB"/>
    <w:rsid w:val="003838A7"/>
    <w:rsid w:val="00392A1B"/>
    <w:rsid w:val="003C30BE"/>
    <w:rsid w:val="003E3737"/>
    <w:rsid w:val="003E5AE6"/>
    <w:rsid w:val="00413C63"/>
    <w:rsid w:val="0042717B"/>
    <w:rsid w:val="00430B30"/>
    <w:rsid w:val="00433E5D"/>
    <w:rsid w:val="004449DA"/>
    <w:rsid w:val="00447AB3"/>
    <w:rsid w:val="0046097E"/>
    <w:rsid w:val="00462898"/>
    <w:rsid w:val="004725D4"/>
    <w:rsid w:val="004871AD"/>
    <w:rsid w:val="004945B3"/>
    <w:rsid w:val="00495B41"/>
    <w:rsid w:val="004B05FE"/>
    <w:rsid w:val="004E11C8"/>
    <w:rsid w:val="004E37A7"/>
    <w:rsid w:val="004F6AFD"/>
    <w:rsid w:val="00500032"/>
    <w:rsid w:val="0052441C"/>
    <w:rsid w:val="00524D38"/>
    <w:rsid w:val="0053215E"/>
    <w:rsid w:val="00537453"/>
    <w:rsid w:val="005633F1"/>
    <w:rsid w:val="005909C3"/>
    <w:rsid w:val="00592A3E"/>
    <w:rsid w:val="005935AE"/>
    <w:rsid w:val="005D0329"/>
    <w:rsid w:val="005D29AC"/>
    <w:rsid w:val="005E29D5"/>
    <w:rsid w:val="00600388"/>
    <w:rsid w:val="00617CE2"/>
    <w:rsid w:val="0066703C"/>
    <w:rsid w:val="00670DBB"/>
    <w:rsid w:val="006A3FED"/>
    <w:rsid w:val="006B08A7"/>
    <w:rsid w:val="006E7037"/>
    <w:rsid w:val="006F21F2"/>
    <w:rsid w:val="0070643E"/>
    <w:rsid w:val="00716CE8"/>
    <w:rsid w:val="0073126A"/>
    <w:rsid w:val="0073216D"/>
    <w:rsid w:val="00733631"/>
    <w:rsid w:val="00735D2D"/>
    <w:rsid w:val="007371F9"/>
    <w:rsid w:val="00747458"/>
    <w:rsid w:val="00751CAA"/>
    <w:rsid w:val="00767B14"/>
    <w:rsid w:val="00776F0F"/>
    <w:rsid w:val="00792A8D"/>
    <w:rsid w:val="007B7505"/>
    <w:rsid w:val="007C74C5"/>
    <w:rsid w:val="007D3EF3"/>
    <w:rsid w:val="007D45F6"/>
    <w:rsid w:val="007E61E5"/>
    <w:rsid w:val="007E6346"/>
    <w:rsid w:val="007F4E44"/>
    <w:rsid w:val="00805E8A"/>
    <w:rsid w:val="00823429"/>
    <w:rsid w:val="00825E1C"/>
    <w:rsid w:val="00833EB7"/>
    <w:rsid w:val="008904C9"/>
    <w:rsid w:val="008A35B2"/>
    <w:rsid w:val="008B6A11"/>
    <w:rsid w:val="008D2320"/>
    <w:rsid w:val="008D2EAD"/>
    <w:rsid w:val="008F08B5"/>
    <w:rsid w:val="009773F3"/>
    <w:rsid w:val="00996F8E"/>
    <w:rsid w:val="009A452A"/>
    <w:rsid w:val="009A7D6D"/>
    <w:rsid w:val="009C2897"/>
    <w:rsid w:val="009C61E9"/>
    <w:rsid w:val="009D2FB5"/>
    <w:rsid w:val="009E7D47"/>
    <w:rsid w:val="009F34C9"/>
    <w:rsid w:val="009F520B"/>
    <w:rsid w:val="00A05EAB"/>
    <w:rsid w:val="00A10805"/>
    <w:rsid w:val="00A113B9"/>
    <w:rsid w:val="00A204A0"/>
    <w:rsid w:val="00A21461"/>
    <w:rsid w:val="00A77F18"/>
    <w:rsid w:val="00A814AC"/>
    <w:rsid w:val="00AA6FE3"/>
    <w:rsid w:val="00AB0CDD"/>
    <w:rsid w:val="00AB145E"/>
    <w:rsid w:val="00AC3E35"/>
    <w:rsid w:val="00AE3F7F"/>
    <w:rsid w:val="00AE6BA9"/>
    <w:rsid w:val="00AF5522"/>
    <w:rsid w:val="00B07937"/>
    <w:rsid w:val="00B13476"/>
    <w:rsid w:val="00B14030"/>
    <w:rsid w:val="00B336D3"/>
    <w:rsid w:val="00B601A8"/>
    <w:rsid w:val="00B72686"/>
    <w:rsid w:val="00B81117"/>
    <w:rsid w:val="00B84B19"/>
    <w:rsid w:val="00B91CE5"/>
    <w:rsid w:val="00B95719"/>
    <w:rsid w:val="00B97795"/>
    <w:rsid w:val="00BA146E"/>
    <w:rsid w:val="00BA21A3"/>
    <w:rsid w:val="00BC2CF4"/>
    <w:rsid w:val="00BD1067"/>
    <w:rsid w:val="00BD7527"/>
    <w:rsid w:val="00C23B72"/>
    <w:rsid w:val="00C45208"/>
    <w:rsid w:val="00C66C51"/>
    <w:rsid w:val="00C71640"/>
    <w:rsid w:val="00C81709"/>
    <w:rsid w:val="00C827F4"/>
    <w:rsid w:val="00C865D6"/>
    <w:rsid w:val="00C95106"/>
    <w:rsid w:val="00CB01BD"/>
    <w:rsid w:val="00CD7DF7"/>
    <w:rsid w:val="00D17848"/>
    <w:rsid w:val="00D21B28"/>
    <w:rsid w:val="00D57291"/>
    <w:rsid w:val="00D61554"/>
    <w:rsid w:val="00D62812"/>
    <w:rsid w:val="00D6721C"/>
    <w:rsid w:val="00DB2BD4"/>
    <w:rsid w:val="00DB7773"/>
    <w:rsid w:val="00DD5A3E"/>
    <w:rsid w:val="00DE1206"/>
    <w:rsid w:val="00E333D9"/>
    <w:rsid w:val="00E43851"/>
    <w:rsid w:val="00E665C5"/>
    <w:rsid w:val="00E72E06"/>
    <w:rsid w:val="00E90249"/>
    <w:rsid w:val="00E91854"/>
    <w:rsid w:val="00EA5B87"/>
    <w:rsid w:val="00EA6ECC"/>
    <w:rsid w:val="00EC7209"/>
    <w:rsid w:val="00ED196B"/>
    <w:rsid w:val="00ED410C"/>
    <w:rsid w:val="00EF4C3F"/>
    <w:rsid w:val="00F03EF1"/>
    <w:rsid w:val="00F12348"/>
    <w:rsid w:val="00F31F63"/>
    <w:rsid w:val="00F415CA"/>
    <w:rsid w:val="00F77C10"/>
    <w:rsid w:val="00F81F00"/>
    <w:rsid w:val="00F87FA8"/>
    <w:rsid w:val="00FA2931"/>
    <w:rsid w:val="00FB09D5"/>
    <w:rsid w:val="00FC02F2"/>
    <w:rsid w:val="00FC0E45"/>
    <w:rsid w:val="00FC6011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BA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48A1E-B4EA-4E40-BC01-B71A9942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3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80</cp:revision>
  <cp:lastPrinted>2023-10-30T04:01:00Z</cp:lastPrinted>
  <dcterms:created xsi:type="dcterms:W3CDTF">2022-02-21T07:29:00Z</dcterms:created>
  <dcterms:modified xsi:type="dcterms:W3CDTF">2023-10-30T04:08:00Z</dcterms:modified>
</cp:coreProperties>
</file>