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A1C" w:rsidRPr="00955F2E" w:rsidRDefault="00181A1C" w:rsidP="00181A1C">
      <w:pPr>
        <w:jc w:val="right"/>
      </w:pPr>
      <w:r>
        <w:t>П</w:t>
      </w:r>
      <w:r w:rsidRPr="00955F2E">
        <w:t>риложение 2</w:t>
      </w:r>
    </w:p>
    <w:p w:rsidR="00181A1C" w:rsidRPr="00955F2E" w:rsidRDefault="00181A1C" w:rsidP="00181A1C">
      <w:pPr>
        <w:jc w:val="right"/>
      </w:pPr>
      <w:r w:rsidRPr="00955F2E">
        <w:t xml:space="preserve">к Основным направлениям </w:t>
      </w:r>
    </w:p>
    <w:p w:rsidR="00181A1C" w:rsidRPr="00955F2E" w:rsidRDefault="00181A1C" w:rsidP="00181A1C">
      <w:pPr>
        <w:jc w:val="right"/>
      </w:pPr>
      <w:r w:rsidRPr="00955F2E">
        <w:t xml:space="preserve">бюджетной политики </w:t>
      </w:r>
    </w:p>
    <w:p w:rsidR="00181A1C" w:rsidRPr="00955F2E" w:rsidRDefault="00181A1C" w:rsidP="00181A1C">
      <w:pPr>
        <w:jc w:val="right"/>
      </w:pPr>
      <w:r>
        <w:t>Богучанского района</w:t>
      </w:r>
    </w:p>
    <w:p w:rsidR="00181A1C" w:rsidRPr="00955F2E" w:rsidRDefault="00181A1C" w:rsidP="00181A1C">
      <w:pPr>
        <w:jc w:val="right"/>
      </w:pPr>
      <w:r w:rsidRPr="00955F2E">
        <w:t>на 201</w:t>
      </w:r>
      <w:r>
        <w:t>9</w:t>
      </w:r>
      <w:r w:rsidRPr="00955F2E">
        <w:t xml:space="preserve"> год и плановый </w:t>
      </w:r>
    </w:p>
    <w:p w:rsidR="00181A1C" w:rsidRPr="00955F2E" w:rsidRDefault="00181A1C" w:rsidP="00181A1C">
      <w:pPr>
        <w:jc w:val="right"/>
      </w:pPr>
      <w:r w:rsidRPr="00955F2E">
        <w:t>период 20</w:t>
      </w:r>
      <w:r>
        <w:t>20</w:t>
      </w:r>
      <w:r w:rsidRPr="00955F2E">
        <w:t>-20</w:t>
      </w:r>
      <w:r>
        <w:t>21</w:t>
      </w:r>
      <w:r w:rsidRPr="00955F2E">
        <w:t xml:space="preserve"> годов</w:t>
      </w:r>
    </w:p>
    <w:p w:rsidR="00181A1C" w:rsidRPr="00955F2E" w:rsidRDefault="00181A1C" w:rsidP="00181A1C">
      <w:pPr>
        <w:pStyle w:val="a5"/>
        <w:tabs>
          <w:tab w:val="center" w:pos="-1843"/>
          <w:tab w:val="right" w:pos="10632"/>
        </w:tabs>
        <w:ind w:firstLine="709"/>
        <w:jc w:val="right"/>
        <w:rPr>
          <w:noProof/>
          <w:color w:val="1F497D"/>
          <w:szCs w:val="28"/>
        </w:rPr>
      </w:pPr>
    </w:p>
    <w:p w:rsidR="00181A1C" w:rsidRPr="00955F2E" w:rsidRDefault="00181A1C" w:rsidP="00181A1C">
      <w:pPr>
        <w:pStyle w:val="a5"/>
        <w:tabs>
          <w:tab w:val="center" w:pos="-1843"/>
          <w:tab w:val="right" w:pos="10632"/>
        </w:tabs>
        <w:ind w:firstLine="709"/>
        <w:jc w:val="right"/>
        <w:rPr>
          <w:noProof/>
          <w:color w:val="1F497D"/>
          <w:szCs w:val="28"/>
        </w:rPr>
      </w:pPr>
    </w:p>
    <w:p w:rsidR="00181A1C" w:rsidRPr="00955F2E" w:rsidRDefault="00181A1C" w:rsidP="00181A1C">
      <w:pPr>
        <w:pStyle w:val="a5"/>
        <w:tabs>
          <w:tab w:val="center" w:pos="-1843"/>
          <w:tab w:val="right" w:pos="10632"/>
        </w:tabs>
        <w:ind w:firstLine="709"/>
        <w:jc w:val="center"/>
        <w:rPr>
          <w:b/>
          <w:szCs w:val="28"/>
        </w:rPr>
      </w:pPr>
      <w:r w:rsidRPr="00955F2E">
        <w:rPr>
          <w:b/>
          <w:szCs w:val="28"/>
        </w:rPr>
        <w:t xml:space="preserve">Параметры проекта </w:t>
      </w:r>
      <w:r>
        <w:rPr>
          <w:b/>
          <w:szCs w:val="28"/>
        </w:rPr>
        <w:t>районного</w:t>
      </w:r>
      <w:r w:rsidRPr="00955F2E">
        <w:rPr>
          <w:b/>
          <w:szCs w:val="28"/>
        </w:rPr>
        <w:t xml:space="preserve"> бюджета на 201</w:t>
      </w:r>
      <w:r>
        <w:rPr>
          <w:b/>
          <w:szCs w:val="28"/>
        </w:rPr>
        <w:t>9</w:t>
      </w:r>
      <w:r w:rsidRPr="00955F2E">
        <w:rPr>
          <w:b/>
          <w:szCs w:val="28"/>
        </w:rPr>
        <w:t>-20</w:t>
      </w:r>
      <w:r>
        <w:rPr>
          <w:b/>
          <w:szCs w:val="28"/>
        </w:rPr>
        <w:t>21</w:t>
      </w:r>
      <w:r w:rsidRPr="00955F2E">
        <w:rPr>
          <w:b/>
          <w:szCs w:val="28"/>
        </w:rPr>
        <w:t xml:space="preserve"> годы, </w:t>
      </w:r>
    </w:p>
    <w:p w:rsidR="00181A1C" w:rsidRPr="00955F2E" w:rsidRDefault="00181A1C" w:rsidP="00181A1C">
      <w:pPr>
        <w:pStyle w:val="a5"/>
        <w:tabs>
          <w:tab w:val="center" w:pos="-1843"/>
          <w:tab w:val="right" w:pos="10632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тыс.</w:t>
      </w:r>
      <w:r w:rsidRPr="00955F2E">
        <w:rPr>
          <w:b/>
          <w:szCs w:val="28"/>
        </w:rPr>
        <w:t xml:space="preserve"> рублей</w:t>
      </w:r>
    </w:p>
    <w:p w:rsidR="00181A1C" w:rsidRPr="00955F2E" w:rsidRDefault="00181A1C" w:rsidP="00181A1C">
      <w:pPr>
        <w:pStyle w:val="a5"/>
        <w:tabs>
          <w:tab w:val="center" w:pos="-1843"/>
          <w:tab w:val="right" w:pos="10632"/>
        </w:tabs>
        <w:ind w:firstLine="709"/>
        <w:jc w:val="center"/>
        <w:rPr>
          <w:b/>
          <w:szCs w:val="28"/>
        </w:rPr>
      </w:pPr>
    </w:p>
    <w:tbl>
      <w:tblPr>
        <w:tblW w:w="93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216"/>
        <w:gridCol w:w="1027"/>
        <w:gridCol w:w="1028"/>
        <w:gridCol w:w="1028"/>
        <w:gridCol w:w="1028"/>
      </w:tblGrid>
      <w:tr w:rsidR="00181A1C" w:rsidRPr="00955F2E" w:rsidTr="0009744E">
        <w:trPr>
          <w:trHeight w:val="381"/>
        </w:trPr>
        <w:tc>
          <w:tcPr>
            <w:tcW w:w="5216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center"/>
              <w:rPr>
                <w:szCs w:val="28"/>
              </w:rPr>
            </w:pPr>
            <w:r w:rsidRPr="00955F2E">
              <w:rPr>
                <w:b/>
                <w:bCs/>
                <w:szCs w:val="28"/>
              </w:rPr>
              <w:t>Направления</w:t>
            </w:r>
          </w:p>
        </w:tc>
        <w:tc>
          <w:tcPr>
            <w:tcW w:w="1027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center"/>
              <w:rPr>
                <w:szCs w:val="28"/>
              </w:rPr>
            </w:pPr>
            <w:r w:rsidRPr="00955F2E">
              <w:rPr>
                <w:b/>
                <w:bCs/>
                <w:szCs w:val="28"/>
              </w:rPr>
              <w:t>201</w:t>
            </w:r>
            <w:r>
              <w:rPr>
                <w:b/>
                <w:bCs/>
                <w:szCs w:val="28"/>
              </w:rPr>
              <w:t>8</w:t>
            </w:r>
          </w:p>
        </w:tc>
        <w:tc>
          <w:tcPr>
            <w:tcW w:w="1028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center"/>
              <w:rPr>
                <w:szCs w:val="28"/>
              </w:rPr>
            </w:pPr>
            <w:r w:rsidRPr="00955F2E">
              <w:rPr>
                <w:b/>
                <w:bCs/>
                <w:szCs w:val="28"/>
              </w:rPr>
              <w:t>201</w:t>
            </w:r>
            <w:r>
              <w:rPr>
                <w:b/>
                <w:bCs/>
                <w:szCs w:val="28"/>
              </w:rPr>
              <w:t>9</w:t>
            </w:r>
          </w:p>
        </w:tc>
        <w:tc>
          <w:tcPr>
            <w:tcW w:w="1028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center"/>
              <w:rPr>
                <w:szCs w:val="28"/>
              </w:rPr>
            </w:pPr>
            <w:r w:rsidRPr="00955F2E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20</w:t>
            </w:r>
          </w:p>
        </w:tc>
        <w:tc>
          <w:tcPr>
            <w:tcW w:w="1028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center"/>
              <w:rPr>
                <w:szCs w:val="28"/>
              </w:rPr>
            </w:pPr>
            <w:r w:rsidRPr="00955F2E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21</w:t>
            </w:r>
          </w:p>
        </w:tc>
      </w:tr>
      <w:tr w:rsidR="00181A1C" w:rsidRPr="00955F2E" w:rsidTr="0009744E">
        <w:trPr>
          <w:trHeight w:val="440"/>
        </w:trPr>
        <w:tc>
          <w:tcPr>
            <w:tcW w:w="5216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left"/>
              <w:rPr>
                <w:szCs w:val="28"/>
              </w:rPr>
            </w:pPr>
            <w:r w:rsidRPr="00955F2E">
              <w:rPr>
                <w:b/>
                <w:bCs/>
                <w:szCs w:val="28"/>
              </w:rPr>
              <w:t xml:space="preserve">ДОХОДЫ, в т.ч. </w:t>
            </w:r>
          </w:p>
        </w:tc>
        <w:tc>
          <w:tcPr>
            <w:tcW w:w="1027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DA3484" w:rsidRDefault="00181A1C" w:rsidP="0009744E">
            <w:pPr>
              <w:tabs>
                <w:tab w:val="left" w:pos="850"/>
              </w:tabs>
              <w:ind w:left="-142" w:right="-1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2 121 104</w:t>
            </w:r>
          </w:p>
        </w:tc>
        <w:tc>
          <w:tcPr>
            <w:tcW w:w="1028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2 064 785</w:t>
            </w:r>
          </w:p>
        </w:tc>
        <w:tc>
          <w:tcPr>
            <w:tcW w:w="1028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 w:hanging="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1 983 500</w:t>
            </w:r>
          </w:p>
        </w:tc>
        <w:tc>
          <w:tcPr>
            <w:tcW w:w="1028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1 948 329</w:t>
            </w:r>
          </w:p>
        </w:tc>
      </w:tr>
      <w:tr w:rsidR="00181A1C" w:rsidRPr="00955F2E" w:rsidTr="0009744E">
        <w:trPr>
          <w:trHeight w:val="20"/>
        </w:trPr>
        <w:tc>
          <w:tcPr>
            <w:tcW w:w="5216" w:type="dxa"/>
            <w:shd w:val="clear" w:color="auto" w:fill="FFFFFF"/>
            <w:tcMar>
              <w:top w:w="28" w:type="dxa"/>
              <w:left w:w="15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left"/>
              <w:rPr>
                <w:szCs w:val="28"/>
              </w:rPr>
            </w:pPr>
            <w:r w:rsidRPr="00955F2E">
              <w:rPr>
                <w:szCs w:val="28"/>
              </w:rPr>
              <w:t xml:space="preserve">Собственные доходы, в т.ч.: </w:t>
            </w:r>
          </w:p>
        </w:tc>
        <w:tc>
          <w:tcPr>
            <w:tcW w:w="1027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DA3484" w:rsidRDefault="00181A1C" w:rsidP="0009744E">
            <w:pPr>
              <w:tabs>
                <w:tab w:val="left" w:pos="850"/>
              </w:tabs>
              <w:ind w:right="-1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966 631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1 009 5573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936 147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906 904</w:t>
            </w:r>
          </w:p>
        </w:tc>
      </w:tr>
      <w:tr w:rsidR="00181A1C" w:rsidRPr="00955F2E" w:rsidTr="0009744E">
        <w:trPr>
          <w:trHeight w:val="20"/>
        </w:trPr>
        <w:tc>
          <w:tcPr>
            <w:tcW w:w="5216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ind w:left="567"/>
              <w:jc w:val="left"/>
              <w:rPr>
                <w:szCs w:val="28"/>
              </w:rPr>
            </w:pPr>
            <w:r w:rsidRPr="00955F2E">
              <w:rPr>
                <w:szCs w:val="28"/>
              </w:rPr>
              <w:t xml:space="preserve">налоговые и неналоговые </w:t>
            </w:r>
          </w:p>
        </w:tc>
        <w:tc>
          <w:tcPr>
            <w:tcW w:w="1027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DA3484" w:rsidRDefault="00181A1C" w:rsidP="0009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454 906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450663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462 538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459 429</w:t>
            </w:r>
          </w:p>
        </w:tc>
      </w:tr>
      <w:tr w:rsidR="00181A1C" w:rsidRPr="00955F2E" w:rsidTr="0009744E">
        <w:trPr>
          <w:trHeight w:val="20"/>
        </w:trPr>
        <w:tc>
          <w:tcPr>
            <w:tcW w:w="5216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ind w:left="567"/>
              <w:jc w:val="left"/>
              <w:rPr>
                <w:szCs w:val="28"/>
              </w:rPr>
            </w:pPr>
            <w:r w:rsidRPr="00955F2E">
              <w:rPr>
                <w:szCs w:val="28"/>
              </w:rPr>
              <w:t xml:space="preserve">дотации из </w:t>
            </w:r>
            <w:r>
              <w:rPr>
                <w:szCs w:val="28"/>
              </w:rPr>
              <w:t>краевого</w:t>
            </w:r>
            <w:r w:rsidRPr="00955F2E">
              <w:rPr>
                <w:szCs w:val="28"/>
              </w:rPr>
              <w:t xml:space="preserve"> бюджета</w:t>
            </w:r>
            <w:r w:rsidRPr="00955F2E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027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2A25D4" w:rsidRDefault="00181A1C" w:rsidP="0009744E">
            <w:pPr>
              <w:jc w:val="center"/>
              <w:rPr>
                <w:sz w:val="20"/>
                <w:szCs w:val="20"/>
              </w:rPr>
            </w:pPr>
            <w:r w:rsidRPr="002A25D4">
              <w:rPr>
                <w:sz w:val="20"/>
                <w:szCs w:val="20"/>
              </w:rPr>
              <w:t>505 925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2A25D4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 w:rsidRPr="002A25D4">
              <w:rPr>
                <w:sz w:val="20"/>
                <w:szCs w:val="20"/>
              </w:rPr>
              <w:t>557 094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445 675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445 675</w:t>
            </w:r>
          </w:p>
        </w:tc>
      </w:tr>
      <w:tr w:rsidR="00181A1C" w:rsidRPr="00955F2E" w:rsidTr="0009744E">
        <w:trPr>
          <w:trHeight w:val="20"/>
        </w:trPr>
        <w:tc>
          <w:tcPr>
            <w:tcW w:w="5216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ind w:left="567"/>
              <w:jc w:val="left"/>
              <w:rPr>
                <w:szCs w:val="28"/>
              </w:rPr>
            </w:pPr>
            <w:r w:rsidRPr="00955F2E">
              <w:rPr>
                <w:szCs w:val="28"/>
              </w:rPr>
              <w:t xml:space="preserve">прочие безвозмездные поступления </w:t>
            </w:r>
          </w:p>
        </w:tc>
        <w:tc>
          <w:tcPr>
            <w:tcW w:w="1027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2A25D4" w:rsidRDefault="00181A1C" w:rsidP="0009744E">
            <w:pPr>
              <w:jc w:val="center"/>
              <w:rPr>
                <w:sz w:val="20"/>
                <w:szCs w:val="20"/>
              </w:rPr>
            </w:pPr>
            <w:r w:rsidRPr="002A25D4">
              <w:rPr>
                <w:sz w:val="20"/>
                <w:szCs w:val="20"/>
              </w:rPr>
              <w:t>5 800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2A25D4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 w:rsidRPr="002A25D4">
              <w:rPr>
                <w:sz w:val="20"/>
                <w:szCs w:val="20"/>
              </w:rPr>
              <w:t>1800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27 934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181A1C" w:rsidRPr="00955F2E" w:rsidTr="0009744E">
        <w:trPr>
          <w:trHeight w:val="20"/>
        </w:trPr>
        <w:tc>
          <w:tcPr>
            <w:tcW w:w="5216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5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left"/>
              <w:rPr>
                <w:szCs w:val="28"/>
              </w:rPr>
            </w:pPr>
            <w:r w:rsidRPr="00955F2E">
              <w:rPr>
                <w:szCs w:val="28"/>
              </w:rPr>
              <w:t xml:space="preserve">Целевые средства из </w:t>
            </w:r>
            <w:r w:rsidRPr="00955F2E">
              <w:rPr>
                <w:szCs w:val="28"/>
              </w:rPr>
              <w:br/>
            </w:r>
            <w:r>
              <w:rPr>
                <w:szCs w:val="28"/>
              </w:rPr>
              <w:t>краевого</w:t>
            </w:r>
            <w:r w:rsidRPr="00955F2E">
              <w:rPr>
                <w:szCs w:val="28"/>
              </w:rPr>
              <w:t xml:space="preserve"> бюджета </w:t>
            </w:r>
            <w:r>
              <w:rPr>
                <w:szCs w:val="28"/>
              </w:rPr>
              <w:t>и бюджетов поселений</w:t>
            </w:r>
          </w:p>
        </w:tc>
        <w:tc>
          <w:tcPr>
            <w:tcW w:w="1027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2A25D4" w:rsidRDefault="00181A1C" w:rsidP="0009744E">
            <w:pPr>
              <w:tabs>
                <w:tab w:val="left" w:pos="850"/>
              </w:tabs>
              <w:ind w:right="-192"/>
              <w:jc w:val="center"/>
              <w:rPr>
                <w:sz w:val="20"/>
                <w:szCs w:val="20"/>
              </w:rPr>
            </w:pPr>
            <w:r w:rsidRPr="002A25D4">
              <w:rPr>
                <w:sz w:val="20"/>
                <w:szCs w:val="20"/>
              </w:rPr>
              <w:t>1 154 473</w:t>
            </w:r>
          </w:p>
        </w:tc>
        <w:tc>
          <w:tcPr>
            <w:tcW w:w="1028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2A25D4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 w:rsidRPr="002A25D4">
              <w:rPr>
                <w:sz w:val="20"/>
                <w:szCs w:val="20"/>
              </w:rPr>
              <w:t>1 055 228</w:t>
            </w:r>
          </w:p>
        </w:tc>
        <w:tc>
          <w:tcPr>
            <w:tcW w:w="1028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 w:hanging="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1 047 353</w:t>
            </w:r>
          </w:p>
        </w:tc>
        <w:tc>
          <w:tcPr>
            <w:tcW w:w="1028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1 041 425</w:t>
            </w:r>
          </w:p>
        </w:tc>
      </w:tr>
      <w:tr w:rsidR="00181A1C" w:rsidRPr="00955F2E" w:rsidTr="0009744E">
        <w:trPr>
          <w:trHeight w:val="501"/>
        </w:trPr>
        <w:tc>
          <w:tcPr>
            <w:tcW w:w="5216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left"/>
              <w:rPr>
                <w:szCs w:val="28"/>
              </w:rPr>
            </w:pPr>
            <w:r w:rsidRPr="00955F2E">
              <w:rPr>
                <w:b/>
                <w:bCs/>
                <w:szCs w:val="28"/>
              </w:rPr>
              <w:t>РАСХОДЫ</w:t>
            </w:r>
            <w:proofErr w:type="gramStart"/>
            <w:r w:rsidRPr="00955F2E">
              <w:rPr>
                <w:b/>
                <w:bCs/>
                <w:szCs w:val="28"/>
              </w:rPr>
              <w:t xml:space="preserve"> ,</w:t>
            </w:r>
            <w:proofErr w:type="gramEnd"/>
            <w:r w:rsidRPr="00955F2E">
              <w:rPr>
                <w:b/>
                <w:bCs/>
                <w:szCs w:val="28"/>
              </w:rPr>
              <w:t xml:space="preserve"> в т.ч. </w:t>
            </w:r>
          </w:p>
        </w:tc>
        <w:tc>
          <w:tcPr>
            <w:tcW w:w="1027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2 147 509</w:t>
            </w:r>
          </w:p>
        </w:tc>
        <w:tc>
          <w:tcPr>
            <w:tcW w:w="1028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2 067780</w:t>
            </w:r>
          </w:p>
        </w:tc>
        <w:tc>
          <w:tcPr>
            <w:tcW w:w="1028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 w:hanging="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1 945 498</w:t>
            </w:r>
          </w:p>
        </w:tc>
        <w:tc>
          <w:tcPr>
            <w:tcW w:w="1028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1 948 329</w:t>
            </w:r>
          </w:p>
        </w:tc>
      </w:tr>
      <w:tr w:rsidR="00181A1C" w:rsidRPr="00955F2E" w:rsidTr="0009744E">
        <w:trPr>
          <w:trHeight w:val="20"/>
        </w:trPr>
        <w:tc>
          <w:tcPr>
            <w:tcW w:w="5216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left"/>
              <w:rPr>
                <w:szCs w:val="28"/>
              </w:rPr>
            </w:pPr>
            <w:r w:rsidRPr="00955F2E">
              <w:rPr>
                <w:szCs w:val="28"/>
              </w:rPr>
              <w:t xml:space="preserve">Расходы за счет собственных средств </w:t>
            </w:r>
          </w:p>
        </w:tc>
        <w:tc>
          <w:tcPr>
            <w:tcW w:w="1027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70C32" w:rsidRDefault="00181A1C" w:rsidP="0009744E">
            <w:pPr>
              <w:ind w:right="-192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993 036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1 012 552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898 145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906 904</w:t>
            </w:r>
          </w:p>
        </w:tc>
      </w:tr>
      <w:tr w:rsidR="00181A1C" w:rsidRPr="00955F2E" w:rsidTr="0009744E">
        <w:trPr>
          <w:trHeight w:val="20"/>
        </w:trPr>
        <w:tc>
          <w:tcPr>
            <w:tcW w:w="5216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left"/>
              <w:rPr>
                <w:b/>
                <w:bCs/>
                <w:szCs w:val="28"/>
              </w:rPr>
            </w:pPr>
            <w:r w:rsidRPr="00955F2E">
              <w:rPr>
                <w:szCs w:val="28"/>
              </w:rPr>
              <w:t xml:space="preserve">Расходы за счет </w:t>
            </w:r>
            <w:r>
              <w:rPr>
                <w:szCs w:val="28"/>
              </w:rPr>
              <w:t>целевых</w:t>
            </w:r>
            <w:r w:rsidRPr="00955F2E">
              <w:rPr>
                <w:szCs w:val="28"/>
              </w:rPr>
              <w:t xml:space="preserve"> средств</w:t>
            </w:r>
          </w:p>
        </w:tc>
        <w:tc>
          <w:tcPr>
            <w:tcW w:w="1027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70C32" w:rsidRDefault="00181A1C" w:rsidP="0009744E">
            <w:pPr>
              <w:ind w:right="-192"/>
              <w:jc w:val="center"/>
              <w:rPr>
                <w:bCs/>
                <w:sz w:val="20"/>
                <w:szCs w:val="20"/>
              </w:rPr>
            </w:pPr>
            <w:r w:rsidRPr="00370C32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 154 473</w:t>
            </w:r>
          </w:p>
        </w:tc>
        <w:tc>
          <w:tcPr>
            <w:tcW w:w="1028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1 055 228</w:t>
            </w:r>
          </w:p>
        </w:tc>
        <w:tc>
          <w:tcPr>
            <w:tcW w:w="1028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 w:hanging="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1 047 353</w:t>
            </w:r>
          </w:p>
        </w:tc>
        <w:tc>
          <w:tcPr>
            <w:tcW w:w="1028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1 041 425</w:t>
            </w:r>
          </w:p>
        </w:tc>
      </w:tr>
      <w:tr w:rsidR="00181A1C" w:rsidRPr="00955F2E" w:rsidTr="0009744E">
        <w:trPr>
          <w:trHeight w:val="403"/>
        </w:trPr>
        <w:tc>
          <w:tcPr>
            <w:tcW w:w="5216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left"/>
              <w:rPr>
                <w:szCs w:val="28"/>
              </w:rPr>
            </w:pPr>
            <w:r w:rsidRPr="00955F2E">
              <w:rPr>
                <w:b/>
                <w:bCs/>
                <w:szCs w:val="28"/>
              </w:rPr>
              <w:t xml:space="preserve">ДЕФИЦИТ </w:t>
            </w:r>
          </w:p>
        </w:tc>
        <w:tc>
          <w:tcPr>
            <w:tcW w:w="1027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-26 405</w:t>
            </w:r>
          </w:p>
        </w:tc>
        <w:tc>
          <w:tcPr>
            <w:tcW w:w="1028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- 2 995</w:t>
            </w:r>
          </w:p>
        </w:tc>
        <w:tc>
          <w:tcPr>
            <w:tcW w:w="1028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+38 002</w:t>
            </w:r>
          </w:p>
        </w:tc>
        <w:tc>
          <w:tcPr>
            <w:tcW w:w="1028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1A1C" w:rsidRPr="00955F2E" w:rsidTr="0009744E">
        <w:trPr>
          <w:trHeight w:val="20"/>
        </w:trPr>
        <w:tc>
          <w:tcPr>
            <w:tcW w:w="5216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jc w:val="left"/>
              <w:rPr>
                <w:szCs w:val="28"/>
              </w:rPr>
            </w:pPr>
            <w:r w:rsidRPr="00955F2E">
              <w:rPr>
                <w:szCs w:val="28"/>
              </w:rPr>
              <w:t xml:space="preserve">ИСТОЧНИКИ: </w:t>
            </w:r>
          </w:p>
        </w:tc>
        <w:tc>
          <w:tcPr>
            <w:tcW w:w="1027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26405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2 995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-38002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1A1C" w:rsidRPr="00955F2E" w:rsidTr="0009744E">
        <w:trPr>
          <w:trHeight w:val="20"/>
        </w:trPr>
        <w:tc>
          <w:tcPr>
            <w:tcW w:w="5216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ind w:left="567"/>
              <w:jc w:val="left"/>
              <w:rPr>
                <w:szCs w:val="28"/>
              </w:rPr>
            </w:pPr>
            <w:r w:rsidRPr="00955F2E">
              <w:rPr>
                <w:szCs w:val="28"/>
              </w:rPr>
              <w:t xml:space="preserve">Ценные бумаги </w:t>
            </w:r>
          </w:p>
        </w:tc>
        <w:tc>
          <w:tcPr>
            <w:tcW w:w="1027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</w:p>
        </w:tc>
      </w:tr>
      <w:tr w:rsidR="00181A1C" w:rsidRPr="00955F2E" w:rsidTr="0009744E">
        <w:trPr>
          <w:trHeight w:val="20"/>
        </w:trPr>
        <w:tc>
          <w:tcPr>
            <w:tcW w:w="5216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ind w:left="567"/>
              <w:jc w:val="left"/>
              <w:rPr>
                <w:szCs w:val="28"/>
              </w:rPr>
            </w:pPr>
            <w:r w:rsidRPr="00955F2E">
              <w:rPr>
                <w:szCs w:val="28"/>
              </w:rPr>
              <w:t xml:space="preserve">Бюджетные кредиты </w:t>
            </w:r>
          </w:p>
        </w:tc>
        <w:tc>
          <w:tcPr>
            <w:tcW w:w="1027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-38 000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1A1C" w:rsidRPr="00A5593E" w:rsidTr="0009744E">
        <w:trPr>
          <w:trHeight w:val="20"/>
        </w:trPr>
        <w:tc>
          <w:tcPr>
            <w:tcW w:w="5216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81A1C" w:rsidRPr="00955F2E" w:rsidRDefault="00181A1C" w:rsidP="0009744E">
            <w:pPr>
              <w:ind w:left="567"/>
              <w:jc w:val="left"/>
              <w:rPr>
                <w:szCs w:val="28"/>
              </w:rPr>
            </w:pPr>
            <w:r w:rsidRPr="00955F2E">
              <w:rPr>
                <w:szCs w:val="28"/>
              </w:rPr>
              <w:t xml:space="preserve">Прочие </w:t>
            </w:r>
          </w:p>
        </w:tc>
        <w:tc>
          <w:tcPr>
            <w:tcW w:w="1027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26405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2 995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</w:p>
        </w:tc>
        <w:tc>
          <w:tcPr>
            <w:tcW w:w="1028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vAlign w:val="center"/>
            <w:hideMark/>
          </w:tcPr>
          <w:p w:rsidR="00181A1C" w:rsidRPr="00392185" w:rsidRDefault="00181A1C" w:rsidP="0009744E">
            <w:pPr>
              <w:ind w:right="-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181A1C" w:rsidRPr="001C5C16" w:rsidRDefault="00181A1C" w:rsidP="00181A1C">
      <w:pPr>
        <w:pStyle w:val="a5"/>
        <w:tabs>
          <w:tab w:val="center" w:pos="-1843"/>
          <w:tab w:val="right" w:pos="10632"/>
        </w:tabs>
        <w:ind w:firstLine="709"/>
        <w:jc w:val="center"/>
        <w:rPr>
          <w:b/>
          <w:noProof/>
          <w:color w:val="1F497D"/>
          <w:szCs w:val="28"/>
        </w:rPr>
      </w:pPr>
    </w:p>
    <w:p w:rsidR="00181A1C" w:rsidRDefault="00181A1C" w:rsidP="00181A1C"/>
    <w:p w:rsidR="00181A1C" w:rsidRDefault="00181A1C" w:rsidP="00181A1C"/>
    <w:p w:rsidR="00BA21A3" w:rsidRDefault="00BA21A3"/>
    <w:sectPr w:rsidR="00BA21A3" w:rsidSect="00B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1A1C"/>
    <w:rsid w:val="00181A1C"/>
    <w:rsid w:val="00600388"/>
    <w:rsid w:val="009A452A"/>
    <w:rsid w:val="009B589C"/>
    <w:rsid w:val="009C2897"/>
    <w:rsid w:val="00BA21A3"/>
    <w:rsid w:val="00C45208"/>
    <w:rsid w:val="00ED410C"/>
    <w:rsid w:val="00FC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A1C"/>
    <w:pPr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60038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footer"/>
    <w:basedOn w:val="a"/>
    <w:link w:val="a6"/>
    <w:uiPriority w:val="99"/>
    <w:rsid w:val="00181A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1A1C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Company>Home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1</cp:revision>
  <dcterms:created xsi:type="dcterms:W3CDTF">2018-11-14T04:38:00Z</dcterms:created>
  <dcterms:modified xsi:type="dcterms:W3CDTF">2018-11-14T04:39:00Z</dcterms:modified>
</cp:coreProperties>
</file>