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A67" w:rsidRPr="00C84996" w:rsidRDefault="00900C90" w:rsidP="009B22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3"/>
          <w:lang w:eastAsia="ru-RU"/>
        </w:rPr>
        <w:drawing>
          <wp:inline distT="0" distB="0" distL="0" distR="0">
            <wp:extent cx="581025" cy="733425"/>
            <wp:effectExtent l="19050" t="0" r="9525" b="0"/>
            <wp:docPr id="1" name="Рисунок 1" descr="1 снизу убран белый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 снизу убран белый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018" w:rsidRPr="00C84996" w:rsidRDefault="00733018" w:rsidP="007330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3018" w:rsidRPr="00C84996" w:rsidRDefault="00A70558" w:rsidP="007330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84996">
        <w:rPr>
          <w:rFonts w:ascii="Times New Roman" w:hAnsi="Times New Roman"/>
          <w:sz w:val="28"/>
          <w:szCs w:val="28"/>
        </w:rPr>
        <w:t>АДМИНИСТРАЦИЯ БОГУЧАНСКОГО РАЙОНА</w:t>
      </w:r>
    </w:p>
    <w:p w:rsidR="00733018" w:rsidRPr="00C84996" w:rsidRDefault="00733018" w:rsidP="007330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3018" w:rsidRPr="00C84996" w:rsidRDefault="00733018" w:rsidP="007330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84996">
        <w:rPr>
          <w:rFonts w:ascii="Times New Roman" w:hAnsi="Times New Roman"/>
          <w:sz w:val="28"/>
          <w:szCs w:val="28"/>
        </w:rPr>
        <w:t>ПОСТАНОВЛЕНИЕ</w:t>
      </w:r>
    </w:p>
    <w:p w:rsidR="002D4CD9" w:rsidRPr="00C84996" w:rsidRDefault="002D4CD9" w:rsidP="00733018">
      <w:pPr>
        <w:pStyle w:val="a3"/>
        <w:jc w:val="both"/>
        <w:rPr>
          <w:szCs w:val="28"/>
        </w:rPr>
      </w:pPr>
    </w:p>
    <w:p w:rsidR="00733018" w:rsidRPr="00C84996" w:rsidRDefault="00223EC7" w:rsidP="00733018">
      <w:pPr>
        <w:pStyle w:val="a3"/>
        <w:jc w:val="both"/>
        <w:rPr>
          <w:szCs w:val="28"/>
        </w:rPr>
      </w:pPr>
      <w:r>
        <w:rPr>
          <w:szCs w:val="28"/>
        </w:rPr>
        <w:t xml:space="preserve">.. </w:t>
      </w:r>
      <w:r w:rsidR="0061202B">
        <w:rPr>
          <w:szCs w:val="28"/>
        </w:rPr>
        <w:t>.</w:t>
      </w:r>
      <w:r>
        <w:rPr>
          <w:szCs w:val="28"/>
        </w:rPr>
        <w:t xml:space="preserve"> .. </w:t>
      </w:r>
      <w:r w:rsidR="0061202B">
        <w:rPr>
          <w:szCs w:val="28"/>
        </w:rPr>
        <w:t>.</w:t>
      </w:r>
      <w:r w:rsidR="00733018" w:rsidRPr="00C84996">
        <w:rPr>
          <w:szCs w:val="28"/>
        </w:rPr>
        <w:t>20</w:t>
      </w:r>
      <w:r w:rsidR="006D1D6A">
        <w:rPr>
          <w:szCs w:val="28"/>
        </w:rPr>
        <w:t>2</w:t>
      </w:r>
      <w:r>
        <w:rPr>
          <w:szCs w:val="28"/>
        </w:rPr>
        <w:t>1</w:t>
      </w:r>
      <w:r w:rsidR="00EF23EE">
        <w:rPr>
          <w:szCs w:val="28"/>
        </w:rPr>
        <w:tab/>
      </w:r>
      <w:r w:rsidR="00EF23EE">
        <w:rPr>
          <w:szCs w:val="28"/>
        </w:rPr>
        <w:tab/>
      </w:r>
      <w:r w:rsidR="00EF23EE">
        <w:rPr>
          <w:szCs w:val="28"/>
        </w:rPr>
        <w:tab/>
        <w:t xml:space="preserve">    </w:t>
      </w:r>
      <w:r w:rsidR="00D15E0A">
        <w:rPr>
          <w:szCs w:val="28"/>
        </w:rPr>
        <w:t xml:space="preserve"> </w:t>
      </w:r>
      <w:r w:rsidR="00733018" w:rsidRPr="00C84996">
        <w:rPr>
          <w:szCs w:val="28"/>
        </w:rPr>
        <w:t>с</w:t>
      </w:r>
      <w:r w:rsidR="00D15E0A" w:rsidRPr="00C84996">
        <w:rPr>
          <w:szCs w:val="28"/>
        </w:rPr>
        <w:t>. Б</w:t>
      </w:r>
      <w:r w:rsidR="00733018" w:rsidRPr="00C84996">
        <w:rPr>
          <w:szCs w:val="28"/>
        </w:rPr>
        <w:t>огучаны</w:t>
      </w:r>
      <w:r w:rsidR="00D15E0A">
        <w:rPr>
          <w:szCs w:val="28"/>
        </w:rPr>
        <w:tab/>
      </w:r>
      <w:r w:rsidR="00D15E0A">
        <w:rPr>
          <w:szCs w:val="28"/>
        </w:rPr>
        <w:tab/>
      </w:r>
      <w:r w:rsidR="00D15E0A">
        <w:rPr>
          <w:szCs w:val="28"/>
        </w:rPr>
        <w:tab/>
      </w:r>
      <w:r w:rsidR="0061202B">
        <w:rPr>
          <w:szCs w:val="28"/>
        </w:rPr>
        <w:tab/>
      </w:r>
      <w:r w:rsidR="00D15E0A">
        <w:rPr>
          <w:szCs w:val="28"/>
        </w:rPr>
        <w:tab/>
      </w:r>
      <w:r w:rsidR="0061202B">
        <w:rPr>
          <w:szCs w:val="28"/>
        </w:rPr>
        <w:t xml:space="preserve">  </w:t>
      </w:r>
      <w:r w:rsidR="00733018" w:rsidRPr="00C84996">
        <w:rPr>
          <w:szCs w:val="28"/>
        </w:rPr>
        <w:t>№</w:t>
      </w:r>
      <w:r w:rsidR="001070D0" w:rsidRPr="00C84996">
        <w:rPr>
          <w:szCs w:val="28"/>
        </w:rPr>
        <w:t xml:space="preserve"> </w:t>
      </w:r>
      <w:r>
        <w:rPr>
          <w:szCs w:val="28"/>
        </w:rPr>
        <w:t>_____</w:t>
      </w:r>
      <w:r w:rsidR="00D15E0A" w:rsidRPr="00C84996">
        <w:rPr>
          <w:szCs w:val="28"/>
        </w:rPr>
        <w:t>- п</w:t>
      </w:r>
    </w:p>
    <w:p w:rsidR="00B71B46" w:rsidRPr="00C84996" w:rsidRDefault="00B71B46" w:rsidP="00733018">
      <w:pPr>
        <w:pStyle w:val="a3"/>
        <w:jc w:val="both"/>
        <w:rPr>
          <w:szCs w:val="28"/>
        </w:rPr>
      </w:pPr>
    </w:p>
    <w:p w:rsidR="00733018" w:rsidRPr="00887567" w:rsidRDefault="00733018" w:rsidP="009B22FA">
      <w:pPr>
        <w:pStyle w:val="a3"/>
        <w:jc w:val="both"/>
        <w:rPr>
          <w:szCs w:val="28"/>
        </w:rPr>
      </w:pPr>
      <w:r w:rsidRPr="00C84996">
        <w:rPr>
          <w:szCs w:val="28"/>
        </w:rPr>
        <w:t xml:space="preserve">О </w:t>
      </w:r>
      <w:r w:rsidR="006E2AA9" w:rsidRPr="00C84996">
        <w:rPr>
          <w:szCs w:val="28"/>
        </w:rPr>
        <w:t>внесении изменений в</w:t>
      </w:r>
      <w:r w:rsidRPr="00C84996">
        <w:rPr>
          <w:szCs w:val="28"/>
        </w:rPr>
        <w:t xml:space="preserve"> муниципальн</w:t>
      </w:r>
      <w:r w:rsidR="006E2AA9" w:rsidRPr="00C84996">
        <w:rPr>
          <w:szCs w:val="28"/>
        </w:rPr>
        <w:t>ую</w:t>
      </w:r>
      <w:r w:rsidRPr="00C84996">
        <w:rPr>
          <w:szCs w:val="28"/>
        </w:rPr>
        <w:t xml:space="preserve"> программ</w:t>
      </w:r>
      <w:r w:rsidR="006E2AA9" w:rsidRPr="00C84996">
        <w:rPr>
          <w:szCs w:val="28"/>
        </w:rPr>
        <w:t>у</w:t>
      </w:r>
      <w:r w:rsidR="00240DA8">
        <w:rPr>
          <w:szCs w:val="28"/>
        </w:rPr>
        <w:t xml:space="preserve"> </w:t>
      </w:r>
      <w:r w:rsidR="006E2AA9" w:rsidRPr="00C84996">
        <w:rPr>
          <w:szCs w:val="28"/>
        </w:rPr>
        <w:t xml:space="preserve">Богучанского района </w:t>
      </w:r>
      <w:r w:rsidRPr="00C84996">
        <w:rPr>
          <w:szCs w:val="28"/>
        </w:rPr>
        <w:t>«Обеспечение доступн</w:t>
      </w:r>
      <w:r w:rsidR="00A70558" w:rsidRPr="00C84996">
        <w:rPr>
          <w:szCs w:val="28"/>
        </w:rPr>
        <w:t xml:space="preserve">ым и комфортным жильем граждан </w:t>
      </w:r>
      <w:r w:rsidR="00865A67" w:rsidRPr="00C84996">
        <w:rPr>
          <w:szCs w:val="28"/>
        </w:rPr>
        <w:t xml:space="preserve">Богучанского района», утверждённую </w:t>
      </w:r>
      <w:r w:rsidR="00865A67" w:rsidRPr="00887567">
        <w:rPr>
          <w:szCs w:val="28"/>
        </w:rPr>
        <w:t>постановлением администрации Богучанского района от 01.11.2013 № 1396-п</w:t>
      </w:r>
    </w:p>
    <w:p w:rsidR="00733018" w:rsidRPr="00887567" w:rsidRDefault="00733018" w:rsidP="007330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3018" w:rsidRPr="00887567" w:rsidRDefault="00733018" w:rsidP="00733018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87567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865A67" w:rsidRPr="00887567">
        <w:rPr>
          <w:rFonts w:ascii="Times New Roman" w:hAnsi="Times New Roman"/>
          <w:sz w:val="28"/>
          <w:szCs w:val="28"/>
        </w:rPr>
        <w:t>п</w:t>
      </w:r>
      <w:r w:rsidRPr="00887567">
        <w:rPr>
          <w:rFonts w:ascii="Times New Roman" w:hAnsi="Times New Roman"/>
          <w:sz w:val="28"/>
          <w:szCs w:val="28"/>
        </w:rPr>
        <w:t>остановлением администрации Богучанского района от 17.07.13 № 849-п «Об утверждении Порядка принятия решений о разработке муниципальных программ Богучанского района, их формировании и р</w:t>
      </w:r>
      <w:r w:rsidR="00A70558" w:rsidRPr="00887567">
        <w:rPr>
          <w:rFonts w:ascii="Times New Roman" w:hAnsi="Times New Roman"/>
          <w:sz w:val="28"/>
          <w:szCs w:val="28"/>
        </w:rPr>
        <w:t xml:space="preserve">еализации», статьями 7, </w:t>
      </w:r>
      <w:r w:rsidR="001070D0" w:rsidRPr="00887567">
        <w:rPr>
          <w:rFonts w:ascii="Times New Roman" w:hAnsi="Times New Roman"/>
          <w:sz w:val="28"/>
          <w:szCs w:val="28"/>
        </w:rPr>
        <w:t>8</w:t>
      </w:r>
      <w:r w:rsidR="00865A67" w:rsidRPr="00887567">
        <w:rPr>
          <w:rFonts w:ascii="Times New Roman" w:hAnsi="Times New Roman"/>
          <w:sz w:val="28"/>
          <w:szCs w:val="28"/>
        </w:rPr>
        <w:t>, 47</w:t>
      </w:r>
      <w:r w:rsidR="00A70558" w:rsidRPr="00887567">
        <w:rPr>
          <w:rFonts w:ascii="Times New Roman" w:hAnsi="Times New Roman"/>
          <w:sz w:val="28"/>
          <w:szCs w:val="28"/>
        </w:rPr>
        <w:t xml:space="preserve"> Устава Богучанского района </w:t>
      </w:r>
      <w:r w:rsidR="00865A67" w:rsidRPr="00887567">
        <w:rPr>
          <w:rFonts w:ascii="Times New Roman" w:hAnsi="Times New Roman"/>
          <w:sz w:val="28"/>
          <w:szCs w:val="28"/>
        </w:rPr>
        <w:t xml:space="preserve">Красноярского края </w:t>
      </w:r>
      <w:r w:rsidRPr="00887567">
        <w:rPr>
          <w:rFonts w:ascii="Times New Roman" w:hAnsi="Times New Roman"/>
          <w:sz w:val="28"/>
          <w:szCs w:val="28"/>
        </w:rPr>
        <w:t>ПОСТАНОВЛЯЮ:</w:t>
      </w:r>
    </w:p>
    <w:p w:rsidR="00427197" w:rsidRPr="00427197" w:rsidRDefault="00EF23EE" w:rsidP="00427197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 w:rsidRPr="00427197">
        <w:rPr>
          <w:szCs w:val="28"/>
        </w:rPr>
        <w:t>М</w:t>
      </w:r>
      <w:r w:rsidR="00865A67" w:rsidRPr="00427197">
        <w:rPr>
          <w:szCs w:val="28"/>
        </w:rPr>
        <w:t>униципальную программу Богучанского района «Обеспечение доступным и комфортным жильем граждан Богучанского района», утверждённую постановлением администрации Богучанского</w:t>
      </w:r>
      <w:r w:rsidRPr="00427197">
        <w:rPr>
          <w:szCs w:val="28"/>
        </w:rPr>
        <w:t xml:space="preserve"> района от 01.11.2013 № 1396-п читать в новой редакции согласно Приложения.</w:t>
      </w:r>
    </w:p>
    <w:p w:rsidR="00733018" w:rsidRPr="00427197" w:rsidRDefault="00427197" w:rsidP="00427197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color w:val="000000"/>
          <w:szCs w:val="28"/>
        </w:rPr>
      </w:pPr>
      <w:r w:rsidRPr="00427197">
        <w:rPr>
          <w:bCs/>
        </w:rPr>
        <w:t xml:space="preserve">Контроль за исполнением настоящего постановления на </w:t>
      </w:r>
      <w:r w:rsidRPr="00427197">
        <w:t xml:space="preserve">заместителя Главы  Богучанского района по экономике и планированию </w:t>
      </w:r>
      <w:r w:rsidR="00223EC7">
        <w:t>А.С. Арсеньеву</w:t>
      </w:r>
      <w:r w:rsidRPr="00427197">
        <w:t>.</w:t>
      </w:r>
    </w:p>
    <w:p w:rsidR="00733018" w:rsidRPr="00C84996" w:rsidRDefault="00A70558" w:rsidP="00865A67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87567">
        <w:rPr>
          <w:rFonts w:ascii="Times New Roman" w:hAnsi="Times New Roman"/>
          <w:sz w:val="28"/>
          <w:szCs w:val="28"/>
        </w:rPr>
        <w:t xml:space="preserve">Постановление вступает в силу </w:t>
      </w:r>
      <w:r w:rsidR="006F59CD" w:rsidRPr="00887567">
        <w:rPr>
          <w:rFonts w:ascii="Times New Roman" w:hAnsi="Times New Roman"/>
          <w:sz w:val="28"/>
          <w:szCs w:val="28"/>
        </w:rPr>
        <w:t>со дня, следующего за днём опубликования в Официальном</w:t>
      </w:r>
      <w:r w:rsidR="006F59CD" w:rsidRPr="00C84996">
        <w:rPr>
          <w:rFonts w:ascii="Times New Roman" w:hAnsi="Times New Roman"/>
          <w:sz w:val="28"/>
          <w:szCs w:val="28"/>
        </w:rPr>
        <w:t xml:space="preserve"> вестнике Богучанского района.</w:t>
      </w:r>
    </w:p>
    <w:p w:rsidR="00733018" w:rsidRPr="00C84996" w:rsidRDefault="00733018" w:rsidP="0073301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0558" w:rsidRPr="00C84996" w:rsidRDefault="00A70558" w:rsidP="0073301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59CD" w:rsidRPr="00C84996" w:rsidRDefault="006F59CD" w:rsidP="0073301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A56F0" w:rsidRPr="001044ED" w:rsidRDefault="00665A0C" w:rsidP="00A7055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4996">
        <w:rPr>
          <w:rFonts w:ascii="Times New Roman" w:hAnsi="Times New Roman"/>
          <w:sz w:val="28"/>
          <w:szCs w:val="28"/>
        </w:rPr>
        <w:t>Глав</w:t>
      </w:r>
      <w:r w:rsidR="00223EC7">
        <w:rPr>
          <w:rFonts w:ascii="Times New Roman" w:hAnsi="Times New Roman"/>
          <w:sz w:val="28"/>
          <w:szCs w:val="28"/>
        </w:rPr>
        <w:t>а</w:t>
      </w:r>
      <w:r w:rsidRPr="00C84996">
        <w:rPr>
          <w:rFonts w:ascii="Times New Roman" w:hAnsi="Times New Roman"/>
          <w:sz w:val="28"/>
          <w:szCs w:val="28"/>
        </w:rPr>
        <w:t xml:space="preserve"> </w:t>
      </w:r>
      <w:r w:rsidR="00733018" w:rsidRPr="00C84996">
        <w:rPr>
          <w:rFonts w:ascii="Times New Roman" w:hAnsi="Times New Roman"/>
          <w:sz w:val="28"/>
          <w:szCs w:val="28"/>
        </w:rPr>
        <w:t>Богучанского</w:t>
      </w:r>
      <w:r w:rsidR="001044ED" w:rsidRPr="00C84996">
        <w:rPr>
          <w:rFonts w:ascii="Times New Roman" w:hAnsi="Times New Roman"/>
          <w:sz w:val="28"/>
          <w:szCs w:val="28"/>
        </w:rPr>
        <w:t xml:space="preserve"> района</w:t>
      </w:r>
      <w:r w:rsidR="004C75D7">
        <w:rPr>
          <w:rFonts w:ascii="Times New Roman" w:hAnsi="Times New Roman"/>
          <w:sz w:val="28"/>
          <w:szCs w:val="28"/>
        </w:rPr>
        <w:t xml:space="preserve">      </w:t>
      </w:r>
      <w:r w:rsidR="008C2E5C">
        <w:rPr>
          <w:rFonts w:ascii="Times New Roman" w:hAnsi="Times New Roman"/>
          <w:sz w:val="28"/>
          <w:szCs w:val="28"/>
        </w:rPr>
        <w:tab/>
      </w:r>
      <w:r w:rsidR="008C2E5C">
        <w:rPr>
          <w:rFonts w:ascii="Times New Roman" w:hAnsi="Times New Roman"/>
          <w:sz w:val="28"/>
          <w:szCs w:val="28"/>
        </w:rPr>
        <w:tab/>
      </w:r>
      <w:r w:rsidR="008C2E5C">
        <w:rPr>
          <w:rFonts w:ascii="Times New Roman" w:hAnsi="Times New Roman"/>
          <w:sz w:val="28"/>
          <w:szCs w:val="28"/>
        </w:rPr>
        <w:tab/>
      </w:r>
      <w:r w:rsidR="00657D23">
        <w:rPr>
          <w:rFonts w:ascii="Times New Roman" w:hAnsi="Times New Roman"/>
          <w:sz w:val="28"/>
          <w:szCs w:val="28"/>
        </w:rPr>
        <w:tab/>
      </w:r>
      <w:r w:rsidR="00223EC7">
        <w:rPr>
          <w:rFonts w:ascii="Times New Roman" w:hAnsi="Times New Roman"/>
          <w:sz w:val="28"/>
          <w:szCs w:val="28"/>
        </w:rPr>
        <w:tab/>
      </w:r>
      <w:r w:rsidR="00223EC7">
        <w:rPr>
          <w:rFonts w:ascii="Times New Roman" w:hAnsi="Times New Roman"/>
          <w:sz w:val="28"/>
          <w:szCs w:val="28"/>
        </w:rPr>
        <w:tab/>
        <w:t xml:space="preserve">     В.Р. Саар</w:t>
      </w:r>
    </w:p>
    <w:p w:rsidR="001A2E4C" w:rsidRPr="001044ED" w:rsidRDefault="001A2E4C" w:rsidP="00A7055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2E4C" w:rsidRPr="001044ED" w:rsidRDefault="001A2E4C" w:rsidP="00A7055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2E4C" w:rsidRPr="001044ED" w:rsidRDefault="001A2E4C" w:rsidP="00A7055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A2E4C" w:rsidRPr="001044ED" w:rsidSect="001044ED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611F" w:rsidRDefault="00ED611F" w:rsidP="002A5CE7">
      <w:pPr>
        <w:spacing w:after="0" w:line="240" w:lineRule="auto"/>
      </w:pPr>
      <w:r>
        <w:separator/>
      </w:r>
    </w:p>
  </w:endnote>
  <w:endnote w:type="continuationSeparator" w:id="1">
    <w:p w:rsidR="00ED611F" w:rsidRDefault="00ED611F" w:rsidP="002A5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611F" w:rsidRDefault="00ED611F" w:rsidP="002A5CE7">
      <w:pPr>
        <w:spacing w:after="0" w:line="240" w:lineRule="auto"/>
      </w:pPr>
      <w:r>
        <w:separator/>
      </w:r>
    </w:p>
  </w:footnote>
  <w:footnote w:type="continuationSeparator" w:id="1">
    <w:p w:rsidR="00ED611F" w:rsidRDefault="00ED611F" w:rsidP="002A5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CE7" w:rsidRDefault="002A5CE7" w:rsidP="002A5CE7">
    <w:pPr>
      <w:pStyle w:val="a8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B0452F"/>
    <w:multiLevelType w:val="hybridMultilevel"/>
    <w:tmpl w:val="A750454A"/>
    <w:lvl w:ilvl="0" w:tplc="6EC874A4">
      <w:start w:val="1"/>
      <w:numFmt w:val="decimal"/>
      <w:lvlText w:val="%1."/>
      <w:lvlJc w:val="left"/>
      <w:pPr>
        <w:ind w:left="1956" w:hanging="12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E3A4BA2"/>
    <w:multiLevelType w:val="hybridMultilevel"/>
    <w:tmpl w:val="0BF4E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3018"/>
    <w:rsid w:val="00026C30"/>
    <w:rsid w:val="00026E7B"/>
    <w:rsid w:val="000434B2"/>
    <w:rsid w:val="000568B6"/>
    <w:rsid w:val="000878D9"/>
    <w:rsid w:val="000C1428"/>
    <w:rsid w:val="001024E4"/>
    <w:rsid w:val="001044ED"/>
    <w:rsid w:val="001070D0"/>
    <w:rsid w:val="001A2E4C"/>
    <w:rsid w:val="001B18A7"/>
    <w:rsid w:val="00213A3D"/>
    <w:rsid w:val="00223EC7"/>
    <w:rsid w:val="0023458D"/>
    <w:rsid w:val="00240DA8"/>
    <w:rsid w:val="00250007"/>
    <w:rsid w:val="002A5CE7"/>
    <w:rsid w:val="002C0055"/>
    <w:rsid w:val="002D4CD9"/>
    <w:rsid w:val="00327753"/>
    <w:rsid w:val="00344DC0"/>
    <w:rsid w:val="00383C28"/>
    <w:rsid w:val="00427197"/>
    <w:rsid w:val="00475B19"/>
    <w:rsid w:val="004912FB"/>
    <w:rsid w:val="004B582F"/>
    <w:rsid w:val="004C75D7"/>
    <w:rsid w:val="00556F7B"/>
    <w:rsid w:val="005A69BF"/>
    <w:rsid w:val="005B485B"/>
    <w:rsid w:val="005E7256"/>
    <w:rsid w:val="0061129C"/>
    <w:rsid w:val="0061202B"/>
    <w:rsid w:val="00632FAD"/>
    <w:rsid w:val="00657D23"/>
    <w:rsid w:val="00665A0C"/>
    <w:rsid w:val="006971D3"/>
    <w:rsid w:val="006C41C4"/>
    <w:rsid w:val="006D1D6A"/>
    <w:rsid w:val="006E2AA9"/>
    <w:rsid w:val="006F4826"/>
    <w:rsid w:val="006F59CD"/>
    <w:rsid w:val="00707B6A"/>
    <w:rsid w:val="00733018"/>
    <w:rsid w:val="0073312E"/>
    <w:rsid w:val="00757DE9"/>
    <w:rsid w:val="00780DAE"/>
    <w:rsid w:val="007A32D2"/>
    <w:rsid w:val="007C0683"/>
    <w:rsid w:val="007D3526"/>
    <w:rsid w:val="00823D34"/>
    <w:rsid w:val="00865A67"/>
    <w:rsid w:val="00887567"/>
    <w:rsid w:val="00893E39"/>
    <w:rsid w:val="008C0915"/>
    <w:rsid w:val="008C2E5C"/>
    <w:rsid w:val="008C6072"/>
    <w:rsid w:val="008D3DC2"/>
    <w:rsid w:val="00900C90"/>
    <w:rsid w:val="00966830"/>
    <w:rsid w:val="009B22FA"/>
    <w:rsid w:val="009B4C38"/>
    <w:rsid w:val="00A17044"/>
    <w:rsid w:val="00A522D3"/>
    <w:rsid w:val="00A70558"/>
    <w:rsid w:val="00A95A29"/>
    <w:rsid w:val="00AA74EE"/>
    <w:rsid w:val="00AE0447"/>
    <w:rsid w:val="00B143F3"/>
    <w:rsid w:val="00B15847"/>
    <w:rsid w:val="00B71B46"/>
    <w:rsid w:val="00BA1EB7"/>
    <w:rsid w:val="00BA56F0"/>
    <w:rsid w:val="00BE2047"/>
    <w:rsid w:val="00C84996"/>
    <w:rsid w:val="00C91B63"/>
    <w:rsid w:val="00CB24FA"/>
    <w:rsid w:val="00CB6599"/>
    <w:rsid w:val="00D15E0A"/>
    <w:rsid w:val="00D32B45"/>
    <w:rsid w:val="00D4553E"/>
    <w:rsid w:val="00D60410"/>
    <w:rsid w:val="00DF2129"/>
    <w:rsid w:val="00E22341"/>
    <w:rsid w:val="00EB1BBE"/>
    <w:rsid w:val="00EB5748"/>
    <w:rsid w:val="00ED611F"/>
    <w:rsid w:val="00EF23EE"/>
    <w:rsid w:val="00EF2D05"/>
    <w:rsid w:val="00F10014"/>
    <w:rsid w:val="00F71838"/>
    <w:rsid w:val="00F85C8D"/>
    <w:rsid w:val="00F97AAC"/>
    <w:rsid w:val="00FE5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01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3301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3018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733018"/>
    <w:pPr>
      <w:spacing w:after="0" w:line="240" w:lineRule="auto"/>
    </w:pPr>
    <w:rPr>
      <w:rFonts w:ascii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733018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semiHidden/>
    <w:unhideWhenUsed/>
    <w:rsid w:val="00733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3018"/>
    <w:rPr>
      <w:rFonts w:ascii="Tahoma" w:eastAsia="Calibri" w:hAnsi="Tahoma" w:cs="Tahoma"/>
      <w:sz w:val="16"/>
      <w:szCs w:val="16"/>
    </w:rPr>
  </w:style>
  <w:style w:type="paragraph" w:customStyle="1" w:styleId="11">
    <w:name w:val="Знак1"/>
    <w:basedOn w:val="a"/>
    <w:uiPriority w:val="99"/>
    <w:rsid w:val="001024E4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893E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865A67"/>
    <w:pPr>
      <w:ind w:left="720"/>
      <w:contextualSpacing/>
    </w:pPr>
  </w:style>
  <w:style w:type="paragraph" w:customStyle="1" w:styleId="ConsPlusCell">
    <w:name w:val="ConsPlusCell"/>
    <w:rsid w:val="001070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2A5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A5CE7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2A5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A5CE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7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453D6-11EC-410E-AC58-EA2E81C80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9</cp:revision>
  <cp:lastPrinted>2019-12-18T04:45:00Z</cp:lastPrinted>
  <dcterms:created xsi:type="dcterms:W3CDTF">2020-10-27T05:38:00Z</dcterms:created>
  <dcterms:modified xsi:type="dcterms:W3CDTF">2021-11-11T10:22:00Z</dcterms:modified>
</cp:coreProperties>
</file>