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B5" w:rsidRPr="00336950" w:rsidRDefault="006305B5" w:rsidP="006305B5">
      <w:pPr>
        <w:pStyle w:val="a6"/>
        <w:rPr>
          <w:b/>
          <w:szCs w:val="28"/>
          <w:lang w:val="ru-RU"/>
        </w:rPr>
      </w:pPr>
      <w:r w:rsidRPr="00336950">
        <w:rPr>
          <w:b/>
          <w:szCs w:val="28"/>
          <w:lang w:val="ru-RU"/>
        </w:rPr>
        <w:t>ЛИСТ СОГЛАСОВАНИЯ</w:t>
      </w:r>
    </w:p>
    <w:p w:rsidR="00A207AA" w:rsidRPr="00336950" w:rsidRDefault="00A207AA" w:rsidP="00A207AA">
      <w:pPr>
        <w:pStyle w:val="ConsPlusTitle"/>
        <w:widowControl/>
        <w:tabs>
          <w:tab w:val="left" w:pos="480"/>
        </w:tabs>
        <w:jc w:val="both"/>
        <w:rPr>
          <w:b w:val="0"/>
          <w:i/>
          <w:sz w:val="26"/>
          <w:szCs w:val="26"/>
          <w:u w:val="single"/>
        </w:rPr>
      </w:pPr>
      <w:r w:rsidRPr="00336950">
        <w:rPr>
          <w:b w:val="0"/>
          <w:sz w:val="26"/>
          <w:szCs w:val="26"/>
        </w:rPr>
        <w:t>Проекта постановления администрации Богучанского районного:</w:t>
      </w:r>
      <w:r w:rsidRPr="00336950">
        <w:rPr>
          <w:sz w:val="26"/>
          <w:szCs w:val="26"/>
        </w:rPr>
        <w:t xml:space="preserve"> </w:t>
      </w:r>
      <w:r w:rsidRPr="00336950">
        <w:rPr>
          <w:b w:val="0"/>
          <w:i/>
          <w:sz w:val="26"/>
          <w:szCs w:val="26"/>
          <w:u w:val="single"/>
        </w:rPr>
        <w:t>О внесении изменений в муниципальную программу Богучанского района «</w:t>
      </w:r>
      <w:r w:rsidR="00192945">
        <w:rPr>
          <w:b w:val="0"/>
          <w:i/>
          <w:sz w:val="26"/>
          <w:szCs w:val="26"/>
          <w:u w:val="single"/>
        </w:rPr>
        <w:t>Развитие транспортной системы Богучанского района</w:t>
      </w:r>
      <w:r w:rsidRPr="00336950">
        <w:rPr>
          <w:b w:val="0"/>
          <w:i/>
          <w:sz w:val="26"/>
          <w:szCs w:val="26"/>
          <w:u w:val="single"/>
        </w:rPr>
        <w:t xml:space="preserve">», утвержденную постановлением администрации Богучанского района от </w:t>
      </w:r>
      <w:r w:rsidR="00192945">
        <w:rPr>
          <w:b w:val="0"/>
          <w:i/>
          <w:sz w:val="26"/>
          <w:szCs w:val="26"/>
          <w:u w:val="single"/>
        </w:rPr>
        <w:t>25</w:t>
      </w:r>
      <w:r w:rsidRPr="00336950">
        <w:rPr>
          <w:b w:val="0"/>
          <w:i/>
          <w:sz w:val="26"/>
          <w:szCs w:val="26"/>
          <w:u w:val="single"/>
        </w:rPr>
        <w:t>.1</w:t>
      </w:r>
      <w:r w:rsidR="00192945">
        <w:rPr>
          <w:b w:val="0"/>
          <w:i/>
          <w:sz w:val="26"/>
          <w:szCs w:val="26"/>
          <w:u w:val="single"/>
        </w:rPr>
        <w:t>0</w:t>
      </w:r>
      <w:r w:rsidRPr="00336950">
        <w:rPr>
          <w:b w:val="0"/>
          <w:i/>
          <w:sz w:val="26"/>
          <w:szCs w:val="26"/>
          <w:u w:val="single"/>
        </w:rPr>
        <w:t>.2013 № 13</w:t>
      </w:r>
      <w:r w:rsidR="00192945">
        <w:rPr>
          <w:b w:val="0"/>
          <w:i/>
          <w:sz w:val="26"/>
          <w:szCs w:val="26"/>
          <w:u w:val="single"/>
        </w:rPr>
        <w:t>5</w:t>
      </w:r>
      <w:r w:rsidRPr="00336950">
        <w:rPr>
          <w:b w:val="0"/>
          <w:i/>
          <w:sz w:val="26"/>
          <w:szCs w:val="26"/>
          <w:u w:val="single"/>
        </w:rPr>
        <w:t>1-п</w:t>
      </w:r>
    </w:p>
    <w:p w:rsidR="006305B5" w:rsidRPr="00336950" w:rsidRDefault="00DB4B6A" w:rsidP="00630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 xml:space="preserve">Согласовано должностными лицами: 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  <w:gridCol w:w="1909"/>
        <w:gridCol w:w="1352"/>
        <w:gridCol w:w="1417"/>
        <w:gridCol w:w="2151"/>
      </w:tblGrid>
      <w:tr w:rsidR="00DB4B6A" w:rsidRPr="00336950" w:rsidTr="00EE7CF7">
        <w:tc>
          <w:tcPr>
            <w:tcW w:w="2943" w:type="dxa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09" w:type="dxa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52" w:type="dxa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Отметка о согласовании</w:t>
            </w:r>
          </w:p>
        </w:tc>
      </w:tr>
      <w:tr w:rsidR="008B5DDB" w:rsidRPr="00336950" w:rsidTr="00EE7CF7">
        <w:tc>
          <w:tcPr>
            <w:tcW w:w="2943" w:type="dxa"/>
            <w:vAlign w:val="center"/>
          </w:tcPr>
          <w:p w:rsidR="008B5DDB" w:rsidRPr="00336950" w:rsidRDefault="008B5DDB" w:rsidP="008B5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Богучанского района </w:t>
            </w:r>
          </w:p>
        </w:tc>
        <w:tc>
          <w:tcPr>
            <w:tcW w:w="1909" w:type="dxa"/>
            <w:vAlign w:val="center"/>
          </w:tcPr>
          <w:p w:rsidR="008B5DDB" w:rsidRPr="00336950" w:rsidRDefault="00907A6C" w:rsidP="0090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С.И. Нохрин</w:t>
            </w:r>
          </w:p>
        </w:tc>
        <w:tc>
          <w:tcPr>
            <w:tcW w:w="1352" w:type="dxa"/>
            <w:vAlign w:val="center"/>
          </w:tcPr>
          <w:p w:rsidR="008B5DDB" w:rsidRPr="00336950" w:rsidRDefault="008B5DDB" w:rsidP="008B5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DDB" w:rsidRPr="00336950" w:rsidRDefault="008B5DDB" w:rsidP="008B5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8B5DDB" w:rsidRPr="00336950" w:rsidRDefault="008B5DDB" w:rsidP="008B5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AA" w:rsidRPr="00336950" w:rsidTr="00EE7CF7">
        <w:tc>
          <w:tcPr>
            <w:tcW w:w="2943" w:type="dxa"/>
          </w:tcPr>
          <w:p w:rsidR="00A207AA" w:rsidRPr="00336950" w:rsidRDefault="00A207AA" w:rsidP="00726B0F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 xml:space="preserve">Начальник </w:t>
            </w:r>
            <w:r w:rsidR="00726B0F">
              <w:rPr>
                <w:sz w:val="24"/>
              </w:rPr>
              <w:t>управления</w:t>
            </w:r>
            <w:r w:rsidR="003208FF">
              <w:rPr>
                <w:sz w:val="24"/>
              </w:rPr>
              <w:t xml:space="preserve"> экономики и планирования</w:t>
            </w:r>
          </w:p>
        </w:tc>
        <w:tc>
          <w:tcPr>
            <w:tcW w:w="1909" w:type="dxa"/>
            <w:vAlign w:val="center"/>
          </w:tcPr>
          <w:p w:rsidR="00A207AA" w:rsidRPr="00336950" w:rsidRDefault="00F15B6A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Ю.С. Фоменко</w:t>
            </w:r>
          </w:p>
        </w:tc>
        <w:tc>
          <w:tcPr>
            <w:tcW w:w="1352" w:type="dxa"/>
          </w:tcPr>
          <w:p w:rsidR="00A207AA" w:rsidRPr="00336950" w:rsidRDefault="00A207AA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AA" w:rsidRPr="00336950" w:rsidTr="00EE7CF7">
        <w:tc>
          <w:tcPr>
            <w:tcW w:w="2943" w:type="dxa"/>
          </w:tcPr>
          <w:p w:rsidR="00A207AA" w:rsidRPr="00336950" w:rsidRDefault="00A207AA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И.о. начальника финансового управления администрации Богучанского района</w:t>
            </w:r>
          </w:p>
        </w:tc>
        <w:tc>
          <w:tcPr>
            <w:tcW w:w="1909" w:type="dxa"/>
            <w:vAlign w:val="center"/>
          </w:tcPr>
          <w:p w:rsidR="00A207AA" w:rsidRPr="00336950" w:rsidRDefault="00620213" w:rsidP="00DD3C8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В.И. </w:t>
            </w:r>
            <w:proofErr w:type="spellStart"/>
            <w:r>
              <w:rPr>
                <w:sz w:val="24"/>
              </w:rPr>
              <w:t>Монахова</w:t>
            </w:r>
            <w:proofErr w:type="spellEnd"/>
          </w:p>
        </w:tc>
        <w:tc>
          <w:tcPr>
            <w:tcW w:w="1352" w:type="dxa"/>
          </w:tcPr>
          <w:p w:rsidR="00A207AA" w:rsidRPr="00336950" w:rsidRDefault="00A207AA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B0F" w:rsidRPr="00336950" w:rsidTr="00EE7CF7">
        <w:tc>
          <w:tcPr>
            <w:tcW w:w="2943" w:type="dxa"/>
          </w:tcPr>
          <w:p w:rsidR="00726B0F" w:rsidRPr="00336950" w:rsidRDefault="00726B0F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9E409B">
              <w:rPr>
                <w:sz w:val="26"/>
                <w:szCs w:val="26"/>
              </w:rPr>
              <w:t>Председатель контрольно-счетной комиссии муниципального образования Богучанского района</w:t>
            </w:r>
          </w:p>
        </w:tc>
        <w:tc>
          <w:tcPr>
            <w:tcW w:w="1909" w:type="dxa"/>
            <w:vAlign w:val="center"/>
          </w:tcPr>
          <w:p w:rsidR="00726B0F" w:rsidRDefault="00726B0F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Г.А. </w:t>
            </w:r>
            <w:proofErr w:type="spellStart"/>
            <w:r>
              <w:rPr>
                <w:sz w:val="24"/>
              </w:rPr>
              <w:t>Рукосуева</w:t>
            </w:r>
            <w:proofErr w:type="spellEnd"/>
          </w:p>
        </w:tc>
        <w:tc>
          <w:tcPr>
            <w:tcW w:w="1352" w:type="dxa"/>
          </w:tcPr>
          <w:p w:rsidR="00726B0F" w:rsidRPr="00336950" w:rsidRDefault="00726B0F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26B0F" w:rsidRPr="00336950" w:rsidRDefault="00726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726B0F" w:rsidRPr="00336950" w:rsidRDefault="00726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213" w:rsidRPr="00336950" w:rsidTr="00EE7CF7">
        <w:tc>
          <w:tcPr>
            <w:tcW w:w="2943" w:type="dxa"/>
          </w:tcPr>
          <w:p w:rsidR="00620213" w:rsidRPr="009E409B" w:rsidRDefault="00BF2B67" w:rsidP="00EE7CF7">
            <w:pPr>
              <w:pStyle w:val="af0"/>
              <w:autoSpaceDE w:val="0"/>
              <w:autoSpaceDN w:val="0"/>
              <w:jc w:val="left"/>
              <w:rPr>
                <w:sz w:val="26"/>
                <w:szCs w:val="26"/>
              </w:rPr>
            </w:pPr>
            <w:r>
              <w:rPr>
                <w:sz w:val="24"/>
              </w:rPr>
              <w:t>Начальник</w:t>
            </w:r>
            <w:r w:rsidR="00620213">
              <w:rPr>
                <w:sz w:val="24"/>
              </w:rPr>
              <w:t xml:space="preserve"> отдела правового, документационного обеспечения – Архив Богучанского района</w:t>
            </w:r>
          </w:p>
        </w:tc>
        <w:tc>
          <w:tcPr>
            <w:tcW w:w="1909" w:type="dxa"/>
            <w:vAlign w:val="center"/>
          </w:tcPr>
          <w:p w:rsidR="00620213" w:rsidRDefault="00DC5196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Т.С. Бо</w:t>
            </w:r>
            <w:r w:rsidR="00BF2B67">
              <w:rPr>
                <w:sz w:val="24"/>
              </w:rPr>
              <w:t>ндарева</w:t>
            </w:r>
          </w:p>
        </w:tc>
        <w:tc>
          <w:tcPr>
            <w:tcW w:w="1352" w:type="dxa"/>
          </w:tcPr>
          <w:p w:rsidR="00620213" w:rsidRPr="00336950" w:rsidRDefault="00620213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20213" w:rsidRPr="00336950" w:rsidRDefault="006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620213" w:rsidRPr="00336950" w:rsidRDefault="0062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AA" w:rsidRPr="00336950" w:rsidTr="00EE7CF7">
        <w:tc>
          <w:tcPr>
            <w:tcW w:w="2943" w:type="dxa"/>
          </w:tcPr>
          <w:p w:rsidR="00A207AA" w:rsidRPr="00336950" w:rsidRDefault="00A207AA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 xml:space="preserve">Начальник отдела </w:t>
            </w:r>
            <w:proofErr w:type="spellStart"/>
            <w:r w:rsidRPr="00336950">
              <w:rPr>
                <w:sz w:val="24"/>
              </w:rPr>
              <w:t>ЛХЖПТиС</w:t>
            </w:r>
            <w:proofErr w:type="spellEnd"/>
            <w:r w:rsidRPr="00336950">
              <w:rPr>
                <w:sz w:val="24"/>
              </w:rPr>
              <w:t xml:space="preserve"> </w:t>
            </w:r>
          </w:p>
        </w:tc>
        <w:tc>
          <w:tcPr>
            <w:tcW w:w="1909" w:type="dxa"/>
            <w:vAlign w:val="center"/>
          </w:tcPr>
          <w:p w:rsidR="00A207AA" w:rsidRPr="00336950" w:rsidRDefault="00A207AA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Л.Г.</w:t>
            </w:r>
            <w:r w:rsidR="00EE7CF7">
              <w:rPr>
                <w:sz w:val="24"/>
              </w:rPr>
              <w:t xml:space="preserve"> </w:t>
            </w:r>
            <w:proofErr w:type="spellStart"/>
            <w:r w:rsidRPr="00336950">
              <w:rPr>
                <w:sz w:val="24"/>
              </w:rPr>
              <w:t>Каблова</w:t>
            </w:r>
            <w:proofErr w:type="spellEnd"/>
          </w:p>
        </w:tc>
        <w:tc>
          <w:tcPr>
            <w:tcW w:w="1352" w:type="dxa"/>
          </w:tcPr>
          <w:p w:rsidR="00A207AA" w:rsidRPr="00336950" w:rsidRDefault="00A207AA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5B5" w:rsidRPr="00336950" w:rsidRDefault="006305B5" w:rsidP="006305B5">
      <w:pPr>
        <w:pStyle w:val="af0"/>
        <w:rPr>
          <w:sz w:val="24"/>
        </w:rPr>
      </w:pPr>
    </w:p>
    <w:p w:rsidR="006305B5" w:rsidRPr="00336950" w:rsidRDefault="006305B5" w:rsidP="006305B5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Проект подготовлен</w:t>
      </w:r>
      <w:r w:rsidR="00DB4B6A" w:rsidRPr="00336950">
        <w:rPr>
          <w:rFonts w:ascii="Times New Roman" w:hAnsi="Times New Roman" w:cs="Times New Roman"/>
          <w:bCs/>
          <w:sz w:val="24"/>
          <w:szCs w:val="24"/>
        </w:rPr>
        <w:t>:</w:t>
      </w:r>
      <w:r w:rsidRPr="003369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7CF7">
        <w:rPr>
          <w:rFonts w:ascii="Times New Roman" w:hAnsi="Times New Roman" w:cs="Times New Roman"/>
          <w:bCs/>
          <w:sz w:val="24"/>
          <w:szCs w:val="24"/>
        </w:rPr>
        <w:t>г</w:t>
      </w:r>
      <w:r w:rsidR="00192945">
        <w:rPr>
          <w:rFonts w:ascii="Times New Roman" w:hAnsi="Times New Roman" w:cs="Times New Roman"/>
          <w:bCs/>
          <w:sz w:val="24"/>
          <w:szCs w:val="24"/>
        </w:rPr>
        <w:t xml:space="preserve">лавный </w:t>
      </w:r>
      <w:r w:rsidR="00460846" w:rsidRPr="00336950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192945">
        <w:rPr>
          <w:rFonts w:ascii="Times New Roman" w:hAnsi="Times New Roman" w:cs="Times New Roman"/>
          <w:sz w:val="24"/>
          <w:szCs w:val="24"/>
        </w:rPr>
        <w:t>о</w:t>
      </w:r>
      <w:r w:rsidR="00460846" w:rsidRPr="00336950">
        <w:rPr>
          <w:rFonts w:ascii="Times New Roman" w:hAnsi="Times New Roman" w:cs="Times New Roman"/>
          <w:sz w:val="24"/>
          <w:szCs w:val="24"/>
        </w:rPr>
        <w:t xml:space="preserve">тдела </w:t>
      </w:r>
      <w:proofErr w:type="spellStart"/>
      <w:r w:rsidR="00460846" w:rsidRPr="00336950">
        <w:rPr>
          <w:rFonts w:ascii="Times New Roman" w:hAnsi="Times New Roman" w:cs="Times New Roman"/>
          <w:sz w:val="24"/>
          <w:szCs w:val="24"/>
        </w:rPr>
        <w:t>ЛХЖПТиС</w:t>
      </w:r>
      <w:proofErr w:type="spellEnd"/>
      <w:r w:rsidR="00460846" w:rsidRPr="00336950">
        <w:rPr>
          <w:rFonts w:ascii="Times New Roman" w:hAnsi="Times New Roman" w:cs="Times New Roman"/>
          <w:sz w:val="24"/>
          <w:szCs w:val="24"/>
        </w:rPr>
        <w:t xml:space="preserve"> – </w:t>
      </w:r>
      <w:r w:rsidR="00192945">
        <w:rPr>
          <w:rFonts w:ascii="Times New Roman" w:hAnsi="Times New Roman" w:cs="Times New Roman"/>
          <w:sz w:val="24"/>
          <w:szCs w:val="24"/>
        </w:rPr>
        <w:t>Е.С. Архипова</w:t>
      </w:r>
    </w:p>
    <w:p w:rsidR="00C91795" w:rsidRPr="00336950" w:rsidRDefault="006305B5" w:rsidP="00C91795">
      <w:pPr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Докладчик</w:t>
      </w:r>
      <w:r w:rsidR="00DB4B6A" w:rsidRPr="0033695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E7CF7">
        <w:rPr>
          <w:rFonts w:ascii="Times New Roman" w:hAnsi="Times New Roman" w:cs="Times New Roman"/>
          <w:bCs/>
          <w:sz w:val="24"/>
          <w:szCs w:val="24"/>
        </w:rPr>
        <w:t xml:space="preserve">главный </w:t>
      </w:r>
      <w:r w:rsidR="00EE7CF7" w:rsidRPr="00336950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E7CF7">
        <w:rPr>
          <w:rFonts w:ascii="Times New Roman" w:hAnsi="Times New Roman" w:cs="Times New Roman"/>
          <w:sz w:val="24"/>
          <w:szCs w:val="24"/>
        </w:rPr>
        <w:t>о</w:t>
      </w:r>
      <w:r w:rsidR="00EE7CF7" w:rsidRPr="00336950">
        <w:rPr>
          <w:rFonts w:ascii="Times New Roman" w:hAnsi="Times New Roman" w:cs="Times New Roman"/>
          <w:sz w:val="24"/>
          <w:szCs w:val="24"/>
        </w:rPr>
        <w:t xml:space="preserve">тдела </w:t>
      </w:r>
      <w:proofErr w:type="spellStart"/>
      <w:r w:rsidR="00EE7CF7" w:rsidRPr="00336950">
        <w:rPr>
          <w:rFonts w:ascii="Times New Roman" w:hAnsi="Times New Roman" w:cs="Times New Roman"/>
          <w:sz w:val="24"/>
          <w:szCs w:val="24"/>
        </w:rPr>
        <w:t>ЛХЖПТиС</w:t>
      </w:r>
      <w:proofErr w:type="spellEnd"/>
      <w:r w:rsidR="00EE7CF7" w:rsidRPr="00336950">
        <w:rPr>
          <w:rFonts w:ascii="Times New Roman" w:hAnsi="Times New Roman" w:cs="Times New Roman"/>
          <w:sz w:val="24"/>
          <w:szCs w:val="24"/>
        </w:rPr>
        <w:t xml:space="preserve"> – </w:t>
      </w:r>
      <w:r w:rsidR="00EE7CF7">
        <w:rPr>
          <w:rFonts w:ascii="Times New Roman" w:hAnsi="Times New Roman" w:cs="Times New Roman"/>
          <w:sz w:val="24"/>
          <w:szCs w:val="24"/>
        </w:rPr>
        <w:t>Е.С. Архипова</w:t>
      </w:r>
    </w:p>
    <w:p w:rsidR="00DB4B6A" w:rsidRPr="00336950" w:rsidRDefault="00DB4B6A" w:rsidP="006305B5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(ФИО, должность исполнителя проекта)</w:t>
      </w:r>
    </w:p>
    <w:p w:rsidR="00EE7CF7" w:rsidRPr="00EE7CF7" w:rsidRDefault="00314EAC" w:rsidP="00EE7CF7">
      <w:pPr>
        <w:pStyle w:val="af0"/>
        <w:ind w:left="360"/>
        <w:rPr>
          <w:sz w:val="24"/>
        </w:rPr>
      </w:pPr>
      <w:r w:rsidRPr="00336950">
        <w:rPr>
          <w:bCs/>
          <w:sz w:val="24"/>
        </w:rPr>
        <w:t xml:space="preserve">Кому рассылаются копии постановления (распоряжения) после подписания: 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В дело;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Управление экономики и планирования администрации Богучанского района;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Финансовое Управление администрации Богучанского района;</w:t>
      </w:r>
    </w:p>
    <w:p w:rsidR="00336950" w:rsidRPr="00EE7CF7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 xml:space="preserve">Отдел </w:t>
      </w:r>
      <w:proofErr w:type="spellStart"/>
      <w:r w:rsidRPr="00336950">
        <w:rPr>
          <w:rFonts w:ascii="Times New Roman" w:hAnsi="Times New Roman" w:cs="Times New Roman"/>
          <w:bCs/>
          <w:sz w:val="24"/>
          <w:szCs w:val="24"/>
        </w:rPr>
        <w:t>ЛХЖПТиС</w:t>
      </w:r>
      <w:proofErr w:type="spellEnd"/>
      <w:r w:rsidRPr="00336950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336950">
        <w:rPr>
          <w:rFonts w:ascii="Times New Roman" w:hAnsi="Times New Roman" w:cs="Times New Roman"/>
          <w:bCs/>
          <w:sz w:val="24"/>
          <w:szCs w:val="24"/>
        </w:rPr>
        <w:t>каб</w:t>
      </w:r>
      <w:proofErr w:type="spellEnd"/>
      <w:r w:rsidRPr="00336950">
        <w:rPr>
          <w:rFonts w:ascii="Times New Roman" w:hAnsi="Times New Roman" w:cs="Times New Roman"/>
          <w:bCs/>
          <w:sz w:val="24"/>
          <w:szCs w:val="24"/>
        </w:rPr>
        <w:t>. 5)</w:t>
      </w:r>
    </w:p>
    <w:p w:rsidR="00EE7CF7" w:rsidRPr="00336950" w:rsidRDefault="00EE7CF7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Управление образования администрации Богучанского района;</w:t>
      </w:r>
    </w:p>
    <w:p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Контрольно-счетная комиссия;</w:t>
      </w:r>
    </w:p>
    <w:p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Регистр;</w:t>
      </w:r>
    </w:p>
    <w:p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Официальный вестник Богучанского района;</w:t>
      </w:r>
    </w:p>
    <w:p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Прокуратура Богучанск</w:t>
      </w:r>
      <w:r w:rsidR="00620213">
        <w:rPr>
          <w:rFonts w:ascii="Times New Roman" w:hAnsi="Times New Roman" w:cs="Times New Roman"/>
          <w:sz w:val="24"/>
          <w:szCs w:val="24"/>
        </w:rPr>
        <w:t>ого района (после согласования).</w:t>
      </w:r>
    </w:p>
    <w:p w:rsidR="00314EAC" w:rsidRPr="00336950" w:rsidRDefault="00314EAC" w:rsidP="00336950">
      <w:pPr>
        <w:rPr>
          <w:rFonts w:ascii="Times New Roman" w:hAnsi="Times New Roman" w:cs="Times New Roman"/>
          <w:bCs/>
          <w:sz w:val="28"/>
        </w:rPr>
      </w:pPr>
    </w:p>
    <w:sectPr w:rsidR="00314EAC" w:rsidRPr="00336950" w:rsidSect="002F04C3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850" w:bottom="1134" w:left="1701" w:header="0" w:footer="3" w:gutter="0"/>
      <w:pgNumType w:start="3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F98" w:rsidRDefault="00B81F98" w:rsidP="008D2E73">
      <w:pPr>
        <w:spacing w:after="0" w:line="240" w:lineRule="auto"/>
      </w:pPr>
      <w:r>
        <w:separator/>
      </w:r>
    </w:p>
  </w:endnote>
  <w:endnote w:type="continuationSeparator" w:id="0">
    <w:p w:rsidR="00B81F98" w:rsidRDefault="00B81F98" w:rsidP="008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7A066D">
    <w:pPr>
      <w:rPr>
        <w:sz w:val="2"/>
        <w:szCs w:val="2"/>
      </w:rPr>
    </w:pPr>
    <w:r w:rsidRPr="007A066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margin-left:43.7pt;margin-top:727.9pt;width:466.55pt;height:12.95pt;z-index:-251655168;mso-wrap-style:none;mso-wrap-distance-left:5pt;mso-wrap-distance-right:5pt;mso-position-horizontal-relative:page;mso-position-vertical-relative:page" wrapcoords="0 0" filled="f" stroked="f">
          <v:textbox style="mso-next-textbox:#_x0000_s6146;mso-fit-shape-to-text:t" inset="0,0,0,0">
            <w:txbxContent>
              <w:p w:rsidR="00C91795" w:rsidRDefault="00C91795">
                <w:pPr>
                  <w:tabs>
                    <w:tab w:val="right" w:pos="9331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И.о Главы Богучанского района</w:t>
                </w:r>
                <w:r>
                  <w:rPr>
                    <w:rStyle w:val="ab"/>
                    <w:rFonts w:eastAsiaTheme="minorEastAsia"/>
                  </w:rPr>
                  <w:tab/>
                  <w:t>В.Р.Саар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7A066D">
    <w:pPr>
      <w:rPr>
        <w:sz w:val="2"/>
        <w:szCs w:val="2"/>
      </w:rPr>
    </w:pPr>
    <w:r w:rsidRPr="007A066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8" type="#_x0000_t202" style="position:absolute;margin-left:44.1pt;margin-top:788.55pt;width:466.8pt;height:13.45pt;z-index:-251653120;mso-wrap-style:none;mso-wrap-distance-left:5pt;mso-wrap-distance-right:5pt;mso-position-horizontal-relative:page;mso-position-vertical-relative:page" wrapcoords="0 0" filled="f" stroked="f">
          <v:textbox style="mso-next-textbox:#_x0000_s6148;mso-fit-shape-to-text:t" inset="0,0,0,0">
            <w:txbxContent>
              <w:p w:rsidR="00C91795" w:rsidRDefault="00C91795">
                <w:pPr>
                  <w:tabs>
                    <w:tab w:val="right" w:pos="9336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F98" w:rsidRDefault="00B81F98" w:rsidP="008D2E73">
      <w:pPr>
        <w:spacing w:after="0" w:line="240" w:lineRule="auto"/>
      </w:pPr>
      <w:r>
        <w:separator/>
      </w:r>
    </w:p>
  </w:footnote>
  <w:footnote w:type="continuationSeparator" w:id="0">
    <w:p w:rsidR="00B81F98" w:rsidRDefault="00B81F98" w:rsidP="008D2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7A066D">
    <w:pPr>
      <w:rPr>
        <w:sz w:val="2"/>
        <w:szCs w:val="2"/>
      </w:rPr>
    </w:pPr>
    <w:r w:rsidRPr="007A066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141.85pt;margin-top:101.05pt;width:308.9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6145;mso-fit-shape-to-text:t" inset="0,0,0,0">
            <w:txbxContent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95" w:rsidRDefault="007A066D">
    <w:pPr>
      <w:rPr>
        <w:sz w:val="2"/>
        <w:szCs w:val="2"/>
      </w:rPr>
    </w:pPr>
    <w:r w:rsidRPr="007A066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7" type="#_x0000_t202" style="position:absolute;margin-left:142.75pt;margin-top:162.15pt;width:308.9pt;height:28.55pt;z-index:-251654144;mso-wrap-style:none;mso-wrap-distance-left:5pt;mso-wrap-distance-right:5pt;mso-position-horizontal-relative:page;mso-position-vertical-relative:page" wrapcoords="0 0" filled="f" stroked="f">
          <v:textbox style="mso-next-textbox:#_x0000_s6147;mso-fit-shape-to-text:t" inset="0,0,0,0">
            <w:txbxContent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49BC"/>
    <w:multiLevelType w:val="multilevel"/>
    <w:tmpl w:val="D23CF54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73D1B"/>
    <w:multiLevelType w:val="multilevel"/>
    <w:tmpl w:val="D23CF5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D17EC6"/>
    <w:multiLevelType w:val="multilevel"/>
    <w:tmpl w:val="9552F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FF0A40"/>
    <w:multiLevelType w:val="hybridMultilevel"/>
    <w:tmpl w:val="C3089B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76476"/>
    <w:rsid w:val="0000458E"/>
    <w:rsid w:val="00005CF9"/>
    <w:rsid w:val="00016B94"/>
    <w:rsid w:val="0003597E"/>
    <w:rsid w:val="0004035D"/>
    <w:rsid w:val="00046E76"/>
    <w:rsid w:val="00055544"/>
    <w:rsid w:val="0006086C"/>
    <w:rsid w:val="000727BC"/>
    <w:rsid w:val="00094080"/>
    <w:rsid w:val="000A50AA"/>
    <w:rsid w:val="000E018D"/>
    <w:rsid w:val="000E3C80"/>
    <w:rsid w:val="00150F12"/>
    <w:rsid w:val="00152BA8"/>
    <w:rsid w:val="0015747E"/>
    <w:rsid w:val="00161049"/>
    <w:rsid w:val="00176476"/>
    <w:rsid w:val="0018690E"/>
    <w:rsid w:val="00192945"/>
    <w:rsid w:val="00197B69"/>
    <w:rsid w:val="001C1E1E"/>
    <w:rsid w:val="001D5681"/>
    <w:rsid w:val="001F2231"/>
    <w:rsid w:val="001F77D3"/>
    <w:rsid w:val="00213097"/>
    <w:rsid w:val="00240985"/>
    <w:rsid w:val="002572D5"/>
    <w:rsid w:val="00266CEC"/>
    <w:rsid w:val="00292CA2"/>
    <w:rsid w:val="00294061"/>
    <w:rsid w:val="002A7327"/>
    <w:rsid w:val="002B3E9E"/>
    <w:rsid w:val="002D25B5"/>
    <w:rsid w:val="002E2520"/>
    <w:rsid w:val="002E3A07"/>
    <w:rsid w:val="002E4141"/>
    <w:rsid w:val="002F04C3"/>
    <w:rsid w:val="002F42D2"/>
    <w:rsid w:val="00314EAC"/>
    <w:rsid w:val="003208FF"/>
    <w:rsid w:val="003363F2"/>
    <w:rsid w:val="00336950"/>
    <w:rsid w:val="0035547F"/>
    <w:rsid w:val="00360BA3"/>
    <w:rsid w:val="00364040"/>
    <w:rsid w:val="00396881"/>
    <w:rsid w:val="003A5E6B"/>
    <w:rsid w:val="003A6C62"/>
    <w:rsid w:val="003C458A"/>
    <w:rsid w:val="003F1268"/>
    <w:rsid w:val="00431EF5"/>
    <w:rsid w:val="00454FAB"/>
    <w:rsid w:val="00460846"/>
    <w:rsid w:val="0046505A"/>
    <w:rsid w:val="0049220E"/>
    <w:rsid w:val="004D540A"/>
    <w:rsid w:val="004E2893"/>
    <w:rsid w:val="004F0F53"/>
    <w:rsid w:val="00537665"/>
    <w:rsid w:val="0054160F"/>
    <w:rsid w:val="00561132"/>
    <w:rsid w:val="005A7DC4"/>
    <w:rsid w:val="005D29C7"/>
    <w:rsid w:val="005D3966"/>
    <w:rsid w:val="00620213"/>
    <w:rsid w:val="006220CA"/>
    <w:rsid w:val="006305B5"/>
    <w:rsid w:val="00640562"/>
    <w:rsid w:val="006672C0"/>
    <w:rsid w:val="006B75BF"/>
    <w:rsid w:val="006E5471"/>
    <w:rsid w:val="00726B0F"/>
    <w:rsid w:val="00750AFB"/>
    <w:rsid w:val="00754902"/>
    <w:rsid w:val="007A066D"/>
    <w:rsid w:val="007C0037"/>
    <w:rsid w:val="007C7067"/>
    <w:rsid w:val="00806867"/>
    <w:rsid w:val="008838BF"/>
    <w:rsid w:val="008B56AD"/>
    <w:rsid w:val="008B5DDB"/>
    <w:rsid w:val="008D2E73"/>
    <w:rsid w:val="008E3F52"/>
    <w:rsid w:val="00907A6C"/>
    <w:rsid w:val="00924F99"/>
    <w:rsid w:val="00981532"/>
    <w:rsid w:val="009874F0"/>
    <w:rsid w:val="00995D71"/>
    <w:rsid w:val="009C4277"/>
    <w:rsid w:val="009D373E"/>
    <w:rsid w:val="009F2861"/>
    <w:rsid w:val="00A1261A"/>
    <w:rsid w:val="00A207AA"/>
    <w:rsid w:val="00A44064"/>
    <w:rsid w:val="00A9787F"/>
    <w:rsid w:val="00AD240E"/>
    <w:rsid w:val="00AE2DA6"/>
    <w:rsid w:val="00B41EC8"/>
    <w:rsid w:val="00B81F98"/>
    <w:rsid w:val="00BC6AEF"/>
    <w:rsid w:val="00BD526D"/>
    <w:rsid w:val="00BF2B67"/>
    <w:rsid w:val="00BF63C8"/>
    <w:rsid w:val="00BF69CF"/>
    <w:rsid w:val="00C0515A"/>
    <w:rsid w:val="00C41D0E"/>
    <w:rsid w:val="00C91795"/>
    <w:rsid w:val="00CB7A01"/>
    <w:rsid w:val="00D0024F"/>
    <w:rsid w:val="00D2382E"/>
    <w:rsid w:val="00D61BC4"/>
    <w:rsid w:val="00DA7D96"/>
    <w:rsid w:val="00DB2D0D"/>
    <w:rsid w:val="00DB4B6A"/>
    <w:rsid w:val="00DC5196"/>
    <w:rsid w:val="00DD3C85"/>
    <w:rsid w:val="00DE389D"/>
    <w:rsid w:val="00DE60DC"/>
    <w:rsid w:val="00DF360A"/>
    <w:rsid w:val="00E075EE"/>
    <w:rsid w:val="00E2639E"/>
    <w:rsid w:val="00E51BEF"/>
    <w:rsid w:val="00E601C5"/>
    <w:rsid w:val="00E80341"/>
    <w:rsid w:val="00EE7CF7"/>
    <w:rsid w:val="00F037E5"/>
    <w:rsid w:val="00F14E9F"/>
    <w:rsid w:val="00F15B6A"/>
    <w:rsid w:val="00F47B23"/>
    <w:rsid w:val="00F613D1"/>
    <w:rsid w:val="00F64E65"/>
    <w:rsid w:val="00F6565A"/>
    <w:rsid w:val="00F84902"/>
    <w:rsid w:val="00FB1871"/>
    <w:rsid w:val="00FB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5A"/>
  </w:style>
  <w:style w:type="paragraph" w:styleId="1">
    <w:name w:val="heading 1"/>
    <w:basedOn w:val="a"/>
    <w:next w:val="a"/>
    <w:link w:val="10"/>
    <w:uiPriority w:val="9"/>
    <w:qFormat/>
    <w:rsid w:val="006E54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6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764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76476"/>
    <w:rPr>
      <w:color w:val="0000FF"/>
      <w:u w:val="single"/>
    </w:rPr>
  </w:style>
  <w:style w:type="paragraph" w:customStyle="1" w:styleId="s52">
    <w:name w:val="s_5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76476"/>
  </w:style>
  <w:style w:type="paragraph" w:styleId="HTML">
    <w:name w:val="HTML Preformatted"/>
    <w:basedOn w:val="a"/>
    <w:link w:val="HTML0"/>
    <w:uiPriority w:val="99"/>
    <w:semiHidden/>
    <w:unhideWhenUsed/>
    <w:rsid w:val="00176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76"/>
    <w:rPr>
      <w:rFonts w:ascii="Courier New" w:eastAsia="Times New Roman" w:hAnsi="Courier New" w:cs="Courier New"/>
      <w:sz w:val="20"/>
      <w:szCs w:val="20"/>
    </w:rPr>
  </w:style>
  <w:style w:type="paragraph" w:customStyle="1" w:styleId="s16">
    <w:name w:val="s_16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363F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E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6E5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6E54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7">
    <w:name w:val="Название Знак"/>
    <w:basedOn w:val="a0"/>
    <w:link w:val="a6"/>
    <w:rsid w:val="006E5471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6E5471"/>
    <w:rPr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6E5471"/>
    <w:rPr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8"/>
    <w:rsid w:val="006E5471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6E5471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sz w:val="31"/>
      <w:szCs w:val="31"/>
    </w:rPr>
  </w:style>
  <w:style w:type="character" w:styleId="a9">
    <w:name w:val="Emphasis"/>
    <w:basedOn w:val="a0"/>
    <w:uiPriority w:val="20"/>
    <w:qFormat/>
    <w:rsid w:val="006E5471"/>
    <w:rPr>
      <w:i/>
      <w:iCs/>
    </w:rPr>
  </w:style>
  <w:style w:type="character" w:customStyle="1" w:styleId="aa">
    <w:name w:val="Колонтитул_"/>
    <w:basedOn w:val="a0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b">
    <w:name w:val="Колонтитул"/>
    <w:basedOn w:val="aa"/>
    <w:rsid w:val="008D2E73"/>
    <w:rPr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8D2E7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Курсив"/>
    <w:basedOn w:val="6"/>
    <w:rsid w:val="008D2E73"/>
    <w:rPr>
      <w:i/>
      <w:iCs/>
      <w:color w:val="000000"/>
      <w:spacing w:val="0"/>
      <w:w w:val="100"/>
      <w:position w:val="0"/>
      <w:lang w:val="ru-RU"/>
    </w:rPr>
  </w:style>
  <w:style w:type="paragraph" w:customStyle="1" w:styleId="60">
    <w:name w:val="Основной текст (6)"/>
    <w:basedOn w:val="a"/>
    <w:link w:val="6"/>
    <w:rsid w:val="008D2E73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header"/>
    <w:basedOn w:val="a"/>
    <w:link w:val="ad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2E73"/>
  </w:style>
  <w:style w:type="paragraph" w:styleId="ae">
    <w:name w:val="footer"/>
    <w:basedOn w:val="a"/>
    <w:link w:val="af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2E73"/>
  </w:style>
  <w:style w:type="character" w:customStyle="1" w:styleId="21">
    <w:name w:val="Основной текст (2)_"/>
    <w:basedOn w:val="a0"/>
    <w:link w:val="22"/>
    <w:rsid w:val="00DB2D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DB2D0D"/>
    <w:rPr>
      <w:b/>
      <w:bCs/>
      <w:color w:val="000000"/>
      <w:spacing w:val="0"/>
      <w:w w:val="100"/>
      <w:position w:val="0"/>
      <w:lang w:val="ru-RU"/>
    </w:rPr>
  </w:style>
  <w:style w:type="paragraph" w:customStyle="1" w:styleId="22">
    <w:name w:val="Основной текст (2)"/>
    <w:basedOn w:val="a"/>
    <w:link w:val="21"/>
    <w:rsid w:val="00DB2D0D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1F7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F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80341"/>
  </w:style>
  <w:style w:type="character" w:customStyle="1" w:styleId="7">
    <w:name w:val="Основной текст (7)_"/>
    <w:basedOn w:val="a0"/>
    <w:link w:val="70"/>
    <w:rsid w:val="004922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9220E"/>
    <w:pPr>
      <w:widowControl w:val="0"/>
      <w:shd w:val="clear" w:color="auto" w:fill="FFFFFF"/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Body Text"/>
    <w:basedOn w:val="a"/>
    <w:link w:val="af1"/>
    <w:rsid w:val="006305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6305B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A207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F760B-2DE6-438F-98B1-4AA03FE0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</cp:lastModifiedBy>
  <cp:revision>19</cp:revision>
  <cp:lastPrinted>2021-06-08T09:33:00Z</cp:lastPrinted>
  <dcterms:created xsi:type="dcterms:W3CDTF">2020-08-17T07:27:00Z</dcterms:created>
  <dcterms:modified xsi:type="dcterms:W3CDTF">2021-11-10T08:40:00Z</dcterms:modified>
</cp:coreProperties>
</file>