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9FF" w:rsidRPr="00DF23F4" w:rsidRDefault="001059FF" w:rsidP="001059FF">
      <w:pPr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Cs w:val="28"/>
          <w:lang w:eastAsia="ru-RU"/>
        </w:rPr>
      </w:pPr>
      <w:r w:rsidRPr="00DF23F4">
        <w:rPr>
          <w:rFonts w:ascii="Times New Roman" w:eastAsia="Times New Roman" w:hAnsi="Times New Roman" w:cs="Times New Roman"/>
          <w:b/>
          <w:bCs/>
          <w:kern w:val="36"/>
          <w:szCs w:val="28"/>
          <w:lang w:eastAsia="ru-RU"/>
        </w:rPr>
        <w:t>Объявление о проведении конкурса проектов</w:t>
      </w:r>
      <w:r w:rsidRPr="00DF23F4">
        <w:rPr>
          <w:rFonts w:ascii="Times New Roman" w:eastAsia="Times New Roman" w:hAnsi="Times New Roman" w:cs="Times New Roman"/>
          <w:b/>
          <w:bCs/>
          <w:kern w:val="36"/>
          <w:szCs w:val="28"/>
          <w:lang w:eastAsia="ru-RU"/>
        </w:rPr>
        <w:br/>
        <w:t>по представлению бюджета для граждан</w:t>
      </w:r>
    </w:p>
    <w:p w:rsidR="00DF23F4" w:rsidRPr="00DF23F4" w:rsidRDefault="00DF23F4" w:rsidP="00DF23F4">
      <w:pPr>
        <w:pStyle w:val="1"/>
        <w:shd w:val="clear" w:color="auto" w:fill="FFFFFF"/>
        <w:spacing w:after="150" w:afterAutospacing="0"/>
        <w:ind w:firstLine="708"/>
        <w:jc w:val="both"/>
        <w:rPr>
          <w:b w:val="0"/>
          <w:color w:val="000000"/>
          <w:sz w:val="28"/>
          <w:szCs w:val="28"/>
        </w:rPr>
      </w:pPr>
      <w:r w:rsidRPr="00DF23F4">
        <w:rPr>
          <w:b w:val="0"/>
          <w:color w:val="000000"/>
          <w:sz w:val="28"/>
          <w:szCs w:val="28"/>
        </w:rPr>
        <w:t>Конкурс проводится в целях выявления и распространения лучшей практики формирования бюджета в формате, обеспечивающем открытость и доступность для граждан информации об управлении общественными финансами.</w:t>
      </w:r>
    </w:p>
    <w:p w:rsidR="00DF23F4" w:rsidRPr="00DF23F4" w:rsidRDefault="00DF23F4" w:rsidP="00DF23F4">
      <w:pPr>
        <w:pStyle w:val="a3"/>
        <w:shd w:val="clear" w:color="auto" w:fill="FFFFFF"/>
        <w:spacing w:before="0" w:beforeAutospacing="0" w:after="300" w:afterAutospacing="0"/>
        <w:ind w:firstLine="708"/>
        <w:jc w:val="both"/>
        <w:rPr>
          <w:color w:val="000000"/>
          <w:sz w:val="28"/>
          <w:szCs w:val="28"/>
        </w:rPr>
      </w:pPr>
      <w:r w:rsidRPr="00DF23F4">
        <w:rPr>
          <w:color w:val="000000"/>
          <w:sz w:val="28"/>
          <w:szCs w:val="28"/>
        </w:rPr>
        <w:t>Предметом Конкурса является разработка проекта по представлению информации о бюджете в понятной и доступной форме, соответствующего установленным в Методике оценки заявок на участие в Конкурсе требованиям (далее – конкурсный проект, Методика).</w:t>
      </w:r>
    </w:p>
    <w:p w:rsidR="00DF23F4" w:rsidRPr="00DF23F4" w:rsidRDefault="00DF23F4" w:rsidP="00DF23F4">
      <w:pPr>
        <w:pStyle w:val="a3"/>
        <w:shd w:val="clear" w:color="auto" w:fill="FFFFFF"/>
        <w:spacing w:before="0" w:beforeAutospacing="0" w:after="300" w:afterAutospacing="0"/>
        <w:ind w:firstLine="708"/>
        <w:jc w:val="both"/>
        <w:rPr>
          <w:color w:val="000000"/>
          <w:sz w:val="28"/>
          <w:szCs w:val="28"/>
        </w:rPr>
      </w:pPr>
      <w:r w:rsidRPr="00DF23F4">
        <w:rPr>
          <w:color w:val="000000"/>
          <w:sz w:val="28"/>
          <w:szCs w:val="28"/>
        </w:rPr>
        <w:t>К участию в Конкурсе приглашаются физические и юридические лица (организации края независимо от формы собственности, отраслевой принадлежности и численности работников).</w:t>
      </w:r>
    </w:p>
    <w:p w:rsidR="00DF23F4" w:rsidRPr="00DF23F4" w:rsidRDefault="00DF23F4" w:rsidP="00DF23F4">
      <w:pPr>
        <w:pStyle w:val="2"/>
        <w:shd w:val="clear" w:color="auto" w:fill="FFFFFF"/>
        <w:spacing w:after="150" w:afterAutospacing="0"/>
        <w:jc w:val="both"/>
        <w:rPr>
          <w:sz w:val="28"/>
          <w:szCs w:val="28"/>
        </w:rPr>
      </w:pPr>
      <w:r w:rsidRPr="00DF23F4">
        <w:rPr>
          <w:sz w:val="28"/>
          <w:szCs w:val="28"/>
        </w:rPr>
        <w:t>Конкурс проводится по следующим номинациям для физических лиц:</w:t>
      </w:r>
    </w:p>
    <w:p w:rsidR="00DF23F4" w:rsidRPr="00DF23F4" w:rsidRDefault="00DF23F4" w:rsidP="00DF23F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000000"/>
          <w:szCs w:val="28"/>
        </w:rPr>
      </w:pPr>
      <w:r w:rsidRPr="00DF23F4">
        <w:rPr>
          <w:rFonts w:ascii="Times New Roman" w:hAnsi="Times New Roman" w:cs="Times New Roman"/>
          <w:color w:val="000000"/>
          <w:szCs w:val="28"/>
        </w:rPr>
        <w:t xml:space="preserve">«Бюджетный </w:t>
      </w:r>
      <w:proofErr w:type="spellStart"/>
      <w:r w:rsidRPr="00DF23F4">
        <w:rPr>
          <w:rFonts w:ascii="Times New Roman" w:hAnsi="Times New Roman" w:cs="Times New Roman"/>
          <w:color w:val="000000"/>
          <w:szCs w:val="28"/>
        </w:rPr>
        <w:t>квест</w:t>
      </w:r>
      <w:proofErr w:type="spellEnd"/>
      <w:r w:rsidRPr="00DF23F4">
        <w:rPr>
          <w:rFonts w:ascii="Times New Roman" w:hAnsi="Times New Roman" w:cs="Times New Roman"/>
          <w:color w:val="000000"/>
          <w:szCs w:val="28"/>
        </w:rPr>
        <w:t>»;</w:t>
      </w:r>
    </w:p>
    <w:p w:rsidR="00DF23F4" w:rsidRPr="00DF23F4" w:rsidRDefault="00DF23F4" w:rsidP="00DF23F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000000"/>
          <w:szCs w:val="28"/>
        </w:rPr>
      </w:pPr>
      <w:r w:rsidRPr="00DF23F4">
        <w:rPr>
          <w:rFonts w:ascii="Times New Roman" w:hAnsi="Times New Roman" w:cs="Times New Roman"/>
          <w:color w:val="000000"/>
          <w:szCs w:val="28"/>
        </w:rPr>
        <w:t>«Лучший видеоролик о бюджете»;</w:t>
      </w:r>
    </w:p>
    <w:p w:rsidR="00DF23F4" w:rsidRPr="00DF23F4" w:rsidRDefault="00DF23F4" w:rsidP="00DF23F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000000"/>
          <w:szCs w:val="28"/>
        </w:rPr>
      </w:pPr>
      <w:r w:rsidRPr="00DF23F4">
        <w:rPr>
          <w:rFonts w:ascii="Times New Roman" w:hAnsi="Times New Roman" w:cs="Times New Roman"/>
          <w:color w:val="000000"/>
          <w:szCs w:val="28"/>
        </w:rPr>
        <w:t>«Бюджет и национальные проекты»</w:t>
      </w:r>
    </w:p>
    <w:p w:rsidR="00DF23F4" w:rsidRPr="00DF23F4" w:rsidRDefault="00DF23F4" w:rsidP="00DF23F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000000"/>
          <w:szCs w:val="28"/>
        </w:rPr>
      </w:pPr>
      <w:r w:rsidRPr="00DF23F4">
        <w:rPr>
          <w:rFonts w:ascii="Times New Roman" w:hAnsi="Times New Roman" w:cs="Times New Roman"/>
          <w:color w:val="000000"/>
          <w:szCs w:val="28"/>
        </w:rPr>
        <w:t>«Лучшая информационная панель (</w:t>
      </w:r>
      <w:proofErr w:type="spellStart"/>
      <w:r w:rsidRPr="00DF23F4">
        <w:rPr>
          <w:rFonts w:ascii="Times New Roman" w:hAnsi="Times New Roman" w:cs="Times New Roman"/>
          <w:color w:val="000000"/>
          <w:szCs w:val="28"/>
        </w:rPr>
        <w:t>дашборд</w:t>
      </w:r>
      <w:proofErr w:type="spellEnd"/>
      <w:r w:rsidRPr="00DF23F4">
        <w:rPr>
          <w:rFonts w:ascii="Times New Roman" w:hAnsi="Times New Roman" w:cs="Times New Roman"/>
          <w:color w:val="000000"/>
          <w:szCs w:val="28"/>
        </w:rPr>
        <w:t>) по бюджету для граждан»;</w:t>
      </w:r>
    </w:p>
    <w:p w:rsidR="00DF23F4" w:rsidRPr="00DF23F4" w:rsidRDefault="00DF23F4" w:rsidP="00DF23F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000000"/>
          <w:szCs w:val="28"/>
        </w:rPr>
      </w:pPr>
      <w:r w:rsidRPr="00DF23F4">
        <w:rPr>
          <w:rFonts w:ascii="Times New Roman" w:hAnsi="Times New Roman" w:cs="Times New Roman"/>
          <w:color w:val="000000"/>
          <w:szCs w:val="28"/>
        </w:rPr>
        <w:t>«Бюджет и комфортная городская среда».</w:t>
      </w:r>
    </w:p>
    <w:p w:rsidR="00DF23F4" w:rsidRPr="00DF23F4" w:rsidRDefault="00DF23F4" w:rsidP="00DF23F4">
      <w:pPr>
        <w:pStyle w:val="2"/>
        <w:shd w:val="clear" w:color="auto" w:fill="FFFFFF"/>
        <w:spacing w:after="150" w:afterAutospacing="0"/>
        <w:jc w:val="both"/>
        <w:rPr>
          <w:sz w:val="28"/>
          <w:szCs w:val="28"/>
        </w:rPr>
      </w:pPr>
      <w:r w:rsidRPr="00DF23F4">
        <w:rPr>
          <w:sz w:val="28"/>
          <w:szCs w:val="28"/>
        </w:rPr>
        <w:t>Конкурс проводится по следующим номинациям для юридических лиц:</w:t>
      </w:r>
    </w:p>
    <w:p w:rsidR="00DF23F4" w:rsidRPr="00DF23F4" w:rsidRDefault="00DF23F4" w:rsidP="00DF23F4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000000"/>
          <w:szCs w:val="28"/>
        </w:rPr>
      </w:pPr>
      <w:r w:rsidRPr="00DF23F4">
        <w:rPr>
          <w:rFonts w:ascii="Times New Roman" w:hAnsi="Times New Roman" w:cs="Times New Roman"/>
          <w:color w:val="000000"/>
          <w:szCs w:val="28"/>
        </w:rPr>
        <w:t>«Лучший проект местного бюджета для граждан»;</w:t>
      </w:r>
    </w:p>
    <w:p w:rsidR="00DF23F4" w:rsidRPr="00DF23F4" w:rsidRDefault="00DF23F4" w:rsidP="00DF23F4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000000"/>
          <w:szCs w:val="28"/>
        </w:rPr>
      </w:pPr>
      <w:r w:rsidRPr="00DF23F4">
        <w:rPr>
          <w:rFonts w:ascii="Times New Roman" w:hAnsi="Times New Roman" w:cs="Times New Roman"/>
          <w:color w:val="000000"/>
          <w:szCs w:val="28"/>
        </w:rPr>
        <w:t>«Лучший проект отраслевого бюджета для граждан»;</w:t>
      </w:r>
    </w:p>
    <w:p w:rsidR="00DF23F4" w:rsidRPr="00DF23F4" w:rsidRDefault="00DF23F4" w:rsidP="00DF23F4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000000"/>
          <w:szCs w:val="28"/>
        </w:rPr>
      </w:pPr>
      <w:r w:rsidRPr="00DF23F4">
        <w:rPr>
          <w:rFonts w:ascii="Times New Roman" w:hAnsi="Times New Roman" w:cs="Times New Roman"/>
          <w:color w:val="000000"/>
          <w:szCs w:val="28"/>
        </w:rPr>
        <w:t>«Лучшее event-мероприятие по проекту «Бюджет для граждан»;</w:t>
      </w:r>
    </w:p>
    <w:p w:rsidR="00DF23F4" w:rsidRPr="00DF23F4" w:rsidRDefault="00DF23F4" w:rsidP="00DF23F4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000000"/>
          <w:szCs w:val="28"/>
        </w:rPr>
      </w:pPr>
      <w:r w:rsidRPr="00DF23F4">
        <w:rPr>
          <w:rFonts w:ascii="Times New Roman" w:hAnsi="Times New Roman" w:cs="Times New Roman"/>
          <w:color w:val="000000"/>
          <w:szCs w:val="28"/>
        </w:rPr>
        <w:t>«Бюджет и национальные проекты»;</w:t>
      </w:r>
    </w:p>
    <w:p w:rsidR="00DF23F4" w:rsidRPr="00DF23F4" w:rsidRDefault="00DF23F4" w:rsidP="00DF23F4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000000"/>
          <w:szCs w:val="28"/>
        </w:rPr>
      </w:pPr>
      <w:r w:rsidRPr="00DF23F4">
        <w:rPr>
          <w:rFonts w:ascii="Times New Roman" w:hAnsi="Times New Roman" w:cs="Times New Roman"/>
          <w:color w:val="000000"/>
          <w:szCs w:val="28"/>
        </w:rPr>
        <w:t>«Лучшая информационная панель (</w:t>
      </w:r>
      <w:proofErr w:type="spellStart"/>
      <w:r w:rsidRPr="00DF23F4">
        <w:rPr>
          <w:rFonts w:ascii="Times New Roman" w:hAnsi="Times New Roman" w:cs="Times New Roman"/>
          <w:color w:val="000000"/>
          <w:szCs w:val="28"/>
        </w:rPr>
        <w:t>дашборд</w:t>
      </w:r>
      <w:proofErr w:type="spellEnd"/>
      <w:r w:rsidRPr="00DF23F4">
        <w:rPr>
          <w:rFonts w:ascii="Times New Roman" w:hAnsi="Times New Roman" w:cs="Times New Roman"/>
          <w:color w:val="000000"/>
          <w:szCs w:val="28"/>
        </w:rPr>
        <w:t>) по бюджету для граждан»;</w:t>
      </w:r>
    </w:p>
    <w:p w:rsidR="00DF23F4" w:rsidRPr="00DF23F4" w:rsidRDefault="00DF23F4" w:rsidP="00DF23F4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000000"/>
          <w:szCs w:val="28"/>
        </w:rPr>
      </w:pPr>
      <w:r w:rsidRPr="00DF23F4">
        <w:rPr>
          <w:rFonts w:ascii="Times New Roman" w:hAnsi="Times New Roman" w:cs="Times New Roman"/>
          <w:color w:val="000000"/>
          <w:szCs w:val="28"/>
        </w:rPr>
        <w:t>«Бюджет и комфортная городская среда».</w:t>
      </w:r>
    </w:p>
    <w:p w:rsidR="00DF23F4" w:rsidRPr="00DF23F4" w:rsidRDefault="00DF23F4" w:rsidP="00DF23F4">
      <w:pPr>
        <w:pStyle w:val="a3"/>
        <w:shd w:val="clear" w:color="auto" w:fill="FFFFFF"/>
        <w:spacing w:before="0" w:beforeAutospacing="0" w:after="300" w:afterAutospacing="0"/>
        <w:ind w:firstLine="708"/>
        <w:jc w:val="both"/>
        <w:rPr>
          <w:color w:val="000000"/>
          <w:sz w:val="28"/>
          <w:szCs w:val="28"/>
        </w:rPr>
      </w:pPr>
      <w:r w:rsidRPr="00DF23F4">
        <w:rPr>
          <w:color w:val="000000"/>
          <w:sz w:val="28"/>
          <w:szCs w:val="28"/>
        </w:rPr>
        <w:t>Для участия в Конкурсе необходимо представить в министерство финансов Красноярского края </w:t>
      </w:r>
      <w:r w:rsidRPr="00DF23F4">
        <w:rPr>
          <w:b/>
          <w:bCs/>
          <w:color w:val="000000"/>
          <w:sz w:val="28"/>
          <w:szCs w:val="28"/>
        </w:rPr>
        <w:t>ЗАЯВКУ</w:t>
      </w:r>
      <w:r w:rsidRPr="00DF23F4">
        <w:rPr>
          <w:color w:val="000000"/>
          <w:sz w:val="28"/>
          <w:szCs w:val="28"/>
        </w:rPr>
        <w:t>  на участие в Конкурсе, содержащую конкурсный проект (с приложением презентаций, статей, буклетов, ссылок на Интернет-ресурсы и т.д.), в электронном виде на адрес электронной почты: </w:t>
      </w:r>
      <w:hyperlink r:id="rId5" w:history="1">
        <w:r w:rsidRPr="00F80D62">
          <w:rPr>
            <w:rStyle w:val="a4"/>
            <w:b/>
            <w:bCs/>
            <w:color w:val="auto"/>
            <w:sz w:val="28"/>
            <w:szCs w:val="28"/>
          </w:rPr>
          <w:t>konkurs@krasfin.ru</w:t>
        </w:r>
      </w:hyperlink>
      <w:r w:rsidRPr="00F80D62">
        <w:rPr>
          <w:b/>
          <w:bCs/>
          <w:sz w:val="28"/>
          <w:szCs w:val="28"/>
        </w:rPr>
        <w:t>.</w:t>
      </w:r>
    </w:p>
    <w:p w:rsidR="00DF23F4" w:rsidRPr="00DF23F4" w:rsidRDefault="00DF23F4" w:rsidP="00DF23F4">
      <w:pPr>
        <w:pStyle w:val="a3"/>
        <w:shd w:val="clear" w:color="auto" w:fill="FFFFFF"/>
        <w:spacing w:before="0" w:beforeAutospacing="0" w:after="300" w:afterAutospacing="0"/>
        <w:ind w:firstLine="708"/>
        <w:jc w:val="both"/>
        <w:rPr>
          <w:color w:val="000000"/>
          <w:sz w:val="28"/>
          <w:szCs w:val="28"/>
        </w:rPr>
      </w:pPr>
      <w:r w:rsidRPr="00DF23F4">
        <w:rPr>
          <w:color w:val="000000"/>
          <w:sz w:val="28"/>
          <w:szCs w:val="28"/>
        </w:rPr>
        <w:t>С материалами Конкурса (Положение, методика оценки заявок, состав конкурсной комиссии, образец заявки) можно ознакомиться на сайте министерства финансов края </w:t>
      </w:r>
      <w:proofErr w:type="spellStart"/>
      <w:r w:rsidRPr="00DF23F4">
        <w:rPr>
          <w:b/>
          <w:bCs/>
          <w:color w:val="000000"/>
          <w:sz w:val="28"/>
          <w:szCs w:val="28"/>
        </w:rPr>
        <w:t>minfin.krskstate.ru</w:t>
      </w:r>
      <w:proofErr w:type="spellEnd"/>
      <w:r w:rsidRPr="00DF23F4">
        <w:rPr>
          <w:b/>
          <w:bCs/>
          <w:color w:val="000000"/>
          <w:sz w:val="28"/>
          <w:szCs w:val="28"/>
        </w:rPr>
        <w:t>.</w:t>
      </w:r>
    </w:p>
    <w:p w:rsidR="00DF23F4" w:rsidRPr="00DF23F4" w:rsidRDefault="00DF23F4" w:rsidP="00DF23F4">
      <w:pPr>
        <w:pStyle w:val="2"/>
        <w:shd w:val="clear" w:color="auto" w:fill="FFFFFF"/>
        <w:spacing w:after="150" w:afterAutospacing="0"/>
        <w:ind w:firstLine="708"/>
        <w:jc w:val="both"/>
        <w:rPr>
          <w:sz w:val="28"/>
          <w:szCs w:val="28"/>
        </w:rPr>
      </w:pPr>
      <w:r w:rsidRPr="00DF23F4">
        <w:rPr>
          <w:sz w:val="28"/>
          <w:szCs w:val="28"/>
        </w:rPr>
        <w:t>Время и дата начала приема заявок: 10-00 01 апреля 2020 года.</w:t>
      </w:r>
    </w:p>
    <w:p w:rsidR="00DF23F4" w:rsidRPr="00DF23F4" w:rsidRDefault="00DF23F4" w:rsidP="00DF23F4">
      <w:pPr>
        <w:pStyle w:val="2"/>
        <w:shd w:val="clear" w:color="auto" w:fill="FFFFFF"/>
        <w:spacing w:after="150" w:afterAutospacing="0"/>
        <w:ind w:firstLine="708"/>
        <w:jc w:val="both"/>
        <w:rPr>
          <w:sz w:val="28"/>
          <w:szCs w:val="28"/>
        </w:rPr>
      </w:pPr>
      <w:r w:rsidRPr="00DF23F4">
        <w:rPr>
          <w:sz w:val="28"/>
          <w:szCs w:val="28"/>
        </w:rPr>
        <w:t>Время и дата окончания приема заявок: 17-00 01 июня 2020 года.</w:t>
      </w:r>
    </w:p>
    <w:p w:rsidR="00DF23F4" w:rsidRPr="00DF23F4" w:rsidRDefault="00DF23F4" w:rsidP="00DF23F4">
      <w:pPr>
        <w:pStyle w:val="a3"/>
        <w:shd w:val="clear" w:color="auto" w:fill="FFFFFF"/>
        <w:spacing w:before="0" w:beforeAutospacing="0" w:after="300" w:afterAutospacing="0"/>
        <w:ind w:firstLine="708"/>
        <w:jc w:val="both"/>
        <w:rPr>
          <w:color w:val="000000"/>
          <w:sz w:val="28"/>
          <w:szCs w:val="28"/>
        </w:rPr>
      </w:pPr>
      <w:r w:rsidRPr="00DF23F4">
        <w:rPr>
          <w:color w:val="000000"/>
          <w:sz w:val="28"/>
          <w:szCs w:val="28"/>
        </w:rPr>
        <w:t>Все интересующие вопросы можно задать по телефону </w:t>
      </w:r>
      <w:r w:rsidRPr="00DF23F4">
        <w:rPr>
          <w:rStyle w:val="a5"/>
          <w:color w:val="000000"/>
          <w:sz w:val="28"/>
          <w:szCs w:val="28"/>
        </w:rPr>
        <w:t>222-13-74</w:t>
      </w:r>
      <w:r w:rsidRPr="00DF23F4">
        <w:rPr>
          <w:color w:val="000000"/>
          <w:sz w:val="28"/>
          <w:szCs w:val="28"/>
        </w:rPr>
        <w:t>.</w:t>
      </w:r>
    </w:p>
    <w:p w:rsidR="00DF23F4" w:rsidRPr="00DF23F4" w:rsidRDefault="00DF23F4" w:rsidP="00DF23F4">
      <w:pPr>
        <w:pStyle w:val="a3"/>
        <w:shd w:val="clear" w:color="auto" w:fill="FFFFFF"/>
        <w:spacing w:before="0" w:beforeAutospacing="0" w:after="300" w:afterAutospacing="0"/>
        <w:ind w:firstLine="708"/>
        <w:jc w:val="both"/>
        <w:rPr>
          <w:color w:val="000000"/>
          <w:sz w:val="28"/>
          <w:szCs w:val="28"/>
        </w:rPr>
      </w:pPr>
      <w:r w:rsidRPr="00DF23F4">
        <w:rPr>
          <w:color w:val="000000"/>
          <w:sz w:val="28"/>
          <w:szCs w:val="28"/>
        </w:rPr>
        <w:lastRenderedPageBreak/>
        <w:t>Заявка на участие в Конкурсе подается в унифицированной форме с указанием в ней номинаций (Ф.И.О. – для физического лица, наименование организации – для юридического лица) и контактной информации. Если конкурсный проект разработан группой авторов, в заявке на участие в Конкурсе указываются сведения обо всех авторах, их контактная информация. Заявка юридического лица подписывается руководителем организации и заверяется печатью.</w:t>
      </w:r>
    </w:p>
    <w:p w:rsidR="00DF23F4" w:rsidRPr="00DF23F4" w:rsidRDefault="00DF23F4" w:rsidP="00DF23F4">
      <w:pPr>
        <w:pStyle w:val="a3"/>
        <w:shd w:val="clear" w:color="auto" w:fill="FFFFFF"/>
        <w:spacing w:before="0" w:beforeAutospacing="0" w:after="300" w:afterAutospacing="0"/>
        <w:ind w:firstLine="708"/>
        <w:jc w:val="both"/>
        <w:rPr>
          <w:color w:val="000000"/>
          <w:sz w:val="28"/>
          <w:szCs w:val="28"/>
        </w:rPr>
      </w:pPr>
      <w:r w:rsidRPr="00DF23F4">
        <w:rPr>
          <w:color w:val="000000"/>
          <w:sz w:val="28"/>
          <w:szCs w:val="28"/>
        </w:rPr>
        <w:t xml:space="preserve">Победители определяются конкурсной комиссией на основании Методики </w:t>
      </w:r>
      <w:r w:rsidRPr="00DF23F4">
        <w:rPr>
          <w:b/>
          <w:color w:val="000000"/>
          <w:sz w:val="28"/>
          <w:szCs w:val="28"/>
        </w:rPr>
        <w:t>не позднее 15 июня 2020 года.</w:t>
      </w:r>
    </w:p>
    <w:p w:rsidR="00DF23F4" w:rsidRPr="00DF23F4" w:rsidRDefault="00DF23F4" w:rsidP="00DF23F4">
      <w:pPr>
        <w:pStyle w:val="a3"/>
        <w:shd w:val="clear" w:color="auto" w:fill="FFFFFF"/>
        <w:spacing w:before="0" w:beforeAutospacing="0" w:after="300" w:afterAutospacing="0"/>
        <w:ind w:firstLine="708"/>
        <w:jc w:val="both"/>
        <w:rPr>
          <w:color w:val="000000"/>
          <w:sz w:val="28"/>
          <w:szCs w:val="28"/>
        </w:rPr>
      </w:pPr>
      <w:r w:rsidRPr="00DF23F4">
        <w:rPr>
          <w:color w:val="000000"/>
          <w:sz w:val="28"/>
          <w:szCs w:val="28"/>
        </w:rPr>
        <w:t>По результатам Конкурса победители Конкурса награждаются памятными дипломами. Конкурсные проекты, набравшие более 70% от максимально возможной сводной оценки, направляются Организатором для участия в федеральном конкурсе проектов по представлению бюджета для граждан, проводимом федеральным государственным образовательным бюджетным учреждением высшего образования «Финансовый университет при Правительстве Российской Федерации», в установленные им сроки.</w:t>
      </w:r>
    </w:p>
    <w:p w:rsidR="00DF23F4" w:rsidRPr="00DF23F4" w:rsidRDefault="00DF23F4" w:rsidP="00DF23F4">
      <w:pPr>
        <w:pStyle w:val="2"/>
        <w:shd w:val="clear" w:color="auto" w:fill="FFFFFF"/>
        <w:spacing w:after="150" w:afterAutospacing="0"/>
        <w:jc w:val="both"/>
        <w:rPr>
          <w:sz w:val="28"/>
          <w:szCs w:val="28"/>
        </w:rPr>
      </w:pPr>
      <w:r w:rsidRPr="00DF23F4">
        <w:rPr>
          <w:sz w:val="28"/>
          <w:szCs w:val="28"/>
        </w:rPr>
        <w:t>Требования к конкурсным проектам</w:t>
      </w:r>
    </w:p>
    <w:p w:rsidR="00DF23F4" w:rsidRPr="00DF23F4" w:rsidRDefault="00DF23F4" w:rsidP="00DF23F4">
      <w:pPr>
        <w:pStyle w:val="a3"/>
        <w:shd w:val="clear" w:color="auto" w:fill="FFFFFF"/>
        <w:spacing w:before="0" w:beforeAutospacing="0" w:after="300" w:afterAutospacing="0"/>
        <w:ind w:firstLine="708"/>
        <w:jc w:val="both"/>
        <w:rPr>
          <w:color w:val="000000"/>
          <w:sz w:val="28"/>
          <w:szCs w:val="28"/>
        </w:rPr>
      </w:pPr>
      <w:r w:rsidRPr="00DF23F4">
        <w:rPr>
          <w:color w:val="000000"/>
          <w:sz w:val="28"/>
          <w:szCs w:val="28"/>
        </w:rPr>
        <w:t>Конкурсный проект должен представлять собой актуальное исследование по тематике Конкурса, содержать обоснованные выводы по существу исследуемой проблемы, предложения по прикладному применению. Конкурсный проект должен обладать новизной и быть завершенным.</w:t>
      </w:r>
    </w:p>
    <w:p w:rsidR="00DF23F4" w:rsidRPr="00DF23F4" w:rsidRDefault="00DF23F4" w:rsidP="00DF23F4">
      <w:pPr>
        <w:pStyle w:val="a3"/>
        <w:shd w:val="clear" w:color="auto" w:fill="FFFFFF"/>
        <w:spacing w:before="0" w:beforeAutospacing="0" w:after="300" w:afterAutospacing="0"/>
        <w:ind w:firstLine="708"/>
        <w:jc w:val="both"/>
        <w:rPr>
          <w:color w:val="000000"/>
          <w:sz w:val="28"/>
          <w:szCs w:val="28"/>
        </w:rPr>
      </w:pPr>
      <w:r w:rsidRPr="00DF23F4">
        <w:rPr>
          <w:color w:val="000000"/>
          <w:sz w:val="28"/>
          <w:szCs w:val="28"/>
        </w:rPr>
        <w:t>При разработке конкурсного проекта участники Конкурса должны руководствоваться следующими критериями: соответствие содержания конкурсного проекта выбранной номинации (выбранным номинациям); наличие сведений об актуальности, цели, задачи и ожидаемые результаты; последовательность в аргументации, грамотность; возможность практического применения.</w:t>
      </w:r>
    </w:p>
    <w:p w:rsidR="00DF23F4" w:rsidRPr="00DF23F4" w:rsidRDefault="00DF23F4" w:rsidP="00DF23F4">
      <w:pPr>
        <w:pStyle w:val="a3"/>
        <w:shd w:val="clear" w:color="auto" w:fill="FFFFFF"/>
        <w:spacing w:before="0" w:beforeAutospacing="0" w:after="300" w:afterAutospacing="0"/>
        <w:ind w:firstLine="708"/>
        <w:jc w:val="both"/>
        <w:rPr>
          <w:color w:val="000000"/>
          <w:sz w:val="28"/>
          <w:szCs w:val="28"/>
        </w:rPr>
      </w:pPr>
      <w:r w:rsidRPr="00DF23F4">
        <w:rPr>
          <w:color w:val="000000"/>
          <w:sz w:val="28"/>
          <w:szCs w:val="28"/>
        </w:rPr>
        <w:t>Если конкурсный проект требует инсталляции среды разработчика, участниками представляются установочные диски среды.</w:t>
      </w:r>
    </w:p>
    <w:p w:rsidR="00DF23F4" w:rsidRPr="00DF23F4" w:rsidRDefault="00DF23F4" w:rsidP="00DF23F4">
      <w:pPr>
        <w:pStyle w:val="a3"/>
        <w:shd w:val="clear" w:color="auto" w:fill="FFFFFF"/>
        <w:spacing w:before="0" w:beforeAutospacing="0" w:after="300" w:afterAutospacing="0"/>
        <w:ind w:firstLine="708"/>
        <w:jc w:val="both"/>
        <w:rPr>
          <w:color w:val="000000"/>
          <w:sz w:val="28"/>
          <w:szCs w:val="28"/>
        </w:rPr>
      </w:pPr>
      <w:r w:rsidRPr="00DF23F4">
        <w:rPr>
          <w:color w:val="000000"/>
          <w:sz w:val="28"/>
          <w:szCs w:val="28"/>
        </w:rPr>
        <w:t>При представлении конкурсного проекта участники Конкурса должны руководствоваться следующими требованиями:</w:t>
      </w:r>
    </w:p>
    <w:p w:rsidR="00DF23F4" w:rsidRPr="00DF23F4" w:rsidRDefault="00DF23F4" w:rsidP="00DF23F4">
      <w:pPr>
        <w:pStyle w:val="a3"/>
        <w:shd w:val="clear" w:color="auto" w:fill="FFFFFF"/>
        <w:spacing w:before="0" w:beforeAutospacing="0" w:after="300" w:afterAutospacing="0"/>
        <w:ind w:firstLine="708"/>
        <w:jc w:val="both"/>
        <w:rPr>
          <w:color w:val="000000"/>
          <w:sz w:val="28"/>
          <w:szCs w:val="28"/>
        </w:rPr>
      </w:pPr>
      <w:r w:rsidRPr="00DF23F4">
        <w:rPr>
          <w:color w:val="000000"/>
          <w:sz w:val="28"/>
          <w:szCs w:val="28"/>
        </w:rPr>
        <w:t>наличие основного содержания, описывающего сущность предлагаемого проекта с указанием цели, задач и ожидаемых результатов его реализации;</w:t>
      </w:r>
    </w:p>
    <w:p w:rsidR="00DF23F4" w:rsidRPr="00DF23F4" w:rsidRDefault="00DF23F4" w:rsidP="00DF23F4">
      <w:pPr>
        <w:pStyle w:val="a3"/>
        <w:shd w:val="clear" w:color="auto" w:fill="FFFFFF"/>
        <w:spacing w:before="0" w:beforeAutospacing="0" w:after="300" w:afterAutospacing="0"/>
        <w:ind w:firstLine="708"/>
        <w:jc w:val="both"/>
        <w:rPr>
          <w:color w:val="000000"/>
          <w:sz w:val="28"/>
          <w:szCs w:val="28"/>
        </w:rPr>
      </w:pPr>
      <w:r w:rsidRPr="00DF23F4">
        <w:rPr>
          <w:color w:val="000000"/>
          <w:sz w:val="28"/>
          <w:szCs w:val="28"/>
        </w:rPr>
        <w:t>наличие предложений по практической реализации представленного проекта.</w:t>
      </w:r>
    </w:p>
    <w:p w:rsidR="00DF23F4" w:rsidRPr="00DF23F4" w:rsidRDefault="00DF23F4" w:rsidP="00DF23F4">
      <w:pPr>
        <w:pStyle w:val="a3"/>
        <w:shd w:val="clear" w:color="auto" w:fill="FFFFFF"/>
        <w:spacing w:before="0" w:beforeAutospacing="0" w:after="300" w:afterAutospacing="0"/>
        <w:ind w:firstLine="708"/>
        <w:jc w:val="both"/>
        <w:rPr>
          <w:color w:val="000000"/>
          <w:sz w:val="28"/>
          <w:szCs w:val="28"/>
        </w:rPr>
      </w:pPr>
      <w:r w:rsidRPr="00DF23F4">
        <w:rPr>
          <w:color w:val="000000"/>
          <w:sz w:val="28"/>
          <w:szCs w:val="28"/>
        </w:rPr>
        <w:lastRenderedPageBreak/>
        <w:t>Один конкурсный проект может участвовать в нескольких номинациях, при этом участник представляет только одну заявку с указанием в ней соответствующих номинаций.</w:t>
      </w:r>
    </w:p>
    <w:p w:rsidR="00DF23F4" w:rsidRPr="00DF23F4" w:rsidRDefault="00DF23F4" w:rsidP="00DF23F4">
      <w:pPr>
        <w:pStyle w:val="a3"/>
        <w:shd w:val="clear" w:color="auto" w:fill="FFFFFF"/>
        <w:spacing w:before="0" w:beforeAutospacing="0" w:after="300" w:afterAutospacing="0"/>
        <w:ind w:firstLine="708"/>
        <w:jc w:val="both"/>
        <w:rPr>
          <w:color w:val="000000"/>
          <w:sz w:val="28"/>
          <w:szCs w:val="28"/>
        </w:rPr>
      </w:pPr>
      <w:r w:rsidRPr="00DF23F4">
        <w:rPr>
          <w:color w:val="000000"/>
          <w:sz w:val="28"/>
          <w:szCs w:val="28"/>
        </w:rPr>
        <w:t xml:space="preserve">Перечень форматов конкурсных проектов не ограничен. При представлении конкурсного проекта в формате презентации, она должна содержать не более 30 слайдов, в формате </w:t>
      </w:r>
      <w:proofErr w:type="spellStart"/>
      <w:r w:rsidRPr="00DF23F4">
        <w:rPr>
          <w:color w:val="000000"/>
          <w:sz w:val="28"/>
          <w:szCs w:val="28"/>
        </w:rPr>
        <w:t>Microsoft</w:t>
      </w:r>
      <w:proofErr w:type="spellEnd"/>
      <w:r w:rsidRPr="00DF23F4">
        <w:rPr>
          <w:color w:val="000000"/>
          <w:sz w:val="28"/>
          <w:szCs w:val="28"/>
        </w:rPr>
        <w:t xml:space="preserve"> </w:t>
      </w:r>
      <w:proofErr w:type="spellStart"/>
      <w:r w:rsidRPr="00DF23F4">
        <w:rPr>
          <w:color w:val="000000"/>
          <w:sz w:val="28"/>
          <w:szCs w:val="28"/>
        </w:rPr>
        <w:t>Office</w:t>
      </w:r>
      <w:proofErr w:type="spellEnd"/>
      <w:r w:rsidRPr="00DF23F4">
        <w:rPr>
          <w:color w:val="000000"/>
          <w:sz w:val="28"/>
          <w:szCs w:val="28"/>
        </w:rPr>
        <w:t xml:space="preserve"> </w:t>
      </w:r>
      <w:proofErr w:type="spellStart"/>
      <w:r w:rsidRPr="00DF23F4">
        <w:rPr>
          <w:color w:val="000000"/>
          <w:sz w:val="28"/>
          <w:szCs w:val="28"/>
        </w:rPr>
        <w:t>Word</w:t>
      </w:r>
      <w:proofErr w:type="spellEnd"/>
      <w:r w:rsidRPr="00DF23F4">
        <w:rPr>
          <w:color w:val="000000"/>
          <w:sz w:val="28"/>
          <w:szCs w:val="28"/>
        </w:rPr>
        <w:t xml:space="preserve"> – не более 30 страниц машинописного текста на листах бумаги формата A4, шрифтом "</w:t>
      </w:r>
      <w:proofErr w:type="spellStart"/>
      <w:r w:rsidRPr="00DF23F4">
        <w:rPr>
          <w:color w:val="000000"/>
          <w:sz w:val="28"/>
          <w:szCs w:val="28"/>
        </w:rPr>
        <w:t>Times</w:t>
      </w:r>
      <w:proofErr w:type="spellEnd"/>
      <w:r w:rsidRPr="00DF23F4">
        <w:rPr>
          <w:color w:val="000000"/>
          <w:sz w:val="28"/>
          <w:szCs w:val="28"/>
        </w:rPr>
        <w:t xml:space="preserve"> </w:t>
      </w:r>
      <w:proofErr w:type="spellStart"/>
      <w:r w:rsidRPr="00DF23F4">
        <w:rPr>
          <w:color w:val="000000"/>
          <w:sz w:val="28"/>
          <w:szCs w:val="28"/>
        </w:rPr>
        <w:t>New</w:t>
      </w:r>
      <w:proofErr w:type="spellEnd"/>
      <w:r w:rsidRPr="00DF23F4">
        <w:rPr>
          <w:color w:val="000000"/>
          <w:sz w:val="28"/>
          <w:szCs w:val="28"/>
        </w:rPr>
        <w:t xml:space="preserve"> </w:t>
      </w:r>
      <w:proofErr w:type="spellStart"/>
      <w:r w:rsidRPr="00DF23F4">
        <w:rPr>
          <w:color w:val="000000"/>
          <w:sz w:val="28"/>
          <w:szCs w:val="28"/>
        </w:rPr>
        <w:t>Roman</w:t>
      </w:r>
      <w:proofErr w:type="spellEnd"/>
      <w:r w:rsidRPr="00DF23F4">
        <w:rPr>
          <w:color w:val="000000"/>
          <w:sz w:val="28"/>
          <w:szCs w:val="28"/>
        </w:rPr>
        <w:t xml:space="preserve">" 14 </w:t>
      </w:r>
      <w:proofErr w:type="spellStart"/>
      <w:proofErr w:type="gramStart"/>
      <w:r w:rsidRPr="00DF23F4">
        <w:rPr>
          <w:color w:val="000000"/>
          <w:sz w:val="28"/>
          <w:szCs w:val="28"/>
        </w:rPr>
        <w:t>пт</w:t>
      </w:r>
      <w:proofErr w:type="spellEnd"/>
      <w:proofErr w:type="gramEnd"/>
      <w:r w:rsidRPr="00DF23F4">
        <w:rPr>
          <w:color w:val="000000"/>
          <w:sz w:val="28"/>
          <w:szCs w:val="28"/>
        </w:rPr>
        <w:t>, через полуторный междустрочный интервал (может включать в себя фото, табличное и (или) графическое представление материалов).</w:t>
      </w:r>
    </w:p>
    <w:p w:rsidR="00DF23F4" w:rsidRPr="00DF23F4" w:rsidRDefault="00DF23F4" w:rsidP="00DF23F4">
      <w:pPr>
        <w:pStyle w:val="a3"/>
        <w:shd w:val="clear" w:color="auto" w:fill="FFFFFF"/>
        <w:spacing w:before="0" w:beforeAutospacing="0" w:after="300" w:afterAutospacing="0"/>
        <w:ind w:firstLine="708"/>
        <w:jc w:val="both"/>
        <w:rPr>
          <w:color w:val="000000"/>
          <w:sz w:val="28"/>
          <w:szCs w:val="28"/>
        </w:rPr>
      </w:pPr>
      <w:r w:rsidRPr="00DF23F4">
        <w:rPr>
          <w:color w:val="000000"/>
          <w:sz w:val="28"/>
          <w:szCs w:val="28"/>
        </w:rPr>
        <w:t>Конкурсные проекты не должны нарушать права собственности, авторские, смежные, личные и иные права третьих лиц, а также наносить ущерб их чести, достоинству, деловой репутации. До тех пор, пока не установлено иное, все авторские права на конкурсные проекты принадлежат предоставившему их участнику Конкурса. В случае</w:t>
      </w:r>
      <w:proofErr w:type="gramStart"/>
      <w:r w:rsidRPr="00DF23F4">
        <w:rPr>
          <w:color w:val="000000"/>
          <w:sz w:val="28"/>
          <w:szCs w:val="28"/>
        </w:rPr>
        <w:t>,</w:t>
      </w:r>
      <w:proofErr w:type="gramEnd"/>
      <w:r w:rsidRPr="00DF23F4">
        <w:rPr>
          <w:color w:val="000000"/>
          <w:sz w:val="28"/>
          <w:szCs w:val="28"/>
        </w:rPr>
        <w:t xml:space="preserve"> если будет установлено, что в составе конкурсного проекта содержатся материалы, правообладателем которых участник Конкурса не является, эти материалы будут немедленно изъяты из свободного доступа по первому требованию законного правообладателя.</w:t>
      </w:r>
    </w:p>
    <w:p w:rsidR="00DF23F4" w:rsidRPr="00DF23F4" w:rsidRDefault="00DF23F4" w:rsidP="00DF23F4">
      <w:pPr>
        <w:pStyle w:val="2"/>
        <w:shd w:val="clear" w:color="auto" w:fill="FFFFFF"/>
        <w:spacing w:after="150" w:afterAutospacing="0"/>
        <w:jc w:val="both"/>
        <w:rPr>
          <w:sz w:val="28"/>
          <w:szCs w:val="28"/>
        </w:rPr>
      </w:pPr>
      <w:r w:rsidRPr="00DF23F4">
        <w:rPr>
          <w:sz w:val="28"/>
          <w:szCs w:val="28"/>
        </w:rPr>
        <w:t>Критерии оценки заявок</w:t>
      </w:r>
    </w:p>
    <w:p w:rsidR="00DF23F4" w:rsidRPr="00DF23F4" w:rsidRDefault="00DF23F4" w:rsidP="00DF23F4">
      <w:pPr>
        <w:pStyle w:val="a3"/>
        <w:shd w:val="clear" w:color="auto" w:fill="FFFFFF"/>
        <w:spacing w:before="0" w:beforeAutospacing="0" w:after="300" w:afterAutospacing="0"/>
        <w:ind w:firstLine="708"/>
        <w:jc w:val="both"/>
        <w:rPr>
          <w:color w:val="000000"/>
          <w:sz w:val="28"/>
          <w:szCs w:val="28"/>
        </w:rPr>
      </w:pPr>
      <w:r w:rsidRPr="00DF23F4">
        <w:rPr>
          <w:color w:val="000000"/>
          <w:sz w:val="28"/>
          <w:szCs w:val="28"/>
        </w:rPr>
        <w:t>Оценка заявок для определения победителей Конкурса осуществляется Конкурсной комиссией по основному и дополнительным критериям по каждой номинации.</w:t>
      </w:r>
    </w:p>
    <w:p w:rsidR="00DF23F4" w:rsidRPr="00DF23F4" w:rsidRDefault="00DF23F4" w:rsidP="00DF23F4">
      <w:pPr>
        <w:pStyle w:val="a3"/>
        <w:shd w:val="clear" w:color="auto" w:fill="FFFFFF"/>
        <w:spacing w:before="0" w:beforeAutospacing="0" w:after="300" w:afterAutospacing="0"/>
        <w:ind w:firstLine="708"/>
        <w:jc w:val="both"/>
        <w:rPr>
          <w:color w:val="000000"/>
          <w:sz w:val="28"/>
          <w:szCs w:val="28"/>
        </w:rPr>
      </w:pPr>
      <w:r w:rsidRPr="00DF23F4">
        <w:rPr>
          <w:color w:val="000000"/>
          <w:sz w:val="28"/>
          <w:szCs w:val="28"/>
        </w:rPr>
        <w:t>Победители Конкурса определяются обособленно в категориях граждане и юридические лица отдельно в каждой номинации исходя из сводной оценки заявок участников Конкурса.</w:t>
      </w:r>
    </w:p>
    <w:p w:rsidR="00DF23F4" w:rsidRPr="00DF23F4" w:rsidRDefault="00DF23F4" w:rsidP="00DF23F4">
      <w:pPr>
        <w:pStyle w:val="a3"/>
        <w:shd w:val="clear" w:color="auto" w:fill="FFFFFF"/>
        <w:spacing w:before="0" w:beforeAutospacing="0" w:after="300" w:afterAutospacing="0"/>
        <w:ind w:firstLine="708"/>
        <w:jc w:val="both"/>
        <w:rPr>
          <w:color w:val="000000"/>
          <w:sz w:val="28"/>
          <w:szCs w:val="28"/>
        </w:rPr>
      </w:pPr>
      <w:r w:rsidRPr="00DF23F4">
        <w:rPr>
          <w:color w:val="000000"/>
          <w:sz w:val="28"/>
          <w:szCs w:val="28"/>
        </w:rPr>
        <w:t>Каждый член конкурсной комиссии индивидуально оценивает заявки на предмет соответствия основному и дополнительному критериям по каждой номинации. Соответствие основному критерию оценивается по 10 (десяти) балльной, а дополнительным – по 5 (пяти) – балльной шкале с последующим расчетом суммарного показателя итоговой оценки.</w:t>
      </w:r>
    </w:p>
    <w:p w:rsidR="00696400" w:rsidRPr="00DF23F4" w:rsidRDefault="00DF23F4" w:rsidP="00DF23F4">
      <w:pPr>
        <w:pStyle w:val="a3"/>
        <w:shd w:val="clear" w:color="auto" w:fill="FFFFFF"/>
        <w:spacing w:before="0" w:beforeAutospacing="0" w:after="300" w:afterAutospacing="0"/>
        <w:ind w:firstLine="708"/>
        <w:jc w:val="both"/>
        <w:rPr>
          <w:sz w:val="28"/>
          <w:szCs w:val="28"/>
        </w:rPr>
      </w:pPr>
      <w:r w:rsidRPr="00DF23F4">
        <w:rPr>
          <w:color w:val="000000"/>
          <w:sz w:val="28"/>
          <w:szCs w:val="28"/>
        </w:rPr>
        <w:t>Победителями признаются конкурсные проекты, набравшие наибольшую сводную оценку. В случае равенства набранных сводных оценок среди двух и более конкурсных проектов победителями признаются все соответствующие набранным баллам конкурсные проекты.</w:t>
      </w:r>
    </w:p>
    <w:sectPr w:rsidR="00696400" w:rsidRPr="00DF23F4" w:rsidSect="003B79B5">
      <w:pgSz w:w="11906" w:h="16838"/>
      <w:pgMar w:top="964" w:right="850" w:bottom="96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B71E3"/>
    <w:multiLevelType w:val="multilevel"/>
    <w:tmpl w:val="BD144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2B1DEB"/>
    <w:multiLevelType w:val="multilevel"/>
    <w:tmpl w:val="FC468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059FF"/>
    <w:rsid w:val="000F25DE"/>
    <w:rsid w:val="001059FF"/>
    <w:rsid w:val="00150B5A"/>
    <w:rsid w:val="002C4224"/>
    <w:rsid w:val="003B79B5"/>
    <w:rsid w:val="00696400"/>
    <w:rsid w:val="00A11311"/>
    <w:rsid w:val="00DF23F4"/>
    <w:rsid w:val="00F80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9B5"/>
    <w:pPr>
      <w:spacing w:after="0" w:line="240" w:lineRule="auto"/>
      <w:jc w:val="both"/>
    </w:pPr>
    <w:rPr>
      <w:sz w:val="28"/>
    </w:rPr>
  </w:style>
  <w:style w:type="paragraph" w:styleId="1">
    <w:name w:val="heading 1"/>
    <w:basedOn w:val="a"/>
    <w:link w:val="10"/>
    <w:uiPriority w:val="9"/>
    <w:qFormat/>
    <w:rsid w:val="001059FF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059FF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59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059F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1059F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059FF"/>
    <w:rPr>
      <w:color w:val="0000FF"/>
      <w:u w:val="single"/>
    </w:rPr>
  </w:style>
  <w:style w:type="character" w:styleId="a5">
    <w:name w:val="Strong"/>
    <w:basedOn w:val="a0"/>
    <w:uiPriority w:val="22"/>
    <w:qFormat/>
    <w:rsid w:val="001059F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nkurs@krasfi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911</Words>
  <Characters>5197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ГФУ</Company>
  <LinksUpToDate>false</LinksUpToDate>
  <CharactersWithSpaces>6096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Заплетняк Леся Алексеевна</dc:creator>
  <cp:lastModifiedBy>Admin</cp:lastModifiedBy>
  <cp:revision>2</cp:revision>
  <dcterms:created xsi:type="dcterms:W3CDTF">2020-05-15T07:48:00Z</dcterms:created>
  <dcterms:modified xsi:type="dcterms:W3CDTF">2020-05-15T07:48:00Z</dcterms:modified>
</cp:coreProperties>
</file>