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94" w:rsidRPr="006C33F5" w:rsidRDefault="006C33F5" w:rsidP="006C33F5">
      <w:pPr>
        <w:pStyle w:val="1"/>
        <w:jc w:val="right"/>
        <w:rPr>
          <w:b w:val="0"/>
          <w:sz w:val="24"/>
          <w:szCs w:val="24"/>
        </w:rPr>
      </w:pPr>
      <w:r w:rsidRPr="006C33F5">
        <w:rPr>
          <w:b w:val="0"/>
          <w:sz w:val="24"/>
          <w:szCs w:val="24"/>
        </w:rPr>
        <w:t>ПРОЕКТ</w:t>
      </w:r>
    </w:p>
    <w:p w:rsidR="006C33F5" w:rsidRPr="006C33F5" w:rsidRDefault="006C33F5" w:rsidP="006C33F5"/>
    <w:p w:rsidR="005A4C1E" w:rsidRPr="0063796F" w:rsidRDefault="00926A27" w:rsidP="00BD4BBA">
      <w:pPr>
        <w:pStyle w:val="1"/>
        <w:jc w:val="center"/>
        <w:rPr>
          <w:sz w:val="24"/>
          <w:szCs w:val="24"/>
        </w:rPr>
      </w:pPr>
      <w:r w:rsidRPr="00926A27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08.6pt;margin-top:-7.7pt;width:39pt;height:49.5pt;z-index:-251658752;visibility:visible" wrapcoords="-831 0 -831 20967 21517 20967 21517 0 -831 0">
            <v:imagedata r:id="rId6" o:title="Богучанский МР - герб-07" grayscale="t"/>
            <w10:wrap type="tight"/>
          </v:shape>
        </w:pict>
      </w:r>
    </w:p>
    <w:p w:rsidR="005A4C1E" w:rsidRPr="0063796F" w:rsidRDefault="005A4C1E" w:rsidP="004926AC"/>
    <w:p w:rsidR="00C463CF" w:rsidRPr="00C463CF" w:rsidRDefault="005A4C1E" w:rsidP="00C463CF">
      <w:pPr>
        <w:jc w:val="center"/>
        <w:rPr>
          <w:b/>
        </w:rPr>
      </w:pPr>
      <w:r w:rsidRPr="0063796F">
        <w:t xml:space="preserve"> </w:t>
      </w:r>
    </w:p>
    <w:p w:rsidR="005A4C1E" w:rsidRPr="0097369E" w:rsidRDefault="005A4C1E" w:rsidP="002A573F">
      <w:pPr>
        <w:jc w:val="center"/>
      </w:pPr>
      <w:r w:rsidRPr="0097369E">
        <w:t xml:space="preserve">АДМИНИСТРАЦИЯ БОГУЧАНСКОГО  РАЙОНА  </w:t>
      </w:r>
    </w:p>
    <w:p w:rsidR="005A4C1E" w:rsidRPr="0097369E" w:rsidRDefault="005A4C1E" w:rsidP="002A573F">
      <w:pPr>
        <w:jc w:val="center"/>
      </w:pPr>
    </w:p>
    <w:p w:rsidR="005A4C1E" w:rsidRPr="0097369E" w:rsidRDefault="005A4C1E" w:rsidP="002A573F">
      <w:pPr>
        <w:jc w:val="center"/>
      </w:pPr>
    </w:p>
    <w:p w:rsidR="005A4C1E" w:rsidRPr="0097369E" w:rsidRDefault="005A4C1E" w:rsidP="002A573F">
      <w:pPr>
        <w:jc w:val="center"/>
      </w:pPr>
      <w:r w:rsidRPr="0097369E">
        <w:t xml:space="preserve"> ПОСТАНОВЛЕНИЕ</w:t>
      </w:r>
    </w:p>
    <w:p w:rsidR="005A4C1E" w:rsidRPr="0097369E" w:rsidRDefault="005A4C1E" w:rsidP="002A573F">
      <w:pPr>
        <w:pStyle w:val="a3"/>
        <w:rPr>
          <w:sz w:val="24"/>
        </w:rPr>
      </w:pPr>
    </w:p>
    <w:p w:rsidR="005A4C1E" w:rsidRDefault="00A86802" w:rsidP="00A86802">
      <w:pPr>
        <w:pStyle w:val="a3"/>
        <w:rPr>
          <w:sz w:val="24"/>
        </w:rPr>
      </w:pPr>
      <w:r>
        <w:rPr>
          <w:sz w:val="24"/>
        </w:rPr>
        <w:t>___ ____ 2022</w:t>
      </w:r>
      <w:r w:rsidR="00FD1091">
        <w:rPr>
          <w:sz w:val="24"/>
        </w:rPr>
        <w:t xml:space="preserve">  </w:t>
      </w:r>
      <w:r w:rsidR="005A4C1E" w:rsidRPr="0097369E">
        <w:rPr>
          <w:sz w:val="24"/>
        </w:rPr>
        <w:t xml:space="preserve">г                      </w:t>
      </w:r>
      <w:r w:rsidR="00923D6C">
        <w:rPr>
          <w:sz w:val="24"/>
        </w:rPr>
        <w:t xml:space="preserve">              </w:t>
      </w:r>
      <w:r w:rsidR="005A4C1E" w:rsidRPr="0097369E">
        <w:rPr>
          <w:sz w:val="24"/>
        </w:rPr>
        <w:t xml:space="preserve">  с.</w:t>
      </w:r>
      <w:r w:rsidR="00477F88">
        <w:rPr>
          <w:sz w:val="24"/>
        </w:rPr>
        <w:t xml:space="preserve"> </w:t>
      </w:r>
      <w:r w:rsidR="005A4C1E" w:rsidRPr="0097369E">
        <w:rPr>
          <w:sz w:val="24"/>
        </w:rPr>
        <w:t xml:space="preserve">Богучаны                                  </w:t>
      </w:r>
      <w:r w:rsidR="0097369E">
        <w:rPr>
          <w:sz w:val="24"/>
        </w:rPr>
        <w:t xml:space="preserve">      </w:t>
      </w:r>
      <w:r w:rsidR="005A4C1E" w:rsidRPr="0097369E">
        <w:rPr>
          <w:sz w:val="24"/>
        </w:rPr>
        <w:t xml:space="preserve">  №</w:t>
      </w:r>
      <w:r w:rsidR="00AB0077">
        <w:rPr>
          <w:sz w:val="24"/>
        </w:rPr>
        <w:t xml:space="preserve"> </w:t>
      </w:r>
      <w:r>
        <w:rPr>
          <w:sz w:val="24"/>
        </w:rPr>
        <w:t>______</w:t>
      </w:r>
    </w:p>
    <w:p w:rsidR="000B7A94" w:rsidRPr="0097369E" w:rsidRDefault="000B7A94" w:rsidP="002A573F">
      <w:pPr>
        <w:pStyle w:val="a3"/>
        <w:jc w:val="both"/>
        <w:rPr>
          <w:sz w:val="24"/>
        </w:rPr>
      </w:pPr>
    </w:p>
    <w:p w:rsidR="005A4C1E" w:rsidRPr="0097369E" w:rsidRDefault="005A4C1E" w:rsidP="002A573F">
      <w:pPr>
        <w:pStyle w:val="a3"/>
        <w:jc w:val="both"/>
        <w:rPr>
          <w:sz w:val="24"/>
        </w:rPr>
      </w:pPr>
    </w:p>
    <w:p w:rsidR="005A4C1E" w:rsidRPr="0063796F" w:rsidRDefault="005A4C1E" w:rsidP="002A573F">
      <w:pPr>
        <w:pStyle w:val="a3"/>
        <w:jc w:val="both"/>
        <w:rPr>
          <w:sz w:val="24"/>
        </w:rPr>
      </w:pPr>
    </w:p>
    <w:p w:rsidR="005A4C1E" w:rsidRPr="0063796F" w:rsidRDefault="005A4C1E" w:rsidP="002A573F">
      <w:pPr>
        <w:pStyle w:val="a3"/>
        <w:jc w:val="both"/>
        <w:rPr>
          <w:sz w:val="24"/>
        </w:rPr>
      </w:pPr>
      <w:r w:rsidRPr="0063796F">
        <w:rPr>
          <w:sz w:val="24"/>
        </w:rPr>
        <w:t xml:space="preserve">О внесении изменений в муниципальную программу «Развитие образования Богучанского района», утвержденную постановлением администрации Богучанского района от 01.11.2013 № 1390-п </w:t>
      </w:r>
    </w:p>
    <w:p w:rsidR="005A4C1E" w:rsidRPr="0063796F" w:rsidRDefault="005A4C1E" w:rsidP="002A573F">
      <w:pPr>
        <w:jc w:val="center"/>
      </w:pPr>
    </w:p>
    <w:p w:rsidR="005A4C1E" w:rsidRPr="0063796F" w:rsidRDefault="005A4C1E" w:rsidP="002A573F">
      <w:pPr>
        <w:autoSpaceDE w:val="0"/>
        <w:ind w:firstLine="720"/>
        <w:jc w:val="both"/>
      </w:pPr>
      <w:r w:rsidRPr="0063796F">
        <w:t xml:space="preserve">В соответствии со статьей 179 Бюджетного кодекса РФ,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реализации», статьями 7,8,47 </w:t>
      </w:r>
      <w:r w:rsidR="0097369E">
        <w:t xml:space="preserve"> </w:t>
      </w:r>
      <w:r w:rsidRPr="0063796F">
        <w:t>Устава Богучанского района Красноярского края</w:t>
      </w:r>
    </w:p>
    <w:p w:rsidR="005A4C1E" w:rsidRPr="0063796F" w:rsidRDefault="005A4C1E" w:rsidP="002A573F">
      <w:pPr>
        <w:autoSpaceDE w:val="0"/>
        <w:ind w:firstLine="720"/>
        <w:jc w:val="both"/>
      </w:pPr>
      <w:r w:rsidRPr="0063796F">
        <w:t>ПОСТАНОВЛЯЮ:</w:t>
      </w:r>
    </w:p>
    <w:p w:rsidR="005A4C1E" w:rsidRDefault="005A4C1E" w:rsidP="002A573F">
      <w:pPr>
        <w:pStyle w:val="a3"/>
        <w:ind w:firstLine="720"/>
        <w:jc w:val="both"/>
        <w:rPr>
          <w:sz w:val="24"/>
        </w:rPr>
      </w:pPr>
      <w:r w:rsidRPr="0063796F">
        <w:rPr>
          <w:sz w:val="24"/>
        </w:rPr>
        <w:t xml:space="preserve">1. Внести изменения в </w:t>
      </w:r>
      <w:r w:rsidRPr="0063796F">
        <w:rPr>
          <w:color w:val="000000"/>
          <w:sz w:val="24"/>
        </w:rPr>
        <w:t>муниципальную программу «Развитие образования Богучанского района»</w:t>
      </w:r>
      <w:r w:rsidRPr="0063796F">
        <w:rPr>
          <w:sz w:val="24"/>
        </w:rPr>
        <w:t>, утвержденную постановлением администрации Богучанского района от 01.11.2013 № 1390-п, следующего содержания:</w:t>
      </w:r>
    </w:p>
    <w:p w:rsidR="005A4C1E" w:rsidRPr="0063796F" w:rsidRDefault="005A4C1E" w:rsidP="008517BB">
      <w:pPr>
        <w:ind w:firstLine="720"/>
        <w:jc w:val="both"/>
      </w:pPr>
      <w:r w:rsidRPr="0063796F">
        <w:rPr>
          <w:color w:val="000000"/>
        </w:rPr>
        <w:t>1.</w:t>
      </w:r>
      <w:r w:rsidR="00437009">
        <w:rPr>
          <w:color w:val="000000"/>
        </w:rPr>
        <w:t>1</w:t>
      </w:r>
      <w:r w:rsidRPr="0063796F">
        <w:rPr>
          <w:color w:val="000000"/>
        </w:rPr>
        <w:t>. В разделе 1. Паспорт муниципальной программы «Развитие образования Богучанского района»</w:t>
      </w:r>
      <w:r w:rsidRPr="0063796F">
        <w:t xml:space="preserve"> строку «Ресурсное обеспечение муниципальной программы, в том числе в разбивке по всем источникам финансирования, по годам реализации» читать в новой редакции:</w:t>
      </w:r>
    </w:p>
    <w:p w:rsidR="005A4C1E" w:rsidRPr="0063796F" w:rsidRDefault="005A4C1E" w:rsidP="002A573F">
      <w:pPr>
        <w:ind w:firstLine="720"/>
        <w:jc w:val="both"/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4"/>
        <w:gridCol w:w="6662"/>
      </w:tblGrid>
      <w:tr w:rsidR="005A4C1E" w:rsidRPr="0063796F" w:rsidTr="00391CD8">
        <w:tc>
          <w:tcPr>
            <w:tcW w:w="2874" w:type="dxa"/>
          </w:tcPr>
          <w:p w:rsidR="005A4C1E" w:rsidRPr="0063796F" w:rsidRDefault="005A4C1E" w:rsidP="00332A2B">
            <w:pPr>
              <w:snapToGrid w:val="0"/>
              <w:jc w:val="both"/>
            </w:pPr>
            <w:r w:rsidRPr="0063796F"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6662" w:type="dxa"/>
          </w:tcPr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>Объем финансирования программы составит</w:t>
            </w:r>
          </w:p>
          <w:p w:rsidR="005A4C1E" w:rsidRPr="0063796F" w:rsidRDefault="001868E0" w:rsidP="00332A2B">
            <w:pPr>
              <w:spacing w:line="276" w:lineRule="auto"/>
              <w:jc w:val="both"/>
            </w:pPr>
            <w:r>
              <w:t>16 888 200 868,87</w:t>
            </w:r>
            <w:r w:rsidR="0020632E">
              <w:t xml:space="preserve"> </w:t>
            </w:r>
            <w:r w:rsidR="005A4C1E" w:rsidRPr="0063796F">
              <w:t>рублей, в том числе: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>по годам реализации: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>2014 год – 966 349 952,03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>2015 год – 1 263 347 537,68 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2016 год </w:t>
            </w:r>
            <w:r w:rsidRPr="002C684D">
              <w:t xml:space="preserve">– </w:t>
            </w:r>
            <w:r w:rsidR="001B3AD7" w:rsidRPr="002C684D">
              <w:t>1</w:t>
            </w:r>
            <w:r w:rsidR="00831E53" w:rsidRPr="002C684D">
              <w:t> 415 21</w:t>
            </w:r>
            <w:r w:rsidR="002C684D" w:rsidRPr="002C684D">
              <w:t>8</w:t>
            </w:r>
            <w:r w:rsidR="00831E53" w:rsidRPr="002C684D">
              <w:t> </w:t>
            </w:r>
            <w:r w:rsidR="002C684D" w:rsidRPr="002C684D">
              <w:t>208</w:t>
            </w:r>
            <w:r w:rsidR="00831E53" w:rsidRPr="002C684D">
              <w:t>,05</w:t>
            </w:r>
            <w:r w:rsidR="00A132EF" w:rsidRPr="002C684D">
              <w:t xml:space="preserve"> </w:t>
            </w:r>
            <w:r w:rsidRPr="002C684D">
              <w:t>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2017 год – </w:t>
            </w:r>
            <w:r w:rsidR="00A132EF" w:rsidRPr="0063796F">
              <w:t>1</w:t>
            </w:r>
            <w:r w:rsidR="00767C75">
              <w:t> 253 802 575,90</w:t>
            </w:r>
            <w:r w:rsidRPr="0063796F">
              <w:t xml:space="preserve"> рублей;</w:t>
            </w:r>
          </w:p>
          <w:p w:rsidR="001B3AD7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2018 год – </w:t>
            </w:r>
            <w:r w:rsidR="00DD5837">
              <w:t>1</w:t>
            </w:r>
            <w:r w:rsidR="00556CFB">
              <w:t> 247 221 261,28</w:t>
            </w:r>
            <w:r w:rsidRPr="0063796F">
              <w:t xml:space="preserve"> рублей</w:t>
            </w:r>
            <w:r w:rsidR="001B3AD7" w:rsidRPr="0063796F">
              <w:t>;</w:t>
            </w:r>
          </w:p>
          <w:p w:rsidR="005A4C1E" w:rsidRPr="00CC18B5" w:rsidRDefault="001B3AD7" w:rsidP="00332A2B">
            <w:pPr>
              <w:spacing w:line="276" w:lineRule="auto"/>
              <w:jc w:val="both"/>
            </w:pPr>
            <w:r w:rsidRPr="00CC18B5">
              <w:t>2019 год – 1</w:t>
            </w:r>
            <w:r w:rsidR="00406DB1">
              <w:t> 297 859 524,37</w:t>
            </w:r>
            <w:r w:rsidRPr="00CC18B5">
              <w:t xml:space="preserve"> рублей</w:t>
            </w:r>
            <w:r w:rsidR="00767C75" w:rsidRPr="00CC18B5">
              <w:t>;</w:t>
            </w:r>
          </w:p>
          <w:p w:rsidR="00767C75" w:rsidRDefault="00767C75" w:rsidP="00332A2B">
            <w:pPr>
              <w:spacing w:line="276" w:lineRule="auto"/>
              <w:jc w:val="both"/>
            </w:pPr>
            <w:r w:rsidRPr="00CC18B5">
              <w:t xml:space="preserve">2020 год – </w:t>
            </w:r>
            <w:r w:rsidR="00556CFB" w:rsidRPr="00CC18B5">
              <w:t>1</w:t>
            </w:r>
            <w:r w:rsidR="00425451">
              <w:t> 338 705 667,08</w:t>
            </w:r>
            <w:r w:rsidR="00556CFB">
              <w:t xml:space="preserve"> рублей;</w:t>
            </w:r>
          </w:p>
          <w:p w:rsidR="00556CFB" w:rsidRDefault="00556CFB" w:rsidP="00332A2B">
            <w:pPr>
              <w:spacing w:line="276" w:lineRule="auto"/>
              <w:jc w:val="both"/>
            </w:pPr>
            <w:r w:rsidRPr="00CC18B5">
              <w:t>202</w:t>
            </w:r>
            <w:r>
              <w:t>1</w:t>
            </w:r>
            <w:r w:rsidRPr="00CC18B5">
              <w:t xml:space="preserve"> год – </w:t>
            </w:r>
            <w:r w:rsidR="004D3123">
              <w:t>1</w:t>
            </w:r>
            <w:r w:rsidR="002B4671">
              <w:t> </w:t>
            </w:r>
            <w:r w:rsidR="005F4B00">
              <w:t>485</w:t>
            </w:r>
            <w:r w:rsidR="002B4671">
              <w:t xml:space="preserve"> </w:t>
            </w:r>
            <w:r w:rsidR="005F4B00">
              <w:t>42</w:t>
            </w:r>
            <w:r w:rsidR="002B4671">
              <w:t xml:space="preserve"> </w:t>
            </w:r>
            <w:r w:rsidR="005F4B00">
              <w:t>0845,54</w:t>
            </w:r>
            <w:r w:rsidRPr="00CC18B5">
              <w:t xml:space="preserve"> рублей</w:t>
            </w:r>
            <w:r w:rsidR="00406DB1">
              <w:t>;</w:t>
            </w:r>
          </w:p>
          <w:p w:rsidR="00A45B10" w:rsidRDefault="00406DB1" w:rsidP="00A45B10">
            <w:pPr>
              <w:spacing w:line="276" w:lineRule="auto"/>
              <w:jc w:val="both"/>
            </w:pPr>
            <w:r w:rsidRPr="00CC18B5">
              <w:t>202</w:t>
            </w:r>
            <w:r>
              <w:t>2</w:t>
            </w:r>
            <w:r w:rsidRPr="00CC18B5">
              <w:t xml:space="preserve"> год – 1</w:t>
            </w:r>
            <w:r w:rsidR="001868E0">
              <w:t> 732 856 498,94</w:t>
            </w:r>
            <w:r w:rsidRPr="00CC18B5">
              <w:t xml:space="preserve"> рублей</w:t>
            </w:r>
            <w:r w:rsidR="00A45B10">
              <w:t>;</w:t>
            </w:r>
          </w:p>
          <w:p w:rsidR="00A45B10" w:rsidRDefault="00A45B10" w:rsidP="00332A2B">
            <w:pPr>
              <w:spacing w:line="276" w:lineRule="auto"/>
              <w:jc w:val="both"/>
            </w:pPr>
            <w:r w:rsidRPr="00CC18B5">
              <w:t>202</w:t>
            </w:r>
            <w:r>
              <w:t>3</w:t>
            </w:r>
            <w:r w:rsidRPr="00CC18B5">
              <w:t xml:space="preserve"> год – 1</w:t>
            </w:r>
            <w:r w:rsidR="001868E0">
              <w:t> 647 816 066</w:t>
            </w:r>
            <w:r w:rsidR="004D3123">
              <w:t>,00</w:t>
            </w:r>
            <w:r w:rsidRPr="00CC18B5">
              <w:t xml:space="preserve"> рублей</w:t>
            </w:r>
            <w:r w:rsidR="004D3123">
              <w:t>;</w:t>
            </w:r>
          </w:p>
          <w:p w:rsidR="001868E0" w:rsidRDefault="004D3123" w:rsidP="00332A2B">
            <w:pPr>
              <w:spacing w:line="276" w:lineRule="auto"/>
              <w:jc w:val="both"/>
            </w:pPr>
            <w:r>
              <w:t>2024 год – 1</w:t>
            </w:r>
            <w:r w:rsidR="001868E0">
              <w:t xml:space="preserve"> 633 916 766,00 рублей; </w:t>
            </w:r>
          </w:p>
          <w:p w:rsidR="004D3123" w:rsidRDefault="001868E0" w:rsidP="00332A2B">
            <w:pPr>
              <w:spacing w:line="276" w:lineRule="auto"/>
              <w:jc w:val="both"/>
            </w:pPr>
            <w:r>
              <w:t>2025 год – 1 605 685 966,00 рублей.</w:t>
            </w:r>
          </w:p>
          <w:p w:rsidR="001868E0" w:rsidRPr="0063796F" w:rsidRDefault="001868E0" w:rsidP="00332A2B">
            <w:pPr>
              <w:spacing w:line="276" w:lineRule="auto"/>
              <w:jc w:val="both"/>
            </w:pP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1868E0">
              <w:rPr>
                <w:rFonts w:ascii="Times New Roman" w:hAnsi="Times New Roman" w:cs="Times New Roman"/>
                <w:sz w:val="24"/>
                <w:szCs w:val="24"/>
              </w:rPr>
              <w:t>277 060 308,03</w:t>
            </w: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:rsidR="005A4C1E" w:rsidRPr="0063796F" w:rsidRDefault="005A4C1E" w:rsidP="008517BB">
            <w:pPr>
              <w:spacing w:line="276" w:lineRule="auto"/>
              <w:jc w:val="both"/>
            </w:pPr>
            <w:r w:rsidRPr="0063796F">
              <w:lastRenderedPageBreak/>
              <w:t>по годам реализации:</w:t>
            </w:r>
          </w:p>
          <w:p w:rsidR="005A4C1E" w:rsidRPr="0063796F" w:rsidRDefault="005A4C1E" w:rsidP="008517BB">
            <w:pPr>
              <w:spacing w:line="276" w:lineRule="auto"/>
              <w:jc w:val="both"/>
            </w:pPr>
            <w:r w:rsidRPr="0063796F">
              <w:t>2014 год – 0,00 рублей;</w:t>
            </w:r>
          </w:p>
          <w:p w:rsidR="005A4C1E" w:rsidRPr="0063796F" w:rsidRDefault="005A4C1E" w:rsidP="008517BB">
            <w:pPr>
              <w:spacing w:line="276" w:lineRule="auto"/>
              <w:jc w:val="both"/>
            </w:pPr>
            <w:r w:rsidRPr="0063796F">
              <w:t>2015 год – 2 776 000,00  рублей;</w:t>
            </w:r>
          </w:p>
          <w:p w:rsidR="005A4C1E" w:rsidRPr="0063796F" w:rsidRDefault="005A4C1E" w:rsidP="008517BB">
            <w:pPr>
              <w:spacing w:line="276" w:lineRule="auto"/>
              <w:jc w:val="both"/>
            </w:pPr>
            <w:r w:rsidRPr="0063796F">
              <w:t xml:space="preserve">2016 год – </w:t>
            </w:r>
            <w:r w:rsidR="00B4103D" w:rsidRPr="0063796F">
              <w:t>3 9</w:t>
            </w:r>
            <w:r w:rsidR="00D5045D">
              <w:t>30</w:t>
            </w:r>
            <w:r w:rsidR="00B4103D" w:rsidRPr="0063796F">
              <w:t xml:space="preserve"> </w:t>
            </w:r>
            <w:r w:rsidR="00D5045D">
              <w:t>48</w:t>
            </w:r>
            <w:r w:rsidR="00B4103D" w:rsidRPr="0063796F">
              <w:t>0</w:t>
            </w:r>
            <w:r w:rsidRPr="0063796F">
              <w:t>,00 рублей;</w:t>
            </w:r>
          </w:p>
          <w:p w:rsidR="005A4C1E" w:rsidRPr="0063796F" w:rsidRDefault="005A4C1E" w:rsidP="008517BB">
            <w:pPr>
              <w:spacing w:line="276" w:lineRule="auto"/>
              <w:jc w:val="both"/>
            </w:pPr>
            <w:r w:rsidRPr="0063796F">
              <w:t xml:space="preserve">2017 год – </w:t>
            </w:r>
            <w:r w:rsidR="00FA39A6">
              <w:t>1 756 553,31</w:t>
            </w:r>
            <w:r w:rsidRPr="0063796F">
              <w:t xml:space="preserve"> рублей;</w:t>
            </w:r>
          </w:p>
          <w:p w:rsidR="005A4C1E" w:rsidRPr="0063796F" w:rsidRDefault="005A4C1E" w:rsidP="008517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>2018 год – 0,00 рублей</w:t>
            </w:r>
            <w:r w:rsidR="001B3AD7" w:rsidRPr="006379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3AD7" w:rsidRPr="0063796F" w:rsidRDefault="001B3AD7" w:rsidP="001B3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>2019 год – 0,00 рублей</w:t>
            </w:r>
            <w:r w:rsidR="00556C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3AD7" w:rsidRDefault="00767C75" w:rsidP="008517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  <w:r w:rsidR="007E07F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A6C9B">
              <w:rPr>
                <w:rFonts w:ascii="Times New Roman" w:hAnsi="Times New Roman" w:cs="Times New Roman"/>
                <w:sz w:val="24"/>
                <w:szCs w:val="24"/>
              </w:rPr>
              <w:t>30 606 809,48</w:t>
            </w:r>
            <w:r w:rsidR="00A45B1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556C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6CFB" w:rsidRDefault="00556CFB" w:rsidP="008517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A7352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E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5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B00">
              <w:rPr>
                <w:rFonts w:ascii="Times New Roman" w:hAnsi="Times New Roman" w:cs="Times New Roman"/>
                <w:sz w:val="24"/>
                <w:szCs w:val="24"/>
              </w:rPr>
              <w:t>69 220 177,77</w:t>
            </w:r>
            <w:r w:rsidR="00A7352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45B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3527" w:rsidRDefault="00A73527" w:rsidP="008517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EE1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E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8E0">
              <w:rPr>
                <w:rFonts w:ascii="Times New Roman" w:hAnsi="Times New Roman" w:cs="Times New Roman"/>
                <w:sz w:val="24"/>
                <w:szCs w:val="24"/>
              </w:rPr>
              <w:t>77 777 987,47</w:t>
            </w:r>
            <w:r w:rsidR="00A45B1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45B10" w:rsidRDefault="00A45B10" w:rsidP="00A45B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6268">
              <w:rPr>
                <w:rFonts w:ascii="Times New Roman" w:hAnsi="Times New Roman" w:cs="Times New Roman"/>
                <w:sz w:val="24"/>
                <w:szCs w:val="24"/>
              </w:rPr>
              <w:t xml:space="preserve">2023 год -   </w:t>
            </w:r>
            <w:r w:rsidR="001868E0">
              <w:rPr>
                <w:rFonts w:ascii="Times New Roman" w:hAnsi="Times New Roman" w:cs="Times New Roman"/>
                <w:sz w:val="24"/>
                <w:szCs w:val="24"/>
              </w:rPr>
              <w:t>44 658 300,00</w:t>
            </w:r>
            <w:r w:rsidR="004D3123" w:rsidRPr="00186268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D3123" w:rsidRDefault="004D3123" w:rsidP="00A45B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2B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8E0">
              <w:rPr>
                <w:rFonts w:ascii="Times New Roman" w:hAnsi="Times New Roman" w:cs="Times New Roman"/>
                <w:sz w:val="24"/>
                <w:szCs w:val="24"/>
              </w:rPr>
              <w:t>37 282 400,00 рублей;</w:t>
            </w:r>
          </w:p>
          <w:p w:rsidR="001868E0" w:rsidRPr="0063796F" w:rsidRDefault="001868E0" w:rsidP="00A45B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9 051 600,00 рублей</w:t>
            </w:r>
          </w:p>
          <w:p w:rsidR="00D31712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 w:rsidR="001B3AD7" w:rsidRPr="006379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8E0">
              <w:rPr>
                <w:rFonts w:ascii="Times New Roman" w:hAnsi="Times New Roman" w:cs="Times New Roman"/>
                <w:sz w:val="24"/>
                <w:szCs w:val="24"/>
              </w:rPr>
              <w:t>8 981 139 994,69</w:t>
            </w: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 рублей, </w:t>
            </w: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числе:</w:t>
            </w: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2014 год – 483 846 584,30 рублей;</w:t>
            </w: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2015 год – 535 450 930,00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2016 год – </w:t>
            </w:r>
            <w:r w:rsidR="00831E53">
              <w:t>680 574 732</w:t>
            </w:r>
            <w:r w:rsidR="001B3AD7" w:rsidRPr="0063796F">
              <w:t>,00</w:t>
            </w:r>
            <w:r w:rsidRPr="0063796F">
              <w:t xml:space="preserve">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2017 год – </w:t>
            </w:r>
            <w:r w:rsidR="00767C75">
              <w:t>675 115 927,06</w:t>
            </w:r>
            <w:r w:rsidRPr="0063796F">
              <w:t xml:space="preserve">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2018 год – </w:t>
            </w:r>
            <w:r w:rsidR="00556CFB">
              <w:t>708 871 707,81</w:t>
            </w:r>
            <w:r w:rsidR="002648F9">
              <w:t xml:space="preserve"> </w:t>
            </w:r>
            <w:r w:rsidRPr="0063796F">
              <w:t>рублей</w:t>
            </w:r>
            <w:r w:rsidR="001B3AD7" w:rsidRPr="0063796F">
              <w:t>;</w:t>
            </w:r>
          </w:p>
          <w:p w:rsidR="001B3AD7" w:rsidRDefault="001B3AD7" w:rsidP="00332A2B">
            <w:pPr>
              <w:spacing w:line="276" w:lineRule="auto"/>
              <w:jc w:val="both"/>
            </w:pPr>
            <w:r w:rsidRPr="0063796F">
              <w:t xml:space="preserve"> 2019 год – </w:t>
            </w:r>
            <w:r w:rsidR="00D31712">
              <w:t>734 466 211,60</w:t>
            </w:r>
            <w:r w:rsidRPr="0063796F">
              <w:t xml:space="preserve"> рублей</w:t>
            </w:r>
            <w:r w:rsidR="00767C75">
              <w:t>;</w:t>
            </w:r>
          </w:p>
          <w:p w:rsidR="00767C75" w:rsidRDefault="00767C75" w:rsidP="00332A2B">
            <w:pPr>
              <w:spacing w:line="276" w:lineRule="auto"/>
              <w:jc w:val="both"/>
            </w:pPr>
            <w:r w:rsidRPr="008E60D6">
              <w:t xml:space="preserve"> 2020 год – </w:t>
            </w:r>
            <w:r w:rsidR="00425451">
              <w:t>746 979 242</w:t>
            </w:r>
            <w:r w:rsidR="00A45B10">
              <w:t>,13</w:t>
            </w:r>
            <w:r w:rsidR="00556CFB" w:rsidRPr="008E60D6">
              <w:t xml:space="preserve"> рублей;</w:t>
            </w:r>
          </w:p>
          <w:p w:rsidR="00556CFB" w:rsidRDefault="00556CFB" w:rsidP="00332A2B">
            <w:pPr>
              <w:spacing w:line="276" w:lineRule="auto"/>
              <w:jc w:val="both"/>
            </w:pPr>
            <w:r w:rsidRPr="0063796F">
              <w:t xml:space="preserve"> 20</w:t>
            </w:r>
            <w:r>
              <w:t xml:space="preserve">21 </w:t>
            </w:r>
            <w:r w:rsidRPr="0063796F">
              <w:t xml:space="preserve">год – </w:t>
            </w:r>
            <w:r w:rsidR="005F4B00">
              <w:t>789 560 753,67</w:t>
            </w:r>
            <w:r w:rsidRPr="0063796F">
              <w:t xml:space="preserve"> рублей</w:t>
            </w:r>
            <w:r w:rsidR="00836FA3">
              <w:t>;</w:t>
            </w:r>
          </w:p>
          <w:p w:rsidR="00D31712" w:rsidRDefault="00477F88" w:rsidP="00332A2B">
            <w:pPr>
              <w:spacing w:line="276" w:lineRule="auto"/>
              <w:jc w:val="both"/>
            </w:pPr>
            <w:r>
              <w:t xml:space="preserve"> </w:t>
            </w:r>
            <w:r w:rsidR="00836FA3">
              <w:t xml:space="preserve">2022 год – </w:t>
            </w:r>
            <w:r w:rsidR="001868E0">
              <w:t>955 758 006,12</w:t>
            </w:r>
            <w:r w:rsidR="00836FA3">
              <w:t xml:space="preserve"> рублей</w:t>
            </w:r>
            <w:r w:rsidR="00A45B10">
              <w:t>;</w:t>
            </w:r>
          </w:p>
          <w:p w:rsidR="00A45B10" w:rsidRDefault="00A45B10" w:rsidP="00A45B10">
            <w:pPr>
              <w:spacing w:line="276" w:lineRule="auto"/>
              <w:jc w:val="both"/>
            </w:pPr>
            <w:r>
              <w:t xml:space="preserve"> 2023 год – </w:t>
            </w:r>
            <w:r w:rsidR="001868E0">
              <w:t>894 520 900,00</w:t>
            </w:r>
            <w:r w:rsidR="004D3123">
              <w:t xml:space="preserve"> рублей;</w:t>
            </w:r>
          </w:p>
          <w:p w:rsidR="004D3123" w:rsidRDefault="00091C4C" w:rsidP="00A45B10">
            <w:pPr>
              <w:spacing w:line="276" w:lineRule="auto"/>
              <w:jc w:val="both"/>
            </w:pPr>
            <w:r>
              <w:t xml:space="preserve"> </w:t>
            </w:r>
            <w:r w:rsidR="004D3123">
              <w:t xml:space="preserve">2024 год – </w:t>
            </w:r>
            <w:r w:rsidR="001868E0">
              <w:t>887 997 500,00 рублей;</w:t>
            </w:r>
          </w:p>
          <w:p w:rsidR="001868E0" w:rsidRPr="0063796F" w:rsidRDefault="001868E0" w:rsidP="00A45B10">
            <w:pPr>
              <w:spacing w:line="276" w:lineRule="auto"/>
              <w:jc w:val="both"/>
            </w:pPr>
            <w:r>
              <w:t xml:space="preserve"> 2025 год – 887 997 500,00 рублей</w:t>
            </w:r>
          </w:p>
          <w:p w:rsidR="00704190" w:rsidRDefault="005A4C1E" w:rsidP="00332A2B">
            <w:pPr>
              <w:jc w:val="both"/>
            </w:pPr>
            <w:r w:rsidRPr="0063796F">
              <w:t xml:space="preserve">средства бюджета муниципального </w:t>
            </w:r>
          </w:p>
          <w:p w:rsidR="005A4C1E" w:rsidRPr="0063796F" w:rsidRDefault="005A4C1E" w:rsidP="00332A2B">
            <w:pPr>
              <w:jc w:val="both"/>
            </w:pPr>
            <w:r w:rsidRPr="0063796F">
              <w:t xml:space="preserve">образования </w:t>
            </w:r>
            <w:r w:rsidRPr="00E61B4A">
              <w:t xml:space="preserve">– </w:t>
            </w:r>
            <w:r w:rsidR="001868E0">
              <w:t>7 111 764 220,06</w:t>
            </w:r>
            <w:r w:rsidRPr="00E61B4A">
              <w:t xml:space="preserve"> рублей</w:t>
            </w:r>
          </w:p>
          <w:p w:rsidR="005A4C1E" w:rsidRPr="0063796F" w:rsidRDefault="005A4C1E" w:rsidP="00332A2B">
            <w:pPr>
              <w:jc w:val="both"/>
            </w:pPr>
            <w:r w:rsidRPr="0063796F">
              <w:t>в том числе:</w:t>
            </w: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>2014 год – 457 495 487,73 рублей;</w:t>
            </w:r>
          </w:p>
          <w:p w:rsidR="005A4C1E" w:rsidRPr="0063796F" w:rsidRDefault="005A4C1E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796F">
              <w:rPr>
                <w:rFonts w:ascii="Times New Roman" w:hAnsi="Times New Roman" w:cs="Times New Roman"/>
                <w:sz w:val="24"/>
                <w:szCs w:val="24"/>
              </w:rPr>
              <w:t xml:space="preserve"> 2015 год – 569 835 903,37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2016 год – </w:t>
            </w:r>
            <w:r w:rsidR="009A6941" w:rsidRPr="0063796F">
              <w:t>452</w:t>
            </w:r>
            <w:r w:rsidR="00831E53">
              <w:t> 235 423,93</w:t>
            </w:r>
            <w:r w:rsidRPr="0063796F">
              <w:t xml:space="preserve">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2017 год – </w:t>
            </w:r>
            <w:r w:rsidR="00767C75">
              <w:t>571 799 079,75</w:t>
            </w:r>
            <w:r w:rsidRPr="0063796F">
              <w:t xml:space="preserve"> рублей;</w:t>
            </w:r>
          </w:p>
          <w:p w:rsidR="005A4C1E" w:rsidRPr="0063796F" w:rsidRDefault="005A4C1E" w:rsidP="008517BB">
            <w:pPr>
              <w:spacing w:line="276" w:lineRule="auto"/>
              <w:jc w:val="both"/>
            </w:pPr>
            <w:r w:rsidRPr="0063796F">
              <w:t xml:space="preserve"> 20</w:t>
            </w:r>
            <w:r w:rsidR="001B3AD7" w:rsidRPr="0063796F">
              <w:t xml:space="preserve">18 год – </w:t>
            </w:r>
            <w:r w:rsidR="00556CFB">
              <w:t>530 129 318,37</w:t>
            </w:r>
            <w:r w:rsidR="001B3AD7" w:rsidRPr="0063796F">
              <w:t xml:space="preserve"> рублей;</w:t>
            </w:r>
          </w:p>
          <w:p w:rsidR="001B3AD7" w:rsidRDefault="001B3AD7" w:rsidP="008517BB">
            <w:pPr>
              <w:spacing w:line="276" w:lineRule="auto"/>
              <w:jc w:val="both"/>
            </w:pPr>
            <w:r w:rsidRPr="0063796F">
              <w:t xml:space="preserve"> 2019 год – </w:t>
            </w:r>
            <w:r w:rsidR="00836FA3">
              <w:t>558 838 109,39</w:t>
            </w:r>
            <w:r w:rsidR="00767C75">
              <w:t xml:space="preserve"> рублей;</w:t>
            </w:r>
          </w:p>
          <w:p w:rsidR="00767C75" w:rsidRDefault="00767C75" w:rsidP="008517BB">
            <w:pPr>
              <w:spacing w:line="276" w:lineRule="auto"/>
              <w:jc w:val="both"/>
            </w:pPr>
            <w:r w:rsidRPr="0063796F">
              <w:t xml:space="preserve"> 20</w:t>
            </w:r>
            <w:r>
              <w:t>20</w:t>
            </w:r>
            <w:r w:rsidRPr="0063796F">
              <w:t xml:space="preserve"> год – </w:t>
            </w:r>
            <w:r w:rsidR="00425451">
              <w:t>556 807 331,47</w:t>
            </w:r>
            <w:r w:rsidR="00556CFB">
              <w:t xml:space="preserve"> рублей;</w:t>
            </w:r>
          </w:p>
          <w:p w:rsidR="00556CFB" w:rsidRDefault="00556CFB" w:rsidP="008517BB">
            <w:pPr>
              <w:spacing w:line="276" w:lineRule="auto"/>
              <w:jc w:val="both"/>
            </w:pPr>
            <w:r w:rsidRPr="0063796F">
              <w:t xml:space="preserve"> 20</w:t>
            </w:r>
            <w:r>
              <w:t>21</w:t>
            </w:r>
            <w:r w:rsidRPr="0063796F">
              <w:t xml:space="preserve"> год – </w:t>
            </w:r>
            <w:r w:rsidR="005F4B00">
              <w:t>621 250 249,70</w:t>
            </w:r>
            <w:r w:rsidR="00836FA3">
              <w:t xml:space="preserve"> рублей;</w:t>
            </w:r>
          </w:p>
          <w:p w:rsidR="00836FA3" w:rsidRDefault="00836FA3" w:rsidP="008517BB">
            <w:pPr>
              <w:spacing w:line="276" w:lineRule="auto"/>
              <w:jc w:val="both"/>
            </w:pPr>
            <w:r>
              <w:t xml:space="preserve"> 2022 год – </w:t>
            </w:r>
            <w:r w:rsidR="001868E0">
              <w:t>675 286 718,35</w:t>
            </w:r>
            <w:r w:rsidR="00A45B10">
              <w:t xml:space="preserve"> рублей;</w:t>
            </w:r>
          </w:p>
          <w:p w:rsidR="00A45B10" w:rsidRDefault="00A45B10" w:rsidP="00A45B10">
            <w:pPr>
              <w:spacing w:line="276" w:lineRule="auto"/>
              <w:jc w:val="both"/>
            </w:pPr>
            <w:r>
              <w:t xml:space="preserve"> 2023 год – </w:t>
            </w:r>
            <w:r w:rsidR="001868E0">
              <w:t>706 028 866</w:t>
            </w:r>
            <w:r w:rsidR="004D3123">
              <w:t>,00 рублей</w:t>
            </w:r>
            <w:r w:rsidR="001868E0">
              <w:t>;</w:t>
            </w:r>
          </w:p>
          <w:p w:rsidR="004D3123" w:rsidRDefault="00091C4C" w:rsidP="00A45B10">
            <w:pPr>
              <w:spacing w:line="276" w:lineRule="auto"/>
              <w:jc w:val="both"/>
            </w:pPr>
            <w:r>
              <w:t xml:space="preserve"> </w:t>
            </w:r>
            <w:r w:rsidR="004D3123">
              <w:t xml:space="preserve">2024 год – </w:t>
            </w:r>
            <w:r w:rsidR="001868E0">
              <w:t>706 028 866,00</w:t>
            </w:r>
            <w:r w:rsidR="004D3123">
              <w:t xml:space="preserve"> рублей</w:t>
            </w:r>
            <w:r w:rsidR="001868E0">
              <w:t>:</w:t>
            </w:r>
          </w:p>
          <w:p w:rsidR="001868E0" w:rsidRDefault="001868E0" w:rsidP="00A45B10">
            <w:pPr>
              <w:spacing w:line="276" w:lineRule="auto"/>
              <w:jc w:val="both"/>
            </w:pPr>
            <w:r>
              <w:t xml:space="preserve"> 2025 год – 706 028 866,00 рублей.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Внебюджетные источники – </w:t>
            </w:r>
            <w:r w:rsidR="001C5852">
              <w:t>518 236 346,09</w:t>
            </w:r>
            <w:r w:rsidRPr="0063796F">
              <w:t xml:space="preserve"> рублей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>в том числе:</w:t>
            </w:r>
          </w:p>
          <w:p w:rsidR="005A4C1E" w:rsidRPr="0063796F" w:rsidRDefault="00836FA3" w:rsidP="00332A2B">
            <w:pPr>
              <w:spacing w:line="276" w:lineRule="auto"/>
              <w:jc w:val="both"/>
            </w:pPr>
            <w:r>
              <w:t xml:space="preserve"> 2014 год</w:t>
            </w:r>
            <w:r w:rsidR="005A4C1E" w:rsidRPr="0063796F">
              <w:t xml:space="preserve"> – 25 007 880,00 рублей;</w:t>
            </w:r>
          </w:p>
          <w:p w:rsidR="005A4C1E" w:rsidRPr="0063796F" w:rsidRDefault="00836FA3" w:rsidP="00332A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 </w:t>
            </w:r>
            <w:r w:rsidR="005A4C1E" w:rsidRPr="0063796F">
              <w:rPr>
                <w:rFonts w:ascii="Times New Roman" w:hAnsi="Times New Roman" w:cs="Times New Roman"/>
                <w:sz w:val="24"/>
                <w:szCs w:val="24"/>
              </w:rPr>
              <w:t>– 155 284 704,31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2016 год – </w:t>
            </w:r>
            <w:r w:rsidR="009A6941" w:rsidRPr="0063796F">
              <w:t>278</w:t>
            </w:r>
            <w:r w:rsidR="00831E53">
              <w:t> 477 572,12</w:t>
            </w:r>
            <w:r w:rsidRPr="0063796F">
              <w:t xml:space="preserve"> рублей;</w:t>
            </w:r>
          </w:p>
          <w:p w:rsidR="005A4C1E" w:rsidRPr="0063796F" w:rsidRDefault="005A4C1E" w:rsidP="00332A2B">
            <w:pPr>
              <w:spacing w:line="276" w:lineRule="auto"/>
              <w:jc w:val="both"/>
            </w:pPr>
            <w:r w:rsidRPr="0063796F">
              <w:t xml:space="preserve"> 2017 год -  </w:t>
            </w:r>
            <w:r w:rsidR="0055778D">
              <w:t>5 131 015,78</w:t>
            </w:r>
            <w:r w:rsidRPr="0063796F">
              <w:t xml:space="preserve"> рублей;</w:t>
            </w:r>
          </w:p>
          <w:p w:rsidR="005A4C1E" w:rsidRPr="0063796F" w:rsidRDefault="005A4C1E" w:rsidP="001B3AD7">
            <w:pPr>
              <w:spacing w:line="276" w:lineRule="auto"/>
              <w:jc w:val="both"/>
            </w:pPr>
            <w:r w:rsidRPr="0063796F">
              <w:t xml:space="preserve"> 2018 год</w:t>
            </w:r>
            <w:r w:rsidR="00437009">
              <w:t xml:space="preserve"> - </w:t>
            </w:r>
            <w:r w:rsidRPr="0063796F">
              <w:t xml:space="preserve"> </w:t>
            </w:r>
            <w:r w:rsidR="00556CFB">
              <w:t>8 220 235,10</w:t>
            </w:r>
            <w:r w:rsidRPr="0063796F">
              <w:t xml:space="preserve"> рублей;</w:t>
            </w:r>
          </w:p>
          <w:p w:rsidR="001B3AD7" w:rsidRDefault="001B3AD7" w:rsidP="001B3AD7">
            <w:pPr>
              <w:spacing w:line="276" w:lineRule="auto"/>
              <w:jc w:val="both"/>
            </w:pPr>
            <w:r w:rsidRPr="0063796F">
              <w:t xml:space="preserve"> 2</w:t>
            </w:r>
            <w:r w:rsidR="0055778D">
              <w:t xml:space="preserve">019 год -  </w:t>
            </w:r>
            <w:r w:rsidR="00836FA3">
              <w:t>4 555 203,38</w:t>
            </w:r>
            <w:r w:rsidR="0055778D">
              <w:t xml:space="preserve"> рублей;</w:t>
            </w:r>
          </w:p>
          <w:p w:rsidR="0055778D" w:rsidRDefault="0055778D" w:rsidP="0055778D">
            <w:pPr>
              <w:spacing w:line="276" w:lineRule="auto"/>
              <w:jc w:val="both"/>
            </w:pPr>
            <w:r w:rsidRPr="0063796F">
              <w:lastRenderedPageBreak/>
              <w:t xml:space="preserve"> 20</w:t>
            </w:r>
            <w:r>
              <w:t>20</w:t>
            </w:r>
            <w:r w:rsidR="00556CFB">
              <w:t xml:space="preserve"> год -  </w:t>
            </w:r>
            <w:r w:rsidR="00477F88">
              <w:t>4 312 284</w:t>
            </w:r>
            <w:r w:rsidR="00556CFB">
              <w:t>,00 рублей;</w:t>
            </w:r>
          </w:p>
          <w:p w:rsidR="0055778D" w:rsidRDefault="00556CFB" w:rsidP="00556CFB">
            <w:pPr>
              <w:spacing w:line="276" w:lineRule="auto"/>
              <w:jc w:val="both"/>
            </w:pPr>
            <w:r w:rsidRPr="0063796F">
              <w:t xml:space="preserve"> 20</w:t>
            </w:r>
            <w:r>
              <w:t>21</w:t>
            </w:r>
            <w:r w:rsidR="00836FA3">
              <w:t xml:space="preserve"> год -  </w:t>
            </w:r>
            <w:r w:rsidR="00906E66">
              <w:t>5</w:t>
            </w:r>
            <w:r w:rsidR="00091C4C">
              <w:t> 389 664</w:t>
            </w:r>
            <w:r w:rsidR="00906E66">
              <w:t>,40</w:t>
            </w:r>
            <w:r w:rsidR="00836FA3">
              <w:t xml:space="preserve"> рублей;</w:t>
            </w:r>
          </w:p>
          <w:p w:rsidR="00836FA3" w:rsidRDefault="00A45B10" w:rsidP="00556CFB">
            <w:pPr>
              <w:spacing w:line="276" w:lineRule="auto"/>
              <w:jc w:val="both"/>
            </w:pPr>
            <w:r>
              <w:t xml:space="preserve"> 2022 год – </w:t>
            </w:r>
            <w:r w:rsidR="00045FAB">
              <w:t>24 033 787,00</w:t>
            </w:r>
            <w:r>
              <w:t xml:space="preserve"> рублей;</w:t>
            </w:r>
          </w:p>
          <w:p w:rsidR="00A45B10" w:rsidRDefault="00A45B10" w:rsidP="001047F6">
            <w:pPr>
              <w:spacing w:line="276" w:lineRule="auto"/>
              <w:jc w:val="both"/>
            </w:pPr>
            <w:r>
              <w:t xml:space="preserve"> 202</w:t>
            </w:r>
            <w:r w:rsidR="001047F6">
              <w:t>3</w:t>
            </w:r>
            <w:r>
              <w:t xml:space="preserve"> год – </w:t>
            </w:r>
            <w:r w:rsidR="00045FAB">
              <w:t>2 608 000</w:t>
            </w:r>
            <w:r w:rsidR="001868E0">
              <w:t>,00</w:t>
            </w:r>
            <w:r>
              <w:t xml:space="preserve"> рублей</w:t>
            </w:r>
            <w:r w:rsidR="00091C4C">
              <w:t>;</w:t>
            </w:r>
          </w:p>
          <w:p w:rsidR="00091C4C" w:rsidRDefault="00091C4C" w:rsidP="001868E0">
            <w:pPr>
              <w:spacing w:line="276" w:lineRule="auto"/>
              <w:jc w:val="both"/>
            </w:pPr>
            <w:r>
              <w:t xml:space="preserve"> 2024 год – </w:t>
            </w:r>
            <w:r w:rsidR="00045FAB">
              <w:t>2 608 000</w:t>
            </w:r>
            <w:r>
              <w:t>,00 рублей</w:t>
            </w:r>
            <w:r w:rsidR="001868E0">
              <w:t>;</w:t>
            </w:r>
          </w:p>
          <w:p w:rsidR="001868E0" w:rsidRPr="0063796F" w:rsidRDefault="001868E0" w:rsidP="002611EA">
            <w:pPr>
              <w:spacing w:line="276" w:lineRule="auto"/>
              <w:jc w:val="both"/>
            </w:pPr>
            <w:r>
              <w:t xml:space="preserve"> 2025 год – </w:t>
            </w:r>
            <w:r w:rsidR="00045FAB">
              <w:t>2 608 000</w:t>
            </w:r>
            <w:r>
              <w:t>,00 рублей</w:t>
            </w:r>
          </w:p>
        </w:tc>
      </w:tr>
    </w:tbl>
    <w:p w:rsidR="001C76DD" w:rsidRDefault="001C76DD" w:rsidP="001F553A">
      <w:pPr>
        <w:ind w:firstLine="720"/>
        <w:jc w:val="both"/>
        <w:rPr>
          <w:color w:val="000000"/>
        </w:rPr>
      </w:pPr>
    </w:p>
    <w:p w:rsidR="00605329" w:rsidRPr="0063796F" w:rsidRDefault="00605329" w:rsidP="00605329">
      <w:pPr>
        <w:ind w:firstLine="720"/>
        <w:jc w:val="both"/>
      </w:pPr>
      <w:r w:rsidRPr="0063796F">
        <w:rPr>
          <w:color w:val="000000"/>
        </w:rPr>
        <w:t>1.</w:t>
      </w:r>
      <w:r>
        <w:rPr>
          <w:color w:val="000000"/>
        </w:rPr>
        <w:t>2</w:t>
      </w:r>
      <w:r w:rsidRPr="0063796F">
        <w:rPr>
          <w:color w:val="000000"/>
        </w:rPr>
        <w:t>. В приложении № 5 к муниципальной программе «Развитие образования Богучанского района»</w:t>
      </w:r>
      <w:r w:rsidRPr="0063796F">
        <w:t>, в паспорте подпрограммы 1 «Развитие дошкольного, общего и дополнительного образования детей»</w:t>
      </w:r>
      <w:r>
        <w:t xml:space="preserve"> </w:t>
      </w:r>
      <w:r w:rsidRPr="0063796F">
        <w:t>строку «Объемы и источники финансирования подпрограммы» изложить в новой редакции:</w:t>
      </w:r>
    </w:p>
    <w:tbl>
      <w:tblPr>
        <w:tblpPr w:leftFromText="180" w:rightFromText="180" w:vertAnchor="text" w:horzAnchor="margin" w:tblpY="26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2"/>
        <w:gridCol w:w="6694"/>
      </w:tblGrid>
      <w:tr w:rsidR="00605329" w:rsidRPr="0063796F" w:rsidTr="008F4FA1">
        <w:trPr>
          <w:cantSplit/>
          <w:trHeight w:val="1991"/>
        </w:trPr>
        <w:tc>
          <w:tcPr>
            <w:tcW w:w="2912" w:type="dxa"/>
          </w:tcPr>
          <w:p w:rsidR="00605329" w:rsidRPr="00186268" w:rsidRDefault="00605329" w:rsidP="008F4FA1">
            <w:pPr>
              <w:spacing w:line="276" w:lineRule="auto"/>
            </w:pPr>
            <w:r w:rsidRPr="00186268">
              <w:rPr>
                <w:iCs/>
              </w:rPr>
              <w:t>Объемы и источники финансирования подпрограммы</w:t>
            </w:r>
          </w:p>
        </w:tc>
        <w:tc>
          <w:tcPr>
            <w:tcW w:w="6694" w:type="dxa"/>
          </w:tcPr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Подпрограмма финансируется за счет средств  федерального бюджета, сре</w:t>
            </w:r>
            <w:proofErr w:type="gramStart"/>
            <w:r w:rsidRPr="00186268"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 w:rsidRPr="00186268">
              <w:rPr>
                <w:rFonts w:ascii="Times New Roman" w:hAnsi="Times New Roman"/>
                <w:sz w:val="24"/>
                <w:szCs w:val="24"/>
              </w:rPr>
              <w:t>аевого бюджета, районного бюджета и внебюджетных источников.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составит </w:t>
            </w:r>
          </w:p>
          <w:p w:rsidR="00605329" w:rsidRPr="00186268" w:rsidRDefault="002611EA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6 221 549 783,65 </w:t>
            </w:r>
            <w:r w:rsidR="00605329" w:rsidRPr="00186268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605329" w:rsidRPr="00186268" w:rsidRDefault="00E57DA1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605329" w:rsidRPr="00186268">
              <w:rPr>
                <w:rFonts w:ascii="Times New Roman" w:hAnsi="Times New Roman"/>
                <w:sz w:val="24"/>
                <w:szCs w:val="24"/>
              </w:rPr>
              <w:t xml:space="preserve"> год – 1</w:t>
            </w:r>
            <w:r>
              <w:rPr>
                <w:rFonts w:ascii="Times New Roman" w:hAnsi="Times New Roman"/>
                <w:sz w:val="24"/>
                <w:szCs w:val="24"/>
              </w:rPr>
              <w:t> 623 112 045,65</w:t>
            </w:r>
            <w:r w:rsidR="00605329" w:rsidRPr="00186268">
              <w:rPr>
                <w:rFonts w:ascii="Times New Roman" w:hAnsi="Times New Roman"/>
                <w:sz w:val="24"/>
                <w:szCs w:val="24"/>
              </w:rPr>
              <w:t xml:space="preserve">  рублей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 том числе за счет средств: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77 777 987,47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краевого бюджета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935 077 768,12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 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районного бюджета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586 222 503,06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внебюджетных источников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24 033 787,00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605329" w:rsidRPr="00186268" w:rsidRDefault="00E57DA1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05329" w:rsidRPr="00186268">
              <w:rPr>
                <w:rFonts w:ascii="Times New Roman" w:hAnsi="Times New Roman"/>
                <w:sz w:val="24"/>
                <w:szCs w:val="24"/>
              </w:rPr>
              <w:t xml:space="preserve"> год – 1</w:t>
            </w:r>
            <w:r>
              <w:rPr>
                <w:rFonts w:ascii="Times New Roman" w:hAnsi="Times New Roman"/>
                <w:sz w:val="24"/>
                <w:szCs w:val="24"/>
              </w:rPr>
              <w:t> 551 489 046,00</w:t>
            </w:r>
            <w:r w:rsidR="00605329" w:rsidRPr="00186268">
              <w:rPr>
                <w:rFonts w:ascii="Times New Roman" w:hAnsi="Times New Roman"/>
                <w:sz w:val="24"/>
                <w:szCs w:val="24"/>
              </w:rPr>
              <w:t xml:space="preserve">  рублей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 том числе за счет средств: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44 658 300,00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краевого бюджета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887 436 400,00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районного бюджета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616 786 346,00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внебюджетных источников – </w:t>
            </w:r>
            <w:r w:rsidR="00E57DA1">
              <w:rPr>
                <w:rFonts w:ascii="Times New Roman" w:hAnsi="Times New Roman"/>
                <w:sz w:val="24"/>
                <w:szCs w:val="24"/>
              </w:rPr>
              <w:t>2 608 000,00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2024 год – 1</w:t>
            </w:r>
            <w:r w:rsidR="002611EA">
              <w:rPr>
                <w:rFonts w:ascii="Times New Roman" w:hAnsi="Times New Roman"/>
                <w:sz w:val="24"/>
                <w:szCs w:val="24"/>
              </w:rPr>
              <w:t> 537 589 746</w:t>
            </w:r>
            <w:r w:rsidR="0052042C" w:rsidRPr="00186268">
              <w:rPr>
                <w:rFonts w:ascii="Times New Roman" w:hAnsi="Times New Roman"/>
                <w:sz w:val="24"/>
                <w:szCs w:val="24"/>
              </w:rPr>
              <w:t>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 рублей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 том числе за счет средств: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– </w:t>
            </w:r>
            <w:r w:rsidR="002611EA">
              <w:rPr>
                <w:rFonts w:ascii="Times New Roman" w:hAnsi="Times New Roman"/>
                <w:sz w:val="24"/>
                <w:szCs w:val="24"/>
              </w:rPr>
              <w:t>37 282 400,00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краевого бюджета – </w:t>
            </w:r>
            <w:r w:rsidR="002611EA">
              <w:rPr>
                <w:rFonts w:ascii="Times New Roman" w:hAnsi="Times New Roman"/>
                <w:sz w:val="24"/>
                <w:szCs w:val="24"/>
              </w:rPr>
              <w:t>880 913 000,00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  рублей;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районного бюджета – </w:t>
            </w:r>
            <w:r w:rsidR="002611EA">
              <w:rPr>
                <w:rFonts w:ascii="Times New Roman" w:hAnsi="Times New Roman"/>
                <w:sz w:val="24"/>
                <w:szCs w:val="24"/>
              </w:rPr>
              <w:t>616 786 346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605329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внебюджетных и</w:t>
            </w:r>
            <w:r w:rsidR="002611EA">
              <w:rPr>
                <w:rFonts w:ascii="Times New Roman" w:hAnsi="Times New Roman"/>
                <w:sz w:val="24"/>
                <w:szCs w:val="24"/>
              </w:rPr>
              <w:t>сточников – 2 608 000,00 рублей;</w:t>
            </w:r>
          </w:p>
          <w:p w:rsidR="002611EA" w:rsidRPr="00186268" w:rsidRDefault="002611EA" w:rsidP="002611E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год – 1</w:t>
            </w:r>
            <w:r>
              <w:rPr>
                <w:rFonts w:ascii="Times New Roman" w:hAnsi="Times New Roman"/>
                <w:sz w:val="24"/>
                <w:szCs w:val="24"/>
              </w:rPr>
              <w:t> 509 358 946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>,00  рублей</w:t>
            </w:r>
          </w:p>
          <w:p w:rsidR="002611EA" w:rsidRPr="00186268" w:rsidRDefault="002611EA" w:rsidP="002611E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 том числе за счет средств:</w:t>
            </w:r>
          </w:p>
          <w:p w:rsidR="002611EA" w:rsidRPr="00186268" w:rsidRDefault="002611EA" w:rsidP="002611E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9 051 600,00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2611EA" w:rsidRPr="00186268" w:rsidRDefault="002611EA" w:rsidP="002611E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краевого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880 913 000,00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 xml:space="preserve">   рублей;</w:t>
            </w:r>
          </w:p>
          <w:p w:rsidR="002611EA" w:rsidRPr="00186268" w:rsidRDefault="002611EA" w:rsidP="002611E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 xml:space="preserve">районного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616 786 346</w:t>
            </w:r>
            <w:r w:rsidRPr="0018626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2611EA" w:rsidRPr="00186268" w:rsidRDefault="002611EA" w:rsidP="002611E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6268">
              <w:rPr>
                <w:rFonts w:ascii="Times New Roman" w:hAnsi="Times New Roman"/>
                <w:sz w:val="24"/>
                <w:szCs w:val="24"/>
              </w:rPr>
              <w:t>внебюджетных и</w:t>
            </w:r>
            <w:r>
              <w:rPr>
                <w:rFonts w:ascii="Times New Roman" w:hAnsi="Times New Roman"/>
                <w:sz w:val="24"/>
                <w:szCs w:val="24"/>
              </w:rPr>
              <w:t>сточников – 2 608 000,00 рублей</w:t>
            </w:r>
          </w:p>
          <w:p w:rsidR="00605329" w:rsidRPr="00186268" w:rsidRDefault="00605329" w:rsidP="008F4FA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329" w:rsidRDefault="00605329" w:rsidP="00650447">
      <w:pPr>
        <w:ind w:firstLine="720"/>
        <w:jc w:val="both"/>
        <w:rPr>
          <w:color w:val="000000"/>
        </w:rPr>
      </w:pPr>
    </w:p>
    <w:p w:rsidR="00AC5714" w:rsidRPr="0063796F" w:rsidRDefault="001B1E7B" w:rsidP="00581582">
      <w:pPr>
        <w:jc w:val="both"/>
      </w:pPr>
      <w:r>
        <w:rPr>
          <w:color w:val="000000"/>
        </w:rPr>
        <w:t xml:space="preserve">       </w:t>
      </w:r>
      <w:r w:rsidR="007E3B67">
        <w:rPr>
          <w:color w:val="000000"/>
        </w:rPr>
        <w:t xml:space="preserve"> </w:t>
      </w:r>
    </w:p>
    <w:p w:rsidR="002611EA" w:rsidRDefault="005A4C1E" w:rsidP="002611EA">
      <w:pPr>
        <w:ind w:firstLine="720"/>
        <w:jc w:val="both"/>
      </w:pPr>
      <w:r w:rsidRPr="0063796F">
        <w:t xml:space="preserve">   </w:t>
      </w:r>
      <w:r w:rsidR="002611EA" w:rsidRPr="00960E1F">
        <w:rPr>
          <w:color w:val="000000"/>
        </w:rPr>
        <w:t>1.</w:t>
      </w:r>
      <w:r w:rsidR="00947565">
        <w:rPr>
          <w:color w:val="000000"/>
        </w:rPr>
        <w:t>3</w:t>
      </w:r>
      <w:r w:rsidR="002611EA" w:rsidRPr="00960E1F">
        <w:rPr>
          <w:color w:val="000000"/>
        </w:rPr>
        <w:t>. В приложении</w:t>
      </w:r>
      <w:r w:rsidR="002611EA">
        <w:rPr>
          <w:color w:val="000000"/>
        </w:rPr>
        <w:t xml:space="preserve"> № 6 к муниципальной программе «Развитие образования Богучанского района»</w:t>
      </w:r>
      <w:r w:rsidR="002611EA">
        <w:t>, в паспорте подпрограммы 2 «Государственная поддержка детей сирот, расширение практики применения семейных форм воспитания»  строку «Объемы и источники финансирования подпрограммы» читать в новой редакции:</w:t>
      </w:r>
    </w:p>
    <w:p w:rsidR="002611EA" w:rsidRDefault="002611EA" w:rsidP="002611EA">
      <w:pPr>
        <w:ind w:firstLine="720"/>
        <w:jc w:val="both"/>
      </w:pPr>
    </w:p>
    <w:tbl>
      <w:tblPr>
        <w:tblW w:w="98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0"/>
        <w:gridCol w:w="6945"/>
      </w:tblGrid>
      <w:tr w:rsidR="002611EA" w:rsidTr="004E35D1">
        <w:trPr>
          <w:cantSplit/>
          <w:trHeight w:val="199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1EA" w:rsidRDefault="002611EA" w:rsidP="004E35D1">
            <w:pPr>
              <w:spacing w:line="276" w:lineRule="auto"/>
            </w:pPr>
            <w:r>
              <w:rPr>
                <w:iCs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1EA" w:rsidRDefault="002611EA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финансируется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</w:t>
            </w:r>
            <w:r w:rsidR="0094756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11EA" w:rsidRDefault="002611EA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составит:  </w:t>
            </w:r>
          </w:p>
          <w:p w:rsidR="002611EA" w:rsidRDefault="002611EA" w:rsidP="004E35D1">
            <w:pPr>
              <w:pStyle w:val="a7"/>
              <w:ind w:right="31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947565">
              <w:rPr>
                <w:rFonts w:ascii="Times New Roman" w:hAnsi="Times New Roman"/>
                <w:sz w:val="24"/>
                <w:szCs w:val="24"/>
              </w:rPr>
              <w:t>36 838 528,00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рублей, в том числе:</w:t>
            </w:r>
          </w:p>
          <w:p w:rsidR="002611EA" w:rsidRDefault="002611EA" w:rsidP="004E35D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-  </w:t>
            </w:r>
            <w:r w:rsidR="00947565">
              <w:rPr>
                <w:color w:val="000000"/>
              </w:rPr>
              <w:t>15 585 028,00</w:t>
            </w:r>
            <w:r>
              <w:rPr>
                <w:color w:val="000000"/>
              </w:rPr>
              <w:t xml:space="preserve"> рублей</w:t>
            </w:r>
            <w:r w:rsidR="00947565">
              <w:rPr>
                <w:color w:val="000000"/>
              </w:rPr>
              <w:t>;</w:t>
            </w:r>
          </w:p>
          <w:p w:rsidR="002611EA" w:rsidRDefault="002611EA" w:rsidP="004E35D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2023 год – </w:t>
            </w:r>
            <w:r w:rsidR="00947565">
              <w:rPr>
                <w:color w:val="000000"/>
              </w:rPr>
              <w:t>7 084 500,00</w:t>
            </w:r>
            <w:r>
              <w:rPr>
                <w:color w:val="000000"/>
              </w:rPr>
              <w:t xml:space="preserve"> рублей</w:t>
            </w:r>
            <w:r w:rsidR="00947565">
              <w:rPr>
                <w:color w:val="000000"/>
              </w:rPr>
              <w:t>;</w:t>
            </w:r>
          </w:p>
          <w:p w:rsidR="002611EA" w:rsidRDefault="002611EA" w:rsidP="009475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2024 год – </w:t>
            </w:r>
            <w:r w:rsidR="00947565">
              <w:rPr>
                <w:color w:val="000000"/>
              </w:rPr>
              <w:t>7 084 500</w:t>
            </w:r>
            <w:r>
              <w:rPr>
                <w:color w:val="000000"/>
              </w:rPr>
              <w:t>,00 рублей</w:t>
            </w:r>
            <w:r w:rsidR="00947565">
              <w:rPr>
                <w:color w:val="000000"/>
              </w:rPr>
              <w:t>;</w:t>
            </w:r>
          </w:p>
          <w:p w:rsidR="00947565" w:rsidRDefault="00947565" w:rsidP="00947565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2025 год – 7 084 500,00 рублей.</w:t>
            </w:r>
          </w:p>
        </w:tc>
      </w:tr>
    </w:tbl>
    <w:p w:rsidR="002611EA" w:rsidRDefault="005A4C1E" w:rsidP="001215BD">
      <w:pPr>
        <w:spacing w:line="276" w:lineRule="auto"/>
        <w:jc w:val="both"/>
      </w:pPr>
      <w:r w:rsidRPr="0063796F">
        <w:t xml:space="preserve">  </w:t>
      </w:r>
    </w:p>
    <w:p w:rsidR="00947565" w:rsidRDefault="00947565" w:rsidP="00947565">
      <w:pPr>
        <w:spacing w:line="276" w:lineRule="auto"/>
        <w:jc w:val="both"/>
      </w:pPr>
      <w:r w:rsidRPr="00EF31F7">
        <w:rPr>
          <w:color w:val="000000"/>
        </w:rPr>
        <w:t>1.</w:t>
      </w:r>
      <w:r>
        <w:rPr>
          <w:color w:val="000000"/>
        </w:rPr>
        <w:t>4</w:t>
      </w:r>
      <w:r w:rsidRPr="00EF31F7">
        <w:rPr>
          <w:color w:val="000000"/>
        </w:rPr>
        <w:t>. В приложении № 7 к муниципальной программе «Развитие образования Богучанского района»</w:t>
      </w:r>
      <w:r w:rsidRPr="00EF31F7">
        <w:t xml:space="preserve"> в паспорте подпрограммы 3 «Обеспечение реализации муниципальной программы и прочие мероприятия</w:t>
      </w:r>
      <w:r w:rsidRPr="0063796F">
        <w:t xml:space="preserve"> в области образования» строку «Объемы и источники финансирования подпрограммы» изложить в новой редакции: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2"/>
        <w:gridCol w:w="6946"/>
      </w:tblGrid>
      <w:tr w:rsidR="00947565" w:rsidRPr="0063796F" w:rsidTr="004E35D1">
        <w:trPr>
          <w:cantSplit/>
          <w:trHeight w:val="1991"/>
        </w:trPr>
        <w:tc>
          <w:tcPr>
            <w:tcW w:w="2912" w:type="dxa"/>
          </w:tcPr>
          <w:p w:rsidR="00947565" w:rsidRPr="0063796F" w:rsidRDefault="00947565" w:rsidP="004E35D1">
            <w:pPr>
              <w:spacing w:line="276" w:lineRule="auto"/>
            </w:pPr>
            <w:r w:rsidRPr="0063796F">
              <w:rPr>
                <w:iCs/>
              </w:rPr>
              <w:t>Объемы и источники финансирования подпрограммы</w:t>
            </w:r>
          </w:p>
        </w:tc>
        <w:tc>
          <w:tcPr>
            <w:tcW w:w="6946" w:type="dxa"/>
          </w:tcPr>
          <w:p w:rsidR="00947565" w:rsidRPr="00C94880" w:rsidRDefault="00947565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3796F">
              <w:rPr>
                <w:rFonts w:ascii="Times New Roman" w:hAnsi="Times New Roman"/>
                <w:sz w:val="24"/>
                <w:szCs w:val="24"/>
              </w:rPr>
              <w:t xml:space="preserve">Подпрограмма финансируется за </w:t>
            </w:r>
            <w:r w:rsidRPr="00C94880">
              <w:rPr>
                <w:rFonts w:ascii="Times New Roman" w:hAnsi="Times New Roman"/>
                <w:sz w:val="24"/>
                <w:szCs w:val="24"/>
              </w:rPr>
              <w:t xml:space="preserve">счет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краевого и </w:t>
            </w:r>
            <w:r w:rsidRPr="00C94880">
              <w:rPr>
                <w:rFonts w:ascii="Times New Roman" w:hAnsi="Times New Roman"/>
                <w:sz w:val="24"/>
                <w:szCs w:val="24"/>
              </w:rPr>
              <w:t xml:space="preserve"> районного бюджет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948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7565" w:rsidRPr="0063796F" w:rsidRDefault="00947565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3796F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составит:  </w:t>
            </w:r>
          </w:p>
          <w:p w:rsidR="00947565" w:rsidRDefault="00947565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14F97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361 886 985,29 </w:t>
            </w:r>
            <w:r w:rsidRPr="00614F97">
              <w:rPr>
                <w:rFonts w:ascii="Times New Roman" w:hAnsi="Times New Roman"/>
                <w:sz w:val="24"/>
                <w:szCs w:val="24"/>
              </w:rPr>
              <w:t>рублей, в том числе:</w:t>
            </w:r>
          </w:p>
          <w:p w:rsidR="003C3533" w:rsidRDefault="003C3533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 – 5 095 210,00руб.;</w:t>
            </w:r>
          </w:p>
          <w:p w:rsidR="003C3533" w:rsidRDefault="003C3533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 – 356 791 775,29 руб.</w:t>
            </w:r>
          </w:p>
          <w:p w:rsidR="00E64F8B" w:rsidRDefault="00E64F8B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-94 159 425,29 рублей в том числе:</w:t>
            </w:r>
          </w:p>
          <w:p w:rsidR="00E64F8B" w:rsidRDefault="00E64F8B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 -5 095 210,00 руб.;</w:t>
            </w:r>
          </w:p>
          <w:p w:rsidR="00E64F8B" w:rsidRPr="0063796F" w:rsidRDefault="00E64F8B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 -89 064 215,29 руб.</w:t>
            </w:r>
          </w:p>
          <w:p w:rsidR="00947565" w:rsidRDefault="00947565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3796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>год –</w:t>
            </w:r>
            <w:r w:rsidR="002771A8">
              <w:rPr>
                <w:rFonts w:ascii="Times New Roman" w:hAnsi="Times New Roman"/>
                <w:sz w:val="24"/>
                <w:szCs w:val="24"/>
              </w:rPr>
              <w:t xml:space="preserve"> районный бюджет -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89 242 520,00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7565" w:rsidRDefault="00947565" w:rsidP="004E35D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3796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>год –</w:t>
            </w:r>
            <w:r w:rsidR="002771A8">
              <w:rPr>
                <w:rFonts w:ascii="Times New Roman" w:hAnsi="Times New Roman"/>
                <w:sz w:val="24"/>
                <w:szCs w:val="24"/>
              </w:rPr>
              <w:t xml:space="preserve"> районный бюджет -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89 242 520,00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7565" w:rsidRPr="0063796F" w:rsidRDefault="00947565" w:rsidP="00947565">
            <w:pPr>
              <w:pStyle w:val="a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3796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>год –</w:t>
            </w:r>
            <w:r w:rsidR="002771A8">
              <w:rPr>
                <w:rFonts w:ascii="Times New Roman" w:hAnsi="Times New Roman"/>
                <w:sz w:val="24"/>
                <w:szCs w:val="24"/>
              </w:rPr>
              <w:t xml:space="preserve"> районный бюджет -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89 242 520,00</w:t>
            </w:r>
            <w:r w:rsidRPr="0063796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47565" w:rsidRPr="0063796F" w:rsidRDefault="00947565" w:rsidP="00947565">
      <w:pPr>
        <w:pStyle w:val="a7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7565" w:rsidRDefault="00947565" w:rsidP="001215BD">
      <w:pPr>
        <w:spacing w:line="276" w:lineRule="auto"/>
        <w:jc w:val="both"/>
      </w:pPr>
    </w:p>
    <w:p w:rsidR="002611EA" w:rsidRDefault="005A4C1E" w:rsidP="002611EA">
      <w:pPr>
        <w:spacing w:line="276" w:lineRule="auto"/>
        <w:jc w:val="both"/>
      </w:pPr>
      <w:r w:rsidRPr="0063796F">
        <w:t xml:space="preserve">   </w:t>
      </w:r>
      <w:r w:rsidR="002611EA" w:rsidRPr="0063796F">
        <w:t xml:space="preserve">        1.</w:t>
      </w:r>
      <w:r w:rsidR="00947565">
        <w:t>5</w:t>
      </w:r>
      <w:r w:rsidR="002611EA">
        <w:t>.</w:t>
      </w:r>
      <w:r w:rsidR="002611EA" w:rsidRPr="0063796F">
        <w:t xml:space="preserve"> Приложение № </w:t>
      </w:r>
      <w:r w:rsidR="002611EA">
        <w:t>2</w:t>
      </w:r>
      <w:r w:rsidR="002611EA" w:rsidRPr="0063796F">
        <w:t xml:space="preserve"> к   муниципальной программе </w:t>
      </w:r>
      <w:r w:rsidR="002611EA" w:rsidRPr="0063796F">
        <w:rPr>
          <w:color w:val="000000"/>
        </w:rPr>
        <w:t>«Развитие образования Богучанского района»</w:t>
      </w:r>
      <w:r w:rsidR="002611EA" w:rsidRPr="0063796F">
        <w:t xml:space="preserve"> изложить в новой редакции согласно приложению № </w:t>
      </w:r>
      <w:r w:rsidR="002611EA">
        <w:t>1</w:t>
      </w:r>
      <w:r w:rsidR="002611EA" w:rsidRPr="0063796F">
        <w:t xml:space="preserve">  к настоящему постановлению.   </w:t>
      </w:r>
    </w:p>
    <w:p w:rsidR="002611EA" w:rsidRDefault="002611EA" w:rsidP="002611EA">
      <w:pPr>
        <w:spacing w:line="276" w:lineRule="auto"/>
        <w:jc w:val="both"/>
      </w:pPr>
      <w:r>
        <w:t xml:space="preserve">     </w:t>
      </w:r>
      <w:r w:rsidRPr="0063796F">
        <w:t xml:space="preserve"> </w:t>
      </w:r>
      <w:r>
        <w:t xml:space="preserve"> </w:t>
      </w:r>
      <w:r w:rsidRPr="0063796F">
        <w:t>1.</w:t>
      </w:r>
      <w:r w:rsidR="00947565">
        <w:t>6</w:t>
      </w:r>
      <w:r w:rsidRPr="0063796F">
        <w:t xml:space="preserve">. Приложение № </w:t>
      </w:r>
      <w:r>
        <w:t>3</w:t>
      </w:r>
      <w:r w:rsidRPr="0063796F">
        <w:t xml:space="preserve"> к   муниципальной программе </w:t>
      </w:r>
      <w:r w:rsidRPr="0063796F">
        <w:rPr>
          <w:color w:val="000000"/>
        </w:rPr>
        <w:t>«Развитие образования Богучанского района»</w:t>
      </w:r>
      <w:r w:rsidRPr="0063796F">
        <w:t xml:space="preserve"> изложить в новой редакции согласно приложению № </w:t>
      </w:r>
      <w:r>
        <w:t>2</w:t>
      </w:r>
      <w:r w:rsidRPr="0063796F">
        <w:t xml:space="preserve">  к настоящему постановлению.   </w:t>
      </w:r>
    </w:p>
    <w:p w:rsidR="00F40F6E" w:rsidRDefault="00F40F6E" w:rsidP="002611EA">
      <w:pPr>
        <w:spacing w:line="276" w:lineRule="auto"/>
        <w:jc w:val="both"/>
      </w:pPr>
      <w:r>
        <w:t xml:space="preserve">        1.7. </w:t>
      </w:r>
      <w:r w:rsidRPr="0063796F">
        <w:t xml:space="preserve">Приложение № </w:t>
      </w:r>
      <w:r>
        <w:t>4</w:t>
      </w:r>
      <w:r w:rsidRPr="0063796F">
        <w:t xml:space="preserve"> к   муниципальной программе </w:t>
      </w:r>
      <w:r w:rsidRPr="0063796F">
        <w:rPr>
          <w:color w:val="000000"/>
        </w:rPr>
        <w:t>«Развитие образования Богучанского района»</w:t>
      </w:r>
      <w:r w:rsidRPr="0063796F">
        <w:t xml:space="preserve"> изложить в новой редакции согласно приложению № </w:t>
      </w:r>
      <w:r>
        <w:t>3</w:t>
      </w:r>
      <w:r w:rsidRPr="0063796F">
        <w:t xml:space="preserve"> к настоящему постановлению. </w:t>
      </w:r>
    </w:p>
    <w:p w:rsidR="00F40F6E" w:rsidRDefault="002611EA" w:rsidP="002611EA">
      <w:pPr>
        <w:spacing w:line="276" w:lineRule="auto"/>
        <w:jc w:val="both"/>
      </w:pPr>
      <w:r w:rsidRPr="0063796F">
        <w:t xml:space="preserve">        1.</w:t>
      </w:r>
      <w:r w:rsidR="00F40F6E">
        <w:t>8</w:t>
      </w:r>
      <w:r>
        <w:t>.</w:t>
      </w:r>
      <w:r w:rsidRPr="0063796F">
        <w:t xml:space="preserve"> Приложение № 2</w:t>
      </w:r>
      <w:r>
        <w:t xml:space="preserve"> к</w:t>
      </w:r>
      <w:r w:rsidRPr="0063796F">
        <w:t xml:space="preserve"> подпрограмме </w:t>
      </w:r>
      <w:r w:rsidRPr="0063796F">
        <w:rPr>
          <w:color w:val="000000"/>
        </w:rPr>
        <w:t>«Развитие дошкольного, общего и дополнительного образования»</w:t>
      </w:r>
      <w:r w:rsidRPr="0063796F">
        <w:t xml:space="preserve"> изложить в новой редакции согласно приложению № </w:t>
      </w:r>
      <w:r w:rsidR="00F40F6E">
        <w:t>4</w:t>
      </w:r>
      <w:r w:rsidRPr="0063796F">
        <w:t xml:space="preserve"> к настоящему постановлению.</w:t>
      </w:r>
      <w:r>
        <w:t xml:space="preserve">     </w:t>
      </w:r>
    </w:p>
    <w:p w:rsidR="002611EA" w:rsidRDefault="00F40F6E" w:rsidP="002611EA">
      <w:pPr>
        <w:spacing w:line="276" w:lineRule="auto"/>
        <w:jc w:val="both"/>
      </w:pPr>
      <w:r>
        <w:t xml:space="preserve">        1.9. </w:t>
      </w:r>
      <w:r w:rsidRPr="0063796F">
        <w:t>Приложение № 2</w:t>
      </w:r>
      <w:r>
        <w:t xml:space="preserve"> к</w:t>
      </w:r>
      <w:r w:rsidRPr="0063796F">
        <w:t xml:space="preserve"> подпрограмме </w:t>
      </w:r>
      <w:r w:rsidRPr="0063796F">
        <w:rPr>
          <w:color w:val="000000"/>
        </w:rPr>
        <w:t>«</w:t>
      </w:r>
      <w:r>
        <w:rPr>
          <w:color w:val="000000"/>
        </w:rPr>
        <w:t>Господдержка детей-сирот, расширение практики применения семейных форм воспитания»</w:t>
      </w:r>
      <w:r w:rsidRPr="0063796F">
        <w:t xml:space="preserve"> изложить в новой редакции согласно приложению № </w:t>
      </w:r>
      <w:r>
        <w:t>5</w:t>
      </w:r>
      <w:r w:rsidRPr="0063796F">
        <w:t xml:space="preserve"> к настоящему постановлению.</w:t>
      </w:r>
      <w:r>
        <w:t xml:space="preserve">      </w:t>
      </w:r>
    </w:p>
    <w:p w:rsidR="00F40F6E" w:rsidRDefault="002611EA" w:rsidP="00F40F6E">
      <w:pPr>
        <w:spacing w:line="276" w:lineRule="auto"/>
        <w:jc w:val="both"/>
      </w:pPr>
      <w:r>
        <w:t xml:space="preserve">         </w:t>
      </w:r>
      <w:r w:rsidRPr="0063796F">
        <w:t>1.</w:t>
      </w:r>
      <w:r w:rsidR="00F40F6E">
        <w:t>9</w:t>
      </w:r>
      <w:r>
        <w:t>.</w:t>
      </w:r>
      <w:r w:rsidRPr="0063796F">
        <w:t xml:space="preserve"> Приложение № 2 к подпрограмме </w:t>
      </w:r>
      <w:r>
        <w:t>3</w:t>
      </w:r>
      <w:r w:rsidRPr="0063796F">
        <w:t xml:space="preserve"> </w:t>
      </w:r>
      <w:r w:rsidRPr="0063796F">
        <w:rPr>
          <w:color w:val="000000"/>
        </w:rPr>
        <w:t>«</w:t>
      </w:r>
      <w:r w:rsidRPr="0063796F">
        <w:t>Обеспечение реализации муниципальной программы и прочие мероприятия в области образования</w:t>
      </w:r>
      <w:r w:rsidRPr="0063796F">
        <w:rPr>
          <w:color w:val="000000"/>
        </w:rPr>
        <w:t>»</w:t>
      </w:r>
      <w:r w:rsidRPr="0063796F">
        <w:t xml:space="preserve">  изложить в новой редакции согласно приложению № </w:t>
      </w:r>
      <w:r w:rsidR="00F40F6E">
        <w:t>6</w:t>
      </w:r>
      <w:r w:rsidRPr="0063796F">
        <w:t>к настоящему постановлению</w:t>
      </w:r>
      <w:r>
        <w:t>.</w:t>
      </w:r>
      <w:r w:rsidR="00F40F6E">
        <w:t xml:space="preserve">      </w:t>
      </w:r>
    </w:p>
    <w:p w:rsidR="005A4C1E" w:rsidRPr="0063796F" w:rsidRDefault="002611EA" w:rsidP="00F40F6E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38360D">
        <w:t xml:space="preserve">  </w:t>
      </w:r>
      <w:r w:rsidR="005A4C1E" w:rsidRPr="0063796F">
        <w:t xml:space="preserve">2. </w:t>
      </w:r>
      <w:proofErr w:type="gramStart"/>
      <w:r w:rsidR="005A4C1E" w:rsidRPr="0063796F">
        <w:t>Контроль за</w:t>
      </w:r>
      <w:proofErr w:type="gramEnd"/>
      <w:r w:rsidR="005A4C1E" w:rsidRPr="0063796F">
        <w:t xml:space="preserve"> исполнением настоящего постановления возложить на </w:t>
      </w:r>
      <w:r w:rsidR="00B52334">
        <w:t xml:space="preserve">заместителя Главы Богучанского района </w:t>
      </w:r>
      <w:r w:rsidR="004851B2">
        <w:t>по социальным вопросам И.М. Брюханова.</w:t>
      </w:r>
    </w:p>
    <w:p w:rsidR="004267EE" w:rsidRDefault="000B5B50" w:rsidP="00886B9D">
      <w:pPr>
        <w:spacing w:line="276" w:lineRule="auto"/>
        <w:jc w:val="both"/>
      </w:pPr>
      <w:r>
        <w:rPr>
          <w:color w:val="000000"/>
        </w:rPr>
        <w:t xml:space="preserve">        </w:t>
      </w:r>
      <w:r w:rsidR="005A4C1E" w:rsidRPr="0063796F">
        <w:rPr>
          <w:color w:val="000000"/>
        </w:rPr>
        <w:t xml:space="preserve">3. </w:t>
      </w:r>
      <w:r w:rsidR="005A4C1E" w:rsidRPr="0063796F">
        <w:t>Постановление вступает в силу после опубликования в Официальном вестнике Богучанского района.</w:t>
      </w:r>
    </w:p>
    <w:p w:rsidR="00356BE9" w:rsidRDefault="00356BE9" w:rsidP="00650447">
      <w:pPr>
        <w:jc w:val="both"/>
      </w:pPr>
    </w:p>
    <w:p w:rsidR="005A4C1E" w:rsidRPr="0063796F" w:rsidRDefault="00E808D2" w:rsidP="00650447">
      <w:pPr>
        <w:jc w:val="both"/>
      </w:pPr>
      <w:r>
        <w:t>Глав</w:t>
      </w:r>
      <w:r w:rsidR="00144172">
        <w:t xml:space="preserve">а </w:t>
      </w:r>
      <w:proofErr w:type="spellStart"/>
      <w:r>
        <w:t>Богучанского</w:t>
      </w:r>
      <w:proofErr w:type="spellEnd"/>
      <w:r>
        <w:t xml:space="preserve"> района                                      </w:t>
      </w:r>
      <w:r w:rsidR="00581582">
        <w:t xml:space="preserve">                        </w:t>
      </w:r>
      <w:r>
        <w:t xml:space="preserve">  </w:t>
      </w:r>
      <w:r w:rsidR="00650447">
        <w:t xml:space="preserve">   </w:t>
      </w:r>
      <w:r w:rsidR="00144172">
        <w:t>А.С. Медведев</w:t>
      </w:r>
    </w:p>
    <w:sectPr w:rsidR="005A4C1E" w:rsidRPr="0063796F" w:rsidSect="003F4F8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0EF2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510EE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F54E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6AA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66D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24F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E8B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A8F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247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2EC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73F"/>
    <w:rsid w:val="00011927"/>
    <w:rsid w:val="00013832"/>
    <w:rsid w:val="000155E7"/>
    <w:rsid w:val="00021112"/>
    <w:rsid w:val="00022240"/>
    <w:rsid w:val="00025BEA"/>
    <w:rsid w:val="000455E0"/>
    <w:rsid w:val="00045FAB"/>
    <w:rsid w:val="00046BB9"/>
    <w:rsid w:val="000539FD"/>
    <w:rsid w:val="00054CC3"/>
    <w:rsid w:val="0005786F"/>
    <w:rsid w:val="00057A81"/>
    <w:rsid w:val="00060208"/>
    <w:rsid w:val="00060675"/>
    <w:rsid w:val="000654CC"/>
    <w:rsid w:val="00065F24"/>
    <w:rsid w:val="000672C8"/>
    <w:rsid w:val="000675B9"/>
    <w:rsid w:val="00071F2D"/>
    <w:rsid w:val="0007506E"/>
    <w:rsid w:val="00085934"/>
    <w:rsid w:val="00086A39"/>
    <w:rsid w:val="00087306"/>
    <w:rsid w:val="00091C4C"/>
    <w:rsid w:val="00093041"/>
    <w:rsid w:val="000A1688"/>
    <w:rsid w:val="000A5619"/>
    <w:rsid w:val="000A67E3"/>
    <w:rsid w:val="000A7786"/>
    <w:rsid w:val="000B246E"/>
    <w:rsid w:val="000B29EB"/>
    <w:rsid w:val="000B48C6"/>
    <w:rsid w:val="000B5B50"/>
    <w:rsid w:val="000B5D54"/>
    <w:rsid w:val="000B7A94"/>
    <w:rsid w:val="000C4D8C"/>
    <w:rsid w:val="000D4F54"/>
    <w:rsid w:val="000D52E3"/>
    <w:rsid w:val="000E26F2"/>
    <w:rsid w:val="000F166E"/>
    <w:rsid w:val="000F2211"/>
    <w:rsid w:val="000F2911"/>
    <w:rsid w:val="001047F6"/>
    <w:rsid w:val="00110A53"/>
    <w:rsid w:val="001115DB"/>
    <w:rsid w:val="001174C9"/>
    <w:rsid w:val="001215BD"/>
    <w:rsid w:val="001245DA"/>
    <w:rsid w:val="001406DE"/>
    <w:rsid w:val="00144172"/>
    <w:rsid w:val="00154BA7"/>
    <w:rsid w:val="00161F5C"/>
    <w:rsid w:val="001630FF"/>
    <w:rsid w:val="001648F6"/>
    <w:rsid w:val="001728F7"/>
    <w:rsid w:val="00175937"/>
    <w:rsid w:val="00175F92"/>
    <w:rsid w:val="001840F2"/>
    <w:rsid w:val="00185F52"/>
    <w:rsid w:val="00186268"/>
    <w:rsid w:val="001868E0"/>
    <w:rsid w:val="00187A3C"/>
    <w:rsid w:val="00190CB0"/>
    <w:rsid w:val="001936CE"/>
    <w:rsid w:val="00194E07"/>
    <w:rsid w:val="001A16D1"/>
    <w:rsid w:val="001A2151"/>
    <w:rsid w:val="001A4E98"/>
    <w:rsid w:val="001B059E"/>
    <w:rsid w:val="001B181A"/>
    <w:rsid w:val="001B1C0E"/>
    <w:rsid w:val="001B1E7B"/>
    <w:rsid w:val="001B3AD7"/>
    <w:rsid w:val="001B4B70"/>
    <w:rsid w:val="001B531C"/>
    <w:rsid w:val="001B53D9"/>
    <w:rsid w:val="001B6FF4"/>
    <w:rsid w:val="001C02E2"/>
    <w:rsid w:val="001C43DA"/>
    <w:rsid w:val="001C5852"/>
    <w:rsid w:val="001C76DD"/>
    <w:rsid w:val="001C77D5"/>
    <w:rsid w:val="001C7A2A"/>
    <w:rsid w:val="001D39A6"/>
    <w:rsid w:val="001D3B51"/>
    <w:rsid w:val="001D4901"/>
    <w:rsid w:val="001E008D"/>
    <w:rsid w:val="001E466B"/>
    <w:rsid w:val="001E5F1C"/>
    <w:rsid w:val="001F226A"/>
    <w:rsid w:val="001F4FA4"/>
    <w:rsid w:val="001F53DE"/>
    <w:rsid w:val="001F553A"/>
    <w:rsid w:val="0020302F"/>
    <w:rsid w:val="0020632E"/>
    <w:rsid w:val="00207C8B"/>
    <w:rsid w:val="00211C8C"/>
    <w:rsid w:val="00215322"/>
    <w:rsid w:val="00222B30"/>
    <w:rsid w:val="00224655"/>
    <w:rsid w:val="002246C3"/>
    <w:rsid w:val="00224E1D"/>
    <w:rsid w:val="0022584D"/>
    <w:rsid w:val="00230DF0"/>
    <w:rsid w:val="0024021E"/>
    <w:rsid w:val="002460C5"/>
    <w:rsid w:val="002477CB"/>
    <w:rsid w:val="00251652"/>
    <w:rsid w:val="002516E4"/>
    <w:rsid w:val="00254C0E"/>
    <w:rsid w:val="00255AF6"/>
    <w:rsid w:val="00255D16"/>
    <w:rsid w:val="00255D87"/>
    <w:rsid w:val="00255FE2"/>
    <w:rsid w:val="00256011"/>
    <w:rsid w:val="00256E6C"/>
    <w:rsid w:val="002602E0"/>
    <w:rsid w:val="002611EA"/>
    <w:rsid w:val="002612D2"/>
    <w:rsid w:val="00262469"/>
    <w:rsid w:val="00262CEE"/>
    <w:rsid w:val="002648F9"/>
    <w:rsid w:val="00267507"/>
    <w:rsid w:val="00270033"/>
    <w:rsid w:val="002700C0"/>
    <w:rsid w:val="002722CE"/>
    <w:rsid w:val="00275AB6"/>
    <w:rsid w:val="00276027"/>
    <w:rsid w:val="002771A8"/>
    <w:rsid w:val="0028040A"/>
    <w:rsid w:val="00280475"/>
    <w:rsid w:val="00290DCE"/>
    <w:rsid w:val="00291A51"/>
    <w:rsid w:val="00292259"/>
    <w:rsid w:val="00296604"/>
    <w:rsid w:val="002A5358"/>
    <w:rsid w:val="002A573F"/>
    <w:rsid w:val="002A6735"/>
    <w:rsid w:val="002B00A6"/>
    <w:rsid w:val="002B1EF5"/>
    <w:rsid w:val="002B2550"/>
    <w:rsid w:val="002B4671"/>
    <w:rsid w:val="002B4AC0"/>
    <w:rsid w:val="002C2A32"/>
    <w:rsid w:val="002C684D"/>
    <w:rsid w:val="002D4FCD"/>
    <w:rsid w:val="002D6073"/>
    <w:rsid w:val="002D7158"/>
    <w:rsid w:val="002E6394"/>
    <w:rsid w:val="002F13D6"/>
    <w:rsid w:val="002F28ED"/>
    <w:rsid w:val="002F2E92"/>
    <w:rsid w:val="002F3A35"/>
    <w:rsid w:val="002F4EED"/>
    <w:rsid w:val="002F6A12"/>
    <w:rsid w:val="00307E0C"/>
    <w:rsid w:val="00310735"/>
    <w:rsid w:val="00312766"/>
    <w:rsid w:val="00315A48"/>
    <w:rsid w:val="00316FEA"/>
    <w:rsid w:val="003203C0"/>
    <w:rsid w:val="0032202D"/>
    <w:rsid w:val="00322CC7"/>
    <w:rsid w:val="003239AA"/>
    <w:rsid w:val="00327D32"/>
    <w:rsid w:val="003310FE"/>
    <w:rsid w:val="0033190C"/>
    <w:rsid w:val="00332414"/>
    <w:rsid w:val="00332A2B"/>
    <w:rsid w:val="00332A75"/>
    <w:rsid w:val="00340805"/>
    <w:rsid w:val="00346531"/>
    <w:rsid w:val="0035169C"/>
    <w:rsid w:val="00352298"/>
    <w:rsid w:val="0035267F"/>
    <w:rsid w:val="00353755"/>
    <w:rsid w:val="00353B68"/>
    <w:rsid w:val="00356BE9"/>
    <w:rsid w:val="003626C6"/>
    <w:rsid w:val="00365D3A"/>
    <w:rsid w:val="003670ED"/>
    <w:rsid w:val="00370E80"/>
    <w:rsid w:val="0037222A"/>
    <w:rsid w:val="003759CF"/>
    <w:rsid w:val="00375D83"/>
    <w:rsid w:val="00376D60"/>
    <w:rsid w:val="00377B0C"/>
    <w:rsid w:val="0038360D"/>
    <w:rsid w:val="00385AE0"/>
    <w:rsid w:val="003870FE"/>
    <w:rsid w:val="00391424"/>
    <w:rsid w:val="00391CD8"/>
    <w:rsid w:val="00393C2A"/>
    <w:rsid w:val="003953E8"/>
    <w:rsid w:val="003976E0"/>
    <w:rsid w:val="00397957"/>
    <w:rsid w:val="003B091E"/>
    <w:rsid w:val="003C3533"/>
    <w:rsid w:val="003C56E2"/>
    <w:rsid w:val="003C5C6C"/>
    <w:rsid w:val="003C64C6"/>
    <w:rsid w:val="003D1643"/>
    <w:rsid w:val="003D5BE5"/>
    <w:rsid w:val="003E0523"/>
    <w:rsid w:val="003E6559"/>
    <w:rsid w:val="003E790B"/>
    <w:rsid w:val="003F164C"/>
    <w:rsid w:val="003F1CBB"/>
    <w:rsid w:val="003F4458"/>
    <w:rsid w:val="003F4F8F"/>
    <w:rsid w:val="003F643C"/>
    <w:rsid w:val="003F66D4"/>
    <w:rsid w:val="003F6740"/>
    <w:rsid w:val="0040087A"/>
    <w:rsid w:val="0040324B"/>
    <w:rsid w:val="00406DB1"/>
    <w:rsid w:val="00406EF8"/>
    <w:rsid w:val="0041118A"/>
    <w:rsid w:val="0041432E"/>
    <w:rsid w:val="00415F5C"/>
    <w:rsid w:val="004171AF"/>
    <w:rsid w:val="00417513"/>
    <w:rsid w:val="00417BC4"/>
    <w:rsid w:val="00424173"/>
    <w:rsid w:val="00425451"/>
    <w:rsid w:val="004267EE"/>
    <w:rsid w:val="004275B3"/>
    <w:rsid w:val="004305E3"/>
    <w:rsid w:val="00431863"/>
    <w:rsid w:val="00436134"/>
    <w:rsid w:val="00437009"/>
    <w:rsid w:val="00440050"/>
    <w:rsid w:val="00451BDA"/>
    <w:rsid w:val="004547B1"/>
    <w:rsid w:val="0045793C"/>
    <w:rsid w:val="00460F93"/>
    <w:rsid w:val="00461445"/>
    <w:rsid w:val="004621D9"/>
    <w:rsid w:val="00464E01"/>
    <w:rsid w:val="0046512B"/>
    <w:rsid w:val="00477F88"/>
    <w:rsid w:val="00482605"/>
    <w:rsid w:val="004848FE"/>
    <w:rsid w:val="004851B2"/>
    <w:rsid w:val="004926AC"/>
    <w:rsid w:val="004974F9"/>
    <w:rsid w:val="004A442F"/>
    <w:rsid w:val="004A4C5A"/>
    <w:rsid w:val="004A525A"/>
    <w:rsid w:val="004A70B9"/>
    <w:rsid w:val="004B0CC0"/>
    <w:rsid w:val="004B104A"/>
    <w:rsid w:val="004B64B1"/>
    <w:rsid w:val="004C12AC"/>
    <w:rsid w:val="004C345E"/>
    <w:rsid w:val="004C46AD"/>
    <w:rsid w:val="004C49F5"/>
    <w:rsid w:val="004C6D57"/>
    <w:rsid w:val="004D3123"/>
    <w:rsid w:val="004D3DAE"/>
    <w:rsid w:val="004D4932"/>
    <w:rsid w:val="004D4FE1"/>
    <w:rsid w:val="004E553A"/>
    <w:rsid w:val="004E6B66"/>
    <w:rsid w:val="004F14D1"/>
    <w:rsid w:val="004F3582"/>
    <w:rsid w:val="004F4B9D"/>
    <w:rsid w:val="004F6925"/>
    <w:rsid w:val="00500422"/>
    <w:rsid w:val="00507561"/>
    <w:rsid w:val="00507D43"/>
    <w:rsid w:val="005108F4"/>
    <w:rsid w:val="00510C53"/>
    <w:rsid w:val="00515AAB"/>
    <w:rsid w:val="00516747"/>
    <w:rsid w:val="0052042C"/>
    <w:rsid w:val="00521CFB"/>
    <w:rsid w:val="005226F4"/>
    <w:rsid w:val="00523799"/>
    <w:rsid w:val="005262D5"/>
    <w:rsid w:val="0053545A"/>
    <w:rsid w:val="005365B9"/>
    <w:rsid w:val="005376AE"/>
    <w:rsid w:val="005429A5"/>
    <w:rsid w:val="00545DFC"/>
    <w:rsid w:val="00552406"/>
    <w:rsid w:val="005554FC"/>
    <w:rsid w:val="00556CFB"/>
    <w:rsid w:val="0055778D"/>
    <w:rsid w:val="00561DB0"/>
    <w:rsid w:val="00562FF1"/>
    <w:rsid w:val="0056742F"/>
    <w:rsid w:val="00574E75"/>
    <w:rsid w:val="00581582"/>
    <w:rsid w:val="00596892"/>
    <w:rsid w:val="005A3719"/>
    <w:rsid w:val="005A4C1E"/>
    <w:rsid w:val="005A6762"/>
    <w:rsid w:val="005B4B4F"/>
    <w:rsid w:val="005B584A"/>
    <w:rsid w:val="005C3F2E"/>
    <w:rsid w:val="005C4EEB"/>
    <w:rsid w:val="005C5D43"/>
    <w:rsid w:val="005D4DC6"/>
    <w:rsid w:val="005E10D2"/>
    <w:rsid w:val="005E35BA"/>
    <w:rsid w:val="005E3665"/>
    <w:rsid w:val="005E3946"/>
    <w:rsid w:val="005E5918"/>
    <w:rsid w:val="005E6741"/>
    <w:rsid w:val="005F2876"/>
    <w:rsid w:val="005F4657"/>
    <w:rsid w:val="005F4B00"/>
    <w:rsid w:val="005F7C6A"/>
    <w:rsid w:val="006038F4"/>
    <w:rsid w:val="00603D0E"/>
    <w:rsid w:val="00604D54"/>
    <w:rsid w:val="00605329"/>
    <w:rsid w:val="00614C45"/>
    <w:rsid w:val="00614F97"/>
    <w:rsid w:val="006153E1"/>
    <w:rsid w:val="00626C4B"/>
    <w:rsid w:val="00633C33"/>
    <w:rsid w:val="00634DBE"/>
    <w:rsid w:val="00637708"/>
    <w:rsid w:val="0063796F"/>
    <w:rsid w:val="00640F7A"/>
    <w:rsid w:val="00645CB5"/>
    <w:rsid w:val="00650447"/>
    <w:rsid w:val="0065345C"/>
    <w:rsid w:val="00655595"/>
    <w:rsid w:val="00660043"/>
    <w:rsid w:val="00662F64"/>
    <w:rsid w:val="00663109"/>
    <w:rsid w:val="006677FB"/>
    <w:rsid w:val="00671C33"/>
    <w:rsid w:val="00677C7B"/>
    <w:rsid w:val="0068038F"/>
    <w:rsid w:val="006807DB"/>
    <w:rsid w:val="00690A76"/>
    <w:rsid w:val="0069144A"/>
    <w:rsid w:val="00695820"/>
    <w:rsid w:val="006A10C8"/>
    <w:rsid w:val="006A6C9B"/>
    <w:rsid w:val="006B105D"/>
    <w:rsid w:val="006B12BE"/>
    <w:rsid w:val="006B7F6B"/>
    <w:rsid w:val="006C1D80"/>
    <w:rsid w:val="006C206F"/>
    <w:rsid w:val="006C321B"/>
    <w:rsid w:val="006C33F5"/>
    <w:rsid w:val="006C4057"/>
    <w:rsid w:val="006D3196"/>
    <w:rsid w:val="006D710A"/>
    <w:rsid w:val="006E03F8"/>
    <w:rsid w:val="006F04A6"/>
    <w:rsid w:val="006F3A98"/>
    <w:rsid w:val="006F5D25"/>
    <w:rsid w:val="00704190"/>
    <w:rsid w:val="00710DA5"/>
    <w:rsid w:val="00712E63"/>
    <w:rsid w:val="00713E3E"/>
    <w:rsid w:val="00715492"/>
    <w:rsid w:val="00716D61"/>
    <w:rsid w:val="007237E2"/>
    <w:rsid w:val="00727543"/>
    <w:rsid w:val="0073064F"/>
    <w:rsid w:val="00731C6C"/>
    <w:rsid w:val="0074273F"/>
    <w:rsid w:val="00750FCB"/>
    <w:rsid w:val="00753E29"/>
    <w:rsid w:val="00761808"/>
    <w:rsid w:val="0076292E"/>
    <w:rsid w:val="0076565A"/>
    <w:rsid w:val="007679D3"/>
    <w:rsid w:val="00767C75"/>
    <w:rsid w:val="00770BEE"/>
    <w:rsid w:val="007774E1"/>
    <w:rsid w:val="007807A7"/>
    <w:rsid w:val="0078184A"/>
    <w:rsid w:val="007850D0"/>
    <w:rsid w:val="00785377"/>
    <w:rsid w:val="0078594B"/>
    <w:rsid w:val="00790E88"/>
    <w:rsid w:val="0079215C"/>
    <w:rsid w:val="00792F6D"/>
    <w:rsid w:val="00795B45"/>
    <w:rsid w:val="007A3C16"/>
    <w:rsid w:val="007B0BB3"/>
    <w:rsid w:val="007B5173"/>
    <w:rsid w:val="007B6364"/>
    <w:rsid w:val="007C1A7D"/>
    <w:rsid w:val="007C297B"/>
    <w:rsid w:val="007C54F1"/>
    <w:rsid w:val="007C7403"/>
    <w:rsid w:val="007D0BC0"/>
    <w:rsid w:val="007D0C49"/>
    <w:rsid w:val="007D17AD"/>
    <w:rsid w:val="007D1B5A"/>
    <w:rsid w:val="007D4037"/>
    <w:rsid w:val="007D4868"/>
    <w:rsid w:val="007D6E77"/>
    <w:rsid w:val="007E07F1"/>
    <w:rsid w:val="007E3801"/>
    <w:rsid w:val="007E3B67"/>
    <w:rsid w:val="007E59A9"/>
    <w:rsid w:val="007F0D29"/>
    <w:rsid w:val="007F1ECB"/>
    <w:rsid w:val="007F1F48"/>
    <w:rsid w:val="007F4BE0"/>
    <w:rsid w:val="007F4BFE"/>
    <w:rsid w:val="007F6010"/>
    <w:rsid w:val="007F7401"/>
    <w:rsid w:val="00802D36"/>
    <w:rsid w:val="00807580"/>
    <w:rsid w:val="00813943"/>
    <w:rsid w:val="00815DCD"/>
    <w:rsid w:val="008170DA"/>
    <w:rsid w:val="008312BF"/>
    <w:rsid w:val="00831E53"/>
    <w:rsid w:val="008330CC"/>
    <w:rsid w:val="008339EC"/>
    <w:rsid w:val="00834C2F"/>
    <w:rsid w:val="00836FA3"/>
    <w:rsid w:val="00837734"/>
    <w:rsid w:val="008436FF"/>
    <w:rsid w:val="0084476D"/>
    <w:rsid w:val="0084556A"/>
    <w:rsid w:val="008517BB"/>
    <w:rsid w:val="00853DBB"/>
    <w:rsid w:val="008559D4"/>
    <w:rsid w:val="00861DC8"/>
    <w:rsid w:val="0086214E"/>
    <w:rsid w:val="00863E09"/>
    <w:rsid w:val="008661D6"/>
    <w:rsid w:val="008713CE"/>
    <w:rsid w:val="00872095"/>
    <w:rsid w:val="008759FD"/>
    <w:rsid w:val="00875EC4"/>
    <w:rsid w:val="008761F1"/>
    <w:rsid w:val="00884BE3"/>
    <w:rsid w:val="00886B9D"/>
    <w:rsid w:val="00887477"/>
    <w:rsid w:val="0089643A"/>
    <w:rsid w:val="00896B8B"/>
    <w:rsid w:val="008A5E0E"/>
    <w:rsid w:val="008B2B8B"/>
    <w:rsid w:val="008B2BED"/>
    <w:rsid w:val="008B3BC2"/>
    <w:rsid w:val="008C3163"/>
    <w:rsid w:val="008C41A1"/>
    <w:rsid w:val="008C6CAF"/>
    <w:rsid w:val="008D3308"/>
    <w:rsid w:val="008D47E8"/>
    <w:rsid w:val="008D7E8B"/>
    <w:rsid w:val="008E1FC2"/>
    <w:rsid w:val="008E38CE"/>
    <w:rsid w:val="008E60D6"/>
    <w:rsid w:val="008F3F0C"/>
    <w:rsid w:val="00900B86"/>
    <w:rsid w:val="00901DD2"/>
    <w:rsid w:val="0090335F"/>
    <w:rsid w:val="00904916"/>
    <w:rsid w:val="00906359"/>
    <w:rsid w:val="00906E66"/>
    <w:rsid w:val="00907ABA"/>
    <w:rsid w:val="00907D0D"/>
    <w:rsid w:val="009124E7"/>
    <w:rsid w:val="00915EEE"/>
    <w:rsid w:val="00916C79"/>
    <w:rsid w:val="00920447"/>
    <w:rsid w:val="00923D6C"/>
    <w:rsid w:val="00925411"/>
    <w:rsid w:val="00925867"/>
    <w:rsid w:val="00926A27"/>
    <w:rsid w:val="00927E67"/>
    <w:rsid w:val="009312D2"/>
    <w:rsid w:val="00936DCE"/>
    <w:rsid w:val="00941A69"/>
    <w:rsid w:val="009430D8"/>
    <w:rsid w:val="00947565"/>
    <w:rsid w:val="00952631"/>
    <w:rsid w:val="00960E1F"/>
    <w:rsid w:val="00972556"/>
    <w:rsid w:val="00972646"/>
    <w:rsid w:val="009735A5"/>
    <w:rsid w:val="0097369E"/>
    <w:rsid w:val="0097709C"/>
    <w:rsid w:val="00980D4F"/>
    <w:rsid w:val="00983FB5"/>
    <w:rsid w:val="00985586"/>
    <w:rsid w:val="0098734A"/>
    <w:rsid w:val="009915E8"/>
    <w:rsid w:val="009915EE"/>
    <w:rsid w:val="00992B01"/>
    <w:rsid w:val="009976D0"/>
    <w:rsid w:val="00997B06"/>
    <w:rsid w:val="009A0107"/>
    <w:rsid w:val="009A4C46"/>
    <w:rsid w:val="009A6941"/>
    <w:rsid w:val="009B03F1"/>
    <w:rsid w:val="009B14DD"/>
    <w:rsid w:val="009C26D2"/>
    <w:rsid w:val="009C4E7B"/>
    <w:rsid w:val="009D10E9"/>
    <w:rsid w:val="009D12E7"/>
    <w:rsid w:val="009D3AB6"/>
    <w:rsid w:val="009D55FD"/>
    <w:rsid w:val="009D77A7"/>
    <w:rsid w:val="009E6DBE"/>
    <w:rsid w:val="009F048B"/>
    <w:rsid w:val="009F3113"/>
    <w:rsid w:val="009F66B4"/>
    <w:rsid w:val="009F7E74"/>
    <w:rsid w:val="00A00244"/>
    <w:rsid w:val="00A028B8"/>
    <w:rsid w:val="00A03539"/>
    <w:rsid w:val="00A07A5A"/>
    <w:rsid w:val="00A10AFC"/>
    <w:rsid w:val="00A11492"/>
    <w:rsid w:val="00A11D0B"/>
    <w:rsid w:val="00A132EF"/>
    <w:rsid w:val="00A15BD1"/>
    <w:rsid w:val="00A20DDF"/>
    <w:rsid w:val="00A21E4B"/>
    <w:rsid w:val="00A2372F"/>
    <w:rsid w:val="00A254BC"/>
    <w:rsid w:val="00A2558D"/>
    <w:rsid w:val="00A255ED"/>
    <w:rsid w:val="00A33F18"/>
    <w:rsid w:val="00A36CE7"/>
    <w:rsid w:val="00A41F0B"/>
    <w:rsid w:val="00A433C5"/>
    <w:rsid w:val="00A436AA"/>
    <w:rsid w:val="00A45B10"/>
    <w:rsid w:val="00A54302"/>
    <w:rsid w:val="00A55D3F"/>
    <w:rsid w:val="00A60554"/>
    <w:rsid w:val="00A622BD"/>
    <w:rsid w:val="00A62481"/>
    <w:rsid w:val="00A73527"/>
    <w:rsid w:val="00A73E14"/>
    <w:rsid w:val="00A80BD4"/>
    <w:rsid w:val="00A83904"/>
    <w:rsid w:val="00A86802"/>
    <w:rsid w:val="00A878BF"/>
    <w:rsid w:val="00A91D9F"/>
    <w:rsid w:val="00A933CD"/>
    <w:rsid w:val="00A96125"/>
    <w:rsid w:val="00A96E1A"/>
    <w:rsid w:val="00AA0A3B"/>
    <w:rsid w:val="00AA0F99"/>
    <w:rsid w:val="00AA3D80"/>
    <w:rsid w:val="00AB0077"/>
    <w:rsid w:val="00AB25DC"/>
    <w:rsid w:val="00AB32A3"/>
    <w:rsid w:val="00AB3A31"/>
    <w:rsid w:val="00AC12BA"/>
    <w:rsid w:val="00AC1804"/>
    <w:rsid w:val="00AC2CAF"/>
    <w:rsid w:val="00AC5714"/>
    <w:rsid w:val="00AC7758"/>
    <w:rsid w:val="00AD509D"/>
    <w:rsid w:val="00AD5E93"/>
    <w:rsid w:val="00AD7BB9"/>
    <w:rsid w:val="00AE047E"/>
    <w:rsid w:val="00AE22A0"/>
    <w:rsid w:val="00AE635E"/>
    <w:rsid w:val="00AF06D0"/>
    <w:rsid w:val="00AF28B8"/>
    <w:rsid w:val="00AF332A"/>
    <w:rsid w:val="00AF455E"/>
    <w:rsid w:val="00AF60E9"/>
    <w:rsid w:val="00AF7D08"/>
    <w:rsid w:val="00B01433"/>
    <w:rsid w:val="00B07BB6"/>
    <w:rsid w:val="00B111FE"/>
    <w:rsid w:val="00B12882"/>
    <w:rsid w:val="00B13217"/>
    <w:rsid w:val="00B133FA"/>
    <w:rsid w:val="00B16441"/>
    <w:rsid w:val="00B25209"/>
    <w:rsid w:val="00B30427"/>
    <w:rsid w:val="00B319C1"/>
    <w:rsid w:val="00B31C78"/>
    <w:rsid w:val="00B33B6A"/>
    <w:rsid w:val="00B34D7A"/>
    <w:rsid w:val="00B4103D"/>
    <w:rsid w:val="00B41471"/>
    <w:rsid w:val="00B4155F"/>
    <w:rsid w:val="00B43286"/>
    <w:rsid w:val="00B46310"/>
    <w:rsid w:val="00B52334"/>
    <w:rsid w:val="00B52D1A"/>
    <w:rsid w:val="00B53505"/>
    <w:rsid w:val="00B54114"/>
    <w:rsid w:val="00B62B75"/>
    <w:rsid w:val="00B63A41"/>
    <w:rsid w:val="00B73FAF"/>
    <w:rsid w:val="00B76E9B"/>
    <w:rsid w:val="00B76F17"/>
    <w:rsid w:val="00B77248"/>
    <w:rsid w:val="00B773DC"/>
    <w:rsid w:val="00B77616"/>
    <w:rsid w:val="00B811BA"/>
    <w:rsid w:val="00B84EE8"/>
    <w:rsid w:val="00B901CE"/>
    <w:rsid w:val="00B92B49"/>
    <w:rsid w:val="00B92D66"/>
    <w:rsid w:val="00B94530"/>
    <w:rsid w:val="00B947AB"/>
    <w:rsid w:val="00B94C2E"/>
    <w:rsid w:val="00B96792"/>
    <w:rsid w:val="00BA3EB5"/>
    <w:rsid w:val="00BA59A2"/>
    <w:rsid w:val="00BB2982"/>
    <w:rsid w:val="00BB75DE"/>
    <w:rsid w:val="00BB795D"/>
    <w:rsid w:val="00BC2DA8"/>
    <w:rsid w:val="00BC32E6"/>
    <w:rsid w:val="00BC6F25"/>
    <w:rsid w:val="00BC78ED"/>
    <w:rsid w:val="00BD05F4"/>
    <w:rsid w:val="00BD1AEA"/>
    <w:rsid w:val="00BD4BBA"/>
    <w:rsid w:val="00BE0E0B"/>
    <w:rsid w:val="00BE0F4E"/>
    <w:rsid w:val="00BE638E"/>
    <w:rsid w:val="00BF5B3A"/>
    <w:rsid w:val="00C06D91"/>
    <w:rsid w:val="00C11E52"/>
    <w:rsid w:val="00C12B06"/>
    <w:rsid w:val="00C1534A"/>
    <w:rsid w:val="00C16E07"/>
    <w:rsid w:val="00C274A2"/>
    <w:rsid w:val="00C30315"/>
    <w:rsid w:val="00C30BC4"/>
    <w:rsid w:val="00C36097"/>
    <w:rsid w:val="00C36F77"/>
    <w:rsid w:val="00C4550B"/>
    <w:rsid w:val="00C463CF"/>
    <w:rsid w:val="00C52D19"/>
    <w:rsid w:val="00C60024"/>
    <w:rsid w:val="00C64BB4"/>
    <w:rsid w:val="00C6513E"/>
    <w:rsid w:val="00C65FF5"/>
    <w:rsid w:val="00C70089"/>
    <w:rsid w:val="00C77337"/>
    <w:rsid w:val="00C9055E"/>
    <w:rsid w:val="00C93231"/>
    <w:rsid w:val="00C94880"/>
    <w:rsid w:val="00C97DE8"/>
    <w:rsid w:val="00CA113B"/>
    <w:rsid w:val="00CA1B95"/>
    <w:rsid w:val="00CA5F95"/>
    <w:rsid w:val="00CA7BF3"/>
    <w:rsid w:val="00CB0716"/>
    <w:rsid w:val="00CB59C6"/>
    <w:rsid w:val="00CB748F"/>
    <w:rsid w:val="00CC18B5"/>
    <w:rsid w:val="00CC1C27"/>
    <w:rsid w:val="00CD5857"/>
    <w:rsid w:val="00CD5BE7"/>
    <w:rsid w:val="00CD7621"/>
    <w:rsid w:val="00CE1FB0"/>
    <w:rsid w:val="00CE31B0"/>
    <w:rsid w:val="00CF0C96"/>
    <w:rsid w:val="00CF3E41"/>
    <w:rsid w:val="00CF7E82"/>
    <w:rsid w:val="00D104E9"/>
    <w:rsid w:val="00D135AE"/>
    <w:rsid w:val="00D27BA0"/>
    <w:rsid w:val="00D3050E"/>
    <w:rsid w:val="00D312D6"/>
    <w:rsid w:val="00D31712"/>
    <w:rsid w:val="00D32746"/>
    <w:rsid w:val="00D36EA7"/>
    <w:rsid w:val="00D37C96"/>
    <w:rsid w:val="00D411D8"/>
    <w:rsid w:val="00D42A97"/>
    <w:rsid w:val="00D44DBA"/>
    <w:rsid w:val="00D45CBF"/>
    <w:rsid w:val="00D5045D"/>
    <w:rsid w:val="00D50D67"/>
    <w:rsid w:val="00D50E99"/>
    <w:rsid w:val="00D52D55"/>
    <w:rsid w:val="00D53BE0"/>
    <w:rsid w:val="00D56344"/>
    <w:rsid w:val="00D57462"/>
    <w:rsid w:val="00D606F7"/>
    <w:rsid w:val="00D6292E"/>
    <w:rsid w:val="00D639B8"/>
    <w:rsid w:val="00D641C2"/>
    <w:rsid w:val="00D7042D"/>
    <w:rsid w:val="00D741E5"/>
    <w:rsid w:val="00D761EA"/>
    <w:rsid w:val="00D8500B"/>
    <w:rsid w:val="00D85907"/>
    <w:rsid w:val="00D936E3"/>
    <w:rsid w:val="00D95BF0"/>
    <w:rsid w:val="00DA2BFB"/>
    <w:rsid w:val="00DA3E45"/>
    <w:rsid w:val="00DA44D1"/>
    <w:rsid w:val="00DB1BA9"/>
    <w:rsid w:val="00DB4402"/>
    <w:rsid w:val="00DB69A6"/>
    <w:rsid w:val="00DC0718"/>
    <w:rsid w:val="00DC2368"/>
    <w:rsid w:val="00DC3432"/>
    <w:rsid w:val="00DD5837"/>
    <w:rsid w:val="00DE1A90"/>
    <w:rsid w:val="00DE2442"/>
    <w:rsid w:val="00DE2872"/>
    <w:rsid w:val="00DE3559"/>
    <w:rsid w:val="00DE4950"/>
    <w:rsid w:val="00DE4AEB"/>
    <w:rsid w:val="00DF3E88"/>
    <w:rsid w:val="00DF6630"/>
    <w:rsid w:val="00DF6DDB"/>
    <w:rsid w:val="00DF79A2"/>
    <w:rsid w:val="00E00B48"/>
    <w:rsid w:val="00E04EAA"/>
    <w:rsid w:val="00E04F68"/>
    <w:rsid w:val="00E05E77"/>
    <w:rsid w:val="00E06C22"/>
    <w:rsid w:val="00E10E60"/>
    <w:rsid w:val="00E10F89"/>
    <w:rsid w:val="00E136BB"/>
    <w:rsid w:val="00E14A0A"/>
    <w:rsid w:val="00E2000E"/>
    <w:rsid w:val="00E21A06"/>
    <w:rsid w:val="00E21FBD"/>
    <w:rsid w:val="00E22F1A"/>
    <w:rsid w:val="00E24ABB"/>
    <w:rsid w:val="00E258CB"/>
    <w:rsid w:val="00E273C5"/>
    <w:rsid w:val="00E3147F"/>
    <w:rsid w:val="00E3314B"/>
    <w:rsid w:val="00E35025"/>
    <w:rsid w:val="00E3512E"/>
    <w:rsid w:val="00E36461"/>
    <w:rsid w:val="00E46AB9"/>
    <w:rsid w:val="00E47C8A"/>
    <w:rsid w:val="00E53519"/>
    <w:rsid w:val="00E5585E"/>
    <w:rsid w:val="00E57672"/>
    <w:rsid w:val="00E57DA1"/>
    <w:rsid w:val="00E60A22"/>
    <w:rsid w:val="00E61B4A"/>
    <w:rsid w:val="00E63F66"/>
    <w:rsid w:val="00E640D3"/>
    <w:rsid w:val="00E64F8B"/>
    <w:rsid w:val="00E657C8"/>
    <w:rsid w:val="00E71148"/>
    <w:rsid w:val="00E7128F"/>
    <w:rsid w:val="00E71B7B"/>
    <w:rsid w:val="00E72C21"/>
    <w:rsid w:val="00E730CC"/>
    <w:rsid w:val="00E808D2"/>
    <w:rsid w:val="00E8104A"/>
    <w:rsid w:val="00E85B74"/>
    <w:rsid w:val="00E86D0C"/>
    <w:rsid w:val="00E903C8"/>
    <w:rsid w:val="00E905FC"/>
    <w:rsid w:val="00E906E1"/>
    <w:rsid w:val="00EA083B"/>
    <w:rsid w:val="00EA2550"/>
    <w:rsid w:val="00EA33BD"/>
    <w:rsid w:val="00EA7014"/>
    <w:rsid w:val="00EB4E8E"/>
    <w:rsid w:val="00EC35E3"/>
    <w:rsid w:val="00EC45D0"/>
    <w:rsid w:val="00EC4840"/>
    <w:rsid w:val="00EC53B7"/>
    <w:rsid w:val="00EC7C9A"/>
    <w:rsid w:val="00ED096D"/>
    <w:rsid w:val="00EE061B"/>
    <w:rsid w:val="00EE1D0B"/>
    <w:rsid w:val="00EE1DB5"/>
    <w:rsid w:val="00EE53D0"/>
    <w:rsid w:val="00EE6056"/>
    <w:rsid w:val="00EE6AFE"/>
    <w:rsid w:val="00EF1575"/>
    <w:rsid w:val="00EF31F7"/>
    <w:rsid w:val="00F02F97"/>
    <w:rsid w:val="00F055B6"/>
    <w:rsid w:val="00F0635F"/>
    <w:rsid w:val="00F07298"/>
    <w:rsid w:val="00F13D82"/>
    <w:rsid w:val="00F14C52"/>
    <w:rsid w:val="00F2057C"/>
    <w:rsid w:val="00F223E8"/>
    <w:rsid w:val="00F226C2"/>
    <w:rsid w:val="00F25388"/>
    <w:rsid w:val="00F27E17"/>
    <w:rsid w:val="00F30C61"/>
    <w:rsid w:val="00F319EB"/>
    <w:rsid w:val="00F33309"/>
    <w:rsid w:val="00F4086A"/>
    <w:rsid w:val="00F40F6E"/>
    <w:rsid w:val="00F417D4"/>
    <w:rsid w:val="00F44283"/>
    <w:rsid w:val="00F56FDB"/>
    <w:rsid w:val="00F576D6"/>
    <w:rsid w:val="00F6056A"/>
    <w:rsid w:val="00F616BB"/>
    <w:rsid w:val="00F61CE9"/>
    <w:rsid w:val="00F656C0"/>
    <w:rsid w:val="00F6711F"/>
    <w:rsid w:val="00F6765E"/>
    <w:rsid w:val="00F67E6E"/>
    <w:rsid w:val="00F71F16"/>
    <w:rsid w:val="00F770AC"/>
    <w:rsid w:val="00F801B5"/>
    <w:rsid w:val="00F82256"/>
    <w:rsid w:val="00F826F8"/>
    <w:rsid w:val="00F90D39"/>
    <w:rsid w:val="00F93EB2"/>
    <w:rsid w:val="00F957A8"/>
    <w:rsid w:val="00FA39A6"/>
    <w:rsid w:val="00FA69F6"/>
    <w:rsid w:val="00FA7391"/>
    <w:rsid w:val="00FB12F4"/>
    <w:rsid w:val="00FB291B"/>
    <w:rsid w:val="00FB4896"/>
    <w:rsid w:val="00FC701C"/>
    <w:rsid w:val="00FC7858"/>
    <w:rsid w:val="00FD1091"/>
    <w:rsid w:val="00FD4882"/>
    <w:rsid w:val="00FD553E"/>
    <w:rsid w:val="00FE09DB"/>
    <w:rsid w:val="00FE23A3"/>
    <w:rsid w:val="00FE337B"/>
    <w:rsid w:val="00FE4A7E"/>
    <w:rsid w:val="00FE62A3"/>
    <w:rsid w:val="00FF05E0"/>
    <w:rsid w:val="00FF0755"/>
    <w:rsid w:val="00FF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8C6CAF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7">
    <w:name w:val="No Spacing"/>
    <w:link w:val="a8"/>
    <w:uiPriority w:val="99"/>
    <w:qFormat/>
    <w:rsid w:val="00F226C2"/>
    <w:rPr>
      <w:rFonts w:eastAsia="Times New Roman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99"/>
    <w:locked/>
    <w:rsid w:val="00F226C2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174E5-DFBA-47FE-AB51-C16C2C00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1166</Words>
  <Characters>7075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147</cp:revision>
  <cp:lastPrinted>2022-06-14T01:34:00Z</cp:lastPrinted>
  <dcterms:created xsi:type="dcterms:W3CDTF">2020-06-04T10:22:00Z</dcterms:created>
  <dcterms:modified xsi:type="dcterms:W3CDTF">2022-11-22T08:03:00Z</dcterms:modified>
</cp:coreProperties>
</file>