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6B" w:rsidRDefault="00D53D6B" w:rsidP="00050A73">
      <w:pPr>
        <w:pStyle w:val="a3"/>
        <w:ind w:left="11057" w:right="-456"/>
        <w:rPr>
          <w:rFonts w:ascii="Times New Roman" w:hAnsi="Times New Roman"/>
          <w:sz w:val="24"/>
          <w:szCs w:val="24"/>
        </w:rPr>
      </w:pPr>
    </w:p>
    <w:p w:rsidR="00BB489A" w:rsidRPr="00D77CF3" w:rsidRDefault="00BB489A" w:rsidP="00050A73">
      <w:pPr>
        <w:pStyle w:val="a3"/>
        <w:ind w:left="11057" w:right="-456"/>
        <w:rPr>
          <w:rFonts w:ascii="Times New Roman" w:hAnsi="Times New Roman"/>
          <w:sz w:val="24"/>
          <w:szCs w:val="24"/>
        </w:rPr>
      </w:pPr>
      <w:r w:rsidRPr="00D77CF3">
        <w:rPr>
          <w:rFonts w:ascii="Times New Roman" w:hAnsi="Times New Roman"/>
          <w:sz w:val="24"/>
          <w:szCs w:val="24"/>
        </w:rPr>
        <w:t xml:space="preserve">Приложение  </w:t>
      </w:r>
      <w:r w:rsidR="0070264F">
        <w:rPr>
          <w:rFonts w:ascii="Times New Roman" w:hAnsi="Times New Roman"/>
          <w:sz w:val="24"/>
          <w:szCs w:val="24"/>
        </w:rPr>
        <w:t>№</w:t>
      </w:r>
      <w:r w:rsidR="00C84601">
        <w:rPr>
          <w:rFonts w:ascii="Times New Roman" w:hAnsi="Times New Roman"/>
          <w:sz w:val="24"/>
          <w:szCs w:val="24"/>
        </w:rPr>
        <w:t xml:space="preserve">1 </w:t>
      </w:r>
      <w:r w:rsidR="0070264F">
        <w:rPr>
          <w:rFonts w:ascii="Times New Roman" w:hAnsi="Times New Roman"/>
          <w:sz w:val="24"/>
          <w:szCs w:val="24"/>
        </w:rPr>
        <w:t xml:space="preserve"> </w:t>
      </w:r>
      <w:r w:rsidRPr="00D77CF3">
        <w:rPr>
          <w:rFonts w:ascii="Times New Roman" w:hAnsi="Times New Roman"/>
          <w:sz w:val="24"/>
          <w:szCs w:val="24"/>
        </w:rPr>
        <w:t xml:space="preserve">к решению </w:t>
      </w:r>
    </w:p>
    <w:p w:rsidR="00BB489A" w:rsidRPr="00D77CF3" w:rsidRDefault="00BB489A" w:rsidP="00050A73">
      <w:pPr>
        <w:pStyle w:val="a3"/>
        <w:ind w:left="11057" w:right="-456"/>
        <w:rPr>
          <w:rFonts w:ascii="Times New Roman" w:hAnsi="Times New Roman"/>
          <w:sz w:val="24"/>
          <w:szCs w:val="24"/>
        </w:rPr>
      </w:pPr>
      <w:proofErr w:type="spellStart"/>
      <w:r w:rsidRPr="00D77CF3">
        <w:rPr>
          <w:rFonts w:ascii="Times New Roman" w:hAnsi="Times New Roman"/>
          <w:sz w:val="24"/>
          <w:szCs w:val="24"/>
        </w:rPr>
        <w:t>Богучанского</w:t>
      </w:r>
      <w:proofErr w:type="spellEnd"/>
      <w:r w:rsidRPr="00D77CF3">
        <w:rPr>
          <w:rFonts w:ascii="Times New Roman" w:hAnsi="Times New Roman"/>
          <w:sz w:val="24"/>
          <w:szCs w:val="24"/>
        </w:rPr>
        <w:t xml:space="preserve"> районного </w:t>
      </w:r>
    </w:p>
    <w:p w:rsidR="00BB489A" w:rsidRPr="00D77CF3" w:rsidRDefault="00BB489A" w:rsidP="00050A73">
      <w:pPr>
        <w:spacing w:after="0"/>
        <w:ind w:left="11057" w:right="-456"/>
        <w:rPr>
          <w:rFonts w:ascii="Times New Roman" w:hAnsi="Times New Roman" w:cs="Times New Roman"/>
          <w:sz w:val="24"/>
          <w:szCs w:val="24"/>
        </w:rPr>
      </w:pPr>
      <w:r w:rsidRPr="00D77CF3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</w:p>
    <w:p w:rsidR="00BB489A" w:rsidRPr="00D77CF3" w:rsidRDefault="0018693C" w:rsidP="00050A73">
      <w:pPr>
        <w:spacing w:after="0"/>
        <w:ind w:left="11057" w:right="-456"/>
        <w:rPr>
          <w:rFonts w:ascii="Times New Roman" w:hAnsi="Times New Roman" w:cs="Times New Roman"/>
          <w:sz w:val="24"/>
          <w:szCs w:val="24"/>
        </w:rPr>
      </w:pPr>
      <w:r w:rsidRPr="00D77CF3">
        <w:rPr>
          <w:rFonts w:ascii="Times New Roman" w:hAnsi="Times New Roman" w:cs="Times New Roman"/>
          <w:sz w:val="24"/>
          <w:szCs w:val="24"/>
        </w:rPr>
        <w:t>от «____</w:t>
      </w:r>
      <w:r w:rsidR="008E0595">
        <w:rPr>
          <w:rFonts w:ascii="Times New Roman" w:hAnsi="Times New Roman" w:cs="Times New Roman"/>
          <w:sz w:val="24"/>
          <w:szCs w:val="24"/>
        </w:rPr>
        <w:t>» ______</w:t>
      </w:r>
      <w:r w:rsidR="004F2FFA">
        <w:rPr>
          <w:rFonts w:ascii="Times New Roman" w:hAnsi="Times New Roman" w:cs="Times New Roman"/>
          <w:sz w:val="24"/>
          <w:szCs w:val="24"/>
        </w:rPr>
        <w:t>2023</w:t>
      </w:r>
      <w:r w:rsidR="00BB489A" w:rsidRPr="00D77CF3">
        <w:rPr>
          <w:rFonts w:ascii="Times New Roman" w:hAnsi="Times New Roman" w:cs="Times New Roman"/>
          <w:sz w:val="24"/>
          <w:szCs w:val="24"/>
        </w:rPr>
        <w:t xml:space="preserve">  </w:t>
      </w:r>
      <w:r w:rsidR="00D77CF3">
        <w:rPr>
          <w:rFonts w:ascii="Times New Roman" w:hAnsi="Times New Roman" w:cs="Times New Roman"/>
          <w:sz w:val="24"/>
          <w:szCs w:val="24"/>
        </w:rPr>
        <w:t>№ ______</w:t>
      </w:r>
    </w:p>
    <w:p w:rsidR="00213152" w:rsidRDefault="00213152" w:rsidP="00213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489A" w:rsidRPr="00FF6162" w:rsidRDefault="00BB489A" w:rsidP="00213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162">
        <w:rPr>
          <w:rFonts w:ascii="Times New Roman" w:hAnsi="Times New Roman" w:cs="Times New Roman"/>
          <w:sz w:val="28"/>
          <w:szCs w:val="28"/>
        </w:rPr>
        <w:t xml:space="preserve">Перечень имущества, </w:t>
      </w:r>
    </w:p>
    <w:p w:rsidR="00BB489A" w:rsidRPr="00FF6162" w:rsidRDefault="00BB489A" w:rsidP="00213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162">
        <w:rPr>
          <w:rFonts w:ascii="Times New Roman" w:hAnsi="Times New Roman" w:cs="Times New Roman"/>
          <w:sz w:val="28"/>
          <w:szCs w:val="28"/>
        </w:rPr>
        <w:t>подлежащего передаче из муниципальной соб</w:t>
      </w:r>
      <w:r w:rsidR="004F2FFA" w:rsidRPr="00FF6162">
        <w:rPr>
          <w:rFonts w:ascii="Times New Roman" w:hAnsi="Times New Roman" w:cs="Times New Roman"/>
          <w:sz w:val="28"/>
          <w:szCs w:val="28"/>
        </w:rPr>
        <w:t xml:space="preserve">ственности </w:t>
      </w:r>
      <w:proofErr w:type="spellStart"/>
      <w:r w:rsidR="004F2FFA" w:rsidRPr="00FF6162">
        <w:rPr>
          <w:rFonts w:ascii="Times New Roman" w:hAnsi="Times New Roman" w:cs="Times New Roman"/>
          <w:sz w:val="28"/>
          <w:szCs w:val="28"/>
        </w:rPr>
        <w:t>Богучанского</w:t>
      </w:r>
      <w:proofErr w:type="spellEnd"/>
      <w:r w:rsidR="004F2FFA" w:rsidRPr="00FF61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FF6162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</w:p>
    <w:p w:rsidR="00BB489A" w:rsidRDefault="00BB489A" w:rsidP="0021315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616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FF6162">
        <w:rPr>
          <w:rFonts w:ascii="Times New Roman" w:hAnsi="Times New Roman" w:cs="Times New Roman"/>
          <w:sz w:val="28"/>
          <w:szCs w:val="28"/>
        </w:rPr>
        <w:t>Богучанский</w:t>
      </w:r>
      <w:proofErr w:type="spellEnd"/>
      <w:r w:rsidR="004F2FFA" w:rsidRPr="00FF6162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FF6162">
        <w:rPr>
          <w:rFonts w:ascii="Times New Roman" w:hAnsi="Times New Roman" w:cs="Times New Roman"/>
          <w:sz w:val="28"/>
          <w:szCs w:val="28"/>
        </w:rPr>
        <w:t xml:space="preserve"> </w:t>
      </w:r>
      <w:r w:rsidR="00933F7B" w:rsidRPr="00FF6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</w:t>
      </w:r>
      <w:r w:rsidRPr="00FF61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разграничения</w:t>
      </w:r>
    </w:p>
    <w:p w:rsidR="00BB489A" w:rsidRPr="00D05607" w:rsidRDefault="00BB489A" w:rsidP="002131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5036" w:type="dxa"/>
        <w:tblCellMar>
          <w:left w:w="10" w:type="dxa"/>
          <w:right w:w="10" w:type="dxa"/>
        </w:tblCellMar>
        <w:tblLook w:val="04A0"/>
      </w:tblPr>
      <w:tblGrid>
        <w:gridCol w:w="526"/>
        <w:gridCol w:w="3297"/>
        <w:gridCol w:w="2315"/>
        <w:gridCol w:w="1977"/>
        <w:gridCol w:w="3235"/>
        <w:gridCol w:w="3686"/>
      </w:tblGrid>
      <w:tr w:rsidR="00BB489A" w:rsidRPr="00D05607" w:rsidTr="0070264F">
        <w:trPr>
          <w:trHeight w:hRule="exact" w:val="14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489A" w:rsidRPr="00D05607" w:rsidRDefault="00BB489A">
            <w:pPr>
              <w:pStyle w:val="a3"/>
              <w:ind w:left="2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№</w:t>
            </w:r>
          </w:p>
          <w:p w:rsidR="00BB489A" w:rsidRPr="00D05607" w:rsidRDefault="00BB48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D05607">
              <w:rPr>
                <w:rStyle w:val="7pt"/>
                <w:sz w:val="20"/>
                <w:szCs w:val="20"/>
              </w:rPr>
              <w:t>п</w:t>
            </w:r>
            <w:proofErr w:type="spellEnd"/>
            <w:proofErr w:type="gramEnd"/>
            <w:r w:rsidRPr="00D05607">
              <w:rPr>
                <w:rStyle w:val="7pt"/>
                <w:sz w:val="20"/>
                <w:szCs w:val="20"/>
              </w:rPr>
              <w:t>/</w:t>
            </w:r>
            <w:proofErr w:type="spellStart"/>
            <w:r w:rsidRPr="00D05607">
              <w:rPr>
                <w:rStyle w:val="7pt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489A" w:rsidRPr="00D05607" w:rsidRDefault="00BB48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Полное</w:t>
            </w:r>
          </w:p>
          <w:p w:rsidR="00BB489A" w:rsidRPr="00D05607" w:rsidRDefault="00BB48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наименование</w:t>
            </w:r>
          </w:p>
          <w:p w:rsidR="00BB489A" w:rsidRPr="00D05607" w:rsidRDefault="00BB48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предприятия,</w:t>
            </w:r>
          </w:p>
          <w:p w:rsidR="00BB489A" w:rsidRPr="00D05607" w:rsidRDefault="00BB48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учреждения,</w:t>
            </w:r>
          </w:p>
          <w:p w:rsidR="00BB489A" w:rsidRPr="00D05607" w:rsidRDefault="00BB48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наименование</w:t>
            </w:r>
          </w:p>
          <w:p w:rsidR="00BB489A" w:rsidRPr="00D05607" w:rsidRDefault="00BB48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имущества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489A" w:rsidRPr="00D05607" w:rsidRDefault="00BB489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C23" w:rsidRPr="00D05607" w:rsidRDefault="00BB489A">
            <w:pPr>
              <w:pStyle w:val="a3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Fonts w:ascii="Times New Roman" w:hAnsi="Times New Roman"/>
                <w:sz w:val="20"/>
                <w:szCs w:val="20"/>
              </w:rPr>
              <w:t xml:space="preserve">Балансовая стоимость имущества по состоянию </w:t>
            </w:r>
            <w:r w:rsidR="00C84601">
              <w:rPr>
                <w:rFonts w:ascii="Times New Roman" w:hAnsi="Times New Roman"/>
                <w:sz w:val="20"/>
                <w:szCs w:val="20"/>
              </w:rPr>
              <w:t>на 28.02.2023</w:t>
            </w:r>
          </w:p>
          <w:p w:rsidR="00BB489A" w:rsidRPr="00D05607" w:rsidRDefault="00BB489A">
            <w:pPr>
              <w:pStyle w:val="a3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162">
              <w:rPr>
                <w:rFonts w:ascii="Times New Roman" w:hAnsi="Times New Roman"/>
                <w:sz w:val="20"/>
                <w:szCs w:val="20"/>
              </w:rPr>
              <w:t>(тыс.</w:t>
            </w:r>
            <w:r w:rsidR="00292CA5" w:rsidRPr="00FF6162">
              <w:rPr>
                <w:rFonts w:ascii="Times New Roman" w:hAnsi="Times New Roman"/>
                <w:sz w:val="20"/>
                <w:szCs w:val="20"/>
              </w:rPr>
              <w:t xml:space="preserve"> рублей</w:t>
            </w:r>
            <w:r w:rsidRPr="00FF616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73C23" w:rsidRPr="00D05607" w:rsidRDefault="00BB489A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 xml:space="preserve">Назначение </w:t>
            </w:r>
          </w:p>
          <w:p w:rsidR="00BB489A" w:rsidRPr="00D05607" w:rsidRDefault="00BB489A">
            <w:pPr>
              <w:pStyle w:val="a3"/>
              <w:jc w:val="center"/>
              <w:rPr>
                <w:rStyle w:val="7pt"/>
                <w:rFonts w:eastAsiaTheme="minorEastAsia"/>
              </w:rPr>
            </w:pPr>
            <w:r w:rsidRPr="00D05607">
              <w:rPr>
                <w:rStyle w:val="7pt"/>
                <w:sz w:val="20"/>
                <w:szCs w:val="20"/>
              </w:rPr>
              <w:t>(специализация)</w:t>
            </w:r>
          </w:p>
          <w:p w:rsidR="00BB489A" w:rsidRPr="00D05607" w:rsidRDefault="00BB489A">
            <w:pPr>
              <w:pStyle w:val="a3"/>
              <w:jc w:val="center"/>
              <w:rPr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имущества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489A" w:rsidRPr="00D05607" w:rsidRDefault="00CF2DA3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Индивидуализирующие</w:t>
            </w:r>
            <w:r w:rsidR="00BB489A" w:rsidRPr="00D05607">
              <w:rPr>
                <w:rStyle w:val="7pt"/>
                <w:sz w:val="20"/>
                <w:szCs w:val="20"/>
              </w:rPr>
              <w:t xml:space="preserve"> характеристики имущества</w:t>
            </w:r>
          </w:p>
          <w:p w:rsidR="00CF2DA3" w:rsidRPr="00D05607" w:rsidRDefault="00CF2DA3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(инвентарный номер, кадастровый номер, площадь, протяженность, идентификационный номер)</w:t>
            </w:r>
          </w:p>
        </w:tc>
      </w:tr>
      <w:tr w:rsidR="00BB489A" w:rsidRPr="00D05607" w:rsidTr="00F3474D">
        <w:trPr>
          <w:trHeight w:hRule="exact" w:val="40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489A" w:rsidRPr="00D05607" w:rsidRDefault="00BB489A">
            <w:pPr>
              <w:pStyle w:val="a3"/>
              <w:ind w:left="28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489A" w:rsidRPr="00D05607" w:rsidRDefault="00BB489A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2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489A" w:rsidRPr="00D05607" w:rsidRDefault="00BB489A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489A" w:rsidRPr="00D05607" w:rsidRDefault="00BB489A">
            <w:pPr>
              <w:pStyle w:val="a3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560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B489A" w:rsidRPr="00D05607" w:rsidRDefault="00BB489A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B489A" w:rsidRPr="00D05607" w:rsidRDefault="00BB489A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  <w:r w:rsidRPr="00D05607">
              <w:rPr>
                <w:rStyle w:val="7pt"/>
                <w:sz w:val="20"/>
                <w:szCs w:val="20"/>
              </w:rPr>
              <w:t>6</w:t>
            </w:r>
          </w:p>
        </w:tc>
      </w:tr>
      <w:tr w:rsidR="00D53D6B" w:rsidRPr="00D05607" w:rsidTr="00D53D6B">
        <w:trPr>
          <w:trHeight w:hRule="exact" w:val="150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3D6B" w:rsidRPr="00D05607" w:rsidRDefault="00D53D6B">
            <w:pPr>
              <w:pStyle w:val="a3"/>
              <w:ind w:left="28"/>
              <w:jc w:val="center"/>
              <w:rPr>
                <w:rStyle w:val="7pt"/>
                <w:sz w:val="20"/>
                <w:szCs w:val="20"/>
              </w:rPr>
            </w:pPr>
            <w:r>
              <w:rPr>
                <w:rStyle w:val="7pt"/>
                <w:sz w:val="20"/>
                <w:szCs w:val="20"/>
              </w:rPr>
              <w:t>1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  <w:r w:rsidRPr="00FF6162">
              <w:rPr>
                <w:rStyle w:val="7pt"/>
                <w:sz w:val="20"/>
                <w:szCs w:val="20"/>
              </w:rPr>
              <w:t xml:space="preserve">ТП-26 и воздушно-кабельная </w:t>
            </w:r>
          </w:p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  <w:r w:rsidRPr="00FF6162">
              <w:rPr>
                <w:rStyle w:val="7pt"/>
                <w:sz w:val="20"/>
                <w:szCs w:val="20"/>
              </w:rPr>
              <w:t>ЛЭП 0,4 кВ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3D6B" w:rsidRPr="00FF6162" w:rsidRDefault="00D53D6B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Россия, Красноярский край, </w:t>
            </w:r>
            <w:proofErr w:type="spellStart"/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Богучанский</w:t>
            </w:r>
            <w:proofErr w:type="spellEnd"/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Богучаны</w:t>
            </w:r>
            <w:proofErr w:type="spellEnd"/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от ТП-26 по ул. Октябрьская, </w:t>
            </w:r>
          </w:p>
          <w:p w:rsidR="00D53D6B" w:rsidRPr="00FF6162" w:rsidRDefault="00D53D6B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пер. Ангарский, </w:t>
            </w:r>
          </w:p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ул. Ленина, пер. </w:t>
            </w:r>
            <w:proofErr w:type="spellStart"/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Шанцера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3D6B" w:rsidRPr="00FF6162" w:rsidRDefault="00D53D6B">
            <w:pPr>
              <w:pStyle w:val="a3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D6B" w:rsidRPr="00FF6162" w:rsidRDefault="00C7647B">
            <w:pPr>
              <w:pStyle w:val="a3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162">
              <w:rPr>
                <w:rFonts w:ascii="Times New Roman" w:hAnsi="Times New Roman"/>
                <w:sz w:val="20"/>
                <w:szCs w:val="20"/>
              </w:rPr>
              <w:t>0,001</w:t>
            </w:r>
          </w:p>
          <w:p w:rsidR="00D53D6B" w:rsidRPr="00FF6162" w:rsidRDefault="00D53D6B">
            <w:pPr>
              <w:pStyle w:val="a3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  <w:r w:rsidRPr="00FF6162">
              <w:rPr>
                <w:rStyle w:val="7pt"/>
                <w:sz w:val="20"/>
                <w:szCs w:val="20"/>
              </w:rPr>
              <w:t>Нежилое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53D6B" w:rsidRPr="00FF6162" w:rsidRDefault="00D53D6B" w:rsidP="00D53D6B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>Протяженность 2404 метров;</w:t>
            </w:r>
          </w:p>
          <w:p w:rsidR="00D53D6B" w:rsidRPr="00FF6162" w:rsidRDefault="00D53D6B" w:rsidP="00D53D6B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>площадь застройки 11.6 кв. метров;</w:t>
            </w:r>
          </w:p>
          <w:p w:rsidR="00D53D6B" w:rsidRPr="00FF6162" w:rsidRDefault="00D53D6B" w:rsidP="00D53D6B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 xml:space="preserve">кадастровый номер 24:07:1201002:2951 </w:t>
            </w:r>
          </w:p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</w:p>
          <w:p w:rsidR="00D53D6B" w:rsidRPr="00FF6162" w:rsidRDefault="00D53D6B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</w:p>
        </w:tc>
      </w:tr>
      <w:tr w:rsidR="00D13A2A" w:rsidRPr="00D05607" w:rsidTr="00D53D6B">
        <w:trPr>
          <w:trHeight w:hRule="exact" w:val="202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3A2A" w:rsidRPr="00D05607" w:rsidRDefault="00D53D6B">
            <w:pPr>
              <w:pStyle w:val="a3"/>
              <w:ind w:left="28"/>
              <w:jc w:val="center"/>
              <w:rPr>
                <w:rStyle w:val="7pt"/>
                <w:sz w:val="20"/>
                <w:szCs w:val="20"/>
              </w:rPr>
            </w:pPr>
            <w:r>
              <w:rPr>
                <w:rStyle w:val="7pt"/>
                <w:sz w:val="20"/>
                <w:szCs w:val="20"/>
              </w:rPr>
              <w:t>2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3A2A" w:rsidRPr="00FF6162" w:rsidRDefault="00D13A2A" w:rsidP="00D13A2A">
            <w:pPr>
              <w:pStyle w:val="a3"/>
              <w:ind w:left="75" w:right="3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ТП-3  и воздушно-кабельная </w:t>
            </w:r>
          </w:p>
          <w:p w:rsidR="00D13A2A" w:rsidRPr="00FF6162" w:rsidRDefault="00D13A2A" w:rsidP="00D13A2A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ЛЭП 0,4 кВ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E5171" w:rsidRPr="00FF6162" w:rsidRDefault="00D13A2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Россия, Красноярский край, </w:t>
            </w:r>
            <w:proofErr w:type="spellStart"/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Богучанский</w:t>
            </w:r>
            <w:proofErr w:type="spellEnd"/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Богучаны</w:t>
            </w:r>
            <w:proofErr w:type="spellEnd"/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от ТП-3 по ул. Октябрьская, </w:t>
            </w:r>
          </w:p>
          <w:p w:rsidR="00DE5171" w:rsidRPr="00FF6162" w:rsidRDefault="00D13A2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пер. Школьный, </w:t>
            </w:r>
          </w:p>
          <w:p w:rsidR="00DE5171" w:rsidRPr="00FF6162" w:rsidRDefault="00D13A2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ул. Партизанская, </w:t>
            </w:r>
          </w:p>
          <w:p w:rsidR="00DE5171" w:rsidRPr="00FF6162" w:rsidRDefault="00D13A2A">
            <w:pPr>
              <w:pStyle w:val="a3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пер. Лерм</w:t>
            </w:r>
            <w:r w:rsidR="00DE5171"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онтова, </w:t>
            </w:r>
          </w:p>
          <w:p w:rsidR="00D13A2A" w:rsidRPr="00FF6162" w:rsidRDefault="00DE5171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  <w:r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ул. Ленина, ул. Берегов</w:t>
            </w:r>
            <w:r w:rsidR="00D13A2A" w:rsidRPr="00FF6162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3A2A" w:rsidRPr="00FF6162" w:rsidRDefault="00C7647B">
            <w:pPr>
              <w:pStyle w:val="a3"/>
              <w:ind w:left="8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162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13A2A" w:rsidRPr="00FF6162" w:rsidRDefault="00DE5171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  <w:r w:rsidRPr="00FF6162">
              <w:rPr>
                <w:rStyle w:val="7pt"/>
                <w:sz w:val="20"/>
                <w:szCs w:val="20"/>
              </w:rPr>
              <w:t>Нежилое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13A2A" w:rsidRPr="00FF6162" w:rsidRDefault="00D13A2A" w:rsidP="00D13A2A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>Протяженность 2371 метров;</w:t>
            </w:r>
          </w:p>
          <w:p w:rsidR="00D13A2A" w:rsidRPr="00FF6162" w:rsidRDefault="00D13A2A" w:rsidP="00D13A2A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>площадь застройки 30.7 кв. метров;</w:t>
            </w:r>
          </w:p>
          <w:p w:rsidR="00D13A2A" w:rsidRPr="00FF6162" w:rsidRDefault="00D13A2A" w:rsidP="00D13A2A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 xml:space="preserve">кадастровый номер 24:07:1201002:2957 </w:t>
            </w:r>
          </w:p>
          <w:p w:rsidR="00D13A2A" w:rsidRPr="00FF6162" w:rsidRDefault="00D13A2A">
            <w:pPr>
              <w:pStyle w:val="a3"/>
              <w:jc w:val="center"/>
              <w:rPr>
                <w:rStyle w:val="7pt"/>
                <w:sz w:val="20"/>
                <w:szCs w:val="20"/>
              </w:rPr>
            </w:pPr>
          </w:p>
        </w:tc>
      </w:tr>
      <w:tr w:rsidR="00BB489A" w:rsidRPr="00D05607" w:rsidTr="00F3474D">
        <w:trPr>
          <w:trHeight w:hRule="exact" w:val="226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89A" w:rsidRPr="00110EB4" w:rsidRDefault="00D53D6B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84601" w:rsidRPr="00110EB4" w:rsidRDefault="00C84601">
            <w:pPr>
              <w:pStyle w:val="a3"/>
              <w:ind w:left="75" w:right="3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КТП</w:t>
            </w:r>
            <w:r w:rsidR="00D13A2A"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21 и воздушно-кабельная </w:t>
            </w:r>
          </w:p>
          <w:p w:rsidR="00BB489A" w:rsidRPr="00110EB4" w:rsidRDefault="00C84601">
            <w:pPr>
              <w:pStyle w:val="a3"/>
              <w:ind w:left="75" w:right="3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ЛЭП 0,4 кВ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89A" w:rsidRPr="00110EB4" w:rsidRDefault="00BB489A" w:rsidP="00C84601">
            <w:pPr>
              <w:pStyle w:val="a3"/>
              <w:ind w:left="134" w:right="16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Россия, Красноярский край, </w:t>
            </w:r>
            <w:proofErr w:type="spellStart"/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Богучанский</w:t>
            </w:r>
            <w:proofErr w:type="spellEnd"/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район, </w:t>
            </w:r>
            <w:r w:rsidR="00C84601"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="00C84601"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Богучаны</w:t>
            </w:r>
            <w:proofErr w:type="spellEnd"/>
            <w:r w:rsidR="00C84601"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от КТП-21 по ул. Ленина, ул. Октябрьская, пер. Пушкина, пер. Сухой, пер. </w:t>
            </w:r>
            <w:proofErr w:type="spellStart"/>
            <w:r w:rsidR="00C84601"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Портовский</w:t>
            </w:r>
            <w:proofErr w:type="spellEnd"/>
            <w:r w:rsidR="00C84601"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 пер. Первомайский, пер. Сельскохозяйственный</w:t>
            </w:r>
            <w:proofErr w:type="gram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89A" w:rsidRPr="00110EB4" w:rsidRDefault="00C7647B">
            <w:pPr>
              <w:pStyle w:val="a3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89A" w:rsidRPr="00110EB4" w:rsidRDefault="00843C7D" w:rsidP="00273C23">
            <w:pPr>
              <w:pStyle w:val="a3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sz w:val="20"/>
                <w:szCs w:val="20"/>
              </w:rPr>
              <w:t>Нежилое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3474D" w:rsidRPr="00FF6162" w:rsidRDefault="00F3474D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>Протяженность 3057 метров;</w:t>
            </w:r>
          </w:p>
          <w:p w:rsidR="00F3474D" w:rsidRPr="00FF6162" w:rsidRDefault="00F3474D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>площадь застройки 5.6 кв. метров;</w:t>
            </w:r>
          </w:p>
          <w:p w:rsidR="0018693C" w:rsidRPr="00FF6162" w:rsidRDefault="00BB489A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>када</w:t>
            </w:r>
            <w:r w:rsidR="00843C7D" w:rsidRPr="00FF6162">
              <w:rPr>
                <w:rStyle w:val="7pt"/>
                <w:color w:val="000000" w:themeColor="text1"/>
                <w:sz w:val="20"/>
                <w:szCs w:val="20"/>
              </w:rPr>
              <w:t>стровый номер 24:07:1201002:2959</w:t>
            </w: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 xml:space="preserve"> </w:t>
            </w:r>
          </w:p>
          <w:p w:rsidR="00BB489A" w:rsidRPr="00FF6162" w:rsidRDefault="00BB489A">
            <w:pPr>
              <w:pStyle w:val="a3"/>
              <w:ind w:left="96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07E15" w:rsidRPr="00D05607" w:rsidTr="00F3474D">
        <w:trPr>
          <w:trHeight w:hRule="exact" w:val="226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E15" w:rsidRPr="00110EB4" w:rsidRDefault="007026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E15" w:rsidRPr="00110EB4" w:rsidRDefault="00974321">
            <w:pPr>
              <w:pStyle w:val="a3"/>
              <w:ind w:left="75" w:right="3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E15" w:rsidRPr="00110EB4" w:rsidRDefault="00E07E15" w:rsidP="00C84601">
            <w:pPr>
              <w:pStyle w:val="a3"/>
              <w:ind w:left="134" w:right="16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E15" w:rsidRPr="00110EB4" w:rsidRDefault="00E07E15">
            <w:pPr>
              <w:pStyle w:val="a3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07E15" w:rsidRPr="00110EB4" w:rsidRDefault="00E07E15" w:rsidP="00273C23">
            <w:pPr>
              <w:pStyle w:val="a3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07E15" w:rsidRPr="00D13A2A" w:rsidRDefault="00E07E15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</w:p>
        </w:tc>
      </w:tr>
      <w:tr w:rsidR="0070264F" w:rsidRPr="00D05607" w:rsidTr="00C7647B">
        <w:trPr>
          <w:trHeight w:hRule="exact" w:val="35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264F" w:rsidRPr="00110EB4" w:rsidRDefault="0070264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264F" w:rsidRPr="00110EB4" w:rsidRDefault="008C7E3A">
            <w:pPr>
              <w:pStyle w:val="a3"/>
              <w:ind w:left="75" w:right="3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264F" w:rsidRPr="00110EB4" w:rsidRDefault="00C7647B" w:rsidP="00C84601">
            <w:pPr>
              <w:pStyle w:val="a3"/>
              <w:ind w:left="134" w:right="16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Местоположение установлено относительно ориентира, расположенного в границах участка. Ориентир с. </w:t>
            </w:r>
            <w:proofErr w:type="spellStart"/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Богучаны</w:t>
            </w:r>
            <w:proofErr w:type="spellEnd"/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Воздушная</w:t>
            </w:r>
            <w:proofErr w:type="gramEnd"/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ЛЭП 0,4 кВ Ф.3-3,3-5,3-8 от ТП-3 до жилых домов.</w:t>
            </w:r>
          </w:p>
          <w:p w:rsidR="00C7647B" w:rsidRPr="00110EB4" w:rsidRDefault="00C7647B" w:rsidP="00C84601">
            <w:pPr>
              <w:pStyle w:val="a3"/>
              <w:ind w:left="134" w:right="16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Почтовый адрес ориентира: Красноярский край, </w:t>
            </w:r>
          </w:p>
          <w:p w:rsidR="00C7647B" w:rsidRPr="00110EB4" w:rsidRDefault="00C7647B" w:rsidP="00C84601">
            <w:pPr>
              <w:pStyle w:val="a3"/>
              <w:ind w:left="134" w:right="16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Богучанский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264F" w:rsidRPr="00110EB4" w:rsidRDefault="00C7647B">
            <w:pPr>
              <w:pStyle w:val="a3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sz w:val="20"/>
                <w:szCs w:val="20"/>
              </w:rPr>
              <w:t>7230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264F" w:rsidRPr="00110EB4" w:rsidRDefault="00C7647B" w:rsidP="00273C23">
            <w:pPr>
              <w:pStyle w:val="a3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sz w:val="20"/>
                <w:szCs w:val="20"/>
              </w:rPr>
              <w:t xml:space="preserve">В целях мероприятий по благоустройству ЛЭП </w:t>
            </w:r>
          </w:p>
          <w:p w:rsidR="00C7647B" w:rsidRPr="00110EB4" w:rsidRDefault="00C7647B" w:rsidP="00273C23">
            <w:pPr>
              <w:pStyle w:val="a3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sz w:val="20"/>
                <w:szCs w:val="20"/>
              </w:rPr>
              <w:t xml:space="preserve">с кадастровым номером </w:t>
            </w:r>
          </w:p>
          <w:p w:rsidR="00C7647B" w:rsidRPr="00110EB4" w:rsidRDefault="00C7647B" w:rsidP="00C7647B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110EB4">
              <w:rPr>
                <w:rStyle w:val="7pt"/>
                <w:color w:val="000000" w:themeColor="text1"/>
                <w:sz w:val="20"/>
                <w:szCs w:val="20"/>
              </w:rPr>
              <w:t xml:space="preserve">24:07:1201002:2957 </w:t>
            </w:r>
          </w:p>
          <w:p w:rsidR="00C7647B" w:rsidRPr="00110EB4" w:rsidRDefault="00C7647B" w:rsidP="00273C23">
            <w:pPr>
              <w:pStyle w:val="a3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453F5" w:rsidRPr="00FF6162" w:rsidRDefault="006453F5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>Кадастровый номер:</w:t>
            </w:r>
          </w:p>
          <w:p w:rsidR="006453F5" w:rsidRPr="00FF6162" w:rsidRDefault="006453F5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>24:07:1201002:669</w:t>
            </w:r>
          </w:p>
          <w:p w:rsidR="0070264F" w:rsidRPr="00FF6162" w:rsidRDefault="00334E02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 xml:space="preserve"> (Е</w:t>
            </w:r>
            <w:r w:rsidR="006453F5" w:rsidRPr="00FF6162">
              <w:rPr>
                <w:rStyle w:val="7pt"/>
                <w:color w:val="000000" w:themeColor="text1"/>
                <w:sz w:val="20"/>
                <w:szCs w:val="20"/>
              </w:rPr>
              <w:t>диное землепользование);</w:t>
            </w:r>
          </w:p>
          <w:p w:rsidR="006453F5" w:rsidRPr="00FF6162" w:rsidRDefault="006453F5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>площадь 30+/-4  кв. метров</w:t>
            </w:r>
          </w:p>
          <w:p w:rsidR="006453F5" w:rsidRPr="00FF6162" w:rsidRDefault="006453F5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</w:p>
        </w:tc>
      </w:tr>
      <w:tr w:rsidR="00CA0C32" w:rsidRPr="00D05607" w:rsidTr="00C7647B">
        <w:trPr>
          <w:trHeight w:hRule="exact" w:val="3565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0C32" w:rsidRPr="00110EB4" w:rsidRDefault="00CA0C3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0C32" w:rsidRPr="00110EB4" w:rsidRDefault="00CA0C32">
            <w:pPr>
              <w:pStyle w:val="a3"/>
              <w:ind w:left="75" w:right="3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0C32" w:rsidRPr="00110EB4" w:rsidRDefault="00CA0C32" w:rsidP="00C84601">
            <w:pPr>
              <w:pStyle w:val="a3"/>
              <w:ind w:left="134" w:right="16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Местоположение установлено относительно ориентира, расположенного в границах участка.</w:t>
            </w:r>
          </w:p>
          <w:p w:rsidR="00CA0C32" w:rsidRPr="00110EB4" w:rsidRDefault="00CA0C32" w:rsidP="00C84601">
            <w:pPr>
              <w:pStyle w:val="a3"/>
              <w:ind w:left="134" w:right="16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Ориентир </w:t>
            </w:r>
            <w:proofErr w:type="spellStart"/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</w:t>
            </w:r>
            <w:proofErr w:type="gramStart"/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.Б</w:t>
            </w:r>
            <w:proofErr w:type="gramEnd"/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огучаны</w:t>
            </w:r>
            <w:proofErr w:type="spellEnd"/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, воздушная ЛЭП 0.4 кВФ.21-1,21-2,21-3,21-5 от ТП-21до жилых домов. </w:t>
            </w:r>
          </w:p>
          <w:p w:rsidR="00CA0C32" w:rsidRPr="00110EB4" w:rsidRDefault="00CA0C32" w:rsidP="00CA0C32">
            <w:pPr>
              <w:pStyle w:val="a3"/>
              <w:ind w:left="134" w:right="16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Почтовый адрес ориентира: Красноярский край, </w:t>
            </w:r>
          </w:p>
          <w:p w:rsidR="00CA0C32" w:rsidRPr="00110EB4" w:rsidRDefault="00CA0C32" w:rsidP="00CA0C32">
            <w:pPr>
              <w:pStyle w:val="a3"/>
              <w:ind w:left="134" w:right="169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р-н </w:t>
            </w:r>
            <w:proofErr w:type="spellStart"/>
            <w:r w:rsidRPr="00110EB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Богучанский</w:t>
            </w:r>
            <w:proofErr w:type="spellEnd"/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0C32" w:rsidRPr="00110EB4" w:rsidRDefault="00CA0C32">
            <w:pPr>
              <w:pStyle w:val="a3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sz w:val="20"/>
                <w:szCs w:val="20"/>
              </w:rPr>
              <w:t>23377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A0C32" w:rsidRPr="00110EB4" w:rsidRDefault="00CA0C32" w:rsidP="00CA0C32">
            <w:pPr>
              <w:pStyle w:val="a3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sz w:val="20"/>
                <w:szCs w:val="20"/>
              </w:rPr>
              <w:t xml:space="preserve">В целях мероприятий по благоустройству ЛЭП </w:t>
            </w:r>
          </w:p>
          <w:p w:rsidR="00CA0C32" w:rsidRPr="00110EB4" w:rsidRDefault="00CA0C32" w:rsidP="00CA0C32">
            <w:pPr>
              <w:pStyle w:val="a3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EB4">
              <w:rPr>
                <w:rFonts w:ascii="Times New Roman" w:hAnsi="Times New Roman"/>
                <w:sz w:val="20"/>
                <w:szCs w:val="20"/>
              </w:rPr>
              <w:t xml:space="preserve">с кадастровым номером </w:t>
            </w:r>
          </w:p>
          <w:p w:rsidR="00CA0C32" w:rsidRPr="00110EB4" w:rsidRDefault="00CA0C32" w:rsidP="00CA0C32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110EB4">
              <w:rPr>
                <w:rStyle w:val="7pt"/>
                <w:color w:val="000000" w:themeColor="text1"/>
                <w:sz w:val="20"/>
                <w:szCs w:val="20"/>
              </w:rPr>
              <w:t xml:space="preserve">24:07:1201002:2959 </w:t>
            </w:r>
          </w:p>
          <w:p w:rsidR="00CA0C32" w:rsidRPr="00110EB4" w:rsidRDefault="00CA0C32" w:rsidP="00273C23">
            <w:pPr>
              <w:pStyle w:val="a3"/>
              <w:ind w:left="144" w:right="17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0C32" w:rsidRPr="00FF6162" w:rsidRDefault="00CA0C32" w:rsidP="00CA0C32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>Кадастровый номер:</w:t>
            </w:r>
          </w:p>
          <w:p w:rsidR="00CA0C32" w:rsidRPr="00FF6162" w:rsidRDefault="00CA0C32" w:rsidP="00CA0C32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>24:07:</w:t>
            </w:r>
            <w:r w:rsidR="00334E02" w:rsidRPr="00FF6162">
              <w:rPr>
                <w:rStyle w:val="7pt"/>
                <w:color w:val="000000" w:themeColor="text1"/>
                <w:sz w:val="20"/>
                <w:szCs w:val="20"/>
              </w:rPr>
              <w:t>1201002:790</w:t>
            </w:r>
          </w:p>
          <w:p w:rsidR="00CA0C32" w:rsidRPr="00FF6162" w:rsidRDefault="00334E02" w:rsidP="00CA0C32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 xml:space="preserve"> (Е</w:t>
            </w:r>
            <w:r w:rsidR="00CA0C32" w:rsidRPr="00FF6162">
              <w:rPr>
                <w:rStyle w:val="7pt"/>
                <w:color w:val="000000" w:themeColor="text1"/>
                <w:sz w:val="20"/>
                <w:szCs w:val="20"/>
              </w:rPr>
              <w:t>диное землепользование);</w:t>
            </w:r>
          </w:p>
          <w:p w:rsidR="00CA0C32" w:rsidRPr="00FF6162" w:rsidRDefault="00CA0C32" w:rsidP="00CA0C32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 xml:space="preserve">площадь </w:t>
            </w:r>
            <w:r w:rsidR="00334E02" w:rsidRPr="00FF6162">
              <w:rPr>
                <w:rStyle w:val="7pt"/>
                <w:color w:val="000000" w:themeColor="text1"/>
                <w:sz w:val="20"/>
                <w:szCs w:val="20"/>
              </w:rPr>
              <w:t>90</w:t>
            </w: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>+</w:t>
            </w:r>
            <w:r w:rsidR="00334E02" w:rsidRPr="00FF6162">
              <w:rPr>
                <w:rStyle w:val="7pt"/>
                <w:color w:val="000000" w:themeColor="text1"/>
                <w:sz w:val="20"/>
                <w:szCs w:val="20"/>
              </w:rPr>
              <w:t>/-7</w:t>
            </w:r>
            <w:r w:rsidRPr="00FF6162">
              <w:rPr>
                <w:rStyle w:val="7pt"/>
                <w:color w:val="000000" w:themeColor="text1"/>
                <w:sz w:val="20"/>
                <w:szCs w:val="20"/>
              </w:rPr>
              <w:t xml:space="preserve">  кв. метров</w:t>
            </w:r>
          </w:p>
          <w:p w:rsidR="00CA0C32" w:rsidRPr="00FF6162" w:rsidRDefault="00CA0C32">
            <w:pPr>
              <w:pStyle w:val="a3"/>
              <w:ind w:left="96"/>
              <w:jc w:val="center"/>
              <w:rPr>
                <w:rStyle w:val="7pt"/>
                <w:color w:val="000000" w:themeColor="text1"/>
                <w:sz w:val="20"/>
                <w:szCs w:val="20"/>
              </w:rPr>
            </w:pPr>
          </w:p>
        </w:tc>
      </w:tr>
    </w:tbl>
    <w:p w:rsidR="00D413D0" w:rsidRDefault="00D413D0"/>
    <w:sectPr w:rsidR="00D413D0" w:rsidSect="00D53D6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489A"/>
    <w:rsid w:val="00034F86"/>
    <w:rsid w:val="00050A73"/>
    <w:rsid w:val="00110EB4"/>
    <w:rsid w:val="0018693C"/>
    <w:rsid w:val="00213152"/>
    <w:rsid w:val="002440E3"/>
    <w:rsid w:val="0024550F"/>
    <w:rsid w:val="00273C23"/>
    <w:rsid w:val="00292CA5"/>
    <w:rsid w:val="0032368E"/>
    <w:rsid w:val="00334E02"/>
    <w:rsid w:val="004214ED"/>
    <w:rsid w:val="004471E1"/>
    <w:rsid w:val="004F2FFA"/>
    <w:rsid w:val="00536F9B"/>
    <w:rsid w:val="005537C8"/>
    <w:rsid w:val="006453F5"/>
    <w:rsid w:val="0070264F"/>
    <w:rsid w:val="00704027"/>
    <w:rsid w:val="00734C38"/>
    <w:rsid w:val="007D7C8B"/>
    <w:rsid w:val="00843C7D"/>
    <w:rsid w:val="008C7E3A"/>
    <w:rsid w:val="008D71DA"/>
    <w:rsid w:val="008E0595"/>
    <w:rsid w:val="009105BA"/>
    <w:rsid w:val="00933F7B"/>
    <w:rsid w:val="00974321"/>
    <w:rsid w:val="009A7CEC"/>
    <w:rsid w:val="009E1253"/>
    <w:rsid w:val="00BB489A"/>
    <w:rsid w:val="00BD32AD"/>
    <w:rsid w:val="00C65294"/>
    <w:rsid w:val="00C7647B"/>
    <w:rsid w:val="00C84601"/>
    <w:rsid w:val="00CA0C32"/>
    <w:rsid w:val="00CF2DA3"/>
    <w:rsid w:val="00D05607"/>
    <w:rsid w:val="00D13A2A"/>
    <w:rsid w:val="00D413D0"/>
    <w:rsid w:val="00D53D6B"/>
    <w:rsid w:val="00D77CF3"/>
    <w:rsid w:val="00D9130C"/>
    <w:rsid w:val="00DE5171"/>
    <w:rsid w:val="00E07E15"/>
    <w:rsid w:val="00F10A45"/>
    <w:rsid w:val="00F3474D"/>
    <w:rsid w:val="00FC5AB4"/>
    <w:rsid w:val="00FF6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89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7pt">
    <w:name w:val="Основной текст + 7 pt"/>
    <w:rsid w:val="00BB48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7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981D-20D6-4CA1-A7A8-F4453AD2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Районный Совет</dc:creator>
  <cp:lastModifiedBy>Районный Совет</cp:lastModifiedBy>
  <cp:revision>40</cp:revision>
  <cp:lastPrinted>2023-02-16T03:20:00Z</cp:lastPrinted>
  <dcterms:created xsi:type="dcterms:W3CDTF">2022-10-04T03:31:00Z</dcterms:created>
  <dcterms:modified xsi:type="dcterms:W3CDTF">2023-02-16T03:26:00Z</dcterms:modified>
</cp:coreProperties>
</file>